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C9" w:rsidRPr="00EC2537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3 súťažných podkladov</w:t>
      </w:r>
    </w:p>
    <w:p w:rsidR="00DB30C9" w:rsidRPr="00157294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B30C9" w:rsidRPr="00157294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B30C9" w:rsidRPr="00157294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B30C9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B30C9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B30C9" w:rsidRPr="0031184F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B30C9" w:rsidRPr="00EC2537" w:rsidTr="001E5930">
        <w:trPr>
          <w:trHeight w:val="2700"/>
        </w:trPr>
        <w:tc>
          <w:tcPr>
            <w:tcW w:w="9073" w:type="dxa"/>
          </w:tcPr>
          <w:p w:rsidR="00DB30C9" w:rsidRPr="0031184F" w:rsidRDefault="00DB30C9" w:rsidP="001E5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</w:rPr>
            </w:pPr>
          </w:p>
          <w:p w:rsidR="00DB30C9" w:rsidRPr="0031184F" w:rsidRDefault="00DB30C9" w:rsidP="001E5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</w:rPr>
            </w:pPr>
          </w:p>
          <w:p w:rsidR="00DB30C9" w:rsidRDefault="00DB30C9" w:rsidP="001E5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</w:rPr>
            </w:pPr>
          </w:p>
          <w:p w:rsidR="00DB30C9" w:rsidRPr="00EC2537" w:rsidRDefault="00DB30C9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</w:t>
            </w: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štruktúrovaného rozpočtu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servisnej zmluvy</w:t>
            </w:r>
          </w:p>
        </w:tc>
      </w:tr>
    </w:tbl>
    <w:p w:rsidR="00DB30C9" w:rsidRPr="00157294" w:rsidRDefault="00DB30C9" w:rsidP="00DB30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B30C9" w:rsidRDefault="00DB30C9" w:rsidP="00DB30C9">
      <w:pPr>
        <w:pStyle w:val="Nadpis2"/>
        <w:ind w:left="7004" w:firstLine="476"/>
        <w:jc w:val="both"/>
      </w:pPr>
    </w:p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D018E9" w:rsidRDefault="00DB30C9" w:rsidP="00DB30C9"/>
    <w:p w:rsidR="00DB30C9" w:rsidRPr="00A01A8E" w:rsidRDefault="00DB30C9" w:rsidP="00DB30C9">
      <w: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83"/>
        <w:gridCol w:w="1809"/>
        <w:gridCol w:w="1668"/>
        <w:gridCol w:w="1662"/>
      </w:tblGrid>
      <w:tr w:rsidR="00DB30C9" w:rsidRPr="00607A7E" w:rsidTr="001E5930">
        <w:tc>
          <w:tcPr>
            <w:tcW w:w="1939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07A7E">
              <w:rPr>
                <w:rFonts w:ascii="Arial Narrow" w:hAnsi="Arial Narrow" w:cs="Times New Roman"/>
                <w:sz w:val="22"/>
                <w:szCs w:val="22"/>
              </w:rPr>
              <w:t>Cena bez DPH v EUR</w:t>
            </w:r>
          </w:p>
        </w:tc>
        <w:tc>
          <w:tcPr>
            <w:tcW w:w="1843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07A7E">
              <w:rPr>
                <w:rFonts w:ascii="Arial Narrow" w:hAnsi="Arial Narrow" w:cs="Times New Roman"/>
                <w:sz w:val="22"/>
                <w:szCs w:val="22"/>
              </w:rPr>
              <w:t>Sadzba DPH v %</w:t>
            </w:r>
          </w:p>
        </w:tc>
        <w:tc>
          <w:tcPr>
            <w:tcW w:w="1701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07A7E">
              <w:rPr>
                <w:rFonts w:ascii="Arial Narrow" w:hAnsi="Arial Narrow" w:cs="Times New Roman"/>
                <w:sz w:val="22"/>
                <w:szCs w:val="22"/>
              </w:rPr>
              <w:t>Výška DPH v EUR</w:t>
            </w:r>
          </w:p>
        </w:tc>
        <w:tc>
          <w:tcPr>
            <w:tcW w:w="1694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07A7E">
              <w:rPr>
                <w:rFonts w:ascii="Arial Narrow" w:hAnsi="Arial Narrow" w:cs="Times New Roman"/>
                <w:sz w:val="22"/>
                <w:szCs w:val="22"/>
              </w:rPr>
              <w:t>Cena s DPH v EUR</w:t>
            </w:r>
          </w:p>
        </w:tc>
      </w:tr>
      <w:tr w:rsidR="00DB30C9" w:rsidRPr="00607A7E" w:rsidTr="001E5930">
        <w:tc>
          <w:tcPr>
            <w:tcW w:w="1939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607A7E">
              <w:rPr>
                <w:rFonts w:ascii="Arial Narrow" w:hAnsi="Arial Narrow" w:cs="Times New Roman"/>
                <w:sz w:val="22"/>
                <w:szCs w:val="22"/>
              </w:rPr>
              <w:t>Ročný paušál vyjadrený v EUR bez DPH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za </w:t>
            </w:r>
            <w:r w:rsidRPr="00607A7E">
              <w:rPr>
                <w:rFonts w:ascii="Arial Narrow" w:hAnsi="Arial Narrow"/>
                <w:sz w:val="22"/>
                <w:szCs w:val="22"/>
              </w:rPr>
              <w:t>poskytovanie technického servisu podľa opisu predmetu zákazky (príloha č.1)</w:t>
            </w:r>
          </w:p>
        </w:tc>
        <w:tc>
          <w:tcPr>
            <w:tcW w:w="2030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DB30C9" w:rsidRPr="00607A7E" w:rsidRDefault="00DB30C9" w:rsidP="001E5930">
            <w:pPr>
              <w:pStyle w:val="13zoznam210ptregular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  <w:tab w:val="clear" w:pos="7710"/>
                <w:tab w:val="clear" w:pos="8164"/>
                <w:tab w:val="clear" w:pos="8617"/>
                <w:tab w:val="clear" w:pos="9071"/>
                <w:tab w:val="clear" w:pos="9524"/>
              </w:tabs>
              <w:spacing w:after="0" w:line="240" w:lineRule="auto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B30C9" w:rsidRDefault="00DB30C9" w:rsidP="00DB30C9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B30C9" w:rsidRDefault="00DB30C9" w:rsidP="00DB30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C9"/>
    <w:rsid w:val="00887499"/>
    <w:rsid w:val="008D235D"/>
    <w:rsid w:val="00D814F6"/>
    <w:rsid w:val="00DA3E9C"/>
    <w:rsid w:val="00D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0C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13zoznam210ptregular">
    <w:name w:val="13_zoznam2_10 pt. regular"/>
    <w:basedOn w:val="Normlny"/>
    <w:uiPriority w:val="99"/>
    <w:rsid w:val="00DB30C9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0C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13zoznam210ptregular">
    <w:name w:val="13_zoznam2_10 pt. regular"/>
    <w:basedOn w:val="Normlny"/>
    <w:uiPriority w:val="99"/>
    <w:rsid w:val="00DB30C9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>MVSR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2018-11-08T10:39:00Z</dcterms:created>
  <dcterms:modified xsi:type="dcterms:W3CDTF">2018-11-08T10:40:00Z</dcterms:modified>
</cp:coreProperties>
</file>