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EB" w:rsidRDefault="005665EB" w:rsidP="005665EB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665EB">
        <w:rPr>
          <w:rFonts w:ascii="Arial Narrow" w:hAnsi="Arial Narrow" w:cs="Arial"/>
          <w:b/>
          <w:bCs/>
          <w:sz w:val="22"/>
          <w:szCs w:val="22"/>
        </w:rPr>
        <w:t>Opis predmetu zákazky, technické požiadavky</w:t>
      </w:r>
    </w:p>
    <w:p w:rsidR="00222A63" w:rsidRDefault="00222A63" w:rsidP="005665E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2F22DD" w:rsidRDefault="002F22DD" w:rsidP="0046268A">
      <w:pPr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</w:p>
    <w:p w:rsidR="005665EB" w:rsidRDefault="00256A06" w:rsidP="0046268A">
      <w:pPr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Predmet zákazky: </w:t>
      </w:r>
      <w:r w:rsidR="0046268A" w:rsidRPr="00256A06">
        <w:rPr>
          <w:rFonts w:ascii="Arial Narrow" w:hAnsi="Arial Narrow" w:cs="Arial"/>
          <w:bCs/>
          <w:sz w:val="22"/>
          <w:szCs w:val="22"/>
        </w:rPr>
        <w:t>Priemyslové pracie stroje a priemyslové bubnové sušičky</w:t>
      </w:r>
    </w:p>
    <w:p w:rsidR="00222A63" w:rsidRDefault="00222A63" w:rsidP="0046268A">
      <w:pPr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</w:p>
    <w:p w:rsidR="0046268A" w:rsidRDefault="0046268A" w:rsidP="0046268A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Všeobecné vymedzenie predmetu zákazky: </w:t>
      </w:r>
      <w:r>
        <w:rPr>
          <w:rFonts w:ascii="Arial Narrow" w:hAnsi="Arial Narrow" w:cs="Arial"/>
          <w:bCs/>
          <w:sz w:val="22"/>
          <w:szCs w:val="22"/>
        </w:rPr>
        <w:t>jedná sa o priemyslové pracie stroje a bubnové sušičky , ktoré sú určené na pranie, dezinfekciu, impregnáciu a sušenie hasičských zásahových odevov a</w:t>
      </w:r>
      <w:r w:rsidR="00222A63">
        <w:rPr>
          <w:rFonts w:ascii="Arial Narrow" w:hAnsi="Arial Narrow" w:cs="Arial"/>
          <w:bCs/>
          <w:sz w:val="22"/>
          <w:szCs w:val="22"/>
        </w:rPr>
        <w:t> osobných ochranných pracovných prostriedkov</w:t>
      </w:r>
      <w:r>
        <w:rPr>
          <w:rFonts w:ascii="Arial Narrow" w:hAnsi="Arial Narrow" w:cs="Arial"/>
          <w:bCs/>
          <w:sz w:val="22"/>
          <w:szCs w:val="22"/>
        </w:rPr>
        <w:t xml:space="preserve"> využívaných počas zásahov, ktoré poskytujú ochranu povrchu tela pred chemickými, biologickými prípadne inými nebezpečnými látkami pre zasahujúcich príslušníkov H</w:t>
      </w:r>
      <w:r w:rsidR="00222A63">
        <w:rPr>
          <w:rFonts w:ascii="Arial Narrow" w:hAnsi="Arial Narrow" w:cs="Arial"/>
          <w:bCs/>
          <w:sz w:val="22"/>
          <w:szCs w:val="22"/>
        </w:rPr>
        <w:t>asičského a záchranného zboru</w:t>
      </w:r>
      <w:r>
        <w:rPr>
          <w:rFonts w:ascii="Arial Narrow" w:hAnsi="Arial Narrow" w:cs="Arial"/>
          <w:bCs/>
          <w:sz w:val="22"/>
          <w:szCs w:val="22"/>
        </w:rPr>
        <w:t xml:space="preserve">. </w:t>
      </w:r>
    </w:p>
    <w:p w:rsidR="00222A63" w:rsidRDefault="00222A63" w:rsidP="00222A63">
      <w:pPr>
        <w:tabs>
          <w:tab w:val="left" w:pos="2495"/>
        </w:tabs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:rsidR="0046268A" w:rsidRDefault="0046268A" w:rsidP="0046268A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6268A">
        <w:rPr>
          <w:rFonts w:ascii="Arial Narrow" w:hAnsi="Arial Narrow"/>
          <w:b/>
          <w:bCs/>
          <w:sz w:val="22"/>
          <w:szCs w:val="22"/>
        </w:rPr>
        <w:t>Požadované množstvo:</w:t>
      </w:r>
    </w:p>
    <w:p w:rsidR="0046268A" w:rsidRPr="0046268A" w:rsidRDefault="0046268A" w:rsidP="0046268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6268A">
        <w:rPr>
          <w:rFonts w:ascii="Arial Narrow" w:hAnsi="Arial Narrow"/>
          <w:bCs/>
          <w:sz w:val="22"/>
          <w:szCs w:val="22"/>
        </w:rPr>
        <w:t>Priemyslový prací stroj – 40 ks</w:t>
      </w:r>
    </w:p>
    <w:p w:rsidR="0046268A" w:rsidRDefault="0046268A" w:rsidP="0046268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6268A">
        <w:rPr>
          <w:rFonts w:ascii="Arial Narrow" w:hAnsi="Arial Narrow"/>
          <w:bCs/>
          <w:sz w:val="22"/>
          <w:szCs w:val="22"/>
        </w:rPr>
        <w:t xml:space="preserve">Priemyslová bubnová sušička – 40 ks </w:t>
      </w:r>
    </w:p>
    <w:p w:rsidR="006A1383" w:rsidRDefault="006A1383" w:rsidP="006A1383">
      <w:p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</w:p>
    <w:p w:rsidR="006A1383" w:rsidRPr="006A1383" w:rsidRDefault="006A1383" w:rsidP="006A1383">
      <w:pPr>
        <w:rPr>
          <w:rFonts w:ascii="Arial Narrow" w:hAnsi="Arial Narrow"/>
          <w:sz w:val="22"/>
          <w:szCs w:val="22"/>
        </w:rPr>
      </w:pPr>
      <w:r w:rsidRPr="006A1383">
        <w:rPr>
          <w:rFonts w:ascii="Arial Narrow" w:hAnsi="Arial Narrow"/>
          <w:b/>
          <w:sz w:val="22"/>
          <w:szCs w:val="22"/>
        </w:rPr>
        <w:t>Miesto dodania: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Slovenská republika – </w:t>
      </w:r>
      <w:r w:rsidR="00F6196C">
        <w:rPr>
          <w:rFonts w:ascii="Arial Narrow" w:hAnsi="Arial Narrow"/>
          <w:sz w:val="22"/>
        </w:rPr>
        <w:t>Konkrétne miesta dodania predmetu zákazky sú uvedené v bode 3.2</w:t>
      </w:r>
      <w:r w:rsidRPr="006A1383">
        <w:rPr>
          <w:rFonts w:ascii="Arial Narrow" w:hAnsi="Arial Narrow"/>
          <w:sz w:val="22"/>
          <w:szCs w:val="22"/>
        </w:rPr>
        <w:t>.</w:t>
      </w:r>
      <w:r w:rsidR="00B12E07">
        <w:rPr>
          <w:rFonts w:ascii="Arial Narrow" w:hAnsi="Arial Narrow"/>
          <w:sz w:val="22"/>
          <w:szCs w:val="22"/>
        </w:rPr>
        <w:t xml:space="preserve"> a v bode 5.</w:t>
      </w:r>
    </w:p>
    <w:p w:rsidR="0046268A" w:rsidRDefault="0046268A" w:rsidP="0046268A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 </w:t>
      </w:r>
    </w:p>
    <w:p w:rsidR="005665EB" w:rsidRDefault="005665EB" w:rsidP="0046268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</w:rPr>
      </w:pPr>
      <w:r w:rsidRPr="005665EB">
        <w:rPr>
          <w:rFonts w:ascii="Arial Narrow" w:eastAsia="Calibri" w:hAnsi="Arial Narrow"/>
          <w:b/>
          <w:sz w:val="22"/>
          <w:szCs w:val="22"/>
        </w:rPr>
        <w:t>Minimálna technická špecifikácia predmetu zákazky:</w:t>
      </w: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8046"/>
        <w:gridCol w:w="3048"/>
        <w:gridCol w:w="3048"/>
      </w:tblGrid>
      <w:tr w:rsidR="005665EB" w:rsidRPr="007618CE" w:rsidTr="00222A63">
        <w:tc>
          <w:tcPr>
            <w:tcW w:w="8046" w:type="dxa"/>
            <w:shd w:val="clear" w:color="auto" w:fill="D6E3BC" w:themeFill="accent3" w:themeFillTint="66"/>
            <w:vAlign w:val="center"/>
          </w:tcPr>
          <w:p w:rsidR="005665EB" w:rsidRPr="007618CE" w:rsidRDefault="005665EB" w:rsidP="0046268A">
            <w:pPr>
              <w:pStyle w:val="MZVnormal"/>
              <w:spacing w:line="360" w:lineRule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1.</w:t>
            </w:r>
            <w:r w:rsidRPr="007618CE">
              <w:rPr>
                <w:rFonts w:ascii="Arial Narrow" w:hAnsi="Arial Narrow"/>
                <w:b/>
                <w:szCs w:val="22"/>
              </w:rPr>
              <w:t>Priemyslový prací stroj</w:t>
            </w:r>
          </w:p>
        </w:tc>
        <w:tc>
          <w:tcPr>
            <w:tcW w:w="6096" w:type="dxa"/>
            <w:gridSpan w:val="2"/>
            <w:shd w:val="clear" w:color="auto" w:fill="D6E3BC" w:themeFill="accent3" w:themeFillTint="66"/>
            <w:vAlign w:val="center"/>
          </w:tcPr>
          <w:p w:rsidR="005665EB" w:rsidRPr="007618CE" w:rsidRDefault="005665EB" w:rsidP="0046268A">
            <w:pPr>
              <w:pStyle w:val="MZVnormal"/>
              <w:spacing w:line="360" w:lineRule="auto"/>
              <w:rPr>
                <w:rFonts w:ascii="Arial Narrow" w:hAnsi="Arial Narrow"/>
                <w:b/>
                <w:szCs w:val="22"/>
              </w:rPr>
            </w:pPr>
          </w:p>
        </w:tc>
      </w:tr>
      <w:tr w:rsidR="005665EB" w:rsidRPr="005665EB" w:rsidTr="00A07C88">
        <w:tc>
          <w:tcPr>
            <w:tcW w:w="8046" w:type="dxa"/>
            <w:shd w:val="clear" w:color="auto" w:fill="F2F2F2" w:themeFill="background1" w:themeFillShade="F2"/>
            <w:vAlign w:val="center"/>
          </w:tcPr>
          <w:p w:rsidR="005665EB" w:rsidRPr="005665EB" w:rsidRDefault="005665EB" w:rsidP="0038249A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Požadovaná technická špecifikácia, parametre a funkcionality určené verejným obstarávateľom</w:t>
            </w:r>
          </w:p>
        </w:tc>
        <w:tc>
          <w:tcPr>
            <w:tcW w:w="6096" w:type="dxa"/>
            <w:gridSpan w:val="2"/>
            <w:shd w:val="clear" w:color="auto" w:fill="F2F2F2" w:themeFill="background1" w:themeFillShade="F2"/>
            <w:vAlign w:val="center"/>
          </w:tcPr>
          <w:p w:rsidR="005665EB" w:rsidRPr="005665EB" w:rsidRDefault="005665EB" w:rsidP="0038249A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5EB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:rsidR="005665EB" w:rsidRDefault="005665EB" w:rsidP="0038249A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:rsidR="00222A63" w:rsidRPr="005665EB" w:rsidRDefault="00222A63" w:rsidP="0038249A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4A1736" w:rsidRPr="005665EB" w:rsidTr="004B598A">
        <w:tc>
          <w:tcPr>
            <w:tcW w:w="8046" w:type="dxa"/>
            <w:shd w:val="clear" w:color="auto" w:fill="F2F2F2" w:themeFill="background1" w:themeFillShade="F2"/>
            <w:vAlign w:val="center"/>
          </w:tcPr>
          <w:p w:rsidR="004A1736" w:rsidRPr="005665EB" w:rsidRDefault="004A1736" w:rsidP="004A1736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3048" w:type="dxa"/>
            <w:shd w:val="clear" w:color="auto" w:fill="F2F2F2" w:themeFill="background1" w:themeFillShade="F2"/>
          </w:tcPr>
          <w:p w:rsidR="004A1736" w:rsidRPr="005665EB" w:rsidRDefault="004A1736" w:rsidP="004A173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048" w:type="dxa"/>
            <w:shd w:val="clear" w:color="auto" w:fill="F2F2F2" w:themeFill="background1" w:themeFillShade="F2"/>
          </w:tcPr>
          <w:p w:rsidR="004A1736" w:rsidRPr="005665EB" w:rsidRDefault="004A1736" w:rsidP="004A173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4A1736" w:rsidRPr="007618CE" w:rsidTr="001C37C8">
        <w:tc>
          <w:tcPr>
            <w:tcW w:w="8046" w:type="dxa"/>
            <w:vAlign w:val="center"/>
          </w:tcPr>
          <w:p w:rsidR="004A1736" w:rsidRPr="007618CE" w:rsidRDefault="004A1736" w:rsidP="0046268A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1.1 </w:t>
            </w:r>
            <w:r w:rsidRPr="007618CE">
              <w:rPr>
                <w:rFonts w:ascii="Arial Narrow" w:hAnsi="Arial Narrow"/>
                <w:szCs w:val="22"/>
              </w:rPr>
              <w:t xml:space="preserve">Náplň pračky musí byť minimálne na 14 kg suchého </w:t>
            </w:r>
            <w:proofErr w:type="spellStart"/>
            <w:r w:rsidRPr="007618CE">
              <w:rPr>
                <w:rFonts w:ascii="Arial Narrow" w:hAnsi="Arial Narrow"/>
                <w:szCs w:val="22"/>
              </w:rPr>
              <w:t>prádla</w:t>
            </w:r>
            <w:proofErr w:type="spellEnd"/>
          </w:p>
        </w:tc>
        <w:tc>
          <w:tcPr>
            <w:tcW w:w="3048" w:type="dxa"/>
            <w:vAlign w:val="center"/>
          </w:tcPr>
          <w:p w:rsidR="004A1736" w:rsidRPr="007618CE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Pr="006037F6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Tr="00AF61FA">
        <w:tc>
          <w:tcPr>
            <w:tcW w:w="8046" w:type="dxa"/>
            <w:vAlign w:val="center"/>
          </w:tcPr>
          <w:p w:rsidR="004A1736" w:rsidRPr="007618CE" w:rsidRDefault="004A1736" w:rsidP="0046268A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1.2 </w:t>
            </w:r>
            <w:r w:rsidRPr="007618CE">
              <w:rPr>
                <w:rFonts w:ascii="Arial Narrow" w:hAnsi="Arial Narrow"/>
                <w:szCs w:val="22"/>
              </w:rPr>
              <w:t>Prac</w:t>
            </w:r>
            <w:r w:rsidR="00E97920">
              <w:rPr>
                <w:rFonts w:ascii="Arial Narrow" w:hAnsi="Arial Narrow"/>
                <w:szCs w:val="22"/>
              </w:rPr>
              <w:t xml:space="preserve">ie otáčky musia byť minimálne </w:t>
            </w:r>
            <w:r w:rsidR="00E97920" w:rsidRPr="002F22DD">
              <w:rPr>
                <w:rFonts w:ascii="Arial Narrow" w:hAnsi="Arial Narrow"/>
                <w:szCs w:val="22"/>
              </w:rPr>
              <w:t>49</w:t>
            </w:r>
            <w:r w:rsidRPr="002F22D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F22DD">
              <w:rPr>
                <w:rFonts w:ascii="Arial Narrow" w:hAnsi="Arial Narrow"/>
                <w:szCs w:val="22"/>
              </w:rPr>
              <w:t>ot</w:t>
            </w:r>
            <w:proofErr w:type="spellEnd"/>
            <w:r w:rsidRPr="002F22DD">
              <w:rPr>
                <w:rFonts w:ascii="Arial Narrow" w:hAnsi="Arial Narrow"/>
                <w:szCs w:val="22"/>
              </w:rPr>
              <w:t>/min</w:t>
            </w:r>
          </w:p>
        </w:tc>
        <w:tc>
          <w:tcPr>
            <w:tcW w:w="3048" w:type="dxa"/>
            <w:vAlign w:val="center"/>
          </w:tcPr>
          <w:p w:rsidR="004A1736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A22895" w:rsidTr="008A50C2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</w:t>
            </w:r>
            <w:r w:rsidR="00B12E07">
              <w:rPr>
                <w:rFonts w:ascii="Arial Narrow" w:hAnsi="Arial Narrow"/>
                <w:szCs w:val="22"/>
              </w:rPr>
              <w:t>3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>Musí mať elektrický ohrev minimálne 9 kW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A22895" w:rsidTr="00C12FE7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1.</w:t>
            </w:r>
            <w:r w:rsidR="00B12E07">
              <w:rPr>
                <w:rFonts w:ascii="Arial Narrow" w:hAnsi="Arial Narrow"/>
                <w:szCs w:val="22"/>
              </w:rPr>
              <w:t>4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>Maximálny príkon musí byť 9,5 kW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A22895" w:rsidTr="00091AE9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</w:t>
            </w:r>
            <w:r w:rsidR="00B12E07">
              <w:rPr>
                <w:rFonts w:ascii="Arial Narrow" w:hAnsi="Arial Narrow"/>
                <w:szCs w:val="22"/>
              </w:rPr>
              <w:t>5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>Musí mať G faktor minimálne 450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A22895" w:rsidTr="00CB55D9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</w:t>
            </w:r>
            <w:r w:rsidR="00B12E07">
              <w:rPr>
                <w:rFonts w:ascii="Arial Narrow" w:hAnsi="Arial Narrow"/>
                <w:szCs w:val="22"/>
              </w:rPr>
              <w:t>6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>Hlučnosť musí byť maximálne 70 dB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A22895" w:rsidTr="00437951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</w:t>
            </w:r>
            <w:r w:rsidR="00B12E07">
              <w:rPr>
                <w:rFonts w:ascii="Arial Narrow" w:hAnsi="Arial Narrow"/>
                <w:szCs w:val="22"/>
              </w:rPr>
              <w:t>7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>Bubon pracieho stroja musí byť z obidvoch strán z nehrdzavejúcej ocele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A22895" w:rsidTr="00C16DAC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</w:t>
            </w:r>
            <w:r w:rsidR="00B12E07">
              <w:rPr>
                <w:rFonts w:ascii="Arial Narrow" w:hAnsi="Arial Narrow"/>
                <w:szCs w:val="22"/>
              </w:rPr>
              <w:t>8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>Prací stroj musí byť s predným plnením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A22895" w:rsidTr="0032425A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</w:t>
            </w:r>
            <w:r w:rsidR="00B12E07">
              <w:rPr>
                <w:rFonts w:ascii="Arial Narrow" w:hAnsi="Arial Narrow"/>
                <w:szCs w:val="22"/>
              </w:rPr>
              <w:t>9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>Priemer plniacich dverí musí byť minimálne 350 mm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A22895" w:rsidTr="00801C1B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1.1</w:t>
            </w:r>
            <w:r w:rsidR="00B12E07">
              <w:rPr>
                <w:rFonts w:ascii="Arial Narrow" w:hAnsi="Arial Narrow"/>
                <w:szCs w:val="22"/>
              </w:rPr>
              <w:t>0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 xml:space="preserve">Musí mať </w:t>
            </w:r>
            <w:r w:rsidRPr="00E97920">
              <w:rPr>
                <w:rFonts w:ascii="Arial Narrow" w:hAnsi="Arial Narrow"/>
                <w:szCs w:val="22"/>
              </w:rPr>
              <w:t>elektronický dotykový programátor</w:t>
            </w:r>
            <w:r w:rsidRPr="00A22895">
              <w:rPr>
                <w:rFonts w:ascii="Arial Narrow" w:hAnsi="Arial Narrow"/>
                <w:szCs w:val="22"/>
              </w:rPr>
              <w:t xml:space="preserve"> komunikujúci v slovenskom jazyku s</w:t>
            </w:r>
            <w:r>
              <w:rPr>
                <w:rFonts w:ascii="Arial Narrow" w:hAnsi="Arial Narrow"/>
                <w:szCs w:val="22"/>
              </w:rPr>
              <w:t xml:space="preserve"> minimálne </w:t>
            </w:r>
            <w:r w:rsidRPr="00A22895">
              <w:rPr>
                <w:rFonts w:ascii="Arial Narrow" w:hAnsi="Arial Narrow"/>
                <w:szCs w:val="22"/>
              </w:rPr>
              <w:t>26 prednastavenými programami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201724">
              <w:rPr>
                <w:rFonts w:ascii="Arial Narrow" w:hAnsi="Arial Narrow"/>
                <w:szCs w:val="22"/>
              </w:rPr>
              <w:t>(súčasťou prednastavených programov musia byť programy - hygiena, dezinfekcia, impregnácia t.j. programy určené pre pranie, dezinfekciu a impregnáciu zásahových odevov),</w:t>
            </w: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A1736" w:rsidRPr="00A22895" w:rsidTr="002C650E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1.1</w:t>
            </w:r>
            <w:r w:rsidR="00B12E07">
              <w:rPr>
                <w:rFonts w:ascii="Arial Narrow" w:hAnsi="Arial Narrow"/>
                <w:szCs w:val="22"/>
              </w:rPr>
              <w:t>1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 xml:space="preserve">Musí mať </w:t>
            </w:r>
            <w:r w:rsidR="00E97920" w:rsidRPr="002F22DD">
              <w:rPr>
                <w:rFonts w:ascii="Arial Narrow" w:hAnsi="Arial Narrow"/>
                <w:szCs w:val="22"/>
              </w:rPr>
              <w:t xml:space="preserve">minimálne </w:t>
            </w:r>
            <w:proofErr w:type="spellStart"/>
            <w:r w:rsidRPr="002F22DD">
              <w:rPr>
                <w:rFonts w:ascii="Arial Narrow" w:hAnsi="Arial Narrow"/>
                <w:szCs w:val="22"/>
              </w:rPr>
              <w:t>š</w:t>
            </w:r>
            <w:r w:rsidRPr="00A22895">
              <w:rPr>
                <w:rFonts w:ascii="Arial Narrow" w:hAnsi="Arial Narrow"/>
                <w:szCs w:val="22"/>
              </w:rPr>
              <w:t>tvor</w:t>
            </w:r>
            <w:proofErr w:type="spellEnd"/>
            <w:r w:rsidRPr="00A22895">
              <w:rPr>
                <w:rFonts w:ascii="Arial Narrow" w:hAnsi="Arial Narrow"/>
                <w:szCs w:val="22"/>
              </w:rPr>
              <w:t xml:space="preserve"> komorovú násypku na pracie prostriedky a pracie </w:t>
            </w:r>
            <w:proofErr w:type="spellStart"/>
            <w:r w:rsidRPr="00A22895">
              <w:rPr>
                <w:rFonts w:ascii="Arial Narrow" w:hAnsi="Arial Narrow"/>
                <w:szCs w:val="22"/>
              </w:rPr>
              <w:t>detergenty</w:t>
            </w:r>
            <w:proofErr w:type="spellEnd"/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A1736" w:rsidRPr="00A22895" w:rsidTr="00C67A32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1.1</w:t>
            </w:r>
            <w:r w:rsidR="00B12E07">
              <w:rPr>
                <w:rFonts w:ascii="Arial Narrow" w:hAnsi="Arial Narrow"/>
                <w:szCs w:val="22"/>
              </w:rPr>
              <w:t>2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>Musí mať centrálne bezpečnostné tlačidlo STOP</w:t>
            </w: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A1736" w:rsidRPr="00A22895" w:rsidTr="00364089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1.1</w:t>
            </w:r>
            <w:r w:rsidR="00B12E07">
              <w:rPr>
                <w:rFonts w:ascii="Arial Narrow" w:hAnsi="Arial Narrow"/>
                <w:szCs w:val="22"/>
              </w:rPr>
              <w:t>3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>Musí mať minimálne tri vodné vstupy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A22895" w:rsidTr="00CE214F">
        <w:tc>
          <w:tcPr>
            <w:tcW w:w="8046" w:type="dxa"/>
            <w:vAlign w:val="center"/>
          </w:tcPr>
          <w:p w:rsidR="004A1736" w:rsidRPr="00A22895" w:rsidRDefault="004A1736" w:rsidP="00B12E0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1.1</w:t>
            </w:r>
            <w:r w:rsidR="00B12E07">
              <w:rPr>
                <w:rFonts w:ascii="Arial Narrow" w:hAnsi="Arial Narrow"/>
                <w:szCs w:val="22"/>
              </w:rPr>
              <w:t>4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A22895">
              <w:rPr>
                <w:rFonts w:ascii="Arial Narrow" w:hAnsi="Arial Narrow"/>
                <w:szCs w:val="22"/>
              </w:rPr>
              <w:t>Opláštenie pracieho stroja musí byť z nehrdzavejúcej ocele, prípadne oceľový s protikoróznou ochranou</w:t>
            </w:r>
          </w:p>
        </w:tc>
        <w:tc>
          <w:tcPr>
            <w:tcW w:w="3048" w:type="dxa"/>
            <w:vAlign w:val="center"/>
          </w:tcPr>
          <w:p w:rsidR="004A1736" w:rsidRPr="00A22895" w:rsidRDefault="006037F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  <w:vAlign w:val="center"/>
          </w:tcPr>
          <w:p w:rsidR="004A1736" w:rsidRPr="00A22895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:rsidR="00222A63" w:rsidRDefault="00222A63" w:rsidP="005665EB">
      <w:pPr>
        <w:pStyle w:val="MZVnormal"/>
        <w:spacing w:line="276" w:lineRule="auto"/>
        <w:jc w:val="both"/>
        <w:rPr>
          <w:rFonts w:ascii="Arial Narrow" w:hAnsi="Arial Narrow"/>
          <w:szCs w:val="22"/>
        </w:rPr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8046"/>
        <w:gridCol w:w="3048"/>
        <w:gridCol w:w="3048"/>
      </w:tblGrid>
      <w:tr w:rsidR="005665EB" w:rsidRPr="007618CE" w:rsidTr="00222A63">
        <w:tc>
          <w:tcPr>
            <w:tcW w:w="8046" w:type="dxa"/>
            <w:shd w:val="clear" w:color="auto" w:fill="D6E3BC" w:themeFill="accent3" w:themeFillTint="66"/>
          </w:tcPr>
          <w:p w:rsidR="005665EB" w:rsidRPr="007618CE" w:rsidRDefault="005665EB" w:rsidP="0038249A">
            <w:pPr>
              <w:pStyle w:val="MZVnormal"/>
              <w:spacing w:line="360" w:lineRule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2.</w:t>
            </w:r>
            <w:r w:rsidRPr="007618CE">
              <w:rPr>
                <w:rFonts w:ascii="Arial Narrow" w:hAnsi="Arial Narrow"/>
                <w:b/>
                <w:szCs w:val="22"/>
              </w:rPr>
              <w:t xml:space="preserve">Priemyslový </w:t>
            </w:r>
            <w:r>
              <w:rPr>
                <w:rFonts w:ascii="Arial Narrow" w:hAnsi="Arial Narrow"/>
                <w:b/>
                <w:szCs w:val="22"/>
              </w:rPr>
              <w:t>bubnový sušič</w:t>
            </w:r>
          </w:p>
        </w:tc>
        <w:tc>
          <w:tcPr>
            <w:tcW w:w="6096" w:type="dxa"/>
            <w:gridSpan w:val="2"/>
            <w:shd w:val="clear" w:color="auto" w:fill="D6E3BC" w:themeFill="accent3" w:themeFillTint="66"/>
          </w:tcPr>
          <w:p w:rsidR="005665EB" w:rsidRPr="007618CE" w:rsidRDefault="005665EB" w:rsidP="0038249A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38249A" w:rsidRPr="007618CE" w:rsidTr="00A07C88">
        <w:tc>
          <w:tcPr>
            <w:tcW w:w="8046" w:type="dxa"/>
            <w:shd w:val="clear" w:color="auto" w:fill="F2F2F2" w:themeFill="background1" w:themeFillShade="F2"/>
          </w:tcPr>
          <w:p w:rsidR="0038249A" w:rsidRDefault="0038249A" w:rsidP="0038249A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Požadovaná technická špecifikácia, parametre a funkcionality určené verejným obstarávateľom</w:t>
            </w:r>
          </w:p>
        </w:tc>
        <w:tc>
          <w:tcPr>
            <w:tcW w:w="6096" w:type="dxa"/>
            <w:gridSpan w:val="2"/>
            <w:shd w:val="clear" w:color="auto" w:fill="F2F2F2" w:themeFill="background1" w:themeFillShade="F2"/>
          </w:tcPr>
          <w:p w:rsidR="0038249A" w:rsidRPr="005665EB" w:rsidRDefault="0038249A" w:rsidP="0038249A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5EB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:rsidR="0038249A" w:rsidRDefault="0038249A" w:rsidP="0038249A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:rsidR="00222A63" w:rsidRPr="007618CE" w:rsidRDefault="00222A63" w:rsidP="0038249A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4A1736" w:rsidRPr="007618CE" w:rsidTr="007D2843">
        <w:tc>
          <w:tcPr>
            <w:tcW w:w="8046" w:type="dxa"/>
            <w:shd w:val="clear" w:color="auto" w:fill="F2F2F2" w:themeFill="background1" w:themeFillShade="F2"/>
          </w:tcPr>
          <w:p w:rsidR="004A1736" w:rsidRPr="005665EB" w:rsidRDefault="004A1736" w:rsidP="004A1736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3048" w:type="dxa"/>
            <w:shd w:val="clear" w:color="auto" w:fill="F2F2F2" w:themeFill="background1" w:themeFillShade="F2"/>
          </w:tcPr>
          <w:p w:rsidR="004A1736" w:rsidRPr="005665EB" w:rsidRDefault="004A1736" w:rsidP="004B598A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048" w:type="dxa"/>
            <w:shd w:val="clear" w:color="auto" w:fill="F2F2F2" w:themeFill="background1" w:themeFillShade="F2"/>
          </w:tcPr>
          <w:p w:rsidR="004A1736" w:rsidRPr="005665EB" w:rsidRDefault="004A1736" w:rsidP="004A173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4A1736" w:rsidRPr="001C0807" w:rsidTr="0030690D">
        <w:tc>
          <w:tcPr>
            <w:tcW w:w="8046" w:type="dxa"/>
          </w:tcPr>
          <w:p w:rsidR="004A1736" w:rsidRPr="001C0807" w:rsidRDefault="004A1736" w:rsidP="0038249A">
            <w:pPr>
              <w:pStyle w:val="MZVnormal"/>
              <w:spacing w:line="360" w:lineRule="auto"/>
              <w:jc w:val="both"/>
              <w:rPr>
                <w:rFonts w:ascii="Arial Narrow" w:hAnsi="Arial Narrow"/>
                <w:szCs w:val="22"/>
              </w:rPr>
            </w:pPr>
            <w:r w:rsidRPr="001C0807">
              <w:rPr>
                <w:rFonts w:ascii="Arial Narrow" w:hAnsi="Arial Narrow"/>
                <w:szCs w:val="22"/>
              </w:rPr>
              <w:lastRenderedPageBreak/>
              <w:t xml:space="preserve">2.1 Náplň sušiča musí byť minimálne na 18 kg suchého </w:t>
            </w:r>
            <w:proofErr w:type="spellStart"/>
            <w:r w:rsidRPr="001C0807">
              <w:rPr>
                <w:rFonts w:ascii="Arial Narrow" w:hAnsi="Arial Narrow"/>
                <w:szCs w:val="22"/>
              </w:rPr>
              <w:t>prádla</w:t>
            </w:r>
            <w:proofErr w:type="spellEnd"/>
          </w:p>
        </w:tc>
        <w:tc>
          <w:tcPr>
            <w:tcW w:w="3048" w:type="dxa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1C0807" w:rsidTr="00147287">
        <w:tc>
          <w:tcPr>
            <w:tcW w:w="8046" w:type="dxa"/>
          </w:tcPr>
          <w:p w:rsidR="004A1736" w:rsidRPr="001C0807" w:rsidRDefault="004A1736" w:rsidP="0038249A">
            <w:pPr>
              <w:pStyle w:val="MZVnormal"/>
              <w:spacing w:line="360" w:lineRule="auto"/>
              <w:jc w:val="both"/>
              <w:rPr>
                <w:rFonts w:ascii="Arial Narrow" w:hAnsi="Arial Narrow"/>
                <w:szCs w:val="22"/>
              </w:rPr>
            </w:pPr>
            <w:r w:rsidRPr="001C0807">
              <w:rPr>
                <w:rFonts w:ascii="Arial Narrow" w:hAnsi="Arial Narrow"/>
                <w:szCs w:val="22"/>
              </w:rPr>
              <w:t xml:space="preserve">2.2 Hodinová kapacita  musí byť minimálne 30 kg </w:t>
            </w:r>
            <w:proofErr w:type="spellStart"/>
            <w:r w:rsidRPr="001C0807">
              <w:rPr>
                <w:rFonts w:ascii="Arial Narrow" w:hAnsi="Arial Narrow"/>
                <w:szCs w:val="22"/>
              </w:rPr>
              <w:t>prádla</w:t>
            </w:r>
            <w:proofErr w:type="spellEnd"/>
          </w:p>
        </w:tc>
        <w:tc>
          <w:tcPr>
            <w:tcW w:w="3048" w:type="dxa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1C0807" w:rsidTr="00617B77">
        <w:tc>
          <w:tcPr>
            <w:tcW w:w="8046" w:type="dxa"/>
          </w:tcPr>
          <w:p w:rsidR="004A1736" w:rsidRPr="001C0807" w:rsidRDefault="004A1736" w:rsidP="0038249A">
            <w:pPr>
              <w:pStyle w:val="MZVnormal"/>
              <w:spacing w:line="360" w:lineRule="auto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2.3 </w:t>
            </w:r>
            <w:r w:rsidRPr="001C0807">
              <w:rPr>
                <w:rFonts w:ascii="Arial Narrow" w:hAnsi="Arial Narrow"/>
                <w:szCs w:val="22"/>
              </w:rPr>
              <w:t>Musí mať elektrický ohrev minimálne 18 kW</w:t>
            </w:r>
          </w:p>
        </w:tc>
        <w:tc>
          <w:tcPr>
            <w:tcW w:w="3048" w:type="dxa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1C0807" w:rsidTr="003B2EDE">
        <w:tc>
          <w:tcPr>
            <w:tcW w:w="8046" w:type="dxa"/>
          </w:tcPr>
          <w:p w:rsidR="004A1736" w:rsidRPr="001C0807" w:rsidRDefault="004A1736" w:rsidP="0038249A">
            <w:pPr>
              <w:pStyle w:val="MZVnormal"/>
              <w:spacing w:line="360" w:lineRule="auto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2.4 </w:t>
            </w:r>
            <w:r w:rsidRPr="001C0807">
              <w:rPr>
                <w:rFonts w:ascii="Arial Narrow" w:hAnsi="Arial Narrow"/>
                <w:szCs w:val="22"/>
              </w:rPr>
              <w:t>Príkon ventilátoru musí byť minimálne 0,25 kW</w:t>
            </w:r>
          </w:p>
        </w:tc>
        <w:tc>
          <w:tcPr>
            <w:tcW w:w="3048" w:type="dxa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1C0807" w:rsidTr="009D1887">
        <w:tc>
          <w:tcPr>
            <w:tcW w:w="8046" w:type="dxa"/>
          </w:tcPr>
          <w:p w:rsidR="004A1736" w:rsidRPr="001C0807" w:rsidRDefault="004A1736" w:rsidP="0038249A">
            <w:pPr>
              <w:pStyle w:val="MZVnormal"/>
              <w:spacing w:line="360" w:lineRule="auto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2.5 </w:t>
            </w:r>
            <w:r w:rsidR="00E97920">
              <w:rPr>
                <w:rFonts w:ascii="Arial Narrow" w:hAnsi="Arial Narrow"/>
                <w:szCs w:val="22"/>
              </w:rPr>
              <w:t>Hlučnosť musí byť maximálne</w:t>
            </w:r>
            <w:r w:rsidR="00755BA9">
              <w:rPr>
                <w:rFonts w:ascii="Arial Narrow" w:hAnsi="Arial Narrow"/>
                <w:szCs w:val="22"/>
              </w:rPr>
              <w:t xml:space="preserve"> </w:t>
            </w:r>
            <w:r w:rsidR="00755BA9" w:rsidRPr="002F22DD">
              <w:rPr>
                <w:rFonts w:ascii="Arial Narrow" w:hAnsi="Arial Narrow"/>
                <w:szCs w:val="22"/>
              </w:rPr>
              <w:t>70</w:t>
            </w:r>
            <w:r w:rsidRPr="001C0807">
              <w:rPr>
                <w:rFonts w:ascii="Arial Narrow" w:hAnsi="Arial Narrow"/>
                <w:szCs w:val="22"/>
              </w:rPr>
              <w:t xml:space="preserve"> dB</w:t>
            </w:r>
          </w:p>
        </w:tc>
        <w:tc>
          <w:tcPr>
            <w:tcW w:w="3048" w:type="dxa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1C0807" w:rsidTr="00983590">
        <w:tc>
          <w:tcPr>
            <w:tcW w:w="8046" w:type="dxa"/>
          </w:tcPr>
          <w:p w:rsidR="004A1736" w:rsidRPr="001C0807" w:rsidRDefault="004A1736" w:rsidP="0038249A">
            <w:pPr>
              <w:pStyle w:val="MZVnormal"/>
              <w:spacing w:line="360" w:lineRule="auto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2.6 </w:t>
            </w:r>
            <w:r w:rsidRPr="001C0807">
              <w:rPr>
                <w:rFonts w:ascii="Arial Narrow" w:hAnsi="Arial Narrow"/>
                <w:szCs w:val="22"/>
              </w:rPr>
              <w:t>Bubnový sušič musí byť s predným plnením</w:t>
            </w:r>
          </w:p>
        </w:tc>
        <w:tc>
          <w:tcPr>
            <w:tcW w:w="3048" w:type="dxa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A1736" w:rsidRPr="001C0807" w:rsidTr="00667D85">
        <w:tc>
          <w:tcPr>
            <w:tcW w:w="8046" w:type="dxa"/>
          </w:tcPr>
          <w:p w:rsidR="004A1736" w:rsidRPr="001C0807" w:rsidRDefault="004A1736" w:rsidP="0038249A">
            <w:pPr>
              <w:pStyle w:val="MZVnormal"/>
              <w:spacing w:line="360" w:lineRule="auto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2.7 </w:t>
            </w:r>
            <w:r w:rsidRPr="001C0807">
              <w:rPr>
                <w:rFonts w:ascii="Arial Narrow" w:hAnsi="Arial Narrow"/>
                <w:szCs w:val="22"/>
              </w:rPr>
              <w:t>Priemer plniacich dverí musí byť minimálne 550 mm</w:t>
            </w:r>
          </w:p>
        </w:tc>
        <w:tc>
          <w:tcPr>
            <w:tcW w:w="3048" w:type="dxa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1C0807" w:rsidTr="002F0BC7">
        <w:tc>
          <w:tcPr>
            <w:tcW w:w="8046" w:type="dxa"/>
            <w:vAlign w:val="center"/>
          </w:tcPr>
          <w:p w:rsidR="004A1736" w:rsidRPr="001C0807" w:rsidRDefault="004A1736" w:rsidP="00A07C8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2.8 </w:t>
            </w:r>
            <w:r w:rsidRPr="001C0807">
              <w:rPr>
                <w:rFonts w:ascii="Arial Narrow" w:hAnsi="Arial Narrow"/>
                <w:szCs w:val="22"/>
              </w:rPr>
              <w:t>Musí mať pohon bubna s frekvenčným meničom s prevodovkou</w:t>
            </w:r>
          </w:p>
        </w:tc>
        <w:tc>
          <w:tcPr>
            <w:tcW w:w="3048" w:type="dxa"/>
            <w:vAlign w:val="center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  <w:vAlign w:val="center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A1736" w:rsidRPr="001C0807" w:rsidTr="004F348A">
        <w:tc>
          <w:tcPr>
            <w:tcW w:w="8046" w:type="dxa"/>
            <w:vAlign w:val="center"/>
          </w:tcPr>
          <w:p w:rsidR="004A1736" w:rsidRPr="001C0807" w:rsidRDefault="004A1736" w:rsidP="00A07C8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2.9 </w:t>
            </w:r>
            <w:r w:rsidRPr="001C0807">
              <w:rPr>
                <w:rFonts w:ascii="Arial Narrow" w:hAnsi="Arial Narrow"/>
                <w:szCs w:val="22"/>
              </w:rPr>
              <w:t>Musí mať nútené prúdenie vzduchu</w:t>
            </w:r>
          </w:p>
        </w:tc>
        <w:tc>
          <w:tcPr>
            <w:tcW w:w="3048" w:type="dxa"/>
            <w:vAlign w:val="center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  <w:vAlign w:val="center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A1736" w:rsidRPr="001C0807" w:rsidTr="00352416">
        <w:tc>
          <w:tcPr>
            <w:tcW w:w="8046" w:type="dxa"/>
            <w:vAlign w:val="center"/>
          </w:tcPr>
          <w:p w:rsidR="004A1736" w:rsidRPr="001C0807" w:rsidRDefault="004A1736" w:rsidP="00A07C8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2.10 </w:t>
            </w:r>
            <w:r w:rsidRPr="001C0807">
              <w:rPr>
                <w:rFonts w:ascii="Arial Narrow" w:hAnsi="Arial Narrow"/>
                <w:szCs w:val="22"/>
              </w:rPr>
              <w:t>Bubon sušiča musí byť z nehrdzavejúcej ocele, prípadne oceľový s protikoróznou ochranou</w:t>
            </w:r>
          </w:p>
        </w:tc>
        <w:tc>
          <w:tcPr>
            <w:tcW w:w="3048" w:type="dxa"/>
            <w:vAlign w:val="center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  <w:vAlign w:val="center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A1736" w:rsidRPr="001C0807" w:rsidTr="0018389E">
        <w:tc>
          <w:tcPr>
            <w:tcW w:w="8046" w:type="dxa"/>
            <w:vAlign w:val="center"/>
          </w:tcPr>
          <w:p w:rsidR="004A1736" w:rsidRPr="001C0807" w:rsidRDefault="004A1736" w:rsidP="00A07C8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2.11 </w:t>
            </w:r>
            <w:r w:rsidRPr="001C0807">
              <w:rPr>
                <w:rFonts w:ascii="Arial Narrow" w:hAnsi="Arial Narrow"/>
                <w:szCs w:val="22"/>
              </w:rPr>
              <w:t>Priemer bubna musí byť minimálne 740 mm</w:t>
            </w:r>
          </w:p>
        </w:tc>
        <w:tc>
          <w:tcPr>
            <w:tcW w:w="3048" w:type="dxa"/>
            <w:vAlign w:val="center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vAlign w:val="center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1C0807" w:rsidTr="008659D2">
        <w:tc>
          <w:tcPr>
            <w:tcW w:w="8046" w:type="dxa"/>
            <w:vAlign w:val="center"/>
          </w:tcPr>
          <w:p w:rsidR="004A1736" w:rsidRPr="001C0807" w:rsidRDefault="004A1736" w:rsidP="00A07C8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2.12 </w:t>
            </w:r>
            <w:r w:rsidRPr="001C0807">
              <w:rPr>
                <w:rFonts w:ascii="Arial Narrow" w:hAnsi="Arial Narrow"/>
                <w:szCs w:val="22"/>
              </w:rPr>
              <w:t xml:space="preserve">Musí mať </w:t>
            </w:r>
            <w:proofErr w:type="spellStart"/>
            <w:r w:rsidRPr="001C0807">
              <w:rPr>
                <w:rFonts w:ascii="Arial Narrow" w:hAnsi="Arial Narrow"/>
                <w:szCs w:val="22"/>
              </w:rPr>
              <w:t>schladzovací</w:t>
            </w:r>
            <w:proofErr w:type="spellEnd"/>
            <w:r w:rsidRPr="001C0807">
              <w:rPr>
                <w:rFonts w:ascii="Arial Narrow" w:hAnsi="Arial Narrow"/>
                <w:szCs w:val="22"/>
              </w:rPr>
              <w:t xml:space="preserve"> cyklus proti pokrčeniu</w:t>
            </w:r>
          </w:p>
        </w:tc>
        <w:tc>
          <w:tcPr>
            <w:tcW w:w="3048" w:type="dxa"/>
            <w:vAlign w:val="center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  <w:vAlign w:val="center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A1736" w:rsidRPr="001C0807" w:rsidTr="00D55467">
        <w:tc>
          <w:tcPr>
            <w:tcW w:w="8046" w:type="dxa"/>
            <w:vAlign w:val="center"/>
          </w:tcPr>
          <w:p w:rsidR="004A1736" w:rsidRPr="001C0807" w:rsidRDefault="004A1736" w:rsidP="00A07C8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2.13 </w:t>
            </w:r>
            <w:r w:rsidRPr="001C0807">
              <w:rPr>
                <w:rFonts w:ascii="Arial Narrow" w:hAnsi="Arial Narrow"/>
                <w:szCs w:val="22"/>
              </w:rPr>
              <w:t>Musí mať kontrolu plnosti filtra odsávania</w:t>
            </w:r>
          </w:p>
        </w:tc>
        <w:tc>
          <w:tcPr>
            <w:tcW w:w="3048" w:type="dxa"/>
            <w:vAlign w:val="center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  <w:vAlign w:val="center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A1736" w:rsidRPr="001C0807" w:rsidTr="00CD28BD"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4A1736" w:rsidRPr="001C0807" w:rsidRDefault="004A1736" w:rsidP="00A07C8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2.14 </w:t>
            </w:r>
            <w:r w:rsidRPr="001C0807">
              <w:rPr>
                <w:rFonts w:ascii="Arial Narrow" w:hAnsi="Arial Narrow"/>
                <w:szCs w:val="22"/>
              </w:rPr>
              <w:t>Priemer odvodu plynov musí byť minimálne 200 mm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</w:tr>
      <w:tr w:rsidR="004A1736" w:rsidRPr="001C0807" w:rsidTr="00CD28BD"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4A1736" w:rsidRPr="001C0807" w:rsidRDefault="004A1736" w:rsidP="002F22DD">
            <w:pPr>
              <w:pStyle w:val="MZVnormal"/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2.1</w:t>
            </w:r>
            <w:r w:rsidR="002F22DD">
              <w:rPr>
                <w:rFonts w:ascii="Arial Narrow" w:hAnsi="Arial Narrow"/>
                <w:szCs w:val="22"/>
              </w:rPr>
              <w:t>5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1C0807">
              <w:rPr>
                <w:rFonts w:ascii="Arial Narrow" w:hAnsi="Arial Narrow"/>
                <w:szCs w:val="22"/>
              </w:rPr>
              <w:t>Opláštenie sušiaceho stroja musí byť z nehrdzavejúcej ocele, prípadne oceľový s protikoróznou ochranou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4A1736" w:rsidRPr="001C0807" w:rsidRDefault="004F4640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r w:rsidRPr="006037F6">
              <w:rPr>
                <w:rFonts w:ascii="Arial Narrow" w:hAnsi="Arial Narrow"/>
                <w:b/>
                <w:szCs w:val="22"/>
              </w:rPr>
              <w:t>N/A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4A1736" w:rsidRPr="001C0807" w:rsidRDefault="004A1736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CD28BD" w:rsidRPr="001C0807" w:rsidTr="00CD28BD">
        <w:tc>
          <w:tcPr>
            <w:tcW w:w="8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28BD" w:rsidRDefault="00CD28BD" w:rsidP="002F22DD">
            <w:pPr>
              <w:pStyle w:val="MZVnormal"/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28BD" w:rsidRPr="006037F6" w:rsidRDefault="00CD28BD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28BD" w:rsidRPr="001C0807" w:rsidRDefault="00CD28BD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A07C88" w:rsidRPr="007618CE" w:rsidTr="00CD28BD">
        <w:tc>
          <w:tcPr>
            <w:tcW w:w="80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7C88" w:rsidRPr="007618CE" w:rsidRDefault="00A07C88" w:rsidP="00A07C88">
            <w:pPr>
              <w:pStyle w:val="MZVnormal"/>
              <w:spacing w:line="360" w:lineRule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3.Ďalšie požiadavky na dodanie predmetu zákazky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7C88" w:rsidRPr="005665EB" w:rsidRDefault="00A07C88" w:rsidP="00A07C88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5EB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:rsidR="00A07C88" w:rsidRDefault="00A07C88" w:rsidP="00A07C88">
            <w:pPr>
              <w:pStyle w:val="MZVnormal"/>
              <w:tabs>
                <w:tab w:val="left" w:pos="945"/>
              </w:tabs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</w:tc>
      </w:tr>
      <w:tr w:rsidR="00A07C88" w:rsidRPr="001C0807" w:rsidTr="00A07C88">
        <w:tc>
          <w:tcPr>
            <w:tcW w:w="8046" w:type="dxa"/>
            <w:shd w:val="clear" w:color="auto" w:fill="auto"/>
            <w:vAlign w:val="center"/>
          </w:tcPr>
          <w:p w:rsidR="00837CF9" w:rsidRDefault="00A07C88" w:rsidP="00837C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3.</w:t>
            </w:r>
            <w:r w:rsidR="00222A63">
              <w:rPr>
                <w:rFonts w:ascii="Arial Narrow" w:hAnsi="Arial Narrow"/>
                <w:szCs w:val="22"/>
              </w:rPr>
              <w:t>1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1C0807">
              <w:rPr>
                <w:rFonts w:ascii="Arial Narrow" w:hAnsi="Arial Narrow"/>
                <w:szCs w:val="22"/>
              </w:rPr>
              <w:t>Dodávka predmetu zákazky musí byť na miesto dodania určeného</w:t>
            </w:r>
            <w:r w:rsidR="00222A63">
              <w:rPr>
                <w:rFonts w:ascii="Arial Narrow" w:hAnsi="Arial Narrow"/>
                <w:szCs w:val="22"/>
              </w:rPr>
              <w:t xml:space="preserve"> verejným </w:t>
            </w:r>
            <w:r w:rsidRPr="001C0807">
              <w:rPr>
                <w:rFonts w:ascii="Arial Narrow" w:hAnsi="Arial Narrow"/>
                <w:szCs w:val="22"/>
              </w:rPr>
              <w:t xml:space="preserve"> obstarávateľom, vrátane inštalácie a uvedenia do prevádzky</w:t>
            </w:r>
            <w:r w:rsidR="00CD28BD">
              <w:rPr>
                <w:rFonts w:ascii="Arial Narrow" w:hAnsi="Arial Narrow"/>
                <w:szCs w:val="22"/>
              </w:rPr>
              <w:t xml:space="preserve"> od zloženia z auta na miesto inštalácie</w:t>
            </w:r>
            <w:r>
              <w:rPr>
                <w:rFonts w:ascii="Arial Narrow" w:hAnsi="Arial Narrow"/>
                <w:szCs w:val="22"/>
              </w:rPr>
              <w:t>. Jedná sa o 40 odberných miest v Slovenskej republik</w:t>
            </w:r>
            <w:r w:rsidR="00222A63">
              <w:rPr>
                <w:rFonts w:ascii="Arial Narrow" w:hAnsi="Arial Narrow"/>
                <w:szCs w:val="22"/>
              </w:rPr>
              <w:t>e</w:t>
            </w:r>
            <w:r>
              <w:rPr>
                <w:rFonts w:ascii="Arial Narrow" w:hAnsi="Arial Narrow"/>
                <w:szCs w:val="22"/>
              </w:rPr>
              <w:t xml:space="preserve">, min. </w:t>
            </w:r>
            <w:r w:rsidR="00D55555">
              <w:rPr>
                <w:rFonts w:ascii="Arial Narrow" w:hAnsi="Arial Narrow"/>
                <w:szCs w:val="22"/>
              </w:rPr>
              <w:t>5 odberných miest v rámci kraja nasledovne:</w:t>
            </w:r>
            <w:r>
              <w:rPr>
                <w:rFonts w:ascii="Arial Narrow" w:hAnsi="Arial Narrow"/>
                <w:szCs w:val="22"/>
              </w:rPr>
              <w:t xml:space="preserve"> </w:t>
            </w:r>
          </w:p>
          <w:p w:rsidR="00837CF9" w:rsidRDefault="007A41C2" w:rsidP="00837C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5</w:t>
            </w:r>
            <w:r w:rsidR="00837CF9">
              <w:rPr>
                <w:rFonts w:ascii="Arial Narrow" w:hAnsi="Arial Narrow"/>
                <w:szCs w:val="22"/>
              </w:rPr>
              <w:t xml:space="preserve"> miest v rámci Bratislavského kraja</w:t>
            </w:r>
          </w:p>
          <w:p w:rsidR="00837CF9" w:rsidRDefault="007A41C2" w:rsidP="00837C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5</w:t>
            </w:r>
            <w:r w:rsidR="00837CF9">
              <w:rPr>
                <w:rFonts w:ascii="Arial Narrow" w:hAnsi="Arial Narrow"/>
                <w:szCs w:val="22"/>
              </w:rPr>
              <w:t xml:space="preserve"> miest v rámci Trnavského kraja </w:t>
            </w:r>
          </w:p>
          <w:p w:rsidR="00837CF9" w:rsidRDefault="007A41C2" w:rsidP="00837C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5</w:t>
            </w:r>
            <w:r w:rsidR="00837CF9">
              <w:rPr>
                <w:rFonts w:ascii="Arial Narrow" w:hAnsi="Arial Narrow"/>
                <w:szCs w:val="22"/>
              </w:rPr>
              <w:t xml:space="preserve"> miest v rámci Nitrianskeho kraja</w:t>
            </w:r>
          </w:p>
          <w:p w:rsidR="00A07C88" w:rsidRDefault="007A41C2" w:rsidP="00837C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5</w:t>
            </w:r>
            <w:r w:rsidR="00837CF9">
              <w:rPr>
                <w:rFonts w:ascii="Arial Narrow" w:hAnsi="Arial Narrow"/>
                <w:szCs w:val="22"/>
              </w:rPr>
              <w:t xml:space="preserve"> miest v rámci Trenčianskeho kraja</w:t>
            </w:r>
            <w:r w:rsidR="00A07C88">
              <w:rPr>
                <w:rFonts w:ascii="Arial Narrow" w:hAnsi="Arial Narrow"/>
                <w:szCs w:val="22"/>
              </w:rPr>
              <w:t xml:space="preserve"> </w:t>
            </w:r>
          </w:p>
          <w:p w:rsidR="00837CF9" w:rsidRDefault="007A41C2" w:rsidP="00837C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5</w:t>
            </w:r>
            <w:r w:rsidR="00CD28BD">
              <w:rPr>
                <w:rFonts w:ascii="Arial Narrow" w:hAnsi="Arial Narrow"/>
                <w:szCs w:val="22"/>
              </w:rPr>
              <w:t xml:space="preserve"> </w:t>
            </w:r>
            <w:r w:rsidR="00837CF9">
              <w:rPr>
                <w:rFonts w:ascii="Arial Narrow" w:hAnsi="Arial Narrow"/>
                <w:szCs w:val="22"/>
              </w:rPr>
              <w:t>miest v rámci Banskobystrického kraja</w:t>
            </w:r>
          </w:p>
          <w:p w:rsidR="00837CF9" w:rsidRDefault="007A41C2" w:rsidP="00837C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5 </w:t>
            </w:r>
            <w:r w:rsidR="00837CF9">
              <w:rPr>
                <w:rFonts w:ascii="Arial Narrow" w:hAnsi="Arial Narrow"/>
                <w:szCs w:val="22"/>
              </w:rPr>
              <w:t>miest v rámci Prešovského kraja</w:t>
            </w:r>
          </w:p>
          <w:p w:rsidR="00837CF9" w:rsidRDefault="007A41C2" w:rsidP="007A41C2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5</w:t>
            </w:r>
            <w:r w:rsidR="00837CF9">
              <w:rPr>
                <w:rFonts w:ascii="Arial Narrow" w:hAnsi="Arial Narrow"/>
                <w:szCs w:val="22"/>
              </w:rPr>
              <w:t xml:space="preserve"> miest v rámci Košického kraja  </w:t>
            </w:r>
          </w:p>
          <w:p w:rsidR="00CD28BD" w:rsidRPr="001C0807" w:rsidRDefault="00CD28BD" w:rsidP="00CD28BD">
            <w:pPr>
              <w:pStyle w:val="Zkladntext"/>
              <w:spacing w:line="252" w:lineRule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i w:val="0"/>
                <w:iCs/>
                <w:sz w:val="22"/>
                <w:szCs w:val="22"/>
                <w:lang w:val="sk-SK"/>
              </w:rPr>
              <w:t xml:space="preserve">Verejný obstarávateľ zabezpečí pripravenosť jednotlivých inštalačných miest v súlade s predloženou technickou dokumentáciou. </w:t>
            </w:r>
          </w:p>
        </w:tc>
        <w:tc>
          <w:tcPr>
            <w:tcW w:w="6096" w:type="dxa"/>
            <w:gridSpan w:val="2"/>
            <w:vAlign w:val="center"/>
          </w:tcPr>
          <w:p w:rsidR="00A07C88" w:rsidRDefault="00A07C88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A07C88" w:rsidRPr="001C0807" w:rsidTr="002F22DD">
        <w:trPr>
          <w:trHeight w:val="815"/>
        </w:trPr>
        <w:tc>
          <w:tcPr>
            <w:tcW w:w="8046" w:type="dxa"/>
            <w:shd w:val="clear" w:color="auto" w:fill="auto"/>
            <w:vAlign w:val="center"/>
          </w:tcPr>
          <w:p w:rsidR="00A07C88" w:rsidRPr="002F22DD" w:rsidRDefault="00A07C88" w:rsidP="002F2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F22DD">
              <w:rPr>
                <w:rFonts w:ascii="Arial Narrow" w:hAnsi="Arial Narrow"/>
                <w:sz w:val="22"/>
                <w:szCs w:val="22"/>
              </w:rPr>
              <w:lastRenderedPageBreak/>
              <w:t>3.</w:t>
            </w:r>
            <w:r w:rsidR="00222A63" w:rsidRPr="002F22DD">
              <w:rPr>
                <w:rFonts w:ascii="Arial Narrow" w:hAnsi="Arial Narrow"/>
                <w:sz w:val="22"/>
                <w:szCs w:val="22"/>
              </w:rPr>
              <w:t>2</w:t>
            </w:r>
            <w:r w:rsidRPr="002F22DD">
              <w:rPr>
                <w:rFonts w:ascii="Arial Narrow" w:hAnsi="Arial Narrow"/>
                <w:sz w:val="22"/>
                <w:szCs w:val="22"/>
              </w:rPr>
              <w:t xml:space="preserve"> Súčasťou dodávky musí byť kvalifikované zaškolenie obsluhy na obsluhu a údržbu predmetu plnenia zákazky pre </w:t>
            </w:r>
            <w:r w:rsidR="00222A63" w:rsidRPr="002F22DD">
              <w:rPr>
                <w:rFonts w:ascii="Arial Narrow" w:hAnsi="Arial Narrow"/>
                <w:sz w:val="22"/>
                <w:szCs w:val="22"/>
              </w:rPr>
              <w:t>3</w:t>
            </w:r>
            <w:r w:rsidRPr="002F22DD">
              <w:rPr>
                <w:rFonts w:ascii="Arial Narrow" w:hAnsi="Arial Narrow"/>
                <w:sz w:val="22"/>
                <w:szCs w:val="22"/>
              </w:rPr>
              <w:t xml:space="preserve"> osôb na každé miesto dodania</w:t>
            </w:r>
          </w:p>
        </w:tc>
        <w:tc>
          <w:tcPr>
            <w:tcW w:w="6096" w:type="dxa"/>
            <w:gridSpan w:val="2"/>
            <w:vAlign w:val="center"/>
          </w:tcPr>
          <w:p w:rsidR="00A07C88" w:rsidRDefault="00A07C88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A07C88" w:rsidRPr="001C0807" w:rsidTr="002F22DD">
        <w:trPr>
          <w:trHeight w:val="686"/>
        </w:trPr>
        <w:tc>
          <w:tcPr>
            <w:tcW w:w="8046" w:type="dxa"/>
            <w:shd w:val="clear" w:color="auto" w:fill="auto"/>
            <w:vAlign w:val="center"/>
          </w:tcPr>
          <w:p w:rsidR="00A07C88" w:rsidRPr="002F22DD" w:rsidRDefault="00A07C88" w:rsidP="002F2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F22DD">
              <w:rPr>
                <w:rFonts w:ascii="Arial Narrow" w:hAnsi="Arial Narrow"/>
                <w:sz w:val="22"/>
                <w:szCs w:val="22"/>
              </w:rPr>
              <w:t>3.</w:t>
            </w:r>
            <w:r w:rsidR="00222A63" w:rsidRPr="002F22DD">
              <w:rPr>
                <w:rFonts w:ascii="Arial Narrow" w:hAnsi="Arial Narrow"/>
                <w:sz w:val="22"/>
                <w:szCs w:val="22"/>
              </w:rPr>
              <w:t>3</w:t>
            </w:r>
            <w:r w:rsidRPr="002F22DD">
              <w:rPr>
                <w:rFonts w:ascii="Arial Narrow" w:hAnsi="Arial Narrow"/>
                <w:sz w:val="22"/>
                <w:szCs w:val="22"/>
              </w:rPr>
              <w:t xml:space="preserve"> Dodávateľ musí zabezpečiť autorizovaný záručný servis do 48 hodín od nahlásenia poruchy na predmet zákazky</w:t>
            </w:r>
          </w:p>
        </w:tc>
        <w:tc>
          <w:tcPr>
            <w:tcW w:w="6096" w:type="dxa"/>
            <w:gridSpan w:val="2"/>
            <w:vAlign w:val="center"/>
          </w:tcPr>
          <w:p w:rsidR="00A07C88" w:rsidRDefault="00A07C88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22A63" w:rsidRPr="001C0807" w:rsidTr="002F22DD">
        <w:trPr>
          <w:trHeight w:val="568"/>
        </w:trPr>
        <w:tc>
          <w:tcPr>
            <w:tcW w:w="8046" w:type="dxa"/>
            <w:shd w:val="clear" w:color="auto" w:fill="auto"/>
            <w:vAlign w:val="center"/>
          </w:tcPr>
          <w:p w:rsidR="00222A63" w:rsidRDefault="00222A63" w:rsidP="00222A63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 w:rsidRPr="00B80B5A">
              <w:rPr>
                <w:rFonts w:ascii="Arial Narrow" w:hAnsi="Arial Narrow"/>
                <w:szCs w:val="22"/>
              </w:rPr>
              <w:t>3.4 Záručná doba sa požaduje 24 mesiacov</w:t>
            </w:r>
            <w:r>
              <w:rPr>
                <w:rFonts w:ascii="Arial Narrow" w:hAnsi="Arial Narrow"/>
                <w:szCs w:val="22"/>
              </w:rPr>
              <w:t xml:space="preserve">  </w:t>
            </w:r>
          </w:p>
        </w:tc>
        <w:tc>
          <w:tcPr>
            <w:tcW w:w="6096" w:type="dxa"/>
            <w:gridSpan w:val="2"/>
            <w:vAlign w:val="center"/>
          </w:tcPr>
          <w:p w:rsidR="00222A63" w:rsidRDefault="00222A63" w:rsidP="006037F6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:rsidR="00A07C88" w:rsidRDefault="00A07C88" w:rsidP="005665EB">
      <w:pPr>
        <w:pStyle w:val="MZVnormal"/>
        <w:spacing w:line="276" w:lineRule="auto"/>
        <w:jc w:val="both"/>
        <w:rPr>
          <w:rFonts w:ascii="Arial Narrow" w:hAnsi="Arial Narrow"/>
          <w:szCs w:val="22"/>
        </w:rPr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5665EB" w:rsidRPr="007618CE" w:rsidTr="00034B30">
        <w:tc>
          <w:tcPr>
            <w:tcW w:w="14142" w:type="dxa"/>
            <w:vAlign w:val="center"/>
          </w:tcPr>
          <w:p w:rsidR="005665EB" w:rsidRPr="007618CE" w:rsidRDefault="005665EB" w:rsidP="00034B30">
            <w:pPr>
              <w:pStyle w:val="MZVnormal"/>
              <w:spacing w:line="360" w:lineRule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4.Iné požiadavky na predmet zákazky</w:t>
            </w:r>
          </w:p>
        </w:tc>
      </w:tr>
      <w:tr w:rsidR="005665EB" w:rsidRPr="005D1DFC" w:rsidTr="005D1DFC">
        <w:tc>
          <w:tcPr>
            <w:tcW w:w="14142" w:type="dxa"/>
            <w:shd w:val="clear" w:color="auto" w:fill="F2F2F2" w:themeFill="background1" w:themeFillShade="F2"/>
            <w:vAlign w:val="center"/>
          </w:tcPr>
          <w:p w:rsidR="005665EB" w:rsidRPr="005D1DFC" w:rsidRDefault="005665EB" w:rsidP="00034B30">
            <w:pPr>
              <w:pStyle w:val="MZVnormal"/>
              <w:spacing w:line="360" w:lineRule="auto"/>
              <w:rPr>
                <w:rFonts w:ascii="Arial Narrow" w:hAnsi="Arial Narrow"/>
                <w:b/>
                <w:szCs w:val="22"/>
              </w:rPr>
            </w:pPr>
            <w:r w:rsidRPr="005D1DFC">
              <w:rPr>
                <w:rFonts w:ascii="Arial Narrow" w:hAnsi="Arial Narrow"/>
                <w:b/>
                <w:szCs w:val="22"/>
              </w:rPr>
              <w:t>Pri dodaní predmetu zákazky je dodávateľ povinný  predložiť:</w:t>
            </w:r>
          </w:p>
        </w:tc>
      </w:tr>
      <w:tr w:rsidR="005665EB" w:rsidRPr="001C0807" w:rsidTr="00034B30">
        <w:tc>
          <w:tcPr>
            <w:tcW w:w="14142" w:type="dxa"/>
            <w:vAlign w:val="center"/>
          </w:tcPr>
          <w:p w:rsidR="005665EB" w:rsidRPr="001C0807" w:rsidRDefault="005665EB" w:rsidP="00222A63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</w:t>
            </w:r>
            <w:r w:rsidR="00222A63">
              <w:rPr>
                <w:rFonts w:ascii="Arial Narrow" w:hAnsi="Arial Narrow"/>
                <w:szCs w:val="22"/>
              </w:rPr>
              <w:t>1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1C0807">
              <w:rPr>
                <w:rFonts w:ascii="Arial Narrow" w:hAnsi="Arial Narrow"/>
                <w:szCs w:val="22"/>
              </w:rPr>
              <w:t>Užívateľskú dokumentáciu výrobku (návod  na použitie, prevádzku, údržbu a servis)</w:t>
            </w:r>
            <w:r w:rsidR="00222A63">
              <w:rPr>
                <w:rFonts w:ascii="Arial Narrow" w:hAnsi="Arial Narrow"/>
                <w:szCs w:val="22"/>
              </w:rPr>
              <w:t xml:space="preserve"> v slovenskom alebo českom jazyku</w:t>
            </w:r>
          </w:p>
        </w:tc>
      </w:tr>
    </w:tbl>
    <w:p w:rsidR="002F22DD" w:rsidRDefault="002F22DD" w:rsidP="00FF774D">
      <w:pPr>
        <w:rPr>
          <w:rFonts w:ascii="Arial Narrow" w:hAnsi="Arial Narrow"/>
          <w:sz w:val="22"/>
          <w:szCs w:val="22"/>
          <w:u w:val="single"/>
        </w:rPr>
      </w:pPr>
    </w:p>
    <w:tbl>
      <w:tblPr>
        <w:tblW w:w="14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820"/>
        <w:gridCol w:w="3437"/>
        <w:gridCol w:w="3231"/>
        <w:gridCol w:w="1832"/>
      </w:tblGrid>
      <w:tr w:rsidR="00B12E07" w:rsidRPr="00B12E07" w:rsidTr="00B12E07">
        <w:trPr>
          <w:trHeight w:val="330"/>
        </w:trPr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5.Konkrétne miesta dodania predmet zákazky</w:t>
            </w:r>
          </w:p>
        </w:tc>
      </w:tr>
      <w:tr w:rsidR="00B12E07" w:rsidRPr="00B12E07" w:rsidTr="00B12E07">
        <w:trPr>
          <w:trHeight w:val="33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KR HaZZ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Hasičská stanica</w:t>
            </w:r>
          </w:p>
        </w:tc>
        <w:tc>
          <w:tcPr>
            <w:tcW w:w="6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Podlažie</w:t>
            </w:r>
          </w:p>
        </w:tc>
      </w:tr>
      <w:tr w:rsidR="00B12E07" w:rsidRPr="00B12E07" w:rsidTr="00B12E07">
        <w:trPr>
          <w:trHeight w:val="33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Bratislava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Pezinok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Pezinok 902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Hasičská 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Senec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Senec 903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Bratislavská 32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Dúbravka (Saratovská), Bratislava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Bratislava 841 02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Saratovská 34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Petržalka (Čapajevova), Bratislava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Bratislava 851 08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Ondreja </w:t>
            </w:r>
            <w:proofErr w:type="spellStart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Štefanka</w:t>
            </w:r>
            <w:proofErr w:type="spellEnd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3671/8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Malacky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Malacky 901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Legionárska 882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Trnava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Trnava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Trnava 917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Rybníková 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Dunajská Streda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Dunajská Streda 929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Trhovisko 1102/1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Galanta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Galanta 924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Parková 1607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Piešťany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Piešťany 921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Dopravná 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Senica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Senica 905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Hurbanova 489/13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Nitra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Nitra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Nitra 949 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Dolnočermánska</w:t>
            </w:r>
            <w:proofErr w:type="spellEnd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64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Zlaté Moravce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Zlaté Moravce 953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1. Mája 1/A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Komárno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Komárno 945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Družstevná 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Levice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Levice 934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Požiarnická 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Topoľčany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Topoľčany 955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Krušovská</w:t>
            </w:r>
            <w:proofErr w:type="spellEnd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1357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Trenčín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Trenčín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Trenčín 911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Jesenského 36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Prievidza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Prievidza 971 73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Vápenická</w:t>
            </w:r>
            <w:proofErr w:type="spellEnd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Nové Mesto nad Váhom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Nové Mesto nad Váhom 915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Odborárska 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suterén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Považská Bystrica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Považská Bystrica 017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Stred 46/6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Bánovce nad Bebravou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Bánovce nad Bebravou 957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Na Vŕštek 1047/3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 alebo 1. p.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Žilina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Žilina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Žilina 010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Námestie požiarnikov 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Tvrdošín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Tvrdošín 027 44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Radničná 123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Martin 036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Viliama </w:t>
            </w:r>
            <w:proofErr w:type="spellStart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Žingora</w:t>
            </w:r>
            <w:proofErr w:type="spellEnd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Liptovský Mikuláš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Liptovský </w:t>
            </w:r>
            <w:proofErr w:type="spellStart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Mukuláš</w:t>
            </w:r>
            <w:proofErr w:type="spellEnd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031 01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Podtatranská 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Čadca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Čadca 022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A. Hlinku  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sz w:val="22"/>
                <w:szCs w:val="22"/>
              </w:rPr>
              <w:t>Banská Bystrica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Banská Bystrica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Banská Bystrica 974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Komenského 27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Rimavská Sobota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Rimavská Sobota 979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Okružná 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Zvolen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Zvolen 960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Lieskovská cesta 500/38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12E07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Lučenec 984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L. Novomeského 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12E07">
              <w:rPr>
                <w:rFonts w:ascii="Arial Narrow" w:hAnsi="Arial Narrow"/>
                <w:sz w:val="22"/>
                <w:szCs w:val="22"/>
              </w:rPr>
              <w:t>suterén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Žiar nad Hronom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Žiar nad Hronom 965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Priemyselná 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12E07">
              <w:rPr>
                <w:rFonts w:ascii="Arial Narrow" w:hAnsi="Arial Narrow"/>
                <w:sz w:val="22"/>
                <w:szCs w:val="22"/>
              </w:rPr>
              <w:t>suterén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Prešov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Prešov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Prešov 080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Požiarnicka</w:t>
            </w:r>
            <w:proofErr w:type="spellEnd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Poprad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Poprad 058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Huszova4430/4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Stará Ľubovňa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Stará Ľubovňa 064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Mýtna 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Bardejov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Bardejov 085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Štefániková 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Humenné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Humenné 066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Kudlovská</w:t>
            </w:r>
            <w:proofErr w:type="spellEnd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172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HaZZ Košice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Dobšiná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Dobšiná 049 25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Niže mesta 1105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Krompachy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Krompachy 053 42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Mauererova</w:t>
            </w:r>
            <w:proofErr w:type="spellEnd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29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Kráľovský Chlmec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Kráľovský Chlmec 077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Boľská</w:t>
            </w:r>
            <w:proofErr w:type="spellEnd"/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 xml:space="preserve"> cesta 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Moldava nad Bodvou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Moldava nad Bodvou 045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Rožňavská 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  <w:tr w:rsidR="00B12E07" w:rsidRPr="00B12E07" w:rsidTr="00B12E0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7" w:rsidRPr="00B12E07" w:rsidRDefault="00B12E07" w:rsidP="00B12E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Sobrance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Sobrance 073 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Pri Parku 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07" w:rsidRPr="00B12E07" w:rsidRDefault="00B12E07" w:rsidP="00B12E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E07">
              <w:rPr>
                <w:rFonts w:ascii="Arial Narrow" w:hAnsi="Arial Narrow"/>
                <w:color w:val="000000"/>
                <w:sz w:val="22"/>
                <w:szCs w:val="22"/>
              </w:rPr>
              <w:t>prízemie</w:t>
            </w:r>
          </w:p>
        </w:tc>
      </w:tr>
    </w:tbl>
    <w:p w:rsidR="002F22DD" w:rsidRDefault="002F22DD" w:rsidP="00FF774D">
      <w:pPr>
        <w:rPr>
          <w:rFonts w:ascii="Arial Narrow" w:hAnsi="Arial Narrow"/>
          <w:sz w:val="22"/>
          <w:szCs w:val="22"/>
          <w:u w:val="single"/>
        </w:rPr>
      </w:pPr>
    </w:p>
    <w:p w:rsidR="00FF774D" w:rsidRPr="0001173A" w:rsidRDefault="00FF774D" w:rsidP="00FF774D">
      <w:pPr>
        <w:rPr>
          <w:rFonts w:ascii="Arial Narrow" w:hAnsi="Arial Narrow"/>
          <w:sz w:val="22"/>
          <w:szCs w:val="22"/>
          <w:u w:val="single"/>
        </w:rPr>
      </w:pPr>
      <w:r w:rsidRPr="0001173A">
        <w:rPr>
          <w:rFonts w:ascii="Arial Narrow" w:hAnsi="Arial Narrow"/>
          <w:sz w:val="22"/>
          <w:szCs w:val="22"/>
          <w:u w:val="single"/>
        </w:rPr>
        <w:t>OSTATNÉ POŽIADAVKY NA PREDMET ZÁKAZKY:</w:t>
      </w:r>
    </w:p>
    <w:p w:rsidR="00FF774D" w:rsidRPr="00315FC4" w:rsidRDefault="00FF774D" w:rsidP="00FF774D">
      <w:pPr>
        <w:spacing w:before="120" w:after="120"/>
        <w:jc w:val="both"/>
        <w:rPr>
          <w:rFonts w:ascii="Arial Narrow" w:hAnsi="Arial Narrow"/>
          <w:sz w:val="22"/>
        </w:rPr>
      </w:pPr>
      <w:r w:rsidRPr="00315FC4">
        <w:rPr>
          <w:rFonts w:ascii="Arial Narrow" w:hAnsi="Arial Narrow"/>
          <w:sz w:val="22"/>
        </w:rPr>
        <w:t xml:space="preserve">V súlade s § 42 ods. 10 zákona pre účely overenia, že tovar zodpovedá určenému opisu predmetu zákazky, vychádzajúceho z príslušnej legislatívy, </w:t>
      </w:r>
      <w:r w:rsidRPr="0001173A">
        <w:rPr>
          <w:rFonts w:ascii="Arial Narrow" w:hAnsi="Arial Narrow"/>
          <w:sz w:val="22"/>
          <w:u w:val="single"/>
        </w:rPr>
        <w:t>uchádzač tiež v rámci vlastného návrhu plnenia predmetu zákazky predloží</w:t>
      </w:r>
      <w:r w:rsidRPr="00315FC4">
        <w:rPr>
          <w:rFonts w:ascii="Arial Narrow" w:hAnsi="Arial Narrow"/>
          <w:sz w:val="22"/>
        </w:rPr>
        <w:t>:</w:t>
      </w:r>
    </w:p>
    <w:p w:rsidR="00FF774D" w:rsidRPr="0001173A" w:rsidRDefault="00FF774D" w:rsidP="00FF774D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hAnsi="Arial Narrow"/>
          <w:sz w:val="22"/>
        </w:rPr>
      </w:pPr>
      <w:r w:rsidRPr="0001173A">
        <w:rPr>
          <w:rFonts w:ascii="Arial Narrow" w:hAnsi="Arial Narrow"/>
          <w:sz w:val="22"/>
        </w:rPr>
        <w:t xml:space="preserve">technický list výrobcu s uvedenými parametrami výrobku, (alebo obdobný dokument výrobcu s uvedenými parametrami výrobku), </w:t>
      </w:r>
    </w:p>
    <w:p w:rsidR="00FF774D" w:rsidRPr="0001173A" w:rsidRDefault="00FF774D" w:rsidP="00FF774D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hAnsi="Arial Narrow"/>
          <w:sz w:val="22"/>
        </w:rPr>
      </w:pPr>
      <w:r w:rsidRPr="0001173A">
        <w:rPr>
          <w:rFonts w:ascii="Arial Narrow" w:hAnsi="Arial Narrow"/>
          <w:sz w:val="22"/>
          <w:szCs w:val="22"/>
        </w:rPr>
        <w:t>certifikát výrobku alebo vyhlásenie o zhode podľa zákona č. 56/2018 Z. z. o technických požiadavkách na výrobky a o posudzovaní zhody a o zmene a doplnení niektorých zákonov alebo ekvivalentného predpisu</w:t>
      </w:r>
      <w:r w:rsidR="001F7356">
        <w:rPr>
          <w:rFonts w:ascii="Arial Narrow" w:hAnsi="Arial Narrow"/>
          <w:sz w:val="22"/>
        </w:rPr>
        <w:t>.</w:t>
      </w:r>
      <w:bookmarkStart w:id="0" w:name="_GoBack"/>
      <w:bookmarkEnd w:id="0"/>
    </w:p>
    <w:p w:rsidR="00C42FD5" w:rsidRPr="00C42FD5" w:rsidRDefault="00C42FD5" w:rsidP="00C42FD5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  <w:lang w:eastAsia="cs-CZ"/>
        </w:rPr>
      </w:pPr>
      <w:r w:rsidRPr="00C42FD5">
        <w:rPr>
          <w:rFonts w:ascii="Arial Narrow" w:hAnsi="Arial Narrow"/>
          <w:sz w:val="22"/>
          <w:szCs w:val="22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:rsidR="00C42FD5" w:rsidRDefault="00C42FD5" w:rsidP="00C42FD5">
      <w:pPr>
        <w:spacing w:line="276" w:lineRule="auto"/>
      </w:pPr>
    </w:p>
    <w:sectPr w:rsidR="00C42FD5" w:rsidSect="005665E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90" w:rsidRDefault="00F05E90" w:rsidP="005665EB">
      <w:r>
        <w:separator/>
      </w:r>
    </w:p>
  </w:endnote>
  <w:endnote w:type="continuationSeparator" w:id="0">
    <w:p w:rsidR="00F05E90" w:rsidRDefault="00F05E90" w:rsidP="0056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90" w:rsidRDefault="00F05E90" w:rsidP="005665EB">
      <w:r>
        <w:separator/>
      </w:r>
    </w:p>
  </w:footnote>
  <w:footnote w:type="continuationSeparator" w:id="0">
    <w:p w:rsidR="00F05E90" w:rsidRDefault="00F05E90" w:rsidP="00566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EB" w:rsidRPr="005665EB" w:rsidRDefault="005665EB" w:rsidP="005665EB">
    <w:pPr>
      <w:pStyle w:val="Hlavika"/>
      <w:jc w:val="right"/>
      <w:rPr>
        <w:rFonts w:ascii="Arial Narrow" w:hAnsi="Arial Narrow"/>
        <w:sz w:val="20"/>
        <w:szCs w:val="20"/>
      </w:rPr>
    </w:pPr>
    <w:r w:rsidRPr="005665EB">
      <w:rPr>
        <w:rFonts w:ascii="Arial Narrow" w:hAnsi="Arial Narrow"/>
        <w:sz w:val="20"/>
        <w:szCs w:val="20"/>
      </w:rPr>
      <w:t>Príloha č. 1 Súťažných podkladov</w:t>
    </w:r>
  </w:p>
  <w:p w:rsidR="005665EB" w:rsidRDefault="005665E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B80"/>
    <w:multiLevelType w:val="hybridMultilevel"/>
    <w:tmpl w:val="EF4AA9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C28D3"/>
    <w:multiLevelType w:val="hybridMultilevel"/>
    <w:tmpl w:val="CFD6F3E2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EB"/>
    <w:rsid w:val="00034B30"/>
    <w:rsid w:val="00062391"/>
    <w:rsid w:val="000C3135"/>
    <w:rsid w:val="001B6A7D"/>
    <w:rsid w:val="001F7356"/>
    <w:rsid w:val="00222A63"/>
    <w:rsid w:val="00256A06"/>
    <w:rsid w:val="002F22DD"/>
    <w:rsid w:val="0038249A"/>
    <w:rsid w:val="003D3462"/>
    <w:rsid w:val="003D3A5B"/>
    <w:rsid w:val="0046268A"/>
    <w:rsid w:val="004A1736"/>
    <w:rsid w:val="004B598A"/>
    <w:rsid w:val="004F4640"/>
    <w:rsid w:val="005665EB"/>
    <w:rsid w:val="005D1DFC"/>
    <w:rsid w:val="006037F6"/>
    <w:rsid w:val="00695324"/>
    <w:rsid w:val="006A1383"/>
    <w:rsid w:val="006D5070"/>
    <w:rsid w:val="006F5A86"/>
    <w:rsid w:val="00755BA9"/>
    <w:rsid w:val="00797793"/>
    <w:rsid w:val="007A41C2"/>
    <w:rsid w:val="00837CF9"/>
    <w:rsid w:val="008F388C"/>
    <w:rsid w:val="0097401F"/>
    <w:rsid w:val="009F1514"/>
    <w:rsid w:val="00A07C88"/>
    <w:rsid w:val="00A648DC"/>
    <w:rsid w:val="00AA3F9D"/>
    <w:rsid w:val="00AC3B78"/>
    <w:rsid w:val="00B12E07"/>
    <w:rsid w:val="00B71C65"/>
    <w:rsid w:val="00B75FFB"/>
    <w:rsid w:val="00B80B5A"/>
    <w:rsid w:val="00C42FD5"/>
    <w:rsid w:val="00CB3ECD"/>
    <w:rsid w:val="00CD28BD"/>
    <w:rsid w:val="00D55555"/>
    <w:rsid w:val="00DF312D"/>
    <w:rsid w:val="00DF7017"/>
    <w:rsid w:val="00E97920"/>
    <w:rsid w:val="00F0213C"/>
    <w:rsid w:val="00F05E90"/>
    <w:rsid w:val="00F6196C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65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665EB"/>
  </w:style>
  <w:style w:type="paragraph" w:styleId="Pta">
    <w:name w:val="footer"/>
    <w:basedOn w:val="Normlny"/>
    <w:link w:val="PtaChar"/>
    <w:uiPriority w:val="99"/>
    <w:unhideWhenUsed/>
    <w:rsid w:val="005665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665EB"/>
  </w:style>
  <w:style w:type="paragraph" w:styleId="Textbubliny">
    <w:name w:val="Balloon Text"/>
    <w:basedOn w:val="Normlny"/>
    <w:link w:val="TextbublinyChar"/>
    <w:uiPriority w:val="99"/>
    <w:semiHidden/>
    <w:unhideWhenUsed/>
    <w:rsid w:val="005665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5EB"/>
    <w:rPr>
      <w:rFonts w:ascii="Tahoma" w:hAnsi="Tahoma" w:cs="Tahoma"/>
      <w:sz w:val="16"/>
      <w:szCs w:val="16"/>
    </w:rPr>
  </w:style>
  <w:style w:type="paragraph" w:customStyle="1" w:styleId="MZVnormal">
    <w:name w:val="MZV normal"/>
    <w:basedOn w:val="Normlny"/>
    <w:rsid w:val="005665EB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56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5665EB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665EB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D1D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1DF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1D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1D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1D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CD28BD"/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rsid w:val="00CD28BD"/>
    <w:rPr>
      <w:rFonts w:ascii="Helvetica" w:eastAsia="Times New Roman" w:hAnsi="Helvetica" w:cs="Times New Roman"/>
      <w:i/>
      <w:sz w:val="24"/>
      <w:szCs w:val="24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65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665EB"/>
  </w:style>
  <w:style w:type="paragraph" w:styleId="Pta">
    <w:name w:val="footer"/>
    <w:basedOn w:val="Normlny"/>
    <w:link w:val="PtaChar"/>
    <w:uiPriority w:val="99"/>
    <w:unhideWhenUsed/>
    <w:rsid w:val="005665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665EB"/>
  </w:style>
  <w:style w:type="paragraph" w:styleId="Textbubliny">
    <w:name w:val="Balloon Text"/>
    <w:basedOn w:val="Normlny"/>
    <w:link w:val="TextbublinyChar"/>
    <w:uiPriority w:val="99"/>
    <w:semiHidden/>
    <w:unhideWhenUsed/>
    <w:rsid w:val="005665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5EB"/>
    <w:rPr>
      <w:rFonts w:ascii="Tahoma" w:hAnsi="Tahoma" w:cs="Tahoma"/>
      <w:sz w:val="16"/>
      <w:szCs w:val="16"/>
    </w:rPr>
  </w:style>
  <w:style w:type="paragraph" w:customStyle="1" w:styleId="MZVnormal">
    <w:name w:val="MZV normal"/>
    <w:basedOn w:val="Normlny"/>
    <w:rsid w:val="005665EB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56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5665EB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665EB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D1D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1DF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1D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1D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1D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CD28BD"/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rsid w:val="00CD28BD"/>
    <w:rPr>
      <w:rFonts w:ascii="Helvetica" w:eastAsia="Times New Roman" w:hAnsi="Helvetica" w:cs="Times New Roman"/>
      <w:i/>
      <w:sz w:val="24"/>
      <w:szCs w:val="24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7</cp:revision>
  <dcterms:created xsi:type="dcterms:W3CDTF">2020-11-19T09:25:00Z</dcterms:created>
  <dcterms:modified xsi:type="dcterms:W3CDTF">2020-11-24T13:54:00Z</dcterms:modified>
</cp:coreProperties>
</file>