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D54" w:rsidRPr="00223D52" w:rsidRDefault="00056D54" w:rsidP="00056D54">
      <w:pPr>
        <w:overflowPunct/>
        <w:autoSpaceDE/>
        <w:autoSpaceDN/>
        <w:adjustRightInd/>
        <w:spacing w:after="120" w:line="276" w:lineRule="auto"/>
        <w:jc w:val="right"/>
        <w:textAlignment w:val="auto"/>
        <w:rPr>
          <w:rFonts w:ascii="Arial Narrow" w:hAnsi="Arial Narrow" w:cs="Arial"/>
          <w:lang w:eastAsia="cs-CZ"/>
        </w:rPr>
      </w:pPr>
      <w:r w:rsidRPr="00223D52">
        <w:rPr>
          <w:rFonts w:ascii="Arial Narrow" w:hAnsi="Arial Narrow" w:cs="Arial"/>
          <w:lang w:eastAsia="cs-CZ"/>
        </w:rPr>
        <w:t>Príloha č. 1 súťažných podkladov</w:t>
      </w:r>
    </w:p>
    <w:p w:rsidR="00056D54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 w:cs="Arial"/>
          <w:sz w:val="22"/>
          <w:szCs w:val="22"/>
          <w:lang w:eastAsia="cs-CZ"/>
        </w:rPr>
        <w:t xml:space="preserve"> </w:t>
      </w:r>
    </w:p>
    <w:p w:rsidR="00056D54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32"/>
          <w:szCs w:val="32"/>
          <w:lang w:eastAsia="cs-CZ"/>
        </w:rPr>
      </w:pPr>
      <w:r>
        <w:rPr>
          <w:rFonts w:ascii="Arial Narrow" w:hAnsi="Arial Narrow" w:cs="Arial"/>
          <w:b/>
          <w:sz w:val="32"/>
          <w:szCs w:val="32"/>
          <w:lang w:eastAsia="cs-CZ"/>
        </w:rPr>
        <w:t>Opis predmetu zákazky</w:t>
      </w:r>
    </w:p>
    <w:p w:rsidR="00056D54" w:rsidRPr="00853784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28"/>
          <w:szCs w:val="28"/>
          <w:lang w:eastAsia="cs-CZ"/>
        </w:rPr>
      </w:pPr>
      <w:r w:rsidRPr="00853784">
        <w:rPr>
          <w:rFonts w:ascii="Arial Narrow" w:hAnsi="Arial Narrow" w:cs="Arial"/>
          <w:b/>
          <w:sz w:val="28"/>
          <w:szCs w:val="28"/>
          <w:lang w:eastAsia="cs-CZ"/>
        </w:rPr>
        <w:t xml:space="preserve">pre časti </w:t>
      </w:r>
      <w:r w:rsidR="00281DE9">
        <w:rPr>
          <w:rFonts w:ascii="Arial Narrow" w:hAnsi="Arial Narrow" w:cs="Arial"/>
          <w:b/>
          <w:sz w:val="28"/>
          <w:szCs w:val="28"/>
          <w:lang w:eastAsia="cs-CZ"/>
        </w:rPr>
        <w:t>2</w:t>
      </w:r>
    </w:p>
    <w:p w:rsidR="00056D54" w:rsidRDefault="00056D54" w:rsidP="00056D54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22"/>
          <w:szCs w:val="22"/>
          <w:lang w:eastAsia="cs-CZ" w:bidi="sk-SK"/>
        </w:rPr>
      </w:pPr>
      <w:r w:rsidRPr="00223D52">
        <w:rPr>
          <w:rFonts w:ascii="Arial Narrow" w:hAnsi="Arial Narrow" w:cs="Arial"/>
          <w:sz w:val="22"/>
          <w:szCs w:val="22"/>
          <w:lang w:eastAsia="cs-CZ" w:bidi="sk-SK"/>
        </w:rPr>
        <w:t>Predmetom zákazky sú upratovacie a čistiace služby vrátane dodania súvisiacich tovarov v nasledovnom rozsahu:</w:t>
      </w:r>
    </w:p>
    <w:p w:rsidR="00056D54" w:rsidRDefault="00056D54" w:rsidP="00056D54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22"/>
          <w:szCs w:val="22"/>
          <w:lang w:eastAsia="cs-CZ" w:bidi="sk-SK"/>
        </w:rPr>
      </w:pPr>
    </w:p>
    <w:p w:rsidR="00056D54" w:rsidRDefault="00056D54" w:rsidP="00056D54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22"/>
          <w:szCs w:val="22"/>
          <w:lang w:eastAsia="cs-CZ" w:bidi="sk-SK"/>
        </w:rPr>
      </w:pPr>
    </w:p>
    <w:p w:rsidR="00056D54" w:rsidRPr="00722029" w:rsidRDefault="00056D54" w:rsidP="00E75D62">
      <w:pPr>
        <w:pStyle w:val="Odsekzoznamu"/>
        <w:widowControl w:val="0"/>
        <w:numPr>
          <w:ilvl w:val="3"/>
          <w:numId w:val="1"/>
        </w:numPr>
        <w:overflowPunct/>
        <w:autoSpaceDE/>
        <w:autoSpaceDN/>
        <w:adjustRightInd/>
        <w:ind w:left="709" w:hanging="709"/>
        <w:jc w:val="both"/>
        <w:textAlignment w:val="auto"/>
        <w:rPr>
          <w:rFonts w:ascii="Arial Narrow" w:hAnsi="Arial Narrow"/>
          <w:b/>
          <w:sz w:val="22"/>
          <w:szCs w:val="22"/>
          <w:lang w:bidi="sk-SK"/>
        </w:rPr>
      </w:pPr>
      <w:r w:rsidRPr="00722029">
        <w:rPr>
          <w:rFonts w:ascii="Arial Narrow" w:hAnsi="Arial Narrow"/>
          <w:b/>
          <w:sz w:val="22"/>
          <w:szCs w:val="22"/>
        </w:rPr>
        <w:t>24  hod. dispečing -  zimná údržba od 01.11. do 31.03. (</w:t>
      </w:r>
      <w:r>
        <w:rPr>
          <w:rFonts w:ascii="Arial Narrow" w:hAnsi="Arial Narrow"/>
          <w:b/>
          <w:sz w:val="22"/>
          <w:szCs w:val="22"/>
        </w:rPr>
        <w:t>počas doby trvania Rámcovej dohody</w:t>
      </w:r>
      <w:r w:rsidRPr="00722029">
        <w:rPr>
          <w:rFonts w:ascii="Arial Narrow" w:hAnsi="Arial Narrow"/>
          <w:b/>
          <w:sz w:val="22"/>
          <w:szCs w:val="22"/>
        </w:rPr>
        <w:t>)</w:t>
      </w:r>
    </w:p>
    <w:p w:rsidR="00056D54" w:rsidRDefault="00056D54" w:rsidP="00056D54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6"/>
          <w:szCs w:val="6"/>
          <w:lang w:eastAsia="cs-CZ" w:bidi="sk-SK"/>
        </w:rPr>
      </w:pPr>
    </w:p>
    <w:p w:rsidR="00056D54" w:rsidRPr="00A51AC9" w:rsidRDefault="00056D54" w:rsidP="00056D54">
      <w:pPr>
        <w:widowControl w:val="0"/>
        <w:overflowPunct/>
        <w:jc w:val="both"/>
        <w:textAlignment w:val="auto"/>
        <w:rPr>
          <w:rFonts w:ascii="Arial Narrow" w:hAnsi="Arial Narrow"/>
          <w:b/>
          <w:sz w:val="26"/>
          <w:szCs w:val="26"/>
          <w:u w:val="single"/>
        </w:rPr>
      </w:pPr>
      <w:r w:rsidRPr="00A51AC9">
        <w:rPr>
          <w:rFonts w:ascii="Arial Narrow" w:hAnsi="Arial Narrow"/>
          <w:b/>
          <w:sz w:val="26"/>
          <w:szCs w:val="26"/>
          <w:u w:val="single"/>
        </w:rPr>
        <w:t>Paušálne služby</w:t>
      </w:r>
    </w:p>
    <w:p w:rsidR="00056D54" w:rsidRPr="00126106" w:rsidRDefault="00056D54" w:rsidP="00056D54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sz w:val="6"/>
          <w:szCs w:val="6"/>
          <w:lang w:eastAsia="cs-CZ" w:bidi="sk-SK"/>
        </w:rPr>
      </w:pPr>
    </w:p>
    <w:p w:rsidR="00056D54" w:rsidRPr="00722029" w:rsidRDefault="00056D54" w:rsidP="00E75D62">
      <w:pPr>
        <w:pStyle w:val="Odsekzoznamu"/>
        <w:widowControl w:val="0"/>
        <w:numPr>
          <w:ilvl w:val="1"/>
          <w:numId w:val="3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60"/>
        <w:ind w:left="709" w:hanging="709"/>
        <w:jc w:val="both"/>
        <w:textAlignment w:val="auto"/>
        <w:rPr>
          <w:rFonts w:ascii="Arial Narrow" w:eastAsia="Calibri" w:hAnsi="Arial Narrow" w:cs="Arial"/>
          <w:b/>
          <w:sz w:val="22"/>
          <w:szCs w:val="22"/>
          <w:lang w:eastAsia="cs-CZ"/>
        </w:rPr>
      </w:pPr>
      <w:r w:rsidRPr="00722029">
        <w:rPr>
          <w:rFonts w:ascii="Arial Narrow" w:eastAsia="Calibri" w:hAnsi="Arial Narrow" w:cs="Arial"/>
          <w:b/>
          <w:sz w:val="22"/>
          <w:szCs w:val="22"/>
          <w:lang w:eastAsia="cs-CZ"/>
        </w:rPr>
        <w:t>Kancelárske priestory – štandardné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E75D62">
      <w:pPr>
        <w:widowControl w:val="0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993" w:hanging="284"/>
        <w:jc w:val="both"/>
        <w:textAlignment w:val="auto"/>
        <w:rPr>
          <w:rFonts w:ascii="Arial Narrow" w:eastAsia="Calibri" w:hAnsi="Arial Narrow" w:cs="Arial"/>
          <w:sz w:val="22"/>
          <w:szCs w:val="22"/>
          <w:lang w:eastAsia="cs-CZ"/>
        </w:rPr>
      </w:pPr>
      <w:r w:rsidRPr="00223D52">
        <w:rPr>
          <w:rFonts w:ascii="Arial Narrow" w:eastAsia="Calibri" w:hAnsi="Arial Narrow" w:cs="Arial"/>
          <w:sz w:val="22"/>
          <w:szCs w:val="22"/>
          <w:lang w:eastAsia="cs-CZ"/>
        </w:rPr>
        <w:t>vyprázdniť odpadové koše</w:t>
      </w:r>
    </w:p>
    <w:p w:rsidR="00056D54" w:rsidRPr="00223D52" w:rsidRDefault="00056D54" w:rsidP="00E75D62">
      <w:pPr>
        <w:widowControl w:val="0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after="60"/>
        <w:ind w:left="993" w:hanging="284"/>
        <w:jc w:val="both"/>
        <w:textAlignment w:val="auto"/>
        <w:rPr>
          <w:rFonts w:ascii="Arial Narrow" w:eastAsia="Calibri" w:hAnsi="Arial Narrow" w:cs="Arial"/>
          <w:sz w:val="22"/>
          <w:szCs w:val="22"/>
          <w:lang w:eastAsia="cs-CZ"/>
        </w:rPr>
      </w:pPr>
      <w:r w:rsidRPr="00223D52">
        <w:rPr>
          <w:rFonts w:ascii="Arial Narrow" w:eastAsia="Calibri" w:hAnsi="Arial Narrow" w:cs="Arial"/>
          <w:sz w:val="22"/>
          <w:szCs w:val="22"/>
          <w:lang w:eastAsia="cs-CZ"/>
        </w:rPr>
        <w:t>podľa potreby zamiesť mechanickou metlou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podlahy (vysávanie kobercov a na mokro vytrieť - podlahu PVC, vrátane soklov a prahov dverí)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okenné parapety utrieť vlhkou handrou</w:t>
      </w:r>
    </w:p>
    <w:p w:rsidR="00056D54" w:rsidRPr="00223D52" w:rsidRDefault="00056D54" w:rsidP="00056D54">
      <w:pPr>
        <w:widowControl w:val="0"/>
        <w:overflowPunct/>
        <w:spacing w:after="60"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 nábytku na voľne dostupných plochách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bočné steny stolov, skríň a ostatného dreveného nábytku utrieť vlhkou hubkou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nábytku a utieranie prachu nad úrovňou 170 cm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vypínačov svetla, el. zásuviek, stolných lámp a ochranných líšt el. rozvodov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stoličky a kreslá - odstrániť prach a utrieť vlhkou handrou, textilné poťahy povysávať</w:t>
      </w:r>
    </w:p>
    <w:p w:rsidR="00056D54" w:rsidRPr="00223D52" w:rsidRDefault="00056D54" w:rsidP="00056D54">
      <w:pPr>
        <w:widowControl w:val="0"/>
        <w:overflowPunct/>
        <w:spacing w:after="60"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dvere, zárubne, kľučky a kovania - kompletne vyčistiť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vykurovacích telies UK bez demontáže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Pr="00126106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Pr="00223D52" w:rsidRDefault="00056D54" w:rsidP="00056D54">
      <w:pPr>
        <w:widowControl w:val="0"/>
        <w:overflowPunct/>
        <w:spacing w:after="6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  <w:t>Kancelárske priestory - štandardné - v dňoch pracovného pokoja a sviatkov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vyprázdniť odpadové koše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podľa potreby zamiesť mechanickou metlou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týždenne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podlahy (vysávanie kobercov a na mokro vytrieť - podlahu PVC, vrátane soklov a prahov dverí)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okenné parapety utrieť vlhkou handrou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 nábytku na voľne dostupných plochách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bočné steny stolov, skríň a ostatného dreveného nábytku utrieť vlhkou hubkou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nábytku a utieranie prachu nad úrovňou 170 cm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vypínačov svetla, el. zásuviek, stolných lámp a ochranných líšt el. rozvodov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stoličky a kreslá - odstrániť prach a utrieť vlhkou handrou, textilné poťahy povysávať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dvere, zárubne, kľučky a kovania - kompletne vyčistiť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vykurovacích telies UK bez demontáže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Pr="00A51AC9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Pr="00223D52" w:rsidRDefault="00056D54" w:rsidP="00056D54">
      <w:pPr>
        <w:widowControl w:val="0"/>
        <w:overflowPunct/>
        <w:spacing w:after="6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lastRenderedPageBreak/>
        <w:t>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.3.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  <w:t>Spoločné priestory (chodby, schodiská, vstupné haly, balkóny)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vyprázdniť popolníky z priestorov pre fajčiarov, vyprázdniť odpadové koše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podlahy (vysávanie kobercov a na mokro vytrieť - podlahu PVC, vrátane soklov a prahov dverí)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nábytok, odkladacie plochy, pulty, atď. utrieť prach vlhkou handrou</w:t>
      </w:r>
    </w:p>
    <w:p w:rsidR="00056D54" w:rsidRDefault="00056D54" w:rsidP="00056D54">
      <w:pPr>
        <w:widowControl w:val="0"/>
        <w:overflowPunct/>
        <w:spacing w:after="60"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vyčistenie rohoží pred dverami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sklenené tabule (výplne) utrieť a preleštiť’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chodbové dvere, prahy kompletne vyčistiť</w:t>
      </w:r>
    </w:p>
    <w:p w:rsidR="00056D54" w:rsidRPr="00223D52" w:rsidRDefault="00056D54" w:rsidP="00056D54">
      <w:pPr>
        <w:widowControl w:val="0"/>
        <w:overflowPunct/>
        <w:spacing w:after="60"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dôkladné čistenie podlahy (vysávanie kobercov a na mokro vytrieť - podlahu PVC, vrátane soklov a prahov dverí)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bočné steny stolov, skríň a ostatného nábytku utrieť vlhkou handrou, alebo utrieť od prachu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hasiace prístroje a hydranty utrieť od prachu vlhkou handrou</w:t>
      </w:r>
    </w:p>
    <w:p w:rsidR="00056D54" w:rsidRPr="00223D52" w:rsidRDefault="00056D54" w:rsidP="00056D54">
      <w:pPr>
        <w:widowControl w:val="0"/>
        <w:overflowPunct/>
        <w:spacing w:after="60"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vypínačov svetla, el. zásuviek, svetiel a ochranných líšt el. rozvodov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radiátory a rozvody vykurovania utrieť vlhkou handrou, utrieť prach z rôznych rámov, tabúľ, vstavaných zariadení a ostatného vybavenia</w:t>
      </w:r>
    </w:p>
    <w:p w:rsidR="00056D54" w:rsidRPr="00281DE9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4"/>
          <w:szCs w:val="14"/>
          <w:lang w:eastAsia="cs-CZ"/>
        </w:rPr>
      </w:pPr>
    </w:p>
    <w:p w:rsidR="00056D54" w:rsidRPr="00223D52" w:rsidRDefault="00056D54" w:rsidP="00056D54">
      <w:pPr>
        <w:widowControl w:val="0"/>
        <w:overflowPunct/>
        <w:spacing w:after="6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.4.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  <w:t>Sociálne zariadenia, kúpeľne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pravidelne denne kontrolovať a dopĺňať hygienické potreby (mydlo, toaletný papier, hygienické vrecká)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vyprázdňovanie odpadových košov a hygienických nádob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dezinfekčné čistenie podláh a sanitárnych zariadení (WC misy, pisoáre umývadlá, sprchové kúty)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umývadlá, armatúry, konzoly, zrkadlá, držiaky na mydlo, držiaky na utierky, sušiče na ruky a sprchy vyčistiť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vyčistenie vypínačov el. svietidiel, zásuviek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dverí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radiátory a rozvody vykurovania utrieť vlhkou handrou, utrieť prach z rôznych rámov, tabúľ, vstavaných zariadení a ostatného vybavenia</w:t>
      </w:r>
    </w:p>
    <w:p w:rsidR="00056D54" w:rsidRPr="00281DE9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0"/>
          <w:szCs w:val="10"/>
          <w:lang w:eastAsia="cs-CZ"/>
        </w:rPr>
      </w:pPr>
    </w:p>
    <w:p w:rsidR="00056D54" w:rsidRPr="00223D52" w:rsidRDefault="00056D54" w:rsidP="00056D54">
      <w:pPr>
        <w:widowControl w:val="0"/>
        <w:overflowPunct/>
        <w:spacing w:after="6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.5.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  <w:t>Telocvične, šatne, strelnice a ich zázemie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podlahy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vyčistenie podložky pred dverami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vyprázdniť odpadové koše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color w:val="FF0000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pracovné stoly, odkladacie plochy, prípadný nábytok utrieť od prachu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vyčistenie obkladov stien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vykurovacích telies UK bez demontáže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vypínačov svetla, el. zásuviek a el. svietidiel, podľa potreby svietidlá umyť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vyčistenie el. osvetľovacích telies vo výške do 8 m</w:t>
      </w:r>
    </w:p>
    <w:p w:rsidR="00056D54" w:rsidRPr="0085378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.6.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  <w:t>Kuchynky, stravovacie priestory a jedálne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umytie podlahy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zariadenia kuchyne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vyprázdňovanie odpadových a hygienických nádob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očistiť všetky dvere a prahy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obkladov stien</w:t>
      </w:r>
    </w:p>
    <w:p w:rsidR="00056D54" w:rsidRPr="00C71EBA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6"/>
          <w:szCs w:val="6"/>
          <w:lang w:eastAsia="cs-CZ"/>
        </w:rPr>
      </w:pP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očistiť vykurovacie telesá a rozvody UK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color w:val="FF0000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vypínačov svetla, el. zásuviek, svetiel a ochranných líšt el. rozvodov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vyčistenie el. osvetľovacích telies, podľa potreby svietidlá umyť</w:t>
      </w: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.7.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  <w:t>Laboratória, fotokomory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vyprázdniť odpadové koše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dverí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pracovných stolov, stolíkov, odkladacích plôch, nábytok utrieť od prachu na voľne dostupných plochách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color w:val="FF0000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podlahy PVC, na mokro vytrieť vrátane soklov a prahov dverí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okenné parapety utrieť vlhkou handrou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umytie obkladov stien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umývadiel vrátane batérií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obkladačiek okolo umývadiel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a dezinfekcia toaliet, pisoárov a sanitárnych predmetov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a dezinfekcia sprchových kútov v celom rozsahu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dverí v celom rozsahu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laboratórnych stoličiek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mokrých laboratórnych stolov vrátane výleviek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drezov v mokrom laboratóriu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vypínačov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bočné steny stolov, skríň a ostatného nábytku utrieť vlhkou hubkou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vypínačov svetla, el. zásuviek, stolných lámp a ochranných líšt el. rozvodov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stoličky a kreslá - odstrániť prach a utrieť vlhkou handrou, textilné poťahy povysávať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dvere, zárubne, kľučky a kovania - kompletne vyčistiť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obkladačiek v celom rozsahu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umývateľných stien v celom rozsahu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vykurovacích telies ÚK bez demontáže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Pr="00D53400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2.8.</w:t>
      </w:r>
      <w:r>
        <w:rPr>
          <w:rFonts w:ascii="Arial Narrow" w:hAnsi="Arial Narrow" w:cs="Arial"/>
          <w:b/>
          <w:sz w:val="22"/>
          <w:szCs w:val="22"/>
          <w:lang w:eastAsia="cs-CZ"/>
        </w:rPr>
        <w:tab/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Ubytovacie priestory (izby spolu so sociálnym zariadením)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vyprázdniť odpadové koše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dverí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stolov, odkladacích plôch, nábytok utrieť od prachu na voľne dostupných plochách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8"/>
          <w:szCs w:val="8"/>
          <w:lang w:eastAsia="cs-CZ"/>
        </w:rPr>
      </w:pP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vysávanie podlahovej krytiny (mimo izieb)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okenné parapety utrieť vlhkou handrou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bočné steny stolov, skríň a ostatného nábytku utrieť vlhkou hubkou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očistenie vypínačov svetla, el, zásuviek, stolných lámp a ochranných líšt el. rozvodov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stoličky a kreslá - odstrániť prach a utrieť vlhkou handrou, textilne poťahy povysávať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dvere, zárubne, kľučky a kovanie - kompletne vyčistiť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vykurovacích telies ÚK bez demontáže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056D54" w:rsidRPr="00223D52" w:rsidRDefault="00056D54" w:rsidP="00056D54">
      <w:pPr>
        <w:widowControl w:val="0"/>
        <w:overflowPunct/>
        <w:spacing w:before="24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lastRenderedPageBreak/>
        <w:t>2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.9.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  <w:t>Sklady a archívne miestnosti (depoty)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vyprázdniť odpadové koše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stolov, odkladacích plôch, nábytok utrieť od prachu na voľne dostupných plochách v manipulačných miestnostiach depotov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mesiac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nábytku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umytie podláh (v prípade potreby v manipulačných miestnostiach i 2x mesačne)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color w:val="FF0000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vysávanie podlahovej krytiny, kobercov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archívnych škatúľ a regálov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vykurovacích telies UK bez demontáže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Pr="00126106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2.10.</w:t>
      </w:r>
      <w:r>
        <w:rPr>
          <w:rFonts w:ascii="Arial Narrow" w:hAnsi="Arial Narrow" w:cs="Arial"/>
          <w:b/>
          <w:sz w:val="22"/>
          <w:szCs w:val="22"/>
          <w:lang w:eastAsia="cs-CZ"/>
        </w:rPr>
        <w:tab/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Garáže a hangáre (betónový poter)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color w:val="FF0000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vyprázdniť odpadové koše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podlahy s ošetrením povrchu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vymiesť a odstrániť pavučiny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pracovných stolov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rok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čistenie regálov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umývanie vykurovacích telies ÚK bez demontáže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utieranie prachu zo stropných svietidiel, podľa potreby svietidlá umyť</w:t>
      </w:r>
    </w:p>
    <w:p w:rsidR="00056D54" w:rsidRPr="00126106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8"/>
          <w:szCs w:val="18"/>
          <w:lang w:eastAsia="cs-CZ"/>
        </w:rPr>
      </w:pPr>
    </w:p>
    <w:p w:rsidR="00056D54" w:rsidRPr="00513685" w:rsidRDefault="00056D54" w:rsidP="00056D54">
      <w:pPr>
        <w:widowControl w:val="0"/>
        <w:jc w:val="both"/>
        <w:rPr>
          <w:rFonts w:ascii="Arial Narrow" w:hAnsi="Arial Narrow"/>
          <w:b/>
          <w:sz w:val="22"/>
          <w:szCs w:val="22"/>
        </w:rPr>
      </w:pPr>
      <w:r w:rsidRPr="00513685">
        <w:rPr>
          <w:rFonts w:ascii="Arial Narrow" w:hAnsi="Arial Narrow" w:cs="Arial"/>
          <w:b/>
          <w:sz w:val="22"/>
          <w:szCs w:val="22"/>
          <w:lang w:eastAsia="cs-CZ"/>
        </w:rPr>
        <w:t>2.11.</w:t>
      </w:r>
      <w:r w:rsidRPr="00513685">
        <w:rPr>
          <w:rFonts w:ascii="Arial Narrow" w:hAnsi="Arial Narrow" w:cs="Arial"/>
          <w:b/>
          <w:sz w:val="22"/>
          <w:szCs w:val="22"/>
          <w:lang w:eastAsia="cs-CZ"/>
        </w:rPr>
        <w:tab/>
      </w:r>
      <w:r w:rsidRPr="00513685">
        <w:rPr>
          <w:rFonts w:ascii="Arial Narrow" w:hAnsi="Arial Narrow"/>
          <w:b/>
          <w:sz w:val="22"/>
          <w:szCs w:val="22"/>
        </w:rPr>
        <w:t>Garáže a hangáre (liate podlahy - ochrana s polymérom)</w:t>
      </w:r>
    </w:p>
    <w:p w:rsidR="00056D54" w:rsidRPr="00513685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513685">
        <w:rPr>
          <w:rFonts w:ascii="Arial Narrow" w:hAnsi="Arial Narrow"/>
          <w:b/>
          <w:sz w:val="22"/>
          <w:szCs w:val="22"/>
        </w:rPr>
        <w:t>Upratovanie 1x za týždeň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color w:val="FF0000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vyprázdniť odpadové koše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čistenie podlahy s ošetrením povrchu polymérom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vymiesť a odstrániť pavučiny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čistenie pracovných stolov</w:t>
      </w:r>
    </w:p>
    <w:p w:rsidR="00056D54" w:rsidRPr="00513685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513685">
        <w:rPr>
          <w:rFonts w:ascii="Arial Narrow" w:hAnsi="Arial Narrow"/>
          <w:b/>
          <w:sz w:val="22"/>
          <w:szCs w:val="22"/>
        </w:rPr>
        <w:t>Upratovanie 1x za rok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čistenie regálov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umývanie vykurovacích telies ÚK bez demontáže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utieranie prachu zo stropných svietidiel, podľa potreby svietidlá umyť</w:t>
      </w:r>
    </w:p>
    <w:p w:rsidR="00056D54" w:rsidRPr="00D53400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16"/>
          <w:szCs w:val="16"/>
          <w:lang w:eastAsia="cs-CZ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 xml:space="preserve">2.12. </w:t>
      </w:r>
      <w:r>
        <w:rPr>
          <w:rFonts w:ascii="Arial Narrow" w:hAnsi="Arial Narrow" w:cs="Arial"/>
          <w:b/>
          <w:sz w:val="22"/>
          <w:szCs w:val="22"/>
          <w:lang w:eastAsia="cs-CZ"/>
        </w:rPr>
        <w:tab/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Chodníky, vonkajšie schodiská a vstupy do objektov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každý 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 w:cs="Arial"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- 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 xml:space="preserve">vyprázdniť odpadové koše </w:t>
      </w:r>
    </w:p>
    <w:p w:rsidR="00056D54" w:rsidRPr="00223D52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Upratovanie 1x za týždeň</w:t>
      </w:r>
    </w:p>
    <w:p w:rsidR="00056D54" w:rsidRPr="00223D52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 w:cs="Arial"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zametanie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 w:cs="Arial"/>
          <w:sz w:val="22"/>
          <w:szCs w:val="22"/>
          <w:lang w:eastAsia="cs-CZ"/>
        </w:rPr>
        <w:t xml:space="preserve"> </w:t>
      </w:r>
      <w:r w:rsidRPr="00223D52">
        <w:rPr>
          <w:rFonts w:ascii="Arial Narrow" w:hAnsi="Arial Narrow" w:cs="Arial"/>
          <w:sz w:val="22"/>
          <w:szCs w:val="22"/>
          <w:lang w:eastAsia="cs-CZ"/>
        </w:rPr>
        <w:t>-</w:t>
      </w:r>
      <w:r w:rsidRPr="00223D52">
        <w:rPr>
          <w:rFonts w:ascii="Arial Narrow" w:hAnsi="Arial Narrow" w:cs="Arial"/>
          <w:sz w:val="22"/>
          <w:szCs w:val="22"/>
          <w:lang w:eastAsia="cs-CZ"/>
        </w:rPr>
        <w:tab/>
        <w:t>odstránenie odpadu z trávnatých plôch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056D54" w:rsidRPr="00513685" w:rsidRDefault="00056D54" w:rsidP="00056D54">
      <w:pPr>
        <w:widowControl w:val="0"/>
        <w:overflowPunct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513685">
        <w:rPr>
          <w:rFonts w:ascii="Arial Narrow" w:eastAsia="Arial" w:hAnsi="Arial Narrow"/>
          <w:b/>
          <w:bCs/>
          <w:sz w:val="22"/>
          <w:szCs w:val="22"/>
          <w:lang w:bidi="sk-SK"/>
        </w:rPr>
        <w:t xml:space="preserve">2.13.   </w:t>
      </w:r>
      <w:r>
        <w:rPr>
          <w:rFonts w:ascii="Arial Narrow" w:eastAsia="Arial" w:hAnsi="Arial Narrow"/>
          <w:b/>
          <w:bCs/>
          <w:sz w:val="22"/>
          <w:szCs w:val="22"/>
          <w:lang w:bidi="sk-SK"/>
        </w:rPr>
        <w:tab/>
      </w:r>
      <w:r w:rsidRPr="00513685">
        <w:rPr>
          <w:rFonts w:ascii="Arial Narrow" w:hAnsi="Arial Narrow"/>
          <w:b/>
          <w:sz w:val="22"/>
          <w:szCs w:val="22"/>
        </w:rPr>
        <w:t>Chodníky, vonkajšie schodiská a vstupy do objektov, parkoviská – od 1. novembra do 31.marca</w:t>
      </w:r>
    </w:p>
    <w:p w:rsidR="00056D54" w:rsidRPr="00513685" w:rsidRDefault="00056D54" w:rsidP="00056D54">
      <w:pPr>
        <w:widowControl w:val="0"/>
        <w:overflowPunct/>
        <w:spacing w:before="60"/>
        <w:ind w:firstLine="680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513685">
        <w:rPr>
          <w:rFonts w:ascii="Arial Narrow" w:hAnsi="Arial Narrow"/>
          <w:b/>
          <w:sz w:val="22"/>
          <w:szCs w:val="22"/>
        </w:rPr>
        <w:t>Upratovanie každý deň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vyprázdniť odpadové koše</w:t>
      </w:r>
    </w:p>
    <w:p w:rsidR="00056D54" w:rsidRPr="00513685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513685">
        <w:rPr>
          <w:rFonts w:ascii="Arial Narrow" w:hAnsi="Arial Narrow"/>
          <w:sz w:val="22"/>
          <w:szCs w:val="22"/>
        </w:rPr>
        <w:t>-</w:t>
      </w:r>
      <w:r w:rsidRPr="00513685">
        <w:rPr>
          <w:rFonts w:ascii="Arial Narrow" w:hAnsi="Arial Narrow"/>
          <w:sz w:val="22"/>
          <w:szCs w:val="22"/>
        </w:rPr>
        <w:tab/>
        <w:t>kontrola a očistenie povrchov komunikácií od námrazy, prípadne snehu (bez posypového materiálu)</w:t>
      </w: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Pr="00A51AC9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056D54" w:rsidRPr="00126106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 w:cs="Arial"/>
          <w:sz w:val="6"/>
          <w:szCs w:val="6"/>
          <w:lang w:eastAsia="cs-CZ"/>
        </w:rPr>
      </w:pPr>
    </w:p>
    <w:p w:rsidR="00056D54" w:rsidRPr="00A51AC9" w:rsidRDefault="00056D54" w:rsidP="00056D54">
      <w:pPr>
        <w:widowControl w:val="0"/>
        <w:tabs>
          <w:tab w:val="left" w:pos="708"/>
        </w:tabs>
        <w:overflowPunct/>
        <w:autoSpaceDE/>
        <w:autoSpaceDN/>
        <w:adjustRightInd/>
        <w:spacing w:line="254" w:lineRule="exact"/>
        <w:textAlignment w:val="auto"/>
        <w:rPr>
          <w:rFonts w:ascii="Arial Narrow" w:eastAsia="Arial" w:hAnsi="Arial Narrow"/>
          <w:b/>
          <w:bCs/>
          <w:color w:val="000000"/>
          <w:sz w:val="26"/>
          <w:szCs w:val="26"/>
          <w:u w:val="single"/>
          <w:lang w:bidi="sk-SK"/>
        </w:rPr>
      </w:pPr>
      <w:r w:rsidRPr="00A51AC9">
        <w:rPr>
          <w:rFonts w:ascii="Arial Narrow" w:eastAsia="Arial" w:hAnsi="Arial Narrow"/>
          <w:b/>
          <w:bCs/>
          <w:color w:val="000000"/>
          <w:sz w:val="26"/>
          <w:szCs w:val="26"/>
          <w:lang w:bidi="sk-SK"/>
        </w:rPr>
        <w:lastRenderedPageBreak/>
        <w:t xml:space="preserve">            </w:t>
      </w:r>
      <w:r w:rsidRPr="00A51AC9">
        <w:rPr>
          <w:rFonts w:ascii="Arial Narrow" w:eastAsia="Arial" w:hAnsi="Arial Narrow"/>
          <w:b/>
          <w:bCs/>
          <w:color w:val="000000"/>
          <w:sz w:val="26"/>
          <w:szCs w:val="26"/>
          <w:u w:val="single"/>
          <w:lang w:bidi="sk-SK"/>
        </w:rPr>
        <w:t xml:space="preserve">Sezónne služby </w:t>
      </w:r>
    </w:p>
    <w:p w:rsidR="00056D54" w:rsidRPr="00D53400" w:rsidRDefault="00056D54" w:rsidP="00056D54">
      <w:pPr>
        <w:widowControl w:val="0"/>
        <w:tabs>
          <w:tab w:val="left" w:pos="708"/>
        </w:tabs>
        <w:overflowPunct/>
        <w:autoSpaceDE/>
        <w:autoSpaceDN/>
        <w:adjustRightInd/>
        <w:spacing w:line="254" w:lineRule="exact"/>
        <w:textAlignment w:val="auto"/>
        <w:rPr>
          <w:rFonts w:ascii="Arial Narrow" w:eastAsia="Arial" w:hAnsi="Arial Narrow"/>
          <w:b/>
          <w:bCs/>
          <w:color w:val="000000"/>
          <w:sz w:val="6"/>
          <w:szCs w:val="6"/>
          <w:u w:val="single"/>
          <w:lang w:bidi="sk-SK"/>
        </w:rPr>
      </w:pPr>
    </w:p>
    <w:p w:rsidR="00056D54" w:rsidRPr="00722029" w:rsidRDefault="00056D54" w:rsidP="00056D54">
      <w:pPr>
        <w:widowControl w:val="0"/>
        <w:overflowPunct/>
        <w:ind w:left="675" w:hanging="675"/>
        <w:jc w:val="both"/>
        <w:textAlignment w:val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3</w:t>
      </w:r>
      <w:r w:rsidRPr="00722029">
        <w:rPr>
          <w:rFonts w:ascii="Arial Narrow" w:hAnsi="Arial Narrow"/>
          <w:b/>
          <w:sz w:val="22"/>
          <w:szCs w:val="22"/>
        </w:rPr>
        <w:t>.1.</w:t>
      </w:r>
      <w:r w:rsidRPr="00722029">
        <w:rPr>
          <w:rFonts w:ascii="Arial Narrow" w:hAnsi="Arial Narrow"/>
          <w:b/>
          <w:sz w:val="22"/>
          <w:szCs w:val="22"/>
        </w:rPr>
        <w:tab/>
        <w:t>Odhŕňanie snehu z parkovísk a prístupových komunikácií strojovo (bez posypového materiálu a odvozu)</w:t>
      </w:r>
    </w:p>
    <w:p w:rsidR="00056D54" w:rsidRPr="00722029" w:rsidRDefault="00056D54" w:rsidP="00056D54">
      <w:pPr>
        <w:widowControl w:val="0"/>
        <w:overflowPunct/>
        <w:spacing w:before="60"/>
        <w:ind w:left="993" w:hanging="284"/>
        <w:jc w:val="both"/>
        <w:textAlignment w:val="auto"/>
        <w:rPr>
          <w:rFonts w:ascii="Arial Narrow" w:hAnsi="Arial Narrow"/>
          <w:b/>
          <w:sz w:val="22"/>
          <w:szCs w:val="22"/>
        </w:rPr>
      </w:pPr>
      <w:r w:rsidRPr="00722029">
        <w:rPr>
          <w:rFonts w:ascii="Arial Narrow" w:hAnsi="Arial Narrow"/>
          <w:b/>
          <w:sz w:val="22"/>
          <w:szCs w:val="22"/>
        </w:rPr>
        <w:t>Podľa potreby</w:t>
      </w:r>
    </w:p>
    <w:p w:rsidR="00056D54" w:rsidRPr="00722029" w:rsidRDefault="00056D54" w:rsidP="00056D54">
      <w:pPr>
        <w:widowControl w:val="0"/>
        <w:overflowPunct/>
        <w:ind w:left="993" w:hanging="284"/>
        <w:jc w:val="both"/>
        <w:textAlignment w:val="auto"/>
        <w:rPr>
          <w:rFonts w:ascii="Arial Narrow" w:hAnsi="Arial Narrow"/>
          <w:sz w:val="22"/>
          <w:szCs w:val="22"/>
        </w:rPr>
      </w:pPr>
      <w:r w:rsidRPr="00722029">
        <w:rPr>
          <w:rFonts w:ascii="Arial Narrow" w:hAnsi="Arial Narrow"/>
          <w:sz w:val="22"/>
          <w:szCs w:val="22"/>
        </w:rPr>
        <w:t>-</w:t>
      </w:r>
      <w:r w:rsidRPr="00722029">
        <w:rPr>
          <w:rFonts w:ascii="Arial Narrow" w:hAnsi="Arial Narrow"/>
          <w:sz w:val="22"/>
          <w:szCs w:val="22"/>
        </w:rPr>
        <w:tab/>
        <w:t>odstránenie snehu z príjazdových komunikácií a parkovísk pomocou k tomu určenou mechanizáciou</w:t>
      </w:r>
    </w:p>
    <w:p w:rsidR="00056D54" w:rsidRPr="00586B50" w:rsidRDefault="00056D54" w:rsidP="00056D54">
      <w:pPr>
        <w:widowControl w:val="0"/>
        <w:overflowPunct/>
        <w:jc w:val="both"/>
        <w:textAlignment w:val="auto"/>
        <w:rPr>
          <w:rFonts w:ascii="Arial Narrow" w:hAnsi="Arial Narrow"/>
          <w:b/>
          <w:sz w:val="16"/>
          <w:szCs w:val="16"/>
        </w:rPr>
      </w:pPr>
    </w:p>
    <w:p w:rsidR="00056D54" w:rsidRPr="00513685" w:rsidRDefault="00056D54" w:rsidP="00056D54">
      <w:pPr>
        <w:widowControl w:val="0"/>
        <w:jc w:val="both"/>
        <w:rPr>
          <w:rFonts w:ascii="Arial Narrow" w:eastAsia="Arial" w:hAnsi="Arial Narrow"/>
          <w:color w:val="000000"/>
          <w:sz w:val="24"/>
          <w:szCs w:val="24"/>
          <w:shd w:val="clear" w:color="auto" w:fill="FFFFFF"/>
          <w:lang w:bidi="sk-SK"/>
        </w:rPr>
      </w:pPr>
      <w:r w:rsidRPr="00586B50">
        <w:rPr>
          <w:rFonts w:ascii="Arial Narrow" w:hAnsi="Arial Narrow"/>
          <w:b/>
          <w:sz w:val="24"/>
          <w:szCs w:val="24"/>
        </w:rPr>
        <w:t xml:space="preserve">3.2.     </w:t>
      </w:r>
      <w:r w:rsidRPr="00586B50">
        <w:rPr>
          <w:rFonts w:ascii="Arial Narrow" w:eastAsia="Arial" w:hAnsi="Arial Narrow"/>
          <w:b/>
          <w:color w:val="000000"/>
          <w:sz w:val="24"/>
          <w:szCs w:val="24"/>
          <w:lang w:bidi="sk-SK"/>
        </w:rPr>
        <w:t>K</w:t>
      </w:r>
      <w:r w:rsidRPr="00586B50">
        <w:rPr>
          <w:rFonts w:ascii="Arial Narrow" w:eastAsia="Arial" w:hAnsi="Arial Narrow"/>
          <w:b/>
          <w:color w:val="000000"/>
          <w:sz w:val="24"/>
          <w:szCs w:val="24"/>
          <w:shd w:val="clear" w:color="auto" w:fill="FFFFFF"/>
          <w:lang w:bidi="sk-SK"/>
        </w:rPr>
        <w:t>osenie trávnatých plôch do 30 cm</w:t>
      </w:r>
      <w:r>
        <w:rPr>
          <w:rFonts w:ascii="Arial Narrow" w:eastAsia="Arial" w:hAnsi="Arial Narrow"/>
          <w:b/>
          <w:color w:val="000000"/>
          <w:sz w:val="24"/>
          <w:szCs w:val="24"/>
          <w:shd w:val="clear" w:color="auto" w:fill="FFFFFF"/>
          <w:lang w:bidi="sk-SK"/>
        </w:rPr>
        <w:t xml:space="preserve"> – </w:t>
      </w:r>
      <w:r w:rsidRPr="00513685">
        <w:rPr>
          <w:rFonts w:ascii="Arial Narrow" w:eastAsia="Arial" w:hAnsi="Arial Narrow"/>
          <w:color w:val="000000"/>
          <w:sz w:val="24"/>
          <w:szCs w:val="24"/>
          <w:shd w:val="clear" w:color="auto" w:fill="FFFFFF"/>
          <w:lang w:bidi="sk-SK"/>
        </w:rPr>
        <w:t>podľa potreby</w:t>
      </w:r>
    </w:p>
    <w:p w:rsidR="00056D54" w:rsidRPr="00126106" w:rsidRDefault="00056D54" w:rsidP="00056D54">
      <w:pPr>
        <w:widowControl w:val="0"/>
        <w:jc w:val="both"/>
        <w:rPr>
          <w:rFonts w:ascii="Arial Narrow" w:eastAsia="Arial" w:hAnsi="Arial Narrow"/>
          <w:b/>
          <w:color w:val="000000"/>
          <w:sz w:val="6"/>
          <w:szCs w:val="6"/>
          <w:shd w:val="clear" w:color="auto" w:fill="FFFFFF"/>
          <w:lang w:bidi="sk-SK"/>
        </w:rPr>
      </w:pPr>
    </w:p>
    <w:p w:rsidR="00056D54" w:rsidRPr="00513685" w:rsidRDefault="00056D54" w:rsidP="00056D54">
      <w:pPr>
        <w:widowControl w:val="0"/>
        <w:jc w:val="both"/>
        <w:rPr>
          <w:rFonts w:ascii="Arial Narrow" w:eastAsia="Arial" w:hAnsi="Arial Narrow"/>
          <w:color w:val="000000"/>
          <w:sz w:val="24"/>
          <w:szCs w:val="24"/>
          <w:shd w:val="clear" w:color="auto" w:fill="FFFFFF"/>
          <w:lang w:bidi="sk-SK"/>
        </w:rPr>
      </w:pPr>
      <w:r w:rsidRPr="00586B50">
        <w:rPr>
          <w:rFonts w:ascii="Arial Narrow" w:eastAsia="Arial" w:hAnsi="Arial Narrow"/>
          <w:b/>
          <w:color w:val="000000"/>
          <w:sz w:val="24"/>
          <w:szCs w:val="24"/>
          <w:shd w:val="clear" w:color="auto" w:fill="FFFFFF"/>
          <w:lang w:bidi="sk-SK"/>
        </w:rPr>
        <w:t xml:space="preserve">3.3.    </w:t>
      </w:r>
      <w:r>
        <w:rPr>
          <w:rFonts w:ascii="Arial Narrow" w:eastAsia="Arial" w:hAnsi="Arial Narrow"/>
          <w:b/>
          <w:color w:val="000000"/>
          <w:sz w:val="24"/>
          <w:szCs w:val="24"/>
          <w:shd w:val="clear" w:color="auto" w:fill="FFFFFF"/>
          <w:lang w:bidi="sk-SK"/>
        </w:rPr>
        <w:t xml:space="preserve"> </w:t>
      </w:r>
      <w:r w:rsidRPr="00586B50">
        <w:rPr>
          <w:rFonts w:ascii="Arial Narrow" w:eastAsia="Arial" w:hAnsi="Arial Narrow"/>
          <w:b/>
          <w:color w:val="000000"/>
          <w:sz w:val="24"/>
          <w:szCs w:val="24"/>
          <w:shd w:val="clear" w:color="auto" w:fill="FFFFFF"/>
          <w:lang w:bidi="sk-SK"/>
        </w:rPr>
        <w:t>Kosenie trávnatých plôch nad 30 cm</w:t>
      </w:r>
      <w:r>
        <w:rPr>
          <w:rFonts w:ascii="Arial Narrow" w:eastAsia="Arial" w:hAnsi="Arial Narrow"/>
          <w:b/>
          <w:color w:val="000000"/>
          <w:sz w:val="24"/>
          <w:szCs w:val="24"/>
          <w:shd w:val="clear" w:color="auto" w:fill="FFFFFF"/>
          <w:lang w:bidi="sk-SK"/>
        </w:rPr>
        <w:t xml:space="preserve"> – </w:t>
      </w:r>
      <w:r w:rsidRPr="00513685">
        <w:rPr>
          <w:rFonts w:ascii="Arial Narrow" w:eastAsia="Arial" w:hAnsi="Arial Narrow"/>
          <w:color w:val="000000"/>
          <w:sz w:val="24"/>
          <w:szCs w:val="24"/>
          <w:shd w:val="clear" w:color="auto" w:fill="FFFFFF"/>
          <w:lang w:bidi="sk-SK"/>
        </w:rPr>
        <w:t>podľa potreby</w:t>
      </w:r>
    </w:p>
    <w:p w:rsidR="00056D54" w:rsidRDefault="00056D54" w:rsidP="00056D54">
      <w:pPr>
        <w:widowControl w:val="0"/>
        <w:jc w:val="both"/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</w:pPr>
    </w:p>
    <w:p w:rsidR="00056D54" w:rsidRDefault="00056D54" w:rsidP="00056D54">
      <w:pPr>
        <w:widowControl w:val="0"/>
        <w:jc w:val="both"/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</w:pPr>
    </w:p>
    <w:p w:rsidR="00056D54" w:rsidRPr="00A51AC9" w:rsidRDefault="00056D54" w:rsidP="00056D54">
      <w:pPr>
        <w:widowControl w:val="0"/>
        <w:jc w:val="both"/>
        <w:rPr>
          <w:rFonts w:ascii="Arial Narrow" w:eastAsia="Arial" w:hAnsi="Arial Narrow"/>
          <w:b/>
          <w:color w:val="000000"/>
          <w:sz w:val="22"/>
          <w:szCs w:val="22"/>
          <w:shd w:val="clear" w:color="auto" w:fill="FFFFFF"/>
          <w:lang w:bidi="sk-SK"/>
        </w:rPr>
      </w:pPr>
    </w:p>
    <w:p w:rsidR="00056D54" w:rsidRPr="00A51AC9" w:rsidRDefault="00056D54" w:rsidP="00056D54">
      <w:pPr>
        <w:widowControl w:val="0"/>
        <w:jc w:val="both"/>
        <w:rPr>
          <w:rFonts w:ascii="Arial Narrow" w:hAnsi="Arial Narrow"/>
          <w:b/>
          <w:sz w:val="26"/>
          <w:szCs w:val="26"/>
          <w:u w:val="single"/>
        </w:rPr>
      </w:pPr>
      <w:r w:rsidRPr="00A51AC9">
        <w:rPr>
          <w:rFonts w:ascii="Arial Narrow" w:hAnsi="Arial Narrow"/>
          <w:b/>
          <w:sz w:val="26"/>
          <w:szCs w:val="26"/>
        </w:rPr>
        <w:t xml:space="preserve">           </w:t>
      </w:r>
      <w:r w:rsidRPr="00A51AC9">
        <w:rPr>
          <w:rFonts w:ascii="Arial Narrow" w:hAnsi="Arial Narrow"/>
          <w:b/>
          <w:sz w:val="26"/>
          <w:szCs w:val="26"/>
          <w:u w:val="single"/>
        </w:rPr>
        <w:t>Nepaušálne služby</w:t>
      </w:r>
    </w:p>
    <w:p w:rsidR="00056D54" w:rsidRPr="00586B50" w:rsidRDefault="00056D54" w:rsidP="00056D54">
      <w:pPr>
        <w:widowControl w:val="0"/>
        <w:overflowPunct/>
        <w:jc w:val="both"/>
        <w:textAlignment w:val="auto"/>
        <w:rPr>
          <w:b/>
          <w:sz w:val="16"/>
          <w:szCs w:val="16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4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 xml:space="preserve">.1.       </w:t>
      </w:r>
      <w:r>
        <w:rPr>
          <w:rFonts w:ascii="Arial Narrow" w:hAnsi="Arial Narrow" w:cs="Arial"/>
          <w:b/>
          <w:sz w:val="22"/>
          <w:szCs w:val="22"/>
          <w:lang w:eastAsia="cs-CZ"/>
        </w:rPr>
        <w:tab/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Tepovanie kobercov</w:t>
      </w:r>
    </w:p>
    <w:p w:rsidR="00056D54" w:rsidRPr="00126106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6"/>
          <w:szCs w:val="6"/>
          <w:lang w:bidi="sk-SK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 xml:space="preserve">.2. 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>Vysávanie kobercov</w:t>
      </w: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.3.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>Umývanie podláh</w:t>
      </w: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ab/>
        <w:t>- umývanie podláh PVC, plávajúcich podláh a dlažieb</w:t>
      </w: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 xml:space="preserve">.4. 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>Strojové čistenie podláh</w:t>
      </w: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.5.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>Umývanie vonkajších schodisk</w:t>
      </w:r>
    </w:p>
    <w:p w:rsidR="00056D54" w:rsidRPr="00126106" w:rsidRDefault="00056D54" w:rsidP="00056D54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12"/>
          <w:szCs w:val="12"/>
          <w:lang w:eastAsia="cs-CZ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 xml:space="preserve">.6. 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>Tepovanie stoličiek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- tepovanie stoličiek, kresiel, sedačiek, dvoj-sedačiek, troj-sedačiek</w:t>
      </w:r>
    </w:p>
    <w:p w:rsidR="00056D54" w:rsidRPr="00126106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eastAsia="Arial" w:hAnsi="Arial Narrow" w:cs="Arial"/>
          <w:color w:val="000000"/>
          <w:sz w:val="12"/>
          <w:szCs w:val="12"/>
          <w:lang w:bidi="sk-SK"/>
        </w:rPr>
      </w:pPr>
    </w:p>
    <w:p w:rsidR="00056D54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 xml:space="preserve">.7. 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>Prenájom vstupných výmenných rohoží</w:t>
      </w:r>
    </w:p>
    <w:p w:rsidR="00056D54" w:rsidRPr="00513685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6"/>
          <w:szCs w:val="6"/>
          <w:lang w:bidi="sk-SK"/>
        </w:rPr>
      </w:pP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.8.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  <w:t>Dodanie hygienických potrieb</w:t>
      </w:r>
    </w:p>
    <w:p w:rsidR="00056D54" w:rsidRPr="00223D52" w:rsidRDefault="00056D54" w:rsidP="00056D54">
      <w:pPr>
        <w:widowControl w:val="0"/>
        <w:overflowPunct/>
        <w:jc w:val="both"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toaletný papier JUMBO balenie,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papierové utierky ZZ</w:t>
      </w:r>
    </w:p>
    <w:p w:rsidR="00056D54" w:rsidRPr="00223D52" w:rsidRDefault="00056D54" w:rsidP="00056D54">
      <w:pPr>
        <w:widowControl w:val="0"/>
        <w:overflowPunct/>
        <w:ind w:firstLine="68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vrecia do odpadových košov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           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umývacia pena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           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toaletné mydlo tekuté</w:t>
      </w:r>
    </w:p>
    <w:p w:rsidR="00056D54" w:rsidRPr="00126106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12"/>
          <w:szCs w:val="12"/>
          <w:lang w:bidi="sk-SK"/>
        </w:rPr>
      </w:pPr>
    </w:p>
    <w:p w:rsidR="00056D54" w:rsidRPr="00223D52" w:rsidRDefault="00056D54" w:rsidP="00056D54">
      <w:pPr>
        <w:tabs>
          <w:tab w:val="left" w:pos="709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 xml:space="preserve">.9.      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Umývanie okien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ab/>
      </w:r>
    </w:p>
    <w:p w:rsidR="00056D54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           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-  umývanie rámov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            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umývanie parapet 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22"/>
          <w:szCs w:val="22"/>
          <w:lang w:bidi="sk-SK"/>
        </w:rPr>
      </w:pP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           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- </w:t>
      </w:r>
      <w:r>
        <w:rPr>
          <w:rFonts w:ascii="Arial Narrow" w:eastAsia="Arial" w:hAnsi="Arial Narrow" w:cs="Arial"/>
          <w:color w:val="000000"/>
          <w:sz w:val="22"/>
          <w:szCs w:val="22"/>
          <w:lang w:bidi="sk-SK"/>
        </w:rPr>
        <w:t xml:space="preserve"> </w:t>
      </w:r>
      <w:r w:rsidRPr="00223D52">
        <w:rPr>
          <w:rFonts w:ascii="Arial Narrow" w:eastAsia="Arial" w:hAnsi="Arial Narrow" w:cs="Arial"/>
          <w:color w:val="000000"/>
          <w:sz w:val="22"/>
          <w:szCs w:val="22"/>
          <w:lang w:bidi="sk-SK"/>
        </w:rPr>
        <w:t>umývanie žalúzií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.10.     Orezanie stromov (do 300 mm)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.11.     Výrub stromov (do 300 mm)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.12.     Orezanie stromov (nad 300 mm)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.13.     Výrub stromov (nad 300 mm)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.14.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 Orezanie kríkov a živých plotov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5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 Odvoz redurálneho odpadu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6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 Odvoz </w:t>
      </w:r>
      <w:r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>snehu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7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     P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>osypový materiál k zimnej údržbe</w:t>
      </w:r>
    </w:p>
    <w:p w:rsidR="00056D54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18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Dezinfekcia CPZ (cela predbežného zadržania)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.1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9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Dezinfekcia kancelárie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.2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0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Dezinfekcia spoločných priestorov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16"/>
          <w:szCs w:val="16"/>
          <w:lang w:bidi="sk-SK"/>
        </w:rPr>
      </w:pPr>
    </w:p>
    <w:p w:rsidR="00056D54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.2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1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  <w:t xml:space="preserve">    Dezinfekcia kotercov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eastAsia="Arial" w:hAnsi="Arial Narrow" w:cs="Arial"/>
          <w:b/>
          <w:color w:val="000000"/>
          <w:sz w:val="22"/>
          <w:szCs w:val="22"/>
          <w:shd w:val="clear" w:color="auto" w:fill="FFFFFF"/>
          <w:lang w:bidi="sk-SK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lastRenderedPageBreak/>
        <w:t>4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.2</w:t>
      </w:r>
      <w:r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2</w:t>
      </w:r>
      <w:r w:rsidRPr="00223D52">
        <w:rPr>
          <w:rFonts w:ascii="Arial Narrow" w:eastAsia="Arial" w:hAnsi="Arial Narrow" w:cs="Arial"/>
          <w:b/>
          <w:color w:val="000000"/>
          <w:sz w:val="22"/>
          <w:szCs w:val="22"/>
          <w:lang w:bidi="sk-SK"/>
        </w:rPr>
        <w:t>.</w:t>
      </w:r>
      <w:r w:rsidRPr="00223D52">
        <w:rPr>
          <w:rFonts w:ascii="Arial Narrow" w:eastAsia="Arial" w:hAnsi="Arial Narrow" w:cs="Arial"/>
          <w:color w:val="000000"/>
          <w:sz w:val="22"/>
          <w:szCs w:val="22"/>
          <w:shd w:val="clear" w:color="auto" w:fill="FFFFFF"/>
          <w:lang w:bidi="sk-SK"/>
        </w:rPr>
        <w:t xml:space="preserve">  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 xml:space="preserve">  Dezinfekcia budov, garáží, skladov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18"/>
          <w:szCs w:val="18"/>
          <w:lang w:eastAsia="cs-CZ"/>
        </w:rPr>
      </w:pPr>
    </w:p>
    <w:p w:rsidR="00056D54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4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.2</w:t>
      </w:r>
      <w:r>
        <w:rPr>
          <w:rFonts w:ascii="Arial Narrow" w:hAnsi="Arial Narrow" w:cs="Arial"/>
          <w:b/>
          <w:sz w:val="22"/>
          <w:szCs w:val="22"/>
          <w:lang w:eastAsia="cs-CZ"/>
        </w:rPr>
        <w:t>3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    Dezinfekcia plôch citlivých na chlór (koberce, textílie)</w:t>
      </w:r>
    </w:p>
    <w:p w:rsidR="00056D54" w:rsidRPr="00A51AC9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16"/>
          <w:szCs w:val="16"/>
          <w:lang w:eastAsia="cs-CZ"/>
        </w:rPr>
      </w:pP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>
        <w:rPr>
          <w:rFonts w:ascii="Arial Narrow" w:hAnsi="Arial Narrow" w:cs="Arial"/>
          <w:b/>
          <w:sz w:val="22"/>
          <w:szCs w:val="22"/>
          <w:lang w:eastAsia="cs-CZ"/>
        </w:rPr>
        <w:t>4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>.2</w:t>
      </w:r>
      <w:r>
        <w:rPr>
          <w:rFonts w:ascii="Arial Narrow" w:hAnsi="Arial Narrow" w:cs="Arial"/>
          <w:b/>
          <w:sz w:val="22"/>
          <w:szCs w:val="22"/>
          <w:lang w:eastAsia="cs-CZ"/>
        </w:rPr>
        <w:t>4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 xml:space="preserve">.    Dezinsekcia </w:t>
      </w:r>
      <w:r w:rsidRPr="00223D52">
        <w:rPr>
          <w:rFonts w:ascii="Arial Narrow" w:hAnsi="Arial Narrow" w:cs="Arial"/>
          <w:b/>
          <w:sz w:val="22"/>
          <w:szCs w:val="22"/>
          <w:lang w:eastAsia="cs-CZ"/>
        </w:rPr>
        <w:tab/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 xml:space="preserve">           - postrek proti lezúcemu hmyzu 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postrek proti lietajúcemu hmyzu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postrek proti plošticiam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postrek proti švábom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postrekovač na ničenie osí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postrekovač na ničenie roztočov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postrekovač na ničenie ploštíc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požerová návnada na mravce čierne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požerová návnada na mravce faraónske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feromónový lapač na potravinové mole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feromónový lapač na šatové mole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dymovnica proti lezúcemu a lietajúcemu hmyzu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ind w:left="567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23D52">
        <w:rPr>
          <w:rFonts w:ascii="Arial Narrow" w:hAnsi="Arial Narrow" w:cs="Arial"/>
          <w:sz w:val="22"/>
          <w:szCs w:val="22"/>
          <w:lang w:eastAsia="cs-CZ"/>
        </w:rPr>
        <w:t>- gelovanie proti švábom, rusom</w:t>
      </w:r>
    </w:p>
    <w:p w:rsidR="00056D54" w:rsidRPr="00223D52" w:rsidRDefault="00056D54" w:rsidP="00056D54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16"/>
          <w:szCs w:val="16"/>
          <w:lang w:eastAsia="cs-CZ"/>
        </w:rPr>
      </w:pPr>
    </w:p>
    <w:p w:rsidR="00C27E74" w:rsidRDefault="00C27E74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281DE9" w:rsidRDefault="00281DE9" w:rsidP="00056D54"/>
    <w:p w:rsidR="00281DE9" w:rsidRDefault="00281DE9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4E639D" w:rsidRDefault="004E639D" w:rsidP="00056D54"/>
    <w:p w:rsidR="007C751B" w:rsidRPr="004E639D" w:rsidRDefault="007C751B" w:rsidP="007C751B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b/>
          <w:sz w:val="24"/>
          <w:szCs w:val="24"/>
          <w:lang w:eastAsia="cs-CZ"/>
        </w:rPr>
      </w:pPr>
      <w:r w:rsidRPr="004E639D">
        <w:rPr>
          <w:rFonts w:ascii="Arial Narrow" w:hAnsi="Arial Narrow" w:cs="Arial"/>
          <w:b/>
          <w:sz w:val="24"/>
          <w:szCs w:val="24"/>
          <w:lang w:eastAsia="cs-CZ"/>
        </w:rPr>
        <w:lastRenderedPageBreak/>
        <w:t>Predpokladaný rozsah upratovacích a čistiacich služieb je v nasledovnom rozsahu:</w:t>
      </w:r>
    </w:p>
    <w:p w:rsidR="00281DE9" w:rsidRPr="00281DE9" w:rsidRDefault="00281DE9" w:rsidP="00281DE9">
      <w:pPr>
        <w:ind w:firstLine="578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8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5954"/>
        <w:gridCol w:w="425"/>
        <w:gridCol w:w="1229"/>
      </w:tblGrid>
      <w:tr w:rsidR="00281DE9" w:rsidRPr="00281DE9" w:rsidTr="002316D2">
        <w:trPr>
          <w:trHeight w:hRule="exact" w:val="942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b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P. č.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Dispečing – zimná údržba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JM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Množstvo    na obdobie </w:t>
            </w:r>
          </w:p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4 rokov</w:t>
            </w:r>
          </w:p>
        </w:tc>
      </w:tr>
      <w:tr w:rsidR="00281DE9" w:rsidRPr="00281DE9" w:rsidTr="002316D2">
        <w:trPr>
          <w:trHeight w:hRule="exact" w:val="857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1.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  <w:t>24-hodinový dispečing (vždy od 1.11. do 31.3.)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  <w:t>deň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  <w:t>605</w:t>
            </w:r>
          </w:p>
        </w:tc>
      </w:tr>
    </w:tbl>
    <w:p w:rsidR="00281DE9" w:rsidRPr="00281DE9" w:rsidRDefault="00281DE9" w:rsidP="00281DE9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tbl>
      <w:tblPr>
        <w:tblW w:w="8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5965"/>
        <w:gridCol w:w="425"/>
        <w:gridCol w:w="1211"/>
      </w:tblGrid>
      <w:tr w:rsidR="00281DE9" w:rsidRPr="00281DE9" w:rsidTr="002316D2">
        <w:trPr>
          <w:trHeight w:hRule="exact" w:val="853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b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P. č.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Paušálne služby: upratovanie, čistenie</w:t>
            </w:r>
          </w:p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(v cene je zahrnutý aj spotrebný a čistiaci materiál)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JM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Množstvo </w:t>
            </w:r>
            <w:r w:rsidRPr="00281DE9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m</w:t>
            </w:r>
            <w:r w:rsidRPr="00281DE9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  <w:r w:rsidRPr="00281DE9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na obdobie </w:t>
            </w:r>
          </w:p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4 rokov</w:t>
            </w:r>
          </w:p>
        </w:tc>
      </w:tr>
      <w:tr w:rsidR="00281DE9" w:rsidRPr="00281DE9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kancelárske priestory štandardné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720 000,00</w:t>
            </w:r>
          </w:p>
        </w:tc>
      </w:tr>
      <w:tr w:rsidR="00281DE9" w:rsidRPr="00281DE9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2.2.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kancelárske priestory štandardné v dňoch prac. pokoja a sviatkov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jc w:val="center"/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0,00</w:t>
            </w:r>
          </w:p>
        </w:tc>
      </w:tr>
      <w:tr w:rsidR="00281DE9" w:rsidRPr="00281DE9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2.3.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spoločné priestory /chodba, schodisko, vstupná hala, balkón/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jc w:val="center"/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46 000,00</w:t>
            </w:r>
          </w:p>
        </w:tc>
      </w:tr>
      <w:tr w:rsidR="00281DE9" w:rsidRPr="00281DE9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2.4.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sociálne zariadenia, kúpeľne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jc w:val="center"/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45 000,00</w:t>
            </w:r>
          </w:p>
        </w:tc>
      </w:tr>
      <w:tr w:rsidR="00281DE9" w:rsidRPr="00281DE9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2.5.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telocvične, šatne, strelnice a ich zázemie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jc w:val="center"/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63 000,00</w:t>
            </w:r>
          </w:p>
        </w:tc>
      </w:tr>
      <w:tr w:rsidR="00281DE9" w:rsidRPr="00281DE9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2.6.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kuchynky a stravovacie priestory, jedálne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jc w:val="center"/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18 000,00</w:t>
            </w:r>
          </w:p>
        </w:tc>
      </w:tr>
      <w:tr w:rsidR="00281DE9" w:rsidRPr="00281DE9" w:rsidTr="002316D2">
        <w:trPr>
          <w:trHeight w:hRule="exact" w:val="384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2.7.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laboratória, fotokomory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jc w:val="center"/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0,00</w:t>
            </w:r>
          </w:p>
        </w:tc>
      </w:tr>
      <w:tr w:rsidR="00281DE9" w:rsidRPr="00281DE9" w:rsidTr="002316D2">
        <w:trPr>
          <w:trHeight w:hRule="exact" w:val="384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2.8.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ubytovacie priestory (izby, spolu so sociálnym zariadením)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jc w:val="center"/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38 000,00</w:t>
            </w:r>
          </w:p>
        </w:tc>
      </w:tr>
      <w:tr w:rsidR="00281DE9" w:rsidRPr="00281DE9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2.9.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sklady a archívne miestnosti (depoty)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jc w:val="center"/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200 000,00</w:t>
            </w:r>
          </w:p>
        </w:tc>
      </w:tr>
      <w:tr w:rsidR="00281DE9" w:rsidRPr="00281DE9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2.10.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garáže a hangáre (betónový poter)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jc w:val="center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15 000,00</w:t>
            </w:r>
          </w:p>
        </w:tc>
      </w:tr>
      <w:tr w:rsidR="00281DE9" w:rsidRPr="00281DE9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2.11.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garáže a hangáre (liate podlahy - ochrana s polymérom)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jc w:val="center"/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19 000,00</w:t>
            </w:r>
          </w:p>
        </w:tc>
      </w:tr>
      <w:tr w:rsidR="00281DE9" w:rsidRPr="00281DE9" w:rsidTr="002316D2">
        <w:trPr>
          <w:trHeight w:hRule="exact" w:val="370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2.12.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chodníky, vonkajšie schodiská a vstupy do objektov od 1.4. do 31.10.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81DE9">
              <w:rPr>
                <w:rFonts w:ascii="Arial Narrow" w:hAnsi="Arial Narrow"/>
                <w:sz w:val="22"/>
                <w:szCs w:val="22"/>
              </w:rPr>
              <w:t>11 900,00</w:t>
            </w:r>
          </w:p>
        </w:tc>
      </w:tr>
      <w:tr w:rsidR="00281DE9" w:rsidRPr="00281DE9" w:rsidTr="002316D2">
        <w:trPr>
          <w:trHeight w:hRule="exact" w:val="588"/>
          <w:jc w:val="center"/>
        </w:trPr>
        <w:tc>
          <w:tcPr>
            <w:tcW w:w="658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2.13.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chodníky, vonkajšie schodiská a vstupy do objektov, parkoviská od 1.11. do 31.3.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81DE9">
              <w:rPr>
                <w:rFonts w:ascii="Arial Narrow" w:hAnsi="Arial Narrow"/>
                <w:sz w:val="22"/>
                <w:szCs w:val="22"/>
              </w:rPr>
              <w:t>27 200,00</w:t>
            </w:r>
          </w:p>
        </w:tc>
      </w:tr>
    </w:tbl>
    <w:p w:rsidR="00281DE9" w:rsidRPr="00281DE9" w:rsidRDefault="00281DE9" w:rsidP="00281DE9"/>
    <w:tbl>
      <w:tblPr>
        <w:tblW w:w="8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"/>
        <w:gridCol w:w="5954"/>
        <w:gridCol w:w="1659"/>
      </w:tblGrid>
      <w:tr w:rsidR="00281DE9" w:rsidRPr="00281DE9" w:rsidTr="002316D2">
        <w:trPr>
          <w:trHeight w:hRule="exact" w:val="601"/>
          <w:jc w:val="center"/>
        </w:trPr>
        <w:tc>
          <w:tcPr>
            <w:tcW w:w="652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b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P. č.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Sezónne služby</w:t>
            </w:r>
          </w:p>
        </w:tc>
        <w:tc>
          <w:tcPr>
            <w:tcW w:w="1659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JM</w:t>
            </w:r>
          </w:p>
        </w:tc>
      </w:tr>
      <w:tr w:rsidR="00281DE9" w:rsidRPr="00281DE9" w:rsidTr="002316D2">
        <w:trPr>
          <w:trHeight w:hRule="exact" w:val="551"/>
          <w:jc w:val="center"/>
        </w:trPr>
        <w:tc>
          <w:tcPr>
            <w:tcW w:w="652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3.1.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Odhŕňanie snehu z parkovísk a prístupových komunikácií strojovo (bez posypového materiálu a odvozu)</w:t>
            </w:r>
          </w:p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659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</w:tr>
      <w:tr w:rsidR="00281DE9" w:rsidRPr="00281DE9" w:rsidTr="002316D2">
        <w:trPr>
          <w:trHeight w:hRule="exact" w:val="370"/>
          <w:jc w:val="center"/>
        </w:trPr>
        <w:tc>
          <w:tcPr>
            <w:tcW w:w="652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3.2.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Kosenie trávnatých plôch do 30 cm</w:t>
            </w:r>
          </w:p>
        </w:tc>
        <w:tc>
          <w:tcPr>
            <w:tcW w:w="1659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</w:tr>
      <w:tr w:rsidR="00281DE9" w:rsidRPr="00281DE9" w:rsidTr="002316D2">
        <w:trPr>
          <w:trHeight w:hRule="exact" w:val="370"/>
          <w:jc w:val="center"/>
        </w:trPr>
        <w:tc>
          <w:tcPr>
            <w:tcW w:w="652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3.3.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Kosenie trávnatých plôch nad 30 cm</w:t>
            </w:r>
          </w:p>
        </w:tc>
        <w:tc>
          <w:tcPr>
            <w:tcW w:w="1659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</w:tr>
    </w:tbl>
    <w:p w:rsidR="00281DE9" w:rsidRPr="00281DE9" w:rsidRDefault="00281DE9" w:rsidP="00281DE9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tbl>
      <w:tblPr>
        <w:tblW w:w="8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5699"/>
        <w:gridCol w:w="851"/>
        <w:gridCol w:w="1105"/>
      </w:tblGrid>
      <w:tr w:rsidR="00281DE9" w:rsidRPr="00281DE9" w:rsidTr="002316D2">
        <w:trPr>
          <w:trHeight w:hRule="exact" w:val="916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P. č.</w:t>
            </w:r>
          </w:p>
        </w:tc>
        <w:tc>
          <w:tcPr>
            <w:tcW w:w="5699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Nepaušálne služby</w:t>
            </w:r>
          </w:p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(služby na samostatnú objednávku)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JM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Množstvo na obdobie 4 rokov</w:t>
            </w:r>
          </w:p>
        </w:tc>
      </w:tr>
      <w:tr w:rsidR="00281DE9" w:rsidRPr="00281DE9" w:rsidTr="002316D2">
        <w:trPr>
          <w:trHeight w:hRule="exact" w:val="312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4.1.</w:t>
            </w:r>
          </w:p>
        </w:tc>
        <w:tc>
          <w:tcPr>
            <w:tcW w:w="5699" w:type="dxa"/>
            <w:shd w:val="clear" w:color="auto" w:fill="FFFFFF"/>
            <w:vAlign w:val="bottom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kobercov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15 000,00</w:t>
            </w:r>
          </w:p>
        </w:tc>
      </w:tr>
      <w:tr w:rsidR="00281DE9" w:rsidRPr="00281DE9" w:rsidTr="002316D2">
        <w:trPr>
          <w:trHeight w:hRule="exact" w:val="312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4.2.1.</w:t>
            </w:r>
          </w:p>
        </w:tc>
        <w:tc>
          <w:tcPr>
            <w:tcW w:w="5699" w:type="dxa"/>
            <w:shd w:val="clear" w:color="auto" w:fill="FFFFFF"/>
            <w:vAlign w:val="bottom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vysávanie kobercov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15 000,00</w:t>
            </w:r>
          </w:p>
        </w:tc>
      </w:tr>
      <w:tr w:rsidR="00281DE9" w:rsidRPr="00281DE9" w:rsidTr="002316D2">
        <w:trPr>
          <w:trHeight w:hRule="exact" w:val="312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4.2.2.</w:t>
            </w:r>
          </w:p>
        </w:tc>
        <w:tc>
          <w:tcPr>
            <w:tcW w:w="5699" w:type="dxa"/>
            <w:shd w:val="clear" w:color="auto" w:fill="FFFFFF"/>
            <w:vAlign w:val="bottom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vysávanie kobercov v dňoch prac. pokoja a sviatkov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1 500,00</w:t>
            </w:r>
          </w:p>
        </w:tc>
      </w:tr>
      <w:tr w:rsidR="00281DE9" w:rsidRPr="00281DE9" w:rsidTr="002316D2">
        <w:trPr>
          <w:trHeight w:hRule="exact" w:val="312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4.3.1.</w:t>
            </w:r>
          </w:p>
        </w:tc>
        <w:tc>
          <w:tcPr>
            <w:tcW w:w="5699" w:type="dxa"/>
            <w:shd w:val="clear" w:color="auto" w:fill="FFFFFF"/>
            <w:vAlign w:val="bottom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podláh PVC, plávajúcich podláh a dlažieb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280 000,00</w:t>
            </w:r>
          </w:p>
        </w:tc>
      </w:tr>
      <w:tr w:rsidR="00281DE9" w:rsidRPr="00281DE9" w:rsidTr="002316D2">
        <w:trPr>
          <w:trHeight w:hRule="exact" w:val="518"/>
          <w:jc w:val="center"/>
        </w:trPr>
        <w:tc>
          <w:tcPr>
            <w:tcW w:w="653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4.3.2.</w:t>
            </w:r>
          </w:p>
        </w:tc>
        <w:tc>
          <w:tcPr>
            <w:tcW w:w="5699" w:type="dxa"/>
            <w:shd w:val="clear" w:color="auto" w:fill="FFFFFF"/>
            <w:vAlign w:val="bottom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podláh PVC, plávajúcich podláh a dlažieb v dňoch prac. pokoja a sviatkov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180 000,00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4.4.1.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strojové čistenie podlahy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15 000,00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4.4.2.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strojové čistenie podlahy v dňoch prac. pokoja a sviatkov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lastRenderedPageBreak/>
              <w:t>4.5.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vonkajšieho schodiska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50 500,00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4.6.1.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stoličky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4 000,00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4.6.2.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kreslo kancelárske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700,00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4.6.3.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jedno sedačka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120,00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4.6.4.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dvoj sedačka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90,00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4.6.5.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 xml:space="preserve">tepovanie 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cs-CZ"/>
              </w:rPr>
              <w:t xml:space="preserve">troj 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sedačka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80,00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4.7.1.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prenájom vstupných výmenných rohoží o ploche do 2,5 m2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výmena/ks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3 000,00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4.7.2.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prenájom vstupných výmenných rohoží o ploche nad 2,5 m2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výmena/kss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800,00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4.8.1.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toaletný papier JUMBO balenie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40 000,00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4.8.2.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papierové utierky ZZ, 1 000 ks/balenie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balenie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5 600,00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4.8.3.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 xml:space="preserve">dodanie hygienických potrieb - vrecia do odpadových košov 40 </w:t>
            </w:r>
            <w:r w:rsidRPr="00281DE9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 xml:space="preserve">I, 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50 ks/balenie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balenie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6 000,00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4.8.4.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umývacia pena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4.8.5.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toaletné mydlo tekuté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I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4 000,00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81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4.9.1.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okien (v cene je aj vyčistenie parapetu) okná dosiahnuteľné zo zeme, (príp. s použitím rebríka)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240 000,00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6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4.9.2.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okien (v cene je aj vyčistenie parapetu) výškové (horolezecké) umývanie okien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60 000,00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4.9.3.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čistenie horizontálnych a vertikálnych žalúzii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240 000,00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4.10.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orezanie stromov, priemer kmeňa do 300 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550,00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4.11.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výrub stromov, priemer kmeňa do 300 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400,00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4.12.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orezanie stromov, priemer kmeňa nad 300 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400,00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4.13.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výrub stromov, priemer kmeňa nad 300 mm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500,00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4.14.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orezanie kríkov a živých plotov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bm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5 000,00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1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4.15.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odvoz redurálneho odpadu s uložením na skládku (vrátane poplatku za skládku)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3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/km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32 000,00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4.16.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odvoz snehu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3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/km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1 700,00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4.17.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posypový materiál k zimnej údržbe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kg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4 000,00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4.18.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CPZ (cela predbežného zadržania)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12 000,00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4.19.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kancelárie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9 000,00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4.20.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spoločných priestorov /chodba, schodisko, vstupná hala/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5 000,00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4.21.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kotercov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40 000,00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widowControl w:val="0"/>
              <w:spacing w:before="13" w:line="276" w:lineRule="auto"/>
              <w:ind w:left="82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  <w:r w:rsidRPr="00281DE9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4.22.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81DE9">
              <w:rPr>
                <w:rFonts w:ascii="Arial Narrow" w:hAnsi="Arial Narrow" w:cs="Arial"/>
                <w:sz w:val="22"/>
                <w:szCs w:val="22"/>
                <w:lang w:eastAsia="cs-CZ"/>
              </w:rPr>
              <w:t>dezinfekcia - budovy, garáže, sklady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DE9" w:rsidRPr="00281DE9" w:rsidRDefault="00281DE9" w:rsidP="00281DE9">
            <w:pPr>
              <w:jc w:val="center"/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18 000,00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widowControl w:val="0"/>
              <w:spacing w:before="13" w:line="276" w:lineRule="auto"/>
              <w:ind w:left="82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  <w:r w:rsidRPr="00281DE9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4.23.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81DE9">
              <w:rPr>
                <w:rFonts w:ascii="Arial Narrow" w:hAnsi="Arial Narrow" w:cs="Arial"/>
                <w:sz w:val="22"/>
                <w:szCs w:val="22"/>
                <w:lang w:eastAsia="cs-CZ"/>
              </w:rPr>
              <w:t>dezinfekcia - plochy citlivé na chlór (koberce, textílie)</w:t>
            </w:r>
            <w:r w:rsidRPr="00281DE9">
              <w:rPr>
                <w:rFonts w:ascii="Arial Narrow" w:hAnsi="Arial Narrow" w:cs="Arial"/>
                <w:sz w:val="22"/>
                <w:szCs w:val="22"/>
                <w:lang w:eastAsia="cs-CZ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DE9" w:rsidRPr="00281DE9" w:rsidRDefault="00281DE9" w:rsidP="00281DE9">
            <w:pPr>
              <w:jc w:val="center"/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5 000,00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widowControl w:val="0"/>
              <w:spacing w:before="20" w:line="276" w:lineRule="auto"/>
              <w:ind w:left="8"/>
              <w:jc w:val="center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  <w:r w:rsidRPr="00281DE9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81DE9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 proti lezúcemu hmyzu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DE9" w:rsidRPr="00281DE9" w:rsidRDefault="00281DE9" w:rsidP="00281DE9">
            <w:pPr>
              <w:jc w:val="center"/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25 000,00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DE9" w:rsidRPr="00281DE9" w:rsidRDefault="00281DE9" w:rsidP="00281D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1DE9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4.24.2.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81DE9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 proti lietajúcemu hmyzu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DE9" w:rsidRPr="00281DE9" w:rsidRDefault="00281DE9" w:rsidP="00281DE9">
            <w:pPr>
              <w:jc w:val="center"/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25 000,00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DE9" w:rsidRPr="00281DE9" w:rsidRDefault="00281DE9" w:rsidP="00281D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1DE9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4.24.3.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81DE9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 proti plošticiam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DE9" w:rsidRPr="00281DE9" w:rsidRDefault="00281DE9" w:rsidP="00281DE9">
            <w:pPr>
              <w:jc w:val="center"/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25 000,00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DE9" w:rsidRPr="00281DE9" w:rsidRDefault="00281DE9" w:rsidP="00281D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1DE9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4.24.4.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81DE9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postrek proti švábom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DE9" w:rsidRPr="00281DE9" w:rsidRDefault="00281DE9" w:rsidP="00281DE9">
            <w:pPr>
              <w:jc w:val="center"/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25 000,00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DE9" w:rsidRPr="00281DE9" w:rsidRDefault="00281DE9" w:rsidP="00281D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1DE9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4.24.5.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81DE9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postrekovač na ničenie osí – 750 ml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DE9" w:rsidRPr="00281DE9" w:rsidRDefault="00281DE9" w:rsidP="00281DE9">
            <w:pPr>
              <w:jc w:val="center"/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2 500,00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DE9" w:rsidRPr="00281DE9" w:rsidRDefault="00281DE9" w:rsidP="00281D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1DE9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4.24.6..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81DE9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postrekovač na ničenie roztočov – 750 ml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DE9" w:rsidRPr="00281DE9" w:rsidRDefault="00281DE9" w:rsidP="00281DE9">
            <w:pPr>
              <w:jc w:val="center"/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1 500,00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DE9" w:rsidRPr="00281DE9" w:rsidRDefault="00281DE9" w:rsidP="00281D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1DE9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4.24.7.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81DE9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postrekovač na ničenie ploštíc – 750 ml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DE9" w:rsidRPr="00281DE9" w:rsidRDefault="00281DE9" w:rsidP="00281DE9">
            <w:pPr>
              <w:jc w:val="center"/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1 500,00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DE9" w:rsidRPr="00281DE9" w:rsidRDefault="00281DE9" w:rsidP="00281D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1DE9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4.24.8.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81DE9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požerová návnada na mravce čierne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DE9" w:rsidRPr="00281DE9" w:rsidRDefault="00281DE9" w:rsidP="00281DE9">
            <w:pPr>
              <w:jc w:val="center"/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3 400,00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DE9" w:rsidRPr="00281DE9" w:rsidRDefault="00281DE9" w:rsidP="00281D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1DE9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4.24.9.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81DE9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požerová návnada na mravce faraónske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DE9" w:rsidRPr="00281DE9" w:rsidRDefault="00281DE9" w:rsidP="00281DE9">
            <w:pPr>
              <w:jc w:val="center"/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1 400,00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DE9" w:rsidRPr="00281DE9" w:rsidRDefault="00281DE9" w:rsidP="00281D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1DE9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4.24.10.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81DE9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feromónový lapač na potravinové mole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DE9" w:rsidRPr="00281DE9" w:rsidRDefault="00281DE9" w:rsidP="00281DE9">
            <w:pPr>
              <w:jc w:val="center"/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800,00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DE9" w:rsidRPr="00281DE9" w:rsidRDefault="00281DE9" w:rsidP="00281D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1DE9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4.24.11.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81DE9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feromónový lapač na šatové mole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DE9" w:rsidRPr="00281DE9" w:rsidRDefault="00281DE9" w:rsidP="00281DE9">
            <w:pPr>
              <w:jc w:val="center"/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1 000,00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DE9" w:rsidRPr="00281DE9" w:rsidRDefault="00281DE9" w:rsidP="00281D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1DE9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4.24.12.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81DE9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dymovnica proti lezúcemu a lietajúcemu hmyzu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DE9" w:rsidRPr="00281DE9" w:rsidRDefault="00281DE9" w:rsidP="00281DE9">
            <w:pPr>
              <w:jc w:val="center"/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3 000,00</w:t>
            </w:r>
          </w:p>
        </w:tc>
      </w:tr>
      <w:tr w:rsidR="00281DE9" w:rsidRPr="00281DE9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DE9" w:rsidRPr="00281DE9" w:rsidRDefault="00281DE9" w:rsidP="00281D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1DE9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4.24.13.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281DE9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gelovanie proti švábom, rusom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81DE9" w:rsidRPr="00281DE9" w:rsidRDefault="00281DE9" w:rsidP="00281DE9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</w:pP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281DE9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1DE9" w:rsidRPr="00281DE9" w:rsidRDefault="00281DE9" w:rsidP="00281DE9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color w:val="000000"/>
                <w:sz w:val="22"/>
                <w:szCs w:val="22"/>
              </w:rPr>
              <w:t>4 000,00</w:t>
            </w:r>
          </w:p>
        </w:tc>
      </w:tr>
    </w:tbl>
    <w:p w:rsidR="00281DE9" w:rsidRPr="00281DE9" w:rsidRDefault="00281DE9" w:rsidP="00281DE9">
      <w:pPr>
        <w:jc w:val="both"/>
        <w:rPr>
          <w:rFonts w:ascii="Arial Narrow" w:hAnsi="Arial Narrow" w:cs="Arial"/>
          <w:b/>
          <w:sz w:val="24"/>
          <w:szCs w:val="24"/>
        </w:rPr>
      </w:pPr>
    </w:p>
    <w:tbl>
      <w:tblPr>
        <w:tblW w:w="10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"/>
        <w:gridCol w:w="1450"/>
        <w:gridCol w:w="938"/>
        <w:gridCol w:w="1097"/>
        <w:gridCol w:w="192"/>
        <w:gridCol w:w="1403"/>
        <w:gridCol w:w="1586"/>
        <w:gridCol w:w="186"/>
        <w:gridCol w:w="186"/>
        <w:gridCol w:w="2219"/>
        <w:gridCol w:w="203"/>
      </w:tblGrid>
      <w:tr w:rsidR="00281DE9" w:rsidRPr="00281DE9" w:rsidTr="002316D2">
        <w:trPr>
          <w:trHeight w:val="345"/>
        </w:trPr>
        <w:tc>
          <w:tcPr>
            <w:tcW w:w="102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281DE9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Zoznam objektov – Trnavský kraj</w:t>
            </w:r>
          </w:p>
        </w:tc>
      </w:tr>
      <w:tr w:rsidR="00281DE9" w:rsidRPr="00281DE9" w:rsidTr="002316D2">
        <w:trPr>
          <w:trHeight w:val="315"/>
        </w:trPr>
        <w:tc>
          <w:tcPr>
            <w:tcW w:w="7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281DE9">
              <w:rPr>
                <w:rFonts w:ascii="Arial Narrow" w:hAnsi="Arial Narrow"/>
                <w:b/>
                <w:bCs/>
                <w:color w:val="000000"/>
              </w:rPr>
              <w:t>Por. č.</w:t>
            </w:r>
          </w:p>
        </w:tc>
        <w:tc>
          <w:tcPr>
            <w:tcW w:w="23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281DE9">
              <w:rPr>
                <w:rFonts w:ascii="Arial Narrow" w:hAnsi="Arial Narrow"/>
                <w:b/>
                <w:bCs/>
                <w:color w:val="000000"/>
              </w:rPr>
              <w:t>Adresa nehnuteľnosti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281DE9">
              <w:rPr>
                <w:rFonts w:ascii="Arial Narrow" w:hAnsi="Arial Narrow"/>
                <w:b/>
                <w:bCs/>
                <w:color w:val="000000"/>
              </w:rPr>
              <w:t>Ulica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281DE9">
              <w:rPr>
                <w:rFonts w:ascii="Arial Narrow" w:hAnsi="Arial Narrow"/>
                <w:b/>
                <w:bCs/>
                <w:color w:val="000000"/>
              </w:rPr>
              <w:t>č.</w:t>
            </w:r>
          </w:p>
        </w:tc>
        <w:tc>
          <w:tcPr>
            <w:tcW w:w="195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281DE9">
              <w:rPr>
                <w:rFonts w:ascii="Arial Narrow" w:hAnsi="Arial Narrow"/>
                <w:b/>
                <w:bCs/>
                <w:color w:val="000000"/>
              </w:rPr>
              <w:t>Druh nehnuteľnosti</w:t>
            </w:r>
          </w:p>
        </w:tc>
        <w:tc>
          <w:tcPr>
            <w:tcW w:w="242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281DE9">
              <w:rPr>
                <w:rFonts w:ascii="Arial Narrow" w:hAnsi="Arial Narrow"/>
                <w:b/>
                <w:bCs/>
                <w:color w:val="000000"/>
              </w:rPr>
              <w:t>Účel využitia</w:t>
            </w: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3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2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95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24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</w:p>
        </w:tc>
      </w:tr>
      <w:tr w:rsidR="00281DE9" w:rsidRPr="00281DE9" w:rsidTr="002316D2">
        <w:trPr>
          <w:trHeight w:val="345"/>
        </w:trPr>
        <w:tc>
          <w:tcPr>
            <w:tcW w:w="102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281DE9">
              <w:rPr>
                <w:rFonts w:ascii="Arial Narrow" w:hAnsi="Arial Narrow"/>
                <w:b/>
                <w:bCs/>
                <w:color w:val="000000"/>
              </w:rPr>
              <w:t>Dunajská Streda</w:t>
            </w: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1.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Dunajská Streda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Ádorská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34</w:t>
            </w:r>
          </w:p>
        </w:tc>
        <w:tc>
          <w:tcPr>
            <w:tcW w:w="19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42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OCP, kynológia, TOV</w:t>
            </w: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2.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Dunajská Streda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Múzejná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6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OR PZ, OO PZ</w:t>
            </w: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3.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Dunajská Streda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Nová Ves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18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byt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byt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4.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Dunajská Streda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Nová Ves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20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byt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byt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5.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Dunajská Streda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Trhovisko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1102/1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garáže + prevádzka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OR HaZZ+HS HaZZ</w:t>
            </w: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6.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Dunajská Streda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Agátová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kataster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7.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Veľký Meder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Stará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15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OO PZ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8.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Veľký Meder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Čičov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515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strelnica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9.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Veľký Meder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Bratislavská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1609/31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garáže + prevádzka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HS HaZZ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10.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Medveďov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účelové zariadenie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ÚPZC Medveďov</w:t>
            </w: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11.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Šamorín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Bratislavská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37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OO PZ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12.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Rohovce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324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pobytový tábor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4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13.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Gabčíkovo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Krátky rad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OO PZ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45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281DE9">
              <w:rPr>
                <w:rFonts w:ascii="Arial Narrow" w:hAnsi="Arial Narrow"/>
                <w:b/>
                <w:bCs/>
                <w:color w:val="000000"/>
              </w:rPr>
              <w:t>Galanta</w:t>
            </w: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14.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Galanta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Hlavná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195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OR PZ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15.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Galanta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Hodská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344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TOV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16.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Galanta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Krásna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byt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byt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17.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Galanta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Nová Doba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1408/31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Okresný úrad</w:t>
            </w: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18.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Galanta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Matúškovská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878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sklad CO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Okresný úrad</w:t>
            </w: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19.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Galanta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Parková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1607/10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garáže + prevádzka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OR HaZZ+HS HaZZ</w:t>
            </w: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20.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Galanta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ul. 29.augusta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10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kataster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21.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Jelka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488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OO PZ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22.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Sereď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Pekárska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OO PZ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4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23.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Sereď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Poštová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1159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garáže + prevádzka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HS HaZZ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45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281DE9">
              <w:rPr>
                <w:rFonts w:ascii="Arial Narrow" w:hAnsi="Arial Narrow"/>
                <w:b/>
                <w:bCs/>
                <w:color w:val="000000"/>
              </w:rPr>
              <w:t>Hlohovec</w:t>
            </w: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24.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Hlohovec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Šafárikova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26</w:t>
            </w:r>
          </w:p>
        </w:tc>
        <w:tc>
          <w:tcPr>
            <w:tcW w:w="177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garáže + prevádzka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HS HaZZ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25.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Hlohovec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SNP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11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OO PZ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26.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Hlohovec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Jarmočná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budova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OÚ, archív + kataster</w:t>
            </w:r>
          </w:p>
        </w:tc>
      </w:tr>
      <w:tr w:rsidR="00281DE9" w:rsidRPr="00281DE9" w:rsidTr="002316D2">
        <w:trPr>
          <w:trHeight w:val="36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27.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Leopoldov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Nádražná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OO PZ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45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281DE9">
              <w:rPr>
                <w:rFonts w:ascii="Arial Narrow" w:hAnsi="Arial Narrow"/>
                <w:b/>
                <w:bCs/>
                <w:color w:val="000000"/>
              </w:rPr>
              <w:t>Piešťany</w:t>
            </w: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28.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Piešťany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Krajinská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195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OO PZ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29.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Piešťany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Krajinská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OÚ, kataster-podiel</w:t>
            </w: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30.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Piešťany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Vrbovská cesta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74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byt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byt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31.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Piešťany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Bratislavská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2760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sklad CO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sklad CO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32.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Piešťany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Komenského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stavby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CPTT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33.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Piešťany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Dopravná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garáže + prevádzka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OR HaZZ+HS HaZZ</w:t>
            </w:r>
          </w:p>
        </w:tc>
      </w:tr>
      <w:tr w:rsidR="00281DE9" w:rsidRPr="00281DE9" w:rsidTr="002316D2">
        <w:trPr>
          <w:trHeight w:val="34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34.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Vrbové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Nám.Slobody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OO PZ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</w:tbl>
    <w:p w:rsidR="00281DE9" w:rsidRPr="00281DE9" w:rsidRDefault="00281DE9" w:rsidP="00281DE9"/>
    <w:tbl>
      <w:tblPr>
        <w:tblW w:w="10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"/>
        <w:gridCol w:w="1450"/>
        <w:gridCol w:w="938"/>
        <w:gridCol w:w="1097"/>
        <w:gridCol w:w="192"/>
        <w:gridCol w:w="1403"/>
        <w:gridCol w:w="1586"/>
        <w:gridCol w:w="186"/>
        <w:gridCol w:w="186"/>
        <w:gridCol w:w="2219"/>
        <w:gridCol w:w="203"/>
      </w:tblGrid>
      <w:tr w:rsidR="00281DE9" w:rsidRPr="00281DE9" w:rsidTr="002316D2">
        <w:trPr>
          <w:trHeight w:val="345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281DE9">
              <w:rPr>
                <w:rFonts w:ascii="Arial Narrow" w:hAnsi="Arial Narrow"/>
                <w:b/>
                <w:bCs/>
                <w:color w:val="000000"/>
              </w:rPr>
              <w:t>Senica</w:t>
            </w: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35.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Senica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Moyzesova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OR PZ, OO pZ</w:t>
            </w: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36.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Senica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Hviezdoslavova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475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OKP, ODI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37.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Senica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gen.Svobodu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24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byt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byt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38.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Senica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gen.Svobodu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30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byt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byt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39.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Senica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Priemyselná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sklad CO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40.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Senica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Štefánikova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715/50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HaZZ-prázdna</w:t>
            </w: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41.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Senica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Hurbanova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489/13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garáže + prevádzka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HS HaZZ-prázdna</w:t>
            </w: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42.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Senica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Priemyselná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282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hasičská stanica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HS HaZZ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43.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Senica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Hollého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18,18/A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kataster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44.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Senica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Hollého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750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pozemkový úrad</w:t>
            </w: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45.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Kúty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Štúrova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1667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hasičská stanica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HS HaZZ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46.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Šaštín Stráže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Štúrova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1327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OO PZ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4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47.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Moravský sv.Ján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Dlhé Lúky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791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chovateľská stanica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45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281DE9">
              <w:rPr>
                <w:rFonts w:ascii="Arial Narrow" w:hAnsi="Arial Narrow"/>
                <w:b/>
                <w:bCs/>
                <w:color w:val="000000"/>
              </w:rPr>
              <w:t>Skalica</w:t>
            </w: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48.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Skalica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Železničná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975</w:t>
            </w:r>
          </w:p>
        </w:tc>
        <w:tc>
          <w:tcPr>
            <w:tcW w:w="195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OR PZ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49.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Skalica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Strážnická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OO PZ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50.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Skalica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Štúrova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OKP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51.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Skalica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Nám.Slobody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14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prázdne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52.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Skalica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Nám.Slobody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15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kataster- podiel</w:t>
            </w: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53.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Holíč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Pri kaštieli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41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OO PZ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54.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Holíč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Štúrova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garáže + prevádzka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OR HaZZ+HS HaZZ</w:t>
            </w: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55.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Holíč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SNP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32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prázdne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4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56.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Brodské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Vajanského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999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OO PZ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45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281DE9">
              <w:rPr>
                <w:rFonts w:ascii="Arial Narrow" w:hAnsi="Arial Narrow"/>
                <w:b/>
                <w:bCs/>
                <w:color w:val="000000"/>
              </w:rPr>
              <w:t>Trnava</w:t>
            </w: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57.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Trnava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28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Štefánikova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95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42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ŠA Trnava</w:t>
            </w: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58.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Trnava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Vajanského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kataster+NAKA +KŠÚ+CP TT</w:t>
            </w: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59.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Trnava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Kollárova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31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KR PZ,CP TT</w:t>
            </w: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60.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Trnava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Žarnova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29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OKP TT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61.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Trnava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Priemyselná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TOV, kynológia</w:t>
            </w: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62.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Trnava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Žarnova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28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KR PZ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63.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Trnava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Starohájska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OR PZ Trnava</w:t>
            </w: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64.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Trnava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Paulínska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OCP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65.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Trnava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Staničná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OŽP Trnava</w:t>
            </w: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66.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Trnava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Kollárova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OÚ Trnava</w:t>
            </w: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67.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Trnava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Priemyselná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garáže+sklady</w:t>
            </w: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68.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Trnava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Vajanského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KR HaZZ+pozemkový</w:t>
            </w: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69.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Trnava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Rybníkova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9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garáže + prevádzka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OR HaZZ+HS HaZZ</w:t>
            </w: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70.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Trnava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Sereďská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216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DO KR PZ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71.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Trnava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Na hlinách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31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byt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</w:tbl>
    <w:p w:rsidR="007C751B" w:rsidRDefault="007C751B"/>
    <w:tbl>
      <w:tblPr>
        <w:tblW w:w="10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"/>
        <w:gridCol w:w="1450"/>
        <w:gridCol w:w="938"/>
        <w:gridCol w:w="1097"/>
        <w:gridCol w:w="192"/>
        <w:gridCol w:w="1403"/>
        <w:gridCol w:w="1586"/>
        <w:gridCol w:w="186"/>
        <w:gridCol w:w="186"/>
        <w:gridCol w:w="2219"/>
        <w:gridCol w:w="203"/>
      </w:tblGrid>
      <w:tr w:rsidR="00281DE9" w:rsidRPr="00281DE9" w:rsidTr="007C751B">
        <w:trPr>
          <w:trHeight w:val="43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lastRenderedPageBreak/>
              <w:t>72.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Trnava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Botanická</w:t>
            </w:r>
          </w:p>
        </w:tc>
        <w:tc>
          <w:tcPr>
            <w:tcW w:w="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53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byt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bookmarkStart w:id="0" w:name="_GoBack"/>
            <w:bookmarkEnd w:id="0"/>
          </w:p>
        </w:tc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73.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Trnava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Botanická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54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byt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74.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Trnava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Botanická</w:t>
            </w:r>
          </w:p>
        </w:tc>
        <w:tc>
          <w:tcPr>
            <w:tcW w:w="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55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byt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75.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Trnava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Botanická</w:t>
            </w:r>
          </w:p>
        </w:tc>
        <w:tc>
          <w:tcPr>
            <w:tcW w:w="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56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byt</w:t>
            </w: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76.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Trnava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Botanická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57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byt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77.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Horné Orešany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547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účelové zariadenie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stredisko PV</w:t>
            </w: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78.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Trstín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198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OO PZ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79.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Cífer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SNP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73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OO PZ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4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80.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Šelpice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garáže + sklady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garáže+sklady</w:t>
            </w:r>
          </w:p>
        </w:tc>
      </w:tr>
      <w:tr w:rsidR="00281DE9" w:rsidRPr="00281DE9" w:rsidTr="002316D2">
        <w:trPr>
          <w:trHeight w:val="345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</w:rPr>
            </w:pPr>
            <w:r w:rsidRPr="00281DE9">
              <w:rPr>
                <w:rFonts w:ascii="Arial Narrow" w:hAnsi="Arial Narrow"/>
                <w:b/>
                <w:bCs/>
                <w:color w:val="000000"/>
              </w:rPr>
              <w:t>Objekty v nájme a vo výpožičke</w:t>
            </w: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81.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Jaslovské Bohunice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Hlavná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1/70</w:t>
            </w:r>
          </w:p>
        </w:tc>
        <w:tc>
          <w:tcPr>
            <w:tcW w:w="195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OO PZ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82.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Zavar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Pažitná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685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OO PZ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83.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Jablonica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759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OO PZ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84.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Kúty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železničná stanica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838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odd.ŽP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85.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Sládkovičovo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Fučíková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96/86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OO PZ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86.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Šoporňa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OO PZ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87.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Trstice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577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OO PZ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88.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Biely Kostol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6933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PPU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89.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Trnava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Coburgova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26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OO PZ Trnava</w:t>
            </w: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90.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Trnava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Vajanského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kancelárie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CP TT ON, HaZz</w:t>
            </w: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91.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Skalica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Kráľovská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16</w:t>
            </w:r>
          </w:p>
        </w:tc>
        <w:tc>
          <w:tcPr>
            <w:tcW w:w="19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ŠA Trnava-pob.Skalica</w:t>
            </w: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92.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Skalica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Železničná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33</w:t>
            </w:r>
          </w:p>
        </w:tc>
        <w:tc>
          <w:tcPr>
            <w:tcW w:w="19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archív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93.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Dunajská Streda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Korzo B. Bartóka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789/3</w:t>
            </w:r>
          </w:p>
        </w:tc>
        <w:tc>
          <w:tcPr>
            <w:tcW w:w="19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OÚ Dunajská Streda</w:t>
            </w: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94.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Dunajská Streda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Alžbetínske námestie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1194</w:t>
            </w:r>
          </w:p>
        </w:tc>
        <w:tc>
          <w:tcPr>
            <w:tcW w:w="19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OÚ Dunajská Streda</w:t>
            </w: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95.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Senica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Vajanského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17</w:t>
            </w:r>
          </w:p>
        </w:tc>
        <w:tc>
          <w:tcPr>
            <w:tcW w:w="19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OÚ Senica</w:t>
            </w: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96.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Skalica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Námestie slobody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15</w:t>
            </w:r>
          </w:p>
        </w:tc>
        <w:tc>
          <w:tcPr>
            <w:tcW w:w="19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4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OÚ Senica, OÚ Skalica</w:t>
            </w: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97.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Hlohovec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Jarmočná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budova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OÚ Hlohovec</w:t>
            </w:r>
          </w:p>
        </w:tc>
      </w:tr>
      <w:tr w:rsidR="00281DE9" w:rsidRPr="00281DE9" w:rsidTr="002316D2">
        <w:trPr>
          <w:trHeight w:val="3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98.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Piešťany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Krajinská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13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administratívna budova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OÚ Piešťany</w:t>
            </w:r>
          </w:p>
        </w:tc>
      </w:tr>
      <w:tr w:rsidR="00281DE9" w:rsidRPr="00281DE9" w:rsidTr="002316D2">
        <w:trPr>
          <w:trHeight w:val="34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99.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Šamorín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Požiarnická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hasičská stanica</w:t>
            </w:r>
          </w:p>
        </w:tc>
        <w:tc>
          <w:tcPr>
            <w:tcW w:w="1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81DE9" w:rsidRPr="00281DE9" w:rsidRDefault="00281DE9" w:rsidP="00281DE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/>
                <w:color w:val="000000"/>
              </w:rPr>
            </w:pPr>
            <w:r w:rsidRPr="00281DE9">
              <w:rPr>
                <w:rFonts w:ascii="Arial Narrow" w:hAnsi="Arial Narrow"/>
                <w:color w:val="000000"/>
              </w:rPr>
              <w:t>HaZZ Dunajská Streda</w:t>
            </w:r>
          </w:p>
        </w:tc>
      </w:tr>
    </w:tbl>
    <w:p w:rsidR="00281DE9" w:rsidRPr="00281DE9" w:rsidRDefault="00281DE9" w:rsidP="00281DE9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281DE9" w:rsidRPr="00281DE9" w:rsidRDefault="00281DE9" w:rsidP="00281DE9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281DE9" w:rsidRPr="00281DE9" w:rsidRDefault="00281DE9" w:rsidP="00281DE9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281DE9" w:rsidRPr="00281DE9" w:rsidRDefault="00281DE9" w:rsidP="00281DE9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281DE9" w:rsidRPr="00281DE9" w:rsidRDefault="00281DE9" w:rsidP="00281DE9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281DE9" w:rsidRPr="00281DE9" w:rsidRDefault="00281DE9" w:rsidP="00281DE9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281DE9" w:rsidRPr="00281DE9" w:rsidRDefault="00281DE9" w:rsidP="00281DE9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281DE9" w:rsidRPr="00281DE9" w:rsidRDefault="00281DE9" w:rsidP="00281DE9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281DE9" w:rsidRPr="00281DE9" w:rsidRDefault="00281DE9" w:rsidP="00281DE9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4E639D" w:rsidRPr="00C27E74" w:rsidRDefault="004E639D" w:rsidP="00281DE9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</w:pPr>
    </w:p>
    <w:sectPr w:rsidR="004E639D" w:rsidRPr="00C27E74" w:rsidSect="005D02A5">
      <w:headerReference w:type="default" r:id="rId8"/>
      <w:footerReference w:type="default" r:id="rId9"/>
      <w:pgSz w:w="11906" w:h="16838"/>
      <w:pgMar w:top="1077" w:right="96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D62" w:rsidRDefault="00E75D62" w:rsidP="00767B7C">
      <w:r>
        <w:separator/>
      </w:r>
    </w:p>
  </w:endnote>
  <w:endnote w:type="continuationSeparator" w:id="0">
    <w:p w:rsidR="00E75D62" w:rsidRDefault="00E75D62" w:rsidP="0076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C" w:rsidRPr="00767B7C" w:rsidRDefault="00767B7C" w:rsidP="00767B7C">
    <w:pPr>
      <w:tabs>
        <w:tab w:val="center" w:pos="4536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767B7C">
      <w:rPr>
        <w:rFonts w:ascii="Arial Narrow" w:hAnsi="Arial Narrow" w:cs="Arial"/>
        <w:i/>
        <w:noProof/>
        <w:color w:val="808080"/>
      </w:rPr>
      <w:t xml:space="preserve">   </w:t>
    </w:r>
    <w:r w:rsidRPr="00767B7C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767B7C" w:rsidRPr="00767B7C" w:rsidRDefault="00767B7C" w:rsidP="00767B7C">
    <w:pPr>
      <w:tabs>
        <w:tab w:val="center" w:pos="8460"/>
        <w:tab w:val="right" w:pos="10080"/>
      </w:tabs>
      <w:rPr>
        <w:rFonts w:ascii="Arial" w:hAnsi="Arial" w:cs="Arial"/>
        <w:noProof/>
        <w:color w:val="000000"/>
        <w:sz w:val="18"/>
        <w:szCs w:val="18"/>
      </w:rPr>
    </w:pPr>
    <w:r w:rsidRPr="00767B7C">
      <w:rPr>
        <w:rFonts w:ascii="Arial Narrow" w:hAnsi="Arial Narrow" w:cs="Arial"/>
        <w:i/>
        <w:color w:val="808080"/>
        <w:lang w:eastAsia="cs-CZ"/>
      </w:rPr>
      <w:t xml:space="preserve">      Súťažné podklady  „Upratovacie a čistiace služby</w:t>
    </w:r>
    <w:r w:rsidRPr="00767B7C">
      <w:rPr>
        <w:rFonts w:ascii="Arial Narrow" w:hAnsi="Arial Narrow" w:cs="Arial"/>
        <w:bCs/>
        <w:i/>
        <w:color w:val="808080"/>
        <w:sz w:val="18"/>
        <w:szCs w:val="18"/>
        <w:lang w:eastAsia="cs-CZ"/>
      </w:rPr>
      <w:t>“</w:t>
    </w:r>
    <w:r w:rsidRPr="00767B7C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767B7C">
      <w:rPr>
        <w:rFonts w:ascii="Arial" w:hAnsi="Arial" w:cs="Arial"/>
        <w:color w:val="000000"/>
        <w:szCs w:val="14"/>
        <w:lang w:eastAsia="cs-CZ"/>
      </w:rPr>
      <w:tab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instrText xml:space="preserve"> PAGE  </w:instrTex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7C751B">
      <w:rPr>
        <w:rFonts w:ascii="Arial Narrow" w:hAnsi="Arial Narrow" w:cs="Arial"/>
        <w:noProof/>
        <w:color w:val="000000"/>
        <w:sz w:val="22"/>
        <w:szCs w:val="22"/>
        <w:lang w:eastAsia="cs-CZ"/>
      </w:rPr>
      <w:t>7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t>/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instrText xml:space="preserve"> NUMPAGES  \* Arabic  \* MERGEFORMAT </w:instrTex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7C751B">
      <w:rPr>
        <w:rFonts w:ascii="Arial Narrow" w:hAnsi="Arial Narrow" w:cs="Arial"/>
        <w:noProof/>
        <w:color w:val="000000"/>
        <w:sz w:val="22"/>
        <w:szCs w:val="22"/>
        <w:lang w:eastAsia="cs-CZ"/>
      </w:rPr>
      <w:t>11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D62" w:rsidRDefault="00E75D62" w:rsidP="00767B7C">
      <w:r>
        <w:separator/>
      </w:r>
    </w:p>
  </w:footnote>
  <w:footnote w:type="continuationSeparator" w:id="0">
    <w:p w:rsidR="00E75D62" w:rsidRDefault="00E75D62" w:rsidP="0076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C" w:rsidRPr="00767B7C" w:rsidRDefault="00767B7C" w:rsidP="00767B7C">
    <w:pPr>
      <w:jc w:val="center"/>
      <w:rPr>
        <w:rFonts w:ascii="Arial Narrow" w:hAnsi="Arial Narrow" w:cs="Arial"/>
        <w:noProof/>
        <w:color w:val="BAB596"/>
        <w:sz w:val="18"/>
        <w:szCs w:val="18"/>
      </w:rPr>
    </w:pPr>
    <w:r w:rsidRPr="00767B7C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767B7C" w:rsidRPr="00767B7C" w:rsidRDefault="00767B7C" w:rsidP="00767B7C">
    <w:pPr>
      <w:jc w:val="center"/>
      <w:rPr>
        <w:rFonts w:ascii="Arial Narrow" w:hAnsi="Arial Narrow" w:cs="Arial"/>
        <w:color w:val="BAB596"/>
        <w:sz w:val="18"/>
        <w:szCs w:val="18"/>
      </w:rPr>
    </w:pPr>
    <w:r w:rsidRPr="00767B7C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767B7C" w:rsidRPr="00767B7C" w:rsidRDefault="00767B7C" w:rsidP="00767B7C">
    <w:pPr>
      <w:jc w:val="center"/>
      <w:rPr>
        <w:rFonts w:ascii="Arial" w:hAnsi="Arial"/>
        <w:noProof/>
        <w:color w:val="FF0000"/>
      </w:rPr>
    </w:pPr>
    <w:r w:rsidRPr="00767B7C">
      <w:rPr>
        <w:rFonts w:ascii="Arial" w:hAnsi="Arial"/>
        <w:noProof/>
        <w:color w:val="FF000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D546097" wp14:editId="690A65DB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6DA"/>
    <w:multiLevelType w:val="hybridMultilevel"/>
    <w:tmpl w:val="CDBC4820"/>
    <w:styleLink w:val="tl51"/>
    <w:lvl w:ilvl="0" w:tplc="06146BC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0D3293"/>
    <w:multiLevelType w:val="multilevel"/>
    <w:tmpl w:val="2E84F196"/>
    <w:styleLink w:val="tl571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52" w:hanging="1440"/>
      </w:pPr>
      <w:rPr>
        <w:rFonts w:hint="default"/>
      </w:rPr>
    </w:lvl>
  </w:abstractNum>
  <w:abstractNum w:abstractNumId="6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7">
    <w:nsid w:val="61C349D3"/>
    <w:multiLevelType w:val="multilevel"/>
    <w:tmpl w:val="C4323F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5203B2C"/>
    <w:multiLevelType w:val="hybridMultilevel"/>
    <w:tmpl w:val="99968E10"/>
    <w:styleLink w:val="tl11"/>
    <w:lvl w:ilvl="0" w:tplc="3AAC233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9"/>
  </w:num>
  <w:num w:numId="5">
    <w:abstractNumId w:val="6"/>
  </w:num>
  <w:num w:numId="6">
    <w:abstractNumId w:val="10"/>
  </w:num>
  <w:num w:numId="7">
    <w:abstractNumId w:val="11"/>
  </w:num>
  <w:num w:numId="8">
    <w:abstractNumId w:val="8"/>
  </w:num>
  <w:num w:numId="9">
    <w:abstractNumId w:val="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7C"/>
    <w:rsid w:val="00056D54"/>
    <w:rsid w:val="000D7113"/>
    <w:rsid w:val="00207854"/>
    <w:rsid w:val="00281DE9"/>
    <w:rsid w:val="004E639D"/>
    <w:rsid w:val="005D02A5"/>
    <w:rsid w:val="0071583C"/>
    <w:rsid w:val="00767B7C"/>
    <w:rsid w:val="007C751B"/>
    <w:rsid w:val="008D4CC1"/>
    <w:rsid w:val="009F64A2"/>
    <w:rsid w:val="00B1059D"/>
    <w:rsid w:val="00C27E74"/>
    <w:rsid w:val="00D95E76"/>
    <w:rsid w:val="00E75D62"/>
    <w:rsid w:val="00ED578F"/>
    <w:rsid w:val="00F5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E639D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4E639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4E639D"/>
    <w:pPr>
      <w:keepNext/>
      <w:numPr>
        <w:numId w:val="5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4E639D"/>
    <w:pPr>
      <w:keepNext/>
      <w:numPr>
        <w:numId w:val="4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4E639D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4E639D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4E639D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4E639D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4E639D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767B7C"/>
  </w:style>
  <w:style w:type="paragraph" w:styleId="Pta">
    <w:name w:val="footer"/>
    <w:basedOn w:val="Normlny"/>
    <w:link w:val="PtaChar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767B7C"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F64A2"/>
    <w:pPr>
      <w:ind w:left="720"/>
      <w:contextualSpacing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056D5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4E639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4E639D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4E639D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4E639D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4E639D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4E639D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4E639D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4E639D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4E639D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table" w:styleId="Mriekatabuky">
    <w:name w:val="Table Grid"/>
    <w:basedOn w:val="Normlnatabuka"/>
    <w:rsid w:val="004E63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4E639D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E639D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4E639D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4E639D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E63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639D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4E639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E639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4E639D"/>
    <w:pPr>
      <w:spacing w:after="0" w:line="240" w:lineRule="auto"/>
    </w:pPr>
  </w:style>
  <w:style w:type="character" w:customStyle="1" w:styleId="eks-form-detail-value">
    <w:name w:val="eks-form-detail-value"/>
    <w:rsid w:val="004E639D"/>
  </w:style>
  <w:style w:type="paragraph" w:styleId="Zkladntext3">
    <w:name w:val="Body Text 3"/>
    <w:basedOn w:val="Normlny"/>
    <w:link w:val="Zkladntext3Char"/>
    <w:unhideWhenUsed/>
    <w:rsid w:val="004E639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E639D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4E639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E639D"/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4E639D"/>
  </w:style>
  <w:style w:type="paragraph" w:customStyle="1" w:styleId="Normln1">
    <w:name w:val="Normální1"/>
    <w:basedOn w:val="Normlny"/>
    <w:rsid w:val="004E639D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4E639D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4E639D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4E639D"/>
    <w:rPr>
      <w:color w:val="0000FF"/>
      <w:u w:val="single"/>
    </w:rPr>
  </w:style>
  <w:style w:type="paragraph" w:styleId="Zoznam2">
    <w:name w:val="List 2"/>
    <w:basedOn w:val="Normlny"/>
    <w:rsid w:val="004E639D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4E639D"/>
  </w:style>
  <w:style w:type="paragraph" w:styleId="Zarkazkladnhotextu3">
    <w:name w:val="Body Text Indent 3"/>
    <w:basedOn w:val="Normlny"/>
    <w:link w:val="Zarkazkladnhotextu3Char"/>
    <w:rsid w:val="004E639D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E639D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E639D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E639D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4E639D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4E639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4E639D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4E639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4E639D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4E639D"/>
  </w:style>
  <w:style w:type="paragraph" w:styleId="Prvzarkazkladnhotextu2">
    <w:name w:val="Body Text First Indent 2"/>
    <w:basedOn w:val="Zarkazkladnhotextu"/>
    <w:link w:val="Prvzarkazkladnhotextu2Char"/>
    <w:uiPriority w:val="99"/>
    <w:rsid w:val="004E639D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4E639D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4E639D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E639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4E63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4E639D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4E639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4E639D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4E639D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639D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4E639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4E639D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4E639D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4E639D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4E639D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4E639D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4E6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4E639D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4E639D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4E639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4E639D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4E639D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4E639D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4E639D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E639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4E639D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4E639D"/>
    <w:rPr>
      <w:vertAlign w:val="superscript"/>
    </w:rPr>
  </w:style>
  <w:style w:type="paragraph" w:customStyle="1" w:styleId="CTL">
    <w:name w:val="CTL"/>
    <w:basedOn w:val="Normlny"/>
    <w:rsid w:val="004E639D"/>
    <w:pPr>
      <w:widowControl w:val="0"/>
      <w:numPr>
        <w:numId w:val="10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4E639D"/>
  </w:style>
  <w:style w:type="character" w:styleId="Siln">
    <w:name w:val="Strong"/>
    <w:basedOn w:val="Predvolenpsmoodseku"/>
    <w:uiPriority w:val="22"/>
    <w:qFormat/>
    <w:rsid w:val="004E639D"/>
    <w:rPr>
      <w:b/>
      <w:bCs/>
    </w:rPr>
  </w:style>
  <w:style w:type="table" w:customStyle="1" w:styleId="Mriekatabuky3">
    <w:name w:val="Mriežka tabuľky3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4E639D"/>
  </w:style>
  <w:style w:type="numbering" w:customStyle="1" w:styleId="tl51">
    <w:name w:val="Štýl51"/>
    <w:rsid w:val="004E639D"/>
    <w:pPr>
      <w:numPr>
        <w:numId w:val="9"/>
      </w:numPr>
    </w:pPr>
  </w:style>
  <w:style w:type="numbering" w:customStyle="1" w:styleId="tl11">
    <w:name w:val="Štýl11"/>
    <w:rsid w:val="004E639D"/>
    <w:pPr>
      <w:numPr>
        <w:numId w:val="8"/>
      </w:numPr>
    </w:pPr>
  </w:style>
  <w:style w:type="numbering" w:customStyle="1" w:styleId="tl1">
    <w:name w:val="Štýl1"/>
    <w:rsid w:val="004E639D"/>
    <w:pPr>
      <w:numPr>
        <w:numId w:val="6"/>
      </w:numPr>
    </w:pPr>
  </w:style>
  <w:style w:type="numbering" w:customStyle="1" w:styleId="tl5">
    <w:name w:val="Štýl5"/>
    <w:rsid w:val="004E639D"/>
    <w:pPr>
      <w:numPr>
        <w:numId w:val="7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4E639D"/>
  </w:style>
  <w:style w:type="numbering" w:customStyle="1" w:styleId="Bezzoznamu111">
    <w:name w:val="Bez zoznamu111"/>
    <w:next w:val="Bezzoznamu"/>
    <w:uiPriority w:val="99"/>
    <w:semiHidden/>
    <w:unhideWhenUsed/>
    <w:rsid w:val="004E639D"/>
  </w:style>
  <w:style w:type="character" w:customStyle="1" w:styleId="Zkladntext7Netun">
    <w:name w:val="Základní text (7) + Ne tučné"/>
    <w:basedOn w:val="Predvolenpsmoodseku"/>
    <w:rsid w:val="004E639D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4E639D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4E639D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4E639D"/>
    <w:pPr>
      <w:numPr>
        <w:numId w:val="12"/>
      </w:numPr>
    </w:pPr>
  </w:style>
  <w:style w:type="paragraph" w:customStyle="1" w:styleId="CharChar1">
    <w:name w:val="Char Char1"/>
    <w:basedOn w:val="Normlny"/>
    <w:rsid w:val="004E639D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E639D"/>
    <w:rPr>
      <w:color w:val="800080"/>
      <w:u w:val="single"/>
    </w:rPr>
  </w:style>
  <w:style w:type="paragraph" w:customStyle="1" w:styleId="xl65">
    <w:name w:val="xl65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4E639D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4E639D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4E639D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4E639D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4E639D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4E639D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4E639D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4E639D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4E639D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4E639D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4E639D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4E639D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4E639D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4E639D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4E639D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4E639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4E639D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4E639D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4E639D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4E639D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4E639D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4E639D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4E639D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4E639D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4E639D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4E639D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4E639D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4E639D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4E639D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4E639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4E639D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4E639D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4E639D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4E639D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4E639D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4E639D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4E639D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4E639D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4E639D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4E639D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4E639D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4E639D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4E639D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4E639D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4E639D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4E639D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4E639D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4E639D"/>
  </w:style>
  <w:style w:type="numbering" w:customStyle="1" w:styleId="tl571">
    <w:name w:val="Štýl571"/>
    <w:rsid w:val="004E639D"/>
    <w:pPr>
      <w:numPr>
        <w:numId w:val="11"/>
      </w:numPr>
    </w:pPr>
  </w:style>
  <w:style w:type="character" w:customStyle="1" w:styleId="Zkladntext2Arial105ptTun">
    <w:name w:val="Základní text (2) + Arial;10;5 pt;Tučné"/>
    <w:basedOn w:val="Zkladntext21"/>
    <w:rsid w:val="004E639D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4E639D"/>
  </w:style>
  <w:style w:type="character" w:customStyle="1" w:styleId="Zkladntext7">
    <w:name w:val="Základní text (7)_"/>
    <w:basedOn w:val="Predvolenpsmoodseku"/>
    <w:link w:val="Zkladntext70"/>
    <w:rsid w:val="004E639D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4E639D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4E639D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4E639D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E639D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4E639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4E639D"/>
    <w:pPr>
      <w:keepNext/>
      <w:numPr>
        <w:numId w:val="5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4E639D"/>
    <w:pPr>
      <w:keepNext/>
      <w:numPr>
        <w:numId w:val="4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4E639D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4E639D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4E639D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4E639D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4E639D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767B7C"/>
  </w:style>
  <w:style w:type="paragraph" w:styleId="Pta">
    <w:name w:val="footer"/>
    <w:basedOn w:val="Normlny"/>
    <w:link w:val="PtaChar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767B7C"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9F64A2"/>
    <w:pPr>
      <w:ind w:left="720"/>
      <w:contextualSpacing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056D54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4E639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4E639D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4E639D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4E639D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4E639D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4E639D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4E639D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4E639D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4E639D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table" w:styleId="Mriekatabuky">
    <w:name w:val="Table Grid"/>
    <w:basedOn w:val="Normlnatabuka"/>
    <w:rsid w:val="004E63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4E639D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E639D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4E639D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4E639D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E63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E639D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4E639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E639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4E639D"/>
    <w:pPr>
      <w:spacing w:after="0" w:line="240" w:lineRule="auto"/>
    </w:pPr>
  </w:style>
  <w:style w:type="character" w:customStyle="1" w:styleId="eks-form-detail-value">
    <w:name w:val="eks-form-detail-value"/>
    <w:rsid w:val="004E639D"/>
  </w:style>
  <w:style w:type="paragraph" w:styleId="Zkladntext3">
    <w:name w:val="Body Text 3"/>
    <w:basedOn w:val="Normlny"/>
    <w:link w:val="Zkladntext3Char"/>
    <w:unhideWhenUsed/>
    <w:rsid w:val="004E639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E639D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4E639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E639D"/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4E639D"/>
  </w:style>
  <w:style w:type="paragraph" w:customStyle="1" w:styleId="Normln1">
    <w:name w:val="Normální1"/>
    <w:basedOn w:val="Normlny"/>
    <w:rsid w:val="004E639D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4E639D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4E639D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4E639D"/>
    <w:rPr>
      <w:color w:val="0000FF"/>
      <w:u w:val="single"/>
    </w:rPr>
  </w:style>
  <w:style w:type="paragraph" w:styleId="Zoznam2">
    <w:name w:val="List 2"/>
    <w:basedOn w:val="Normlny"/>
    <w:rsid w:val="004E639D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4E639D"/>
  </w:style>
  <w:style w:type="paragraph" w:styleId="Zarkazkladnhotextu3">
    <w:name w:val="Body Text Indent 3"/>
    <w:basedOn w:val="Normlny"/>
    <w:link w:val="Zarkazkladnhotextu3Char"/>
    <w:rsid w:val="004E639D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E639D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E639D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E639D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4E639D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4E639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4E639D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4E639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4E639D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4E639D"/>
  </w:style>
  <w:style w:type="paragraph" w:styleId="Prvzarkazkladnhotextu2">
    <w:name w:val="Body Text First Indent 2"/>
    <w:basedOn w:val="Zarkazkladnhotextu"/>
    <w:link w:val="Prvzarkazkladnhotextu2Char"/>
    <w:uiPriority w:val="99"/>
    <w:rsid w:val="004E639D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4E639D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4E639D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E639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4E63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4E639D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4E639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4E639D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4E639D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639D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4E639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4E639D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4E639D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4E639D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4E639D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4E639D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4E6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4E639D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4E639D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4E639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4E639D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4E639D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4E639D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4E639D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E639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4E639D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4E639D"/>
    <w:rPr>
      <w:vertAlign w:val="superscript"/>
    </w:rPr>
  </w:style>
  <w:style w:type="paragraph" w:customStyle="1" w:styleId="CTL">
    <w:name w:val="CTL"/>
    <w:basedOn w:val="Normlny"/>
    <w:rsid w:val="004E639D"/>
    <w:pPr>
      <w:widowControl w:val="0"/>
      <w:numPr>
        <w:numId w:val="10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4E639D"/>
  </w:style>
  <w:style w:type="character" w:styleId="Siln">
    <w:name w:val="Strong"/>
    <w:basedOn w:val="Predvolenpsmoodseku"/>
    <w:uiPriority w:val="22"/>
    <w:qFormat/>
    <w:rsid w:val="004E639D"/>
    <w:rPr>
      <w:b/>
      <w:bCs/>
    </w:rPr>
  </w:style>
  <w:style w:type="table" w:customStyle="1" w:styleId="Mriekatabuky3">
    <w:name w:val="Mriežka tabuľky3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4E639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4E639D"/>
  </w:style>
  <w:style w:type="numbering" w:customStyle="1" w:styleId="tl51">
    <w:name w:val="Štýl51"/>
    <w:rsid w:val="004E639D"/>
    <w:pPr>
      <w:numPr>
        <w:numId w:val="9"/>
      </w:numPr>
    </w:pPr>
  </w:style>
  <w:style w:type="numbering" w:customStyle="1" w:styleId="tl11">
    <w:name w:val="Štýl11"/>
    <w:rsid w:val="004E639D"/>
    <w:pPr>
      <w:numPr>
        <w:numId w:val="8"/>
      </w:numPr>
    </w:pPr>
  </w:style>
  <w:style w:type="numbering" w:customStyle="1" w:styleId="tl1">
    <w:name w:val="Štýl1"/>
    <w:rsid w:val="004E639D"/>
    <w:pPr>
      <w:numPr>
        <w:numId w:val="6"/>
      </w:numPr>
    </w:pPr>
  </w:style>
  <w:style w:type="numbering" w:customStyle="1" w:styleId="tl5">
    <w:name w:val="Štýl5"/>
    <w:rsid w:val="004E639D"/>
    <w:pPr>
      <w:numPr>
        <w:numId w:val="7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4E639D"/>
  </w:style>
  <w:style w:type="numbering" w:customStyle="1" w:styleId="Bezzoznamu111">
    <w:name w:val="Bez zoznamu111"/>
    <w:next w:val="Bezzoznamu"/>
    <w:uiPriority w:val="99"/>
    <w:semiHidden/>
    <w:unhideWhenUsed/>
    <w:rsid w:val="004E639D"/>
  </w:style>
  <w:style w:type="character" w:customStyle="1" w:styleId="Zkladntext7Netun">
    <w:name w:val="Základní text (7) + Ne tučné"/>
    <w:basedOn w:val="Predvolenpsmoodseku"/>
    <w:rsid w:val="004E639D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4E639D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4E639D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4E639D"/>
    <w:pPr>
      <w:numPr>
        <w:numId w:val="12"/>
      </w:numPr>
    </w:pPr>
  </w:style>
  <w:style w:type="paragraph" w:customStyle="1" w:styleId="CharChar1">
    <w:name w:val="Char Char1"/>
    <w:basedOn w:val="Normlny"/>
    <w:rsid w:val="004E639D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E639D"/>
    <w:rPr>
      <w:color w:val="800080"/>
      <w:u w:val="single"/>
    </w:rPr>
  </w:style>
  <w:style w:type="paragraph" w:customStyle="1" w:styleId="xl65">
    <w:name w:val="xl65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4E639D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4E639D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4E639D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4E639D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4E639D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4E639D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4E639D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4E639D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4E639D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4E639D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4E639D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4E639D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4E639D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4E639D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4E639D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4E639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4E639D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4E639D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4E639D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4E639D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4E639D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4E639D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4E639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4E639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4E639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4E639D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4E639D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4E639D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4E639D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4E639D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4E639D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4E639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4E639D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4E639D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4E639D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4E639D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4E639D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4E639D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4E63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4E639D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4E639D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4E639D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4E639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4E639D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4E639D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4E639D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4E639D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4E639D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4E639D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4E639D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4E63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4E639D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4E63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4E639D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4E639D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4E639D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4E639D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4E639D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4E639D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4E639D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4E639D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4E639D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4E639D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4E639D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4E639D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4E639D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4E639D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4E639D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4E639D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4E639D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4E639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4E639D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4E63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4E639D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4E639D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4E639D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4E639D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4E639D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4E639D"/>
  </w:style>
  <w:style w:type="numbering" w:customStyle="1" w:styleId="tl571">
    <w:name w:val="Štýl571"/>
    <w:rsid w:val="004E639D"/>
    <w:pPr>
      <w:numPr>
        <w:numId w:val="11"/>
      </w:numPr>
    </w:pPr>
  </w:style>
  <w:style w:type="character" w:customStyle="1" w:styleId="Zkladntext2Arial105ptTun">
    <w:name w:val="Základní text (2) + Arial;10;5 pt;Tučné"/>
    <w:basedOn w:val="Zkladntext21"/>
    <w:rsid w:val="004E639D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4E639D"/>
  </w:style>
  <w:style w:type="character" w:customStyle="1" w:styleId="Zkladntext7">
    <w:name w:val="Základní text (7)_"/>
    <w:basedOn w:val="Predvolenpsmoodseku"/>
    <w:link w:val="Zkladntext70"/>
    <w:rsid w:val="004E639D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4E639D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4E639D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4E639D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4E63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3276</Words>
  <Characters>18676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2</cp:revision>
  <dcterms:created xsi:type="dcterms:W3CDTF">2019-11-13T08:56:00Z</dcterms:created>
  <dcterms:modified xsi:type="dcterms:W3CDTF">2019-11-13T08:56:00Z</dcterms:modified>
</cp:coreProperties>
</file>