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327F4D" w14:textId="77777777" w:rsidR="00731D1A" w:rsidRPr="004C251E" w:rsidRDefault="00731D1A" w:rsidP="00731D1A">
      <w:pPr>
        <w:pStyle w:val="Zkladntext"/>
        <w:kinsoku w:val="0"/>
        <w:overflowPunct w:val="0"/>
        <w:ind w:left="720" w:firstLine="720"/>
        <w:jc w:val="both"/>
        <w:rPr>
          <w:rFonts w:ascii="Arial" w:hAnsi="Arial" w:cs="Arial"/>
          <w:sz w:val="22"/>
          <w:szCs w:val="22"/>
        </w:rPr>
      </w:pPr>
      <w:r>
        <w:rPr>
          <w:rFonts w:ascii="Arial" w:hAnsi="Arial" w:cs="Arial"/>
          <w:noProof/>
          <w:sz w:val="20"/>
          <w:lang w:val="sk-SK" w:eastAsia="sk-SK"/>
        </w:rPr>
        <w:drawing>
          <wp:inline distT="0" distB="0" distL="0" distR="0" wp14:anchorId="6F6D8A52" wp14:editId="58606373">
            <wp:extent cx="4676140" cy="923925"/>
            <wp:effectExtent l="0" t="0" r="0" b="952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76140" cy="923925"/>
                    </a:xfrm>
                    <a:prstGeom prst="rect">
                      <a:avLst/>
                    </a:prstGeom>
                    <a:noFill/>
                  </pic:spPr>
                </pic:pic>
              </a:graphicData>
            </a:graphic>
          </wp:inline>
        </w:drawing>
      </w:r>
    </w:p>
    <w:p w14:paraId="364A5D01" w14:textId="77777777" w:rsidR="00731D1A" w:rsidRDefault="00731D1A" w:rsidP="00731D1A">
      <w:pPr>
        <w:pStyle w:val="Zkladntext"/>
        <w:kinsoku w:val="0"/>
        <w:overflowPunct w:val="0"/>
        <w:ind w:left="0" w:firstLine="0"/>
        <w:jc w:val="both"/>
        <w:rPr>
          <w:rFonts w:ascii="Arial" w:hAnsi="Arial" w:cs="Arial"/>
          <w:sz w:val="22"/>
          <w:szCs w:val="22"/>
        </w:rPr>
      </w:pPr>
    </w:p>
    <w:p w14:paraId="5DDEB366" w14:textId="77777777" w:rsidR="00731D1A" w:rsidRPr="000B4542" w:rsidRDefault="00731D1A" w:rsidP="00731D1A">
      <w:pPr>
        <w:tabs>
          <w:tab w:val="left" w:pos="360"/>
          <w:tab w:val="left" w:pos="540"/>
        </w:tabs>
        <w:ind w:left="540" w:hanging="540"/>
        <w:jc w:val="center"/>
        <w:rPr>
          <w:rFonts w:ascii="Arial" w:hAnsi="Arial" w:cs="Arial"/>
          <w:b/>
          <w:bCs/>
          <w:sz w:val="20"/>
          <w:szCs w:val="20"/>
        </w:rPr>
      </w:pPr>
      <w:r w:rsidRPr="000B4542">
        <w:rPr>
          <w:rFonts w:ascii="Arial" w:hAnsi="Arial" w:cs="Arial"/>
          <w:b/>
          <w:bCs/>
          <w:sz w:val="20"/>
          <w:szCs w:val="20"/>
        </w:rPr>
        <w:t>„VZOR“</w:t>
      </w:r>
    </w:p>
    <w:p w14:paraId="4C0D8C85" w14:textId="422624F8" w:rsidR="00731D1A" w:rsidRDefault="00731D1A" w:rsidP="00BB16D8">
      <w:pPr>
        <w:jc w:val="center"/>
        <w:rPr>
          <w:rFonts w:ascii="Arial" w:hAnsi="Arial" w:cs="Arial"/>
          <w:i/>
          <w:sz w:val="20"/>
          <w:szCs w:val="20"/>
        </w:rPr>
      </w:pPr>
      <w:r w:rsidRPr="000B4542">
        <w:rPr>
          <w:rFonts w:ascii="Arial" w:hAnsi="Arial" w:cs="Arial"/>
          <w:i/>
          <w:sz w:val="20"/>
          <w:szCs w:val="20"/>
        </w:rPr>
        <w:t>NÁVRH obchodných podmienok verejného obstarávateľa</w:t>
      </w:r>
    </w:p>
    <w:p w14:paraId="3ED49E9C" w14:textId="77777777" w:rsidR="00731D1A" w:rsidRPr="000B4542" w:rsidRDefault="00731D1A" w:rsidP="00731D1A">
      <w:pPr>
        <w:rPr>
          <w:rFonts w:ascii="Arial" w:hAnsi="Arial" w:cs="Arial"/>
          <w:i/>
          <w:sz w:val="20"/>
          <w:szCs w:val="20"/>
        </w:rPr>
      </w:pPr>
    </w:p>
    <w:p w14:paraId="7DD5ADC5" w14:textId="77777777" w:rsidR="00731D1A" w:rsidRPr="000B4542" w:rsidRDefault="00731D1A" w:rsidP="00731D1A">
      <w:pPr>
        <w:jc w:val="center"/>
        <w:rPr>
          <w:rFonts w:ascii="Arial" w:hAnsi="Arial" w:cs="Arial"/>
          <w:b/>
          <w:sz w:val="20"/>
          <w:szCs w:val="20"/>
        </w:rPr>
      </w:pPr>
      <w:r>
        <w:rPr>
          <w:rFonts w:ascii="Arial" w:hAnsi="Arial" w:cs="Arial"/>
          <w:b/>
          <w:sz w:val="20"/>
          <w:szCs w:val="20"/>
        </w:rPr>
        <w:t>Rámcová dohoda</w:t>
      </w:r>
    </w:p>
    <w:p w14:paraId="09785C60" w14:textId="77777777" w:rsidR="00731D1A" w:rsidRPr="000B4542" w:rsidRDefault="00731D1A" w:rsidP="00731D1A">
      <w:pPr>
        <w:contextualSpacing/>
        <w:jc w:val="center"/>
        <w:rPr>
          <w:rFonts w:ascii="Arial" w:hAnsi="Arial" w:cs="Arial"/>
          <w:sz w:val="20"/>
          <w:szCs w:val="20"/>
          <w:lang w:eastAsia="cs-CZ"/>
        </w:rPr>
      </w:pPr>
      <w:r w:rsidRPr="000B4542">
        <w:rPr>
          <w:rFonts w:ascii="Arial" w:hAnsi="Arial" w:cs="Arial"/>
          <w:sz w:val="20"/>
          <w:szCs w:val="20"/>
        </w:rPr>
        <w:t xml:space="preserve">uzavretá podľa </w:t>
      </w:r>
      <w:proofErr w:type="spellStart"/>
      <w:r w:rsidRPr="000B4542">
        <w:rPr>
          <w:rFonts w:ascii="Arial" w:hAnsi="Arial" w:cs="Arial"/>
          <w:sz w:val="20"/>
          <w:szCs w:val="20"/>
        </w:rPr>
        <w:t>ust</w:t>
      </w:r>
      <w:proofErr w:type="spellEnd"/>
      <w:r w:rsidRPr="000B4542">
        <w:rPr>
          <w:rFonts w:ascii="Arial" w:hAnsi="Arial" w:cs="Arial"/>
          <w:sz w:val="20"/>
          <w:szCs w:val="20"/>
        </w:rPr>
        <w:t xml:space="preserve">. § 83 </w:t>
      </w:r>
      <w:r w:rsidRPr="000B4542">
        <w:rPr>
          <w:rFonts w:ascii="Arial" w:hAnsi="Arial" w:cs="Arial"/>
          <w:sz w:val="20"/>
          <w:szCs w:val="20"/>
          <w:lang w:eastAsia="cs-CZ"/>
        </w:rPr>
        <w:t xml:space="preserve">zákona č. 343/2015 Z. z. o verejnom obstarávaní a o zmene a doplnení niektorých zákonov v znení neskorších predpisov </w:t>
      </w:r>
      <w:r>
        <w:rPr>
          <w:rFonts w:ascii="Arial" w:hAnsi="Arial" w:cs="Arial"/>
          <w:sz w:val="20"/>
          <w:szCs w:val="20"/>
          <w:lang w:eastAsia="cs-CZ"/>
        </w:rPr>
        <w:t xml:space="preserve">a podľa zák. č. 513/1991 Zb. - </w:t>
      </w:r>
      <w:r w:rsidRPr="000B4542">
        <w:rPr>
          <w:rFonts w:ascii="Arial" w:hAnsi="Arial" w:cs="Arial"/>
          <w:sz w:val="20"/>
          <w:szCs w:val="20"/>
          <w:lang w:eastAsia="cs-CZ"/>
        </w:rPr>
        <w:t xml:space="preserve">Obchodný zákonník v znení neskorších predpisov </w:t>
      </w:r>
    </w:p>
    <w:p w14:paraId="697C8173" w14:textId="77777777" w:rsidR="00731D1A" w:rsidRPr="000B4542" w:rsidRDefault="00731D1A" w:rsidP="00731D1A">
      <w:pPr>
        <w:rPr>
          <w:rFonts w:ascii="Arial" w:hAnsi="Arial" w:cs="Arial"/>
          <w:b/>
          <w:sz w:val="20"/>
          <w:szCs w:val="20"/>
        </w:rPr>
      </w:pPr>
    </w:p>
    <w:p w14:paraId="687F09EB"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Článok I.</w:t>
      </w:r>
    </w:p>
    <w:p w14:paraId="6CAC60D9" w14:textId="77777777" w:rsidR="00731D1A" w:rsidRPr="000B4542" w:rsidRDefault="00731D1A" w:rsidP="00731D1A">
      <w:pPr>
        <w:jc w:val="center"/>
        <w:rPr>
          <w:rFonts w:ascii="Arial" w:hAnsi="Arial" w:cs="Arial"/>
          <w:b/>
          <w:sz w:val="20"/>
          <w:szCs w:val="20"/>
        </w:rPr>
      </w:pPr>
      <w:r w:rsidRPr="000B4542">
        <w:rPr>
          <w:rFonts w:ascii="Arial" w:hAnsi="Arial" w:cs="Arial"/>
          <w:b/>
          <w:sz w:val="20"/>
          <w:szCs w:val="20"/>
        </w:rPr>
        <w:t>Strany dohody</w:t>
      </w:r>
    </w:p>
    <w:p w14:paraId="2C0C54ED" w14:textId="77777777" w:rsidR="00731D1A" w:rsidRPr="00C368BC" w:rsidRDefault="00731D1A" w:rsidP="00731D1A"/>
    <w:p w14:paraId="7022D7BE" w14:textId="77777777" w:rsidR="00731D1A" w:rsidRPr="000B4542" w:rsidRDefault="00731D1A" w:rsidP="00731D1A">
      <w:pPr>
        <w:tabs>
          <w:tab w:val="left" w:pos="567"/>
        </w:tabs>
        <w:ind w:left="567" w:hanging="567"/>
        <w:rPr>
          <w:rFonts w:ascii="Arial" w:hAnsi="Arial" w:cs="Arial"/>
          <w:sz w:val="20"/>
          <w:szCs w:val="20"/>
        </w:rPr>
      </w:pPr>
      <w:r w:rsidRPr="009A37EF">
        <w:rPr>
          <w:rFonts w:ascii="Arial" w:hAnsi="Arial" w:cs="Arial"/>
          <w:b/>
          <w:sz w:val="22"/>
          <w:szCs w:val="22"/>
        </w:rPr>
        <w:t>1.</w:t>
      </w:r>
      <w:r w:rsidRPr="00C368BC">
        <w:rPr>
          <w:b/>
        </w:rPr>
        <w:tab/>
      </w:r>
      <w:r w:rsidRPr="000B4542">
        <w:rPr>
          <w:rFonts w:ascii="Arial" w:hAnsi="Arial" w:cs="Arial"/>
          <w:b/>
          <w:sz w:val="20"/>
          <w:szCs w:val="20"/>
        </w:rPr>
        <w:t>Predávajúci</w:t>
      </w:r>
      <w:r w:rsidRPr="000B4542">
        <w:rPr>
          <w:rFonts w:ascii="Arial" w:hAnsi="Arial" w:cs="Arial"/>
          <w:sz w:val="20"/>
          <w:szCs w:val="20"/>
        </w:rPr>
        <w:t xml:space="preserve"> </w:t>
      </w:r>
      <w:r w:rsidRPr="000B4542">
        <w:rPr>
          <w:rFonts w:ascii="Arial" w:hAnsi="Arial" w:cs="Arial"/>
          <w:i/>
          <w:color w:val="FF0000"/>
          <w:sz w:val="20"/>
          <w:szCs w:val="20"/>
        </w:rPr>
        <w:t>(doplní uchádzač)</w:t>
      </w:r>
      <w:r w:rsidRPr="000B4542">
        <w:rPr>
          <w:rFonts w:ascii="Arial" w:hAnsi="Arial" w:cs="Arial"/>
          <w:color w:val="FF0000"/>
          <w:sz w:val="20"/>
          <w:szCs w:val="20"/>
        </w:rPr>
        <w:tab/>
      </w:r>
      <w:r w:rsidRPr="000B4542">
        <w:rPr>
          <w:rFonts w:ascii="Arial" w:hAnsi="Arial" w:cs="Arial"/>
          <w:b/>
          <w:sz w:val="20"/>
          <w:szCs w:val="20"/>
        </w:rPr>
        <w:t xml:space="preserve"> </w:t>
      </w:r>
    </w:p>
    <w:p w14:paraId="03BB9774" w14:textId="77777777" w:rsidR="00731D1A" w:rsidRPr="00DF2802" w:rsidRDefault="00731D1A" w:rsidP="00731D1A">
      <w:pPr>
        <w:tabs>
          <w:tab w:val="left" w:pos="567"/>
          <w:tab w:val="left" w:pos="2835"/>
        </w:tabs>
        <w:ind w:left="567" w:hanging="567"/>
        <w:jc w:val="both"/>
        <w:rPr>
          <w:rFonts w:ascii="Arial" w:hAnsi="Arial" w:cs="Arial"/>
          <w:sz w:val="20"/>
          <w:szCs w:val="20"/>
        </w:rPr>
      </w:pPr>
      <w:r w:rsidRPr="000B4542">
        <w:rPr>
          <w:rFonts w:ascii="Arial" w:hAnsi="Arial" w:cs="Arial"/>
          <w:sz w:val="20"/>
          <w:szCs w:val="20"/>
        </w:rPr>
        <w:t xml:space="preserve">       </w:t>
      </w:r>
      <w:r w:rsidRPr="000B4542">
        <w:rPr>
          <w:rFonts w:ascii="Arial" w:hAnsi="Arial" w:cs="Arial"/>
          <w:sz w:val="20"/>
          <w:szCs w:val="20"/>
        </w:rPr>
        <w:tab/>
      </w:r>
      <w:r w:rsidRPr="00DF2802">
        <w:rPr>
          <w:rFonts w:ascii="Arial" w:hAnsi="Arial" w:cs="Arial"/>
          <w:sz w:val="20"/>
          <w:szCs w:val="20"/>
        </w:rPr>
        <w:t>Obchodné meno:</w:t>
      </w:r>
      <w:r w:rsidRPr="00DF2802">
        <w:rPr>
          <w:rFonts w:ascii="Arial" w:hAnsi="Arial" w:cs="Arial"/>
          <w:sz w:val="20"/>
          <w:szCs w:val="20"/>
        </w:rPr>
        <w:tab/>
        <w:t>.............................................................</w:t>
      </w:r>
    </w:p>
    <w:p w14:paraId="4EADE155" w14:textId="77777777" w:rsidR="00731D1A" w:rsidRPr="00DF2802" w:rsidRDefault="00731D1A" w:rsidP="00731D1A">
      <w:pPr>
        <w:tabs>
          <w:tab w:val="left" w:pos="567"/>
        </w:tabs>
        <w:ind w:left="567" w:hanging="567"/>
        <w:jc w:val="both"/>
        <w:rPr>
          <w:rFonts w:ascii="Arial" w:hAnsi="Arial" w:cs="Arial"/>
          <w:sz w:val="20"/>
          <w:szCs w:val="20"/>
        </w:rPr>
      </w:pPr>
      <w:r w:rsidRPr="00DF2802">
        <w:rPr>
          <w:rFonts w:ascii="Arial" w:hAnsi="Arial" w:cs="Arial"/>
          <w:sz w:val="20"/>
          <w:szCs w:val="20"/>
        </w:rPr>
        <w:tab/>
        <w:t>Sídlo:</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sidRPr="00DF2802">
        <w:rPr>
          <w:rFonts w:ascii="Arial" w:hAnsi="Arial" w:cs="Arial"/>
          <w:sz w:val="20"/>
          <w:szCs w:val="20"/>
        </w:rPr>
        <w:tab/>
      </w:r>
    </w:p>
    <w:p w14:paraId="7FAA4973"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 xml:space="preserve">Štatutárny orgán: </w:t>
      </w:r>
      <w:r w:rsidRPr="00DF2802">
        <w:rPr>
          <w:rFonts w:ascii="Arial" w:hAnsi="Arial" w:cs="Arial"/>
          <w:sz w:val="20"/>
          <w:szCs w:val="20"/>
        </w:rPr>
        <w:tab/>
        <w:t>.............................................................</w:t>
      </w:r>
    </w:p>
    <w:p w14:paraId="42D0BD3C" w14:textId="77777777" w:rsidR="00731D1A" w:rsidRPr="00DF2802" w:rsidRDefault="00731D1A" w:rsidP="00731D1A">
      <w:pPr>
        <w:ind w:left="426" w:firstLine="141"/>
        <w:rPr>
          <w:rFonts w:ascii="Arial" w:hAnsi="Arial" w:cs="Arial"/>
          <w:sz w:val="20"/>
          <w:szCs w:val="20"/>
        </w:rPr>
      </w:pPr>
      <w:r w:rsidRPr="00DF2802">
        <w:rPr>
          <w:rFonts w:ascii="Arial" w:hAnsi="Arial" w:cs="Arial"/>
          <w:sz w:val="20"/>
          <w:szCs w:val="20"/>
        </w:rPr>
        <w:t xml:space="preserve">Zástupca na jednanie </w:t>
      </w:r>
    </w:p>
    <w:p w14:paraId="5CF87565" w14:textId="77777777" w:rsidR="00731D1A" w:rsidRPr="00DF2802" w:rsidRDefault="00731D1A" w:rsidP="00731D1A">
      <w:pPr>
        <w:ind w:left="426" w:firstLine="141"/>
        <w:rPr>
          <w:rFonts w:ascii="Arial" w:hAnsi="Arial" w:cs="Arial"/>
          <w:sz w:val="20"/>
          <w:szCs w:val="20"/>
        </w:rPr>
      </w:pPr>
      <w:r w:rsidRPr="00DF2802">
        <w:rPr>
          <w:rFonts w:ascii="Arial" w:hAnsi="Arial" w:cs="Arial"/>
          <w:sz w:val="20"/>
          <w:szCs w:val="20"/>
        </w:rPr>
        <w:t>vo veciach zmluvných:</w:t>
      </w:r>
      <w:r w:rsidRPr="00DF2802">
        <w:rPr>
          <w:rFonts w:ascii="Arial" w:hAnsi="Arial" w:cs="Arial"/>
          <w:sz w:val="20"/>
          <w:szCs w:val="20"/>
        </w:rPr>
        <w:tab/>
        <w:t>............................................................</w:t>
      </w:r>
    </w:p>
    <w:p w14:paraId="42BC9249" w14:textId="77777777" w:rsidR="00731D1A" w:rsidRPr="00DF2802" w:rsidRDefault="00731D1A" w:rsidP="00731D1A">
      <w:pPr>
        <w:ind w:left="426" w:firstLine="141"/>
        <w:rPr>
          <w:rFonts w:ascii="Arial" w:hAnsi="Arial" w:cs="Arial"/>
          <w:sz w:val="20"/>
          <w:szCs w:val="20"/>
        </w:rPr>
      </w:pPr>
      <w:r w:rsidRPr="00DF2802">
        <w:rPr>
          <w:rFonts w:ascii="Arial" w:hAnsi="Arial" w:cs="Arial"/>
          <w:sz w:val="20"/>
          <w:szCs w:val="20"/>
        </w:rPr>
        <w:t>Zástupca na jednanie</w:t>
      </w:r>
    </w:p>
    <w:p w14:paraId="5744D841"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 xml:space="preserve">          vo veciach technických    .............................................................</w:t>
      </w:r>
    </w:p>
    <w:p w14:paraId="0729185F"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 xml:space="preserve">IČO:  </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sidRPr="00DF2802">
        <w:rPr>
          <w:rFonts w:ascii="Arial" w:hAnsi="Arial" w:cs="Arial"/>
          <w:sz w:val="20"/>
          <w:szCs w:val="20"/>
        </w:rPr>
        <w:tab/>
      </w:r>
      <w:r w:rsidRPr="00DF2802">
        <w:rPr>
          <w:rFonts w:ascii="Arial" w:hAnsi="Arial" w:cs="Arial"/>
          <w:sz w:val="20"/>
          <w:szCs w:val="20"/>
        </w:rPr>
        <w:tab/>
        <w:t xml:space="preserve"> </w:t>
      </w:r>
    </w:p>
    <w:p w14:paraId="4E98B76C"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IČ DPH:</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sidRPr="00DF2802">
        <w:rPr>
          <w:rFonts w:ascii="Arial" w:hAnsi="Arial" w:cs="Arial"/>
          <w:sz w:val="20"/>
          <w:szCs w:val="20"/>
        </w:rPr>
        <w:tab/>
      </w:r>
      <w:r w:rsidRPr="00DF2802">
        <w:rPr>
          <w:rFonts w:ascii="Arial" w:hAnsi="Arial" w:cs="Arial"/>
          <w:sz w:val="20"/>
          <w:szCs w:val="20"/>
        </w:rPr>
        <w:tab/>
      </w:r>
    </w:p>
    <w:p w14:paraId="53C18BF1"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IBAN:</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p>
    <w:p w14:paraId="432270FF"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SWIFT:</w:t>
      </w:r>
      <w:r w:rsidRPr="00DF2802">
        <w:rPr>
          <w:rFonts w:ascii="Arial" w:hAnsi="Arial" w:cs="Arial"/>
          <w:sz w:val="20"/>
          <w:szCs w:val="20"/>
        </w:rPr>
        <w:tab/>
      </w:r>
      <w:r w:rsidRPr="00DF2802">
        <w:rPr>
          <w:rFonts w:ascii="Arial" w:hAnsi="Arial" w:cs="Arial"/>
          <w:sz w:val="20"/>
          <w:szCs w:val="20"/>
        </w:rPr>
        <w:tab/>
      </w:r>
      <w:r w:rsidRPr="00DF2802">
        <w:rPr>
          <w:rFonts w:ascii="Arial" w:hAnsi="Arial" w:cs="Arial"/>
          <w:sz w:val="20"/>
          <w:szCs w:val="20"/>
        </w:rPr>
        <w:tab/>
        <w:t>.............................................................</w:t>
      </w:r>
      <w:r w:rsidRPr="00DF2802">
        <w:rPr>
          <w:rFonts w:ascii="Arial" w:hAnsi="Arial" w:cs="Arial"/>
          <w:sz w:val="20"/>
          <w:szCs w:val="20"/>
        </w:rPr>
        <w:tab/>
      </w:r>
    </w:p>
    <w:p w14:paraId="1B55B550"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Kontakt e-mail:</w:t>
      </w:r>
      <w:r w:rsidRPr="00DF2802">
        <w:rPr>
          <w:rFonts w:ascii="Arial" w:hAnsi="Arial" w:cs="Arial"/>
          <w:sz w:val="20"/>
          <w:szCs w:val="20"/>
        </w:rPr>
        <w:tab/>
      </w:r>
      <w:r w:rsidRPr="00DF2802">
        <w:rPr>
          <w:rFonts w:ascii="Arial" w:hAnsi="Arial" w:cs="Arial"/>
          <w:sz w:val="20"/>
          <w:szCs w:val="20"/>
        </w:rPr>
        <w:tab/>
        <w:t>.............................................................</w:t>
      </w:r>
      <w:r w:rsidRPr="00DF2802">
        <w:rPr>
          <w:rFonts w:ascii="Arial" w:hAnsi="Arial" w:cs="Arial"/>
          <w:sz w:val="20"/>
          <w:szCs w:val="20"/>
        </w:rPr>
        <w:tab/>
      </w:r>
    </w:p>
    <w:p w14:paraId="42198D43"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Tel. č./fax. č.:</w:t>
      </w:r>
      <w:r w:rsidRPr="00DF2802">
        <w:rPr>
          <w:rFonts w:ascii="Arial" w:hAnsi="Arial" w:cs="Arial"/>
          <w:sz w:val="20"/>
          <w:szCs w:val="20"/>
        </w:rPr>
        <w:tab/>
      </w:r>
      <w:r w:rsidRPr="00DF2802">
        <w:rPr>
          <w:rFonts w:ascii="Arial" w:hAnsi="Arial" w:cs="Arial"/>
          <w:sz w:val="20"/>
          <w:szCs w:val="20"/>
        </w:rPr>
        <w:tab/>
        <w:t>.............................................................</w:t>
      </w:r>
    </w:p>
    <w:p w14:paraId="694D1CF4" w14:textId="77777777" w:rsidR="00731D1A" w:rsidRPr="00DF2802" w:rsidRDefault="00731D1A" w:rsidP="00731D1A">
      <w:pPr>
        <w:tabs>
          <w:tab w:val="left" w:pos="567"/>
        </w:tabs>
        <w:ind w:left="567" w:hanging="567"/>
        <w:rPr>
          <w:rFonts w:ascii="Arial" w:hAnsi="Arial" w:cs="Arial"/>
          <w:sz w:val="20"/>
          <w:szCs w:val="20"/>
        </w:rPr>
      </w:pPr>
      <w:r w:rsidRPr="00DF2802">
        <w:rPr>
          <w:rFonts w:ascii="Arial" w:hAnsi="Arial" w:cs="Arial"/>
          <w:sz w:val="20"/>
          <w:szCs w:val="20"/>
        </w:rPr>
        <w:tab/>
        <w:t>Zápis v obch. registri:</w:t>
      </w:r>
      <w:r w:rsidRPr="00DF2802">
        <w:rPr>
          <w:rFonts w:ascii="Arial" w:hAnsi="Arial" w:cs="Arial"/>
          <w:sz w:val="20"/>
          <w:szCs w:val="20"/>
        </w:rPr>
        <w:tab/>
        <w:t>.............................................................</w:t>
      </w:r>
    </w:p>
    <w:p w14:paraId="4E5C9FC5" w14:textId="77777777"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(ďalej len „</w:t>
      </w:r>
      <w:r w:rsidRPr="000B4542">
        <w:rPr>
          <w:rFonts w:ascii="Arial" w:hAnsi="Arial" w:cs="Arial"/>
          <w:i/>
          <w:sz w:val="20"/>
          <w:szCs w:val="20"/>
        </w:rPr>
        <w:t>predávajúci</w:t>
      </w:r>
      <w:r w:rsidRPr="000B4542">
        <w:rPr>
          <w:rFonts w:ascii="Arial" w:hAnsi="Arial" w:cs="Arial"/>
          <w:sz w:val="20"/>
          <w:szCs w:val="20"/>
        </w:rPr>
        <w:t>“)</w:t>
      </w:r>
    </w:p>
    <w:p w14:paraId="526A2E51" w14:textId="77777777" w:rsidR="00731D1A" w:rsidRDefault="00731D1A" w:rsidP="00731D1A">
      <w:pPr>
        <w:rPr>
          <w:rFonts w:ascii="Arial" w:hAnsi="Arial" w:cs="Arial"/>
          <w:sz w:val="20"/>
          <w:szCs w:val="20"/>
        </w:rPr>
      </w:pPr>
    </w:p>
    <w:p w14:paraId="4E7FCCE4" w14:textId="77777777" w:rsidR="00731D1A" w:rsidRPr="000B4542" w:rsidRDefault="00731D1A" w:rsidP="00731D1A">
      <w:pPr>
        <w:rPr>
          <w:rFonts w:ascii="Arial" w:hAnsi="Arial" w:cs="Arial"/>
          <w:sz w:val="20"/>
          <w:szCs w:val="20"/>
        </w:rPr>
      </w:pPr>
    </w:p>
    <w:p w14:paraId="17E41D26" w14:textId="77777777" w:rsidR="00731D1A" w:rsidRPr="000B4542" w:rsidRDefault="00731D1A" w:rsidP="00731D1A">
      <w:pPr>
        <w:pStyle w:val="Odsekzoznamu"/>
        <w:ind w:left="567" w:hanging="425"/>
        <w:rPr>
          <w:rFonts w:ascii="Arial" w:hAnsi="Arial" w:cs="Arial"/>
          <w:b/>
          <w:sz w:val="20"/>
        </w:rPr>
      </w:pPr>
      <w:r w:rsidRPr="000B4542">
        <w:rPr>
          <w:rFonts w:ascii="Arial" w:hAnsi="Arial" w:cs="Arial"/>
          <w:b/>
          <w:sz w:val="20"/>
        </w:rPr>
        <w:t>2.     Kupujúci</w:t>
      </w:r>
      <w:r w:rsidRPr="000B4542">
        <w:rPr>
          <w:rFonts w:ascii="Arial" w:hAnsi="Arial" w:cs="Arial"/>
          <w:b/>
          <w:sz w:val="20"/>
        </w:rPr>
        <w:tab/>
      </w:r>
      <w:r w:rsidRPr="000B4542">
        <w:rPr>
          <w:rFonts w:ascii="Arial" w:hAnsi="Arial" w:cs="Arial"/>
          <w:b/>
          <w:sz w:val="20"/>
        </w:rPr>
        <w:tab/>
      </w:r>
      <w:r w:rsidRPr="000B4542">
        <w:rPr>
          <w:rFonts w:ascii="Arial" w:hAnsi="Arial" w:cs="Arial"/>
          <w:b/>
          <w:sz w:val="20"/>
        </w:rPr>
        <w:tab/>
      </w:r>
    </w:p>
    <w:p w14:paraId="253EF7E0" w14:textId="77777777" w:rsidR="00731D1A" w:rsidRPr="000B4542" w:rsidRDefault="00731D1A" w:rsidP="00731D1A">
      <w:pPr>
        <w:tabs>
          <w:tab w:val="left" w:pos="426"/>
        </w:tabs>
        <w:rPr>
          <w:rFonts w:ascii="Arial" w:hAnsi="Arial" w:cs="Arial"/>
          <w:sz w:val="20"/>
          <w:szCs w:val="20"/>
        </w:rPr>
      </w:pPr>
      <w:r>
        <w:rPr>
          <w:rFonts w:ascii="Arial" w:hAnsi="Arial" w:cs="Arial"/>
          <w:b/>
          <w:bCs/>
          <w:sz w:val="20"/>
          <w:szCs w:val="20"/>
        </w:rPr>
        <w:tab/>
        <w:t xml:space="preserve"> </w:t>
      </w:r>
      <w:r w:rsidRPr="000B4542">
        <w:rPr>
          <w:rFonts w:ascii="Arial" w:hAnsi="Arial" w:cs="Arial"/>
          <w:b/>
          <w:bCs/>
          <w:sz w:val="20"/>
          <w:szCs w:val="20"/>
        </w:rPr>
        <w:t xml:space="preserve">  </w:t>
      </w:r>
      <w:r w:rsidRPr="000B4542">
        <w:rPr>
          <w:rFonts w:ascii="Arial" w:hAnsi="Arial" w:cs="Arial"/>
          <w:bCs/>
          <w:sz w:val="20"/>
          <w:szCs w:val="20"/>
        </w:rPr>
        <w:t xml:space="preserve">Názov: </w:t>
      </w:r>
      <w:r w:rsidRPr="000B4542">
        <w:rPr>
          <w:rFonts w:ascii="Arial" w:hAnsi="Arial" w:cs="Arial"/>
          <w:bCs/>
          <w:sz w:val="20"/>
          <w:szCs w:val="20"/>
        </w:rPr>
        <w:tab/>
        <w:t xml:space="preserve">                    </w:t>
      </w:r>
      <w:r>
        <w:rPr>
          <w:rFonts w:ascii="Arial" w:hAnsi="Arial" w:cs="Arial"/>
          <w:bCs/>
          <w:sz w:val="20"/>
          <w:szCs w:val="20"/>
        </w:rPr>
        <w:tab/>
      </w:r>
      <w:r w:rsidRPr="000B4542">
        <w:rPr>
          <w:rFonts w:ascii="Arial" w:hAnsi="Arial" w:cs="Arial"/>
          <w:b/>
          <w:bCs/>
          <w:sz w:val="20"/>
          <w:szCs w:val="20"/>
        </w:rPr>
        <w:t>Univerzita Pavla Jozefa Šafárika v Košiciach</w:t>
      </w:r>
    </w:p>
    <w:p w14:paraId="7BB80145" w14:textId="0B6B7DC1" w:rsidR="00731D1A" w:rsidRPr="000B4542" w:rsidRDefault="00731D1A" w:rsidP="00731D1A">
      <w:pPr>
        <w:tabs>
          <w:tab w:val="center" w:pos="2552"/>
          <w:tab w:val="left" w:pos="2835"/>
        </w:tabs>
        <w:ind w:left="567" w:hanging="567"/>
        <w:rPr>
          <w:rFonts w:ascii="Arial" w:hAnsi="Arial" w:cs="Arial"/>
          <w:sz w:val="20"/>
          <w:szCs w:val="20"/>
        </w:rPr>
      </w:pPr>
      <w:r w:rsidRPr="000B4542">
        <w:rPr>
          <w:rFonts w:ascii="Arial" w:hAnsi="Arial" w:cs="Arial"/>
          <w:sz w:val="20"/>
          <w:szCs w:val="20"/>
        </w:rPr>
        <w:t xml:space="preserve">        </w:t>
      </w:r>
      <w:r w:rsidRPr="000B4542">
        <w:rPr>
          <w:rFonts w:ascii="Arial" w:hAnsi="Arial" w:cs="Arial"/>
          <w:sz w:val="20"/>
          <w:szCs w:val="20"/>
        </w:rPr>
        <w:tab/>
        <w:t>Sídlo:</w:t>
      </w:r>
      <w:r>
        <w:rPr>
          <w:rFonts w:ascii="Arial" w:hAnsi="Arial" w:cs="Arial"/>
          <w:sz w:val="20"/>
          <w:szCs w:val="20"/>
        </w:rPr>
        <w:tab/>
      </w:r>
      <w:r>
        <w:rPr>
          <w:rFonts w:ascii="Arial" w:hAnsi="Arial" w:cs="Arial"/>
          <w:sz w:val="20"/>
          <w:szCs w:val="20"/>
        </w:rPr>
        <w:tab/>
      </w:r>
      <w:r w:rsidRPr="000B4542">
        <w:rPr>
          <w:rFonts w:ascii="Arial" w:hAnsi="Arial" w:cs="Arial"/>
          <w:sz w:val="20"/>
          <w:szCs w:val="20"/>
        </w:rPr>
        <w:t>Šrobárova 2, 041 80 Košice 1</w:t>
      </w:r>
    </w:p>
    <w:p w14:paraId="5D15BD69"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Štatutárny orgán:</w:t>
      </w:r>
      <w:r w:rsidRPr="000B4542">
        <w:rPr>
          <w:rFonts w:ascii="Arial" w:hAnsi="Arial" w:cs="Arial"/>
          <w:sz w:val="20"/>
          <w:szCs w:val="20"/>
        </w:rPr>
        <w:tab/>
      </w:r>
      <w:r w:rsidRPr="000B4542">
        <w:rPr>
          <w:rFonts w:ascii="Arial" w:hAnsi="Arial" w:cs="Arial"/>
          <w:sz w:val="20"/>
          <w:szCs w:val="20"/>
        </w:rPr>
        <w:tab/>
        <w:t xml:space="preserve">prof. RNDr. Pavol </w:t>
      </w:r>
      <w:proofErr w:type="spellStart"/>
      <w:r w:rsidRPr="000B4542">
        <w:rPr>
          <w:rFonts w:ascii="Arial" w:hAnsi="Arial" w:cs="Arial"/>
          <w:sz w:val="20"/>
          <w:szCs w:val="20"/>
        </w:rPr>
        <w:t>Sovák</w:t>
      </w:r>
      <w:proofErr w:type="spellEnd"/>
      <w:r w:rsidRPr="000B4542">
        <w:rPr>
          <w:rFonts w:ascii="Arial" w:hAnsi="Arial" w:cs="Arial"/>
          <w:sz w:val="20"/>
          <w:szCs w:val="20"/>
        </w:rPr>
        <w:t xml:space="preserve">, CSc. – rektor </w:t>
      </w:r>
    </w:p>
    <w:p w14:paraId="26103D0A"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IČO: </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00397768</w:t>
      </w:r>
    </w:p>
    <w:p w14:paraId="58025E94"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IČ DPH:</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SK2021157050</w:t>
      </w:r>
    </w:p>
    <w:p w14:paraId="6DF34B93"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Zástupca na jednanie </w:t>
      </w:r>
    </w:p>
    <w:p w14:paraId="29A73140"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zmluvných:</w:t>
      </w:r>
      <w:r w:rsidRPr="000B4542">
        <w:rPr>
          <w:rFonts w:ascii="Arial" w:hAnsi="Arial" w:cs="Arial"/>
          <w:sz w:val="20"/>
          <w:szCs w:val="20"/>
        </w:rPr>
        <w:tab/>
        <w:t>JUDr. Zuzana Gažová</w:t>
      </w:r>
    </w:p>
    <w:p w14:paraId="0E193EFE"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Zástupca na jednanie</w:t>
      </w:r>
    </w:p>
    <w:p w14:paraId="79924879"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vo veciach technických:</w:t>
      </w:r>
      <w:r w:rsidRPr="000B4542">
        <w:rPr>
          <w:rFonts w:ascii="Arial" w:hAnsi="Arial" w:cs="Arial"/>
          <w:sz w:val="20"/>
          <w:szCs w:val="20"/>
        </w:rPr>
        <w:tab/>
        <w:t xml:space="preserve">Ing. Jozef </w:t>
      </w:r>
      <w:r w:rsidR="00AA60E6">
        <w:rPr>
          <w:rFonts w:ascii="Arial" w:hAnsi="Arial" w:cs="Arial"/>
          <w:sz w:val="20"/>
          <w:szCs w:val="20"/>
        </w:rPr>
        <w:t>Jantošovič</w:t>
      </w:r>
    </w:p>
    <w:p w14:paraId="7BF33E9E"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 xml:space="preserve">Bankové spojenie:         </w:t>
      </w:r>
      <w:r w:rsidRPr="000B4542">
        <w:rPr>
          <w:rFonts w:ascii="Arial" w:hAnsi="Arial" w:cs="Arial"/>
          <w:sz w:val="20"/>
          <w:szCs w:val="20"/>
        </w:rPr>
        <w:tab/>
        <w:t>Štátna pokladnica</w:t>
      </w:r>
    </w:p>
    <w:p w14:paraId="3DB62C8F"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IBAN:</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SK11</w:t>
      </w:r>
      <w:r>
        <w:rPr>
          <w:rFonts w:ascii="Arial" w:hAnsi="Arial" w:cs="Arial"/>
          <w:sz w:val="20"/>
          <w:szCs w:val="20"/>
        </w:rPr>
        <w:t xml:space="preserve"> </w:t>
      </w:r>
      <w:r w:rsidRPr="000B4542">
        <w:rPr>
          <w:rFonts w:ascii="Arial" w:hAnsi="Arial" w:cs="Arial"/>
          <w:sz w:val="20"/>
          <w:szCs w:val="20"/>
        </w:rPr>
        <w:t>8180</w:t>
      </w:r>
      <w:r>
        <w:rPr>
          <w:rFonts w:ascii="Arial" w:hAnsi="Arial" w:cs="Arial"/>
          <w:sz w:val="20"/>
          <w:szCs w:val="20"/>
        </w:rPr>
        <w:t xml:space="preserve"> </w:t>
      </w:r>
      <w:r w:rsidRPr="000B4542">
        <w:rPr>
          <w:rFonts w:ascii="Arial" w:hAnsi="Arial" w:cs="Arial"/>
          <w:sz w:val="20"/>
          <w:szCs w:val="20"/>
        </w:rPr>
        <w:t>0000</w:t>
      </w:r>
      <w:r>
        <w:rPr>
          <w:rFonts w:ascii="Arial" w:hAnsi="Arial" w:cs="Arial"/>
          <w:sz w:val="20"/>
          <w:szCs w:val="20"/>
        </w:rPr>
        <w:t xml:space="preserve"> </w:t>
      </w:r>
      <w:r w:rsidRPr="000B4542">
        <w:rPr>
          <w:rFonts w:ascii="Arial" w:hAnsi="Arial" w:cs="Arial"/>
          <w:sz w:val="20"/>
          <w:szCs w:val="20"/>
        </w:rPr>
        <w:t>0070</w:t>
      </w:r>
      <w:r>
        <w:rPr>
          <w:rFonts w:ascii="Arial" w:hAnsi="Arial" w:cs="Arial"/>
          <w:sz w:val="20"/>
          <w:szCs w:val="20"/>
        </w:rPr>
        <w:t xml:space="preserve"> </w:t>
      </w:r>
      <w:r w:rsidRPr="000B4542">
        <w:rPr>
          <w:rFonts w:ascii="Arial" w:hAnsi="Arial" w:cs="Arial"/>
          <w:sz w:val="20"/>
          <w:szCs w:val="20"/>
        </w:rPr>
        <w:t>0007</w:t>
      </w:r>
      <w:r>
        <w:rPr>
          <w:rFonts w:ascii="Arial" w:hAnsi="Arial" w:cs="Arial"/>
          <w:sz w:val="20"/>
          <w:szCs w:val="20"/>
        </w:rPr>
        <w:t xml:space="preserve"> </w:t>
      </w:r>
      <w:r w:rsidRPr="000B4542">
        <w:rPr>
          <w:rFonts w:ascii="Arial" w:hAnsi="Arial" w:cs="Arial"/>
          <w:sz w:val="20"/>
          <w:szCs w:val="20"/>
        </w:rPr>
        <w:t>4335</w:t>
      </w:r>
    </w:p>
    <w:p w14:paraId="10D838DA" w14:textId="77777777" w:rsidR="00731D1A" w:rsidRPr="000B4542" w:rsidRDefault="00731D1A" w:rsidP="00731D1A">
      <w:pPr>
        <w:ind w:left="426" w:firstLine="141"/>
        <w:rPr>
          <w:rFonts w:ascii="Arial" w:hAnsi="Arial" w:cs="Arial"/>
          <w:sz w:val="20"/>
          <w:szCs w:val="20"/>
        </w:rPr>
      </w:pPr>
      <w:r w:rsidRPr="000B4542">
        <w:rPr>
          <w:rFonts w:ascii="Arial" w:hAnsi="Arial" w:cs="Arial"/>
          <w:sz w:val="20"/>
          <w:szCs w:val="20"/>
        </w:rPr>
        <w:t>SWIFT:</w:t>
      </w:r>
      <w:r w:rsidRPr="000B4542">
        <w:rPr>
          <w:rFonts w:ascii="Arial" w:hAnsi="Arial" w:cs="Arial"/>
          <w:sz w:val="20"/>
          <w:szCs w:val="20"/>
        </w:rPr>
        <w:tab/>
      </w:r>
      <w:r w:rsidRPr="000B4542">
        <w:rPr>
          <w:rFonts w:ascii="Arial" w:hAnsi="Arial" w:cs="Arial"/>
          <w:sz w:val="20"/>
          <w:szCs w:val="20"/>
        </w:rPr>
        <w:tab/>
      </w:r>
      <w:r w:rsidRPr="000B4542">
        <w:rPr>
          <w:rFonts w:ascii="Arial" w:hAnsi="Arial" w:cs="Arial"/>
          <w:sz w:val="20"/>
          <w:szCs w:val="20"/>
        </w:rPr>
        <w:tab/>
        <w:t>SPSRSKBA</w:t>
      </w:r>
    </w:p>
    <w:p w14:paraId="5209C0EF" w14:textId="77777777"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Kontakt e-mail:</w:t>
      </w:r>
      <w:r w:rsidRPr="000B4542">
        <w:rPr>
          <w:rFonts w:ascii="Arial" w:hAnsi="Arial" w:cs="Arial"/>
          <w:sz w:val="20"/>
          <w:szCs w:val="20"/>
        </w:rPr>
        <w:tab/>
      </w:r>
      <w:r w:rsidRPr="000B4542">
        <w:rPr>
          <w:rFonts w:ascii="Arial" w:hAnsi="Arial" w:cs="Arial"/>
          <w:sz w:val="20"/>
          <w:szCs w:val="20"/>
        </w:rPr>
        <w:tab/>
        <w:t>jozef.</w:t>
      </w:r>
      <w:r w:rsidR="00AA60E6">
        <w:rPr>
          <w:rFonts w:ascii="Arial" w:hAnsi="Arial" w:cs="Arial"/>
          <w:sz w:val="20"/>
          <w:szCs w:val="20"/>
        </w:rPr>
        <w:t>jantosovic</w:t>
      </w:r>
      <w:r w:rsidRPr="000B4542">
        <w:rPr>
          <w:rFonts w:ascii="Arial" w:hAnsi="Arial" w:cs="Arial"/>
          <w:sz w:val="20"/>
          <w:szCs w:val="20"/>
        </w:rPr>
        <w:t>@upjs.sk</w:t>
      </w:r>
    </w:p>
    <w:p w14:paraId="5B3B8470" w14:textId="77777777" w:rsidR="00731D1A" w:rsidRPr="000B4542" w:rsidRDefault="00731D1A" w:rsidP="00731D1A">
      <w:pPr>
        <w:tabs>
          <w:tab w:val="left" w:pos="567"/>
        </w:tabs>
        <w:ind w:left="567" w:hanging="567"/>
        <w:rPr>
          <w:rFonts w:ascii="Arial" w:hAnsi="Arial" w:cs="Arial"/>
          <w:sz w:val="20"/>
          <w:szCs w:val="20"/>
        </w:rPr>
      </w:pPr>
      <w:r w:rsidRPr="000B4542">
        <w:rPr>
          <w:rFonts w:ascii="Arial" w:hAnsi="Arial" w:cs="Arial"/>
          <w:sz w:val="20"/>
          <w:szCs w:val="20"/>
        </w:rPr>
        <w:tab/>
        <w:t>Tel. č.:</w:t>
      </w:r>
      <w:r w:rsidRPr="000B4542">
        <w:rPr>
          <w:rFonts w:ascii="Arial" w:hAnsi="Arial" w:cs="Arial"/>
          <w:sz w:val="20"/>
          <w:szCs w:val="20"/>
        </w:rPr>
        <w:tab/>
      </w:r>
      <w:r w:rsidRPr="000B4542">
        <w:rPr>
          <w:rFonts w:ascii="Arial" w:hAnsi="Arial" w:cs="Arial"/>
          <w:sz w:val="20"/>
          <w:szCs w:val="20"/>
        </w:rPr>
        <w:tab/>
        <w:t xml:space="preserve">             +421 55</w:t>
      </w:r>
      <w:r>
        <w:rPr>
          <w:rFonts w:ascii="Arial" w:hAnsi="Arial" w:cs="Arial"/>
          <w:sz w:val="20"/>
          <w:szCs w:val="20"/>
        </w:rPr>
        <w:t> </w:t>
      </w:r>
      <w:r w:rsidRPr="000B4542">
        <w:rPr>
          <w:rFonts w:ascii="Arial" w:hAnsi="Arial" w:cs="Arial"/>
          <w:sz w:val="20"/>
          <w:szCs w:val="20"/>
        </w:rPr>
        <w:t>234</w:t>
      </w:r>
      <w:r>
        <w:rPr>
          <w:rFonts w:ascii="Arial" w:hAnsi="Arial" w:cs="Arial"/>
          <w:sz w:val="20"/>
          <w:szCs w:val="20"/>
        </w:rPr>
        <w:t xml:space="preserve"> </w:t>
      </w:r>
      <w:r w:rsidR="00AA60E6">
        <w:rPr>
          <w:rFonts w:ascii="Arial" w:hAnsi="Arial" w:cs="Arial"/>
          <w:sz w:val="20"/>
          <w:szCs w:val="20"/>
        </w:rPr>
        <w:t>1501</w:t>
      </w:r>
    </w:p>
    <w:p w14:paraId="1554A0F2" w14:textId="77777777" w:rsidR="00731D1A" w:rsidRPr="000B4542" w:rsidRDefault="00731D1A" w:rsidP="00731D1A">
      <w:pPr>
        <w:autoSpaceDE w:val="0"/>
        <w:autoSpaceDN w:val="0"/>
        <w:adjustRightInd w:val="0"/>
        <w:spacing w:before="60"/>
        <w:ind w:firstLine="284"/>
        <w:rPr>
          <w:rFonts w:ascii="Arial" w:hAnsi="Arial" w:cs="Arial"/>
          <w:bCs/>
          <w:color w:val="000000"/>
          <w:sz w:val="20"/>
          <w:szCs w:val="20"/>
        </w:rPr>
      </w:pPr>
      <w:r w:rsidRPr="000B4542">
        <w:rPr>
          <w:rFonts w:ascii="Arial" w:hAnsi="Arial" w:cs="Arial"/>
          <w:i/>
          <w:color w:val="000000"/>
          <w:sz w:val="20"/>
          <w:szCs w:val="20"/>
        </w:rPr>
        <w:t xml:space="preserve">     (</w:t>
      </w:r>
      <w:r w:rsidRPr="000B4542">
        <w:rPr>
          <w:rFonts w:ascii="Arial" w:hAnsi="Arial" w:cs="Arial"/>
          <w:color w:val="000000"/>
          <w:sz w:val="20"/>
          <w:szCs w:val="20"/>
        </w:rPr>
        <w:t>ďalej len</w:t>
      </w:r>
      <w:r w:rsidRPr="000B4542">
        <w:rPr>
          <w:rFonts w:ascii="Arial" w:hAnsi="Arial" w:cs="Arial"/>
          <w:i/>
          <w:color w:val="000000"/>
          <w:sz w:val="20"/>
          <w:szCs w:val="20"/>
        </w:rPr>
        <w:t xml:space="preserve"> „kupujúci</w:t>
      </w:r>
      <w:r w:rsidRPr="000B4542">
        <w:rPr>
          <w:rFonts w:ascii="Arial" w:hAnsi="Arial" w:cs="Arial"/>
          <w:bCs/>
          <w:i/>
          <w:color w:val="000000"/>
          <w:sz w:val="20"/>
          <w:szCs w:val="20"/>
        </w:rPr>
        <w:t>“)</w:t>
      </w:r>
      <w:r w:rsidRPr="000B4542">
        <w:rPr>
          <w:rFonts w:ascii="Arial" w:hAnsi="Arial" w:cs="Arial"/>
          <w:bCs/>
          <w:color w:val="000000"/>
          <w:sz w:val="20"/>
          <w:szCs w:val="20"/>
        </w:rPr>
        <w:t xml:space="preserve"> </w:t>
      </w:r>
    </w:p>
    <w:p w14:paraId="6AAF18BC" w14:textId="77777777" w:rsidR="00731D1A" w:rsidRDefault="00731D1A" w:rsidP="00731D1A">
      <w:pPr>
        <w:autoSpaceDE w:val="0"/>
        <w:autoSpaceDN w:val="0"/>
        <w:adjustRightInd w:val="0"/>
        <w:spacing w:before="60"/>
        <w:ind w:firstLine="284"/>
        <w:rPr>
          <w:rFonts w:ascii="Arial" w:hAnsi="Arial" w:cs="Arial"/>
          <w:bCs/>
          <w:color w:val="000000"/>
          <w:sz w:val="20"/>
          <w:szCs w:val="20"/>
        </w:rPr>
      </w:pPr>
      <w:r w:rsidRPr="000B4542">
        <w:rPr>
          <w:rFonts w:ascii="Arial" w:hAnsi="Arial" w:cs="Arial"/>
          <w:bCs/>
          <w:color w:val="000000"/>
          <w:sz w:val="20"/>
          <w:szCs w:val="20"/>
        </w:rPr>
        <w:t xml:space="preserve">     (spoločne aj „</w:t>
      </w:r>
      <w:r w:rsidRPr="000B4542">
        <w:rPr>
          <w:rFonts w:ascii="Arial" w:hAnsi="Arial" w:cs="Arial"/>
          <w:bCs/>
          <w:i/>
          <w:color w:val="000000"/>
          <w:sz w:val="20"/>
          <w:szCs w:val="20"/>
        </w:rPr>
        <w:t>účastníci dohody</w:t>
      </w:r>
      <w:r w:rsidRPr="000B4542">
        <w:rPr>
          <w:rFonts w:ascii="Arial" w:hAnsi="Arial" w:cs="Arial"/>
          <w:bCs/>
          <w:color w:val="000000"/>
          <w:sz w:val="20"/>
          <w:szCs w:val="20"/>
        </w:rPr>
        <w:t>“</w:t>
      </w:r>
      <w:r w:rsidRPr="000B4542">
        <w:rPr>
          <w:rFonts w:ascii="Arial" w:hAnsi="Arial" w:cs="Arial"/>
          <w:bCs/>
          <w:i/>
          <w:color w:val="000000"/>
          <w:sz w:val="20"/>
          <w:szCs w:val="20"/>
        </w:rPr>
        <w:t xml:space="preserve"> alebo „strany dohody“</w:t>
      </w:r>
      <w:r w:rsidRPr="000B4542">
        <w:rPr>
          <w:rFonts w:ascii="Arial" w:hAnsi="Arial" w:cs="Arial"/>
          <w:bCs/>
          <w:color w:val="000000"/>
          <w:sz w:val="20"/>
          <w:szCs w:val="20"/>
        </w:rPr>
        <w:t>)</w:t>
      </w:r>
    </w:p>
    <w:p w14:paraId="5A54E6AC" w14:textId="77777777" w:rsidR="00731D1A" w:rsidRDefault="00731D1A" w:rsidP="00731D1A">
      <w:pPr>
        <w:autoSpaceDE w:val="0"/>
        <w:autoSpaceDN w:val="0"/>
        <w:adjustRightInd w:val="0"/>
        <w:spacing w:before="60"/>
        <w:rPr>
          <w:rFonts w:ascii="Arial" w:hAnsi="Arial" w:cs="Arial"/>
          <w:bCs/>
          <w:color w:val="000000"/>
          <w:sz w:val="20"/>
          <w:szCs w:val="20"/>
        </w:rPr>
      </w:pPr>
    </w:p>
    <w:p w14:paraId="68A87433" w14:textId="77777777" w:rsidR="00731D1A" w:rsidRPr="000B4542" w:rsidRDefault="00731D1A" w:rsidP="00731D1A">
      <w:pPr>
        <w:autoSpaceDE w:val="0"/>
        <w:autoSpaceDN w:val="0"/>
        <w:adjustRightInd w:val="0"/>
        <w:spacing w:before="240"/>
        <w:jc w:val="center"/>
        <w:rPr>
          <w:rFonts w:ascii="Arial" w:hAnsi="Arial" w:cs="Arial"/>
          <w:color w:val="000000"/>
          <w:sz w:val="20"/>
          <w:szCs w:val="20"/>
        </w:rPr>
      </w:pPr>
      <w:r w:rsidRPr="000B4542">
        <w:rPr>
          <w:rFonts w:ascii="Arial" w:hAnsi="Arial" w:cs="Arial"/>
          <w:b/>
          <w:bCs/>
          <w:color w:val="000000"/>
          <w:sz w:val="20"/>
          <w:szCs w:val="20"/>
        </w:rPr>
        <w:t>Článok II.</w:t>
      </w:r>
    </w:p>
    <w:p w14:paraId="217EC7FC"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Podklady pre uzatvorenie dohody</w:t>
      </w:r>
    </w:p>
    <w:p w14:paraId="17CAC0E7" w14:textId="2058C6E8" w:rsidR="00731D1A" w:rsidRPr="00EF15F2" w:rsidRDefault="00731D1A" w:rsidP="00731D1A">
      <w:pPr>
        <w:jc w:val="both"/>
        <w:rPr>
          <w:rFonts w:ascii="Arial" w:hAnsi="Arial" w:cs="Arial"/>
          <w:sz w:val="20"/>
          <w:szCs w:val="20"/>
        </w:rPr>
      </w:pPr>
      <w:r w:rsidRPr="000B4542">
        <w:rPr>
          <w:rFonts w:ascii="Arial" w:hAnsi="Arial" w:cs="Arial"/>
          <w:sz w:val="20"/>
          <w:szCs w:val="20"/>
        </w:rPr>
        <w:t xml:space="preserve">Táto rámcová dohoda </w:t>
      </w:r>
      <w:r w:rsidR="00F37951">
        <w:rPr>
          <w:rFonts w:ascii="Arial" w:hAnsi="Arial" w:cs="Arial"/>
          <w:sz w:val="20"/>
          <w:szCs w:val="20"/>
        </w:rPr>
        <w:t xml:space="preserve">(ďalej len „rámcová dohoda“ alebo „dohoda“) </w:t>
      </w:r>
      <w:r w:rsidRPr="000B4542">
        <w:rPr>
          <w:rFonts w:ascii="Arial" w:hAnsi="Arial" w:cs="Arial"/>
          <w:sz w:val="20"/>
          <w:szCs w:val="20"/>
        </w:rPr>
        <w:t xml:space="preserve">sa uzatvára v zmysle </w:t>
      </w:r>
      <w:proofErr w:type="spellStart"/>
      <w:r w:rsidRPr="000B4542">
        <w:rPr>
          <w:rFonts w:ascii="Arial" w:hAnsi="Arial" w:cs="Arial"/>
          <w:sz w:val="20"/>
          <w:szCs w:val="20"/>
        </w:rPr>
        <w:t>ust</w:t>
      </w:r>
      <w:proofErr w:type="spellEnd"/>
      <w:r w:rsidRPr="000B4542">
        <w:rPr>
          <w:rFonts w:ascii="Arial" w:hAnsi="Arial" w:cs="Arial"/>
          <w:sz w:val="20"/>
          <w:szCs w:val="20"/>
        </w:rPr>
        <w:t>. § 83 zákona č. 343/20</w:t>
      </w:r>
      <w:r w:rsidR="009E140E">
        <w:rPr>
          <w:rFonts w:ascii="Arial" w:hAnsi="Arial" w:cs="Arial"/>
          <w:sz w:val="20"/>
          <w:szCs w:val="20"/>
        </w:rPr>
        <w:t xml:space="preserve">15 Z. z. o verejnom obstarávaní </w:t>
      </w:r>
      <w:r w:rsidR="0002555A">
        <w:rPr>
          <w:rFonts w:ascii="Arial" w:hAnsi="Arial" w:cs="Arial"/>
          <w:sz w:val="20"/>
          <w:szCs w:val="20"/>
        </w:rPr>
        <w:t>a o </w:t>
      </w:r>
      <w:r w:rsidRPr="000B4542">
        <w:rPr>
          <w:rFonts w:ascii="Arial" w:hAnsi="Arial" w:cs="Arial"/>
          <w:sz w:val="20"/>
          <w:szCs w:val="20"/>
        </w:rPr>
        <w:t xml:space="preserve">zmene a doplnení niektorých zákonov v znení neskorších predpisov ako výsledok zadávania nadlimitnej zákazky </w:t>
      </w:r>
      <w:r>
        <w:rPr>
          <w:rFonts w:ascii="Arial" w:hAnsi="Arial" w:cs="Arial"/>
          <w:sz w:val="20"/>
          <w:szCs w:val="20"/>
        </w:rPr>
        <w:t xml:space="preserve">postupom verejnej súťaže </w:t>
      </w:r>
      <w:r w:rsidRPr="000B4542">
        <w:rPr>
          <w:rFonts w:ascii="Arial" w:hAnsi="Arial" w:cs="Arial"/>
          <w:sz w:val="20"/>
          <w:szCs w:val="20"/>
        </w:rPr>
        <w:t xml:space="preserve">s názvom predmetu: </w:t>
      </w:r>
      <w:r w:rsidRPr="000B4542">
        <w:rPr>
          <w:rFonts w:ascii="Arial" w:eastAsia="Calibri" w:hAnsi="Arial" w:cs="Arial"/>
          <w:b/>
          <w:sz w:val="20"/>
          <w:szCs w:val="20"/>
        </w:rPr>
        <w:t>„</w:t>
      </w:r>
      <w:r w:rsidR="00AA60E6">
        <w:rPr>
          <w:rFonts w:ascii="Arial" w:eastAsia="Calibri" w:hAnsi="Arial" w:cs="Arial"/>
          <w:b/>
          <w:sz w:val="20"/>
          <w:szCs w:val="20"/>
        </w:rPr>
        <w:t>Komponenty a príslušenstvo k výpočtovej technike.“</w:t>
      </w:r>
    </w:p>
    <w:p w14:paraId="585713CA" w14:textId="77777777" w:rsidR="00731D1A" w:rsidRPr="000B4542" w:rsidRDefault="00731D1A" w:rsidP="00731D1A">
      <w:pPr>
        <w:tabs>
          <w:tab w:val="left" w:pos="5245"/>
          <w:tab w:val="right" w:leader="dot" w:pos="7938"/>
        </w:tabs>
        <w:spacing w:before="240"/>
        <w:jc w:val="center"/>
        <w:rPr>
          <w:rFonts w:ascii="Arial" w:hAnsi="Arial" w:cs="Arial"/>
          <w:b/>
          <w:sz w:val="20"/>
          <w:szCs w:val="20"/>
          <w:lang w:eastAsia="cs-CZ"/>
        </w:rPr>
      </w:pPr>
      <w:r w:rsidRPr="000B4542">
        <w:rPr>
          <w:rFonts w:ascii="Arial" w:hAnsi="Arial" w:cs="Arial"/>
          <w:b/>
          <w:bCs/>
          <w:sz w:val="20"/>
          <w:szCs w:val="20"/>
          <w:lang w:eastAsia="cs-CZ"/>
        </w:rPr>
        <w:lastRenderedPageBreak/>
        <w:t>Článok III.</w:t>
      </w:r>
    </w:p>
    <w:p w14:paraId="1F9F1D3A"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Právne predpisy</w:t>
      </w:r>
    </w:p>
    <w:p w14:paraId="363102AD" w14:textId="07CE1774" w:rsidR="00731D1A" w:rsidRPr="000B4542" w:rsidRDefault="00731D1A" w:rsidP="00731D1A">
      <w:pPr>
        <w:autoSpaceDE w:val="0"/>
        <w:autoSpaceDN w:val="0"/>
        <w:adjustRightInd w:val="0"/>
        <w:jc w:val="both"/>
        <w:rPr>
          <w:rFonts w:ascii="Arial" w:hAnsi="Arial" w:cs="Arial"/>
          <w:sz w:val="20"/>
          <w:szCs w:val="20"/>
        </w:rPr>
      </w:pPr>
      <w:r w:rsidRPr="000B4542">
        <w:rPr>
          <w:rFonts w:ascii="Arial" w:hAnsi="Arial" w:cs="Arial"/>
          <w:sz w:val="20"/>
          <w:szCs w:val="20"/>
        </w:rPr>
        <w:t xml:space="preserve">Vzájomné vzťahy strán tejto rámcovej dohody sa riadia </w:t>
      </w:r>
      <w:proofErr w:type="spellStart"/>
      <w:r w:rsidRPr="000B4542">
        <w:rPr>
          <w:rFonts w:ascii="Arial" w:hAnsi="Arial" w:cs="Arial"/>
          <w:sz w:val="20"/>
          <w:szCs w:val="20"/>
        </w:rPr>
        <w:t>ust</w:t>
      </w:r>
      <w:proofErr w:type="spellEnd"/>
      <w:r w:rsidRPr="000B4542">
        <w:rPr>
          <w:rFonts w:ascii="Arial" w:hAnsi="Arial" w:cs="Arial"/>
          <w:sz w:val="20"/>
          <w:szCs w:val="20"/>
        </w:rPr>
        <w:t xml:space="preserve">. zákona č. 513/1991 Zb. - Obchodný zákonník v znení neskorších predpisov (ďalej len „Obchodný zákonník“), </w:t>
      </w:r>
      <w:proofErr w:type="spellStart"/>
      <w:r w:rsidRPr="000B4542">
        <w:rPr>
          <w:rFonts w:ascii="Arial" w:hAnsi="Arial" w:cs="Arial"/>
          <w:sz w:val="20"/>
          <w:szCs w:val="20"/>
        </w:rPr>
        <w:t>ust</w:t>
      </w:r>
      <w:proofErr w:type="spellEnd"/>
      <w:r w:rsidRPr="000B4542">
        <w:rPr>
          <w:rFonts w:ascii="Arial" w:hAnsi="Arial" w:cs="Arial"/>
          <w:sz w:val="20"/>
          <w:szCs w:val="20"/>
        </w:rPr>
        <w:t>. zákona č. 18/1996 Z. z. o cenách v znení neskorších predpisov (ďalej len „zák. č. 18/1996 Z. z.“) a Vyhláškou Ministerstva financií SR</w:t>
      </w:r>
      <w:r w:rsidR="009E140E">
        <w:rPr>
          <w:rFonts w:ascii="Arial" w:hAnsi="Arial" w:cs="Arial"/>
          <w:sz w:val="20"/>
          <w:szCs w:val="20"/>
        </w:rPr>
        <w:t xml:space="preserve"> </w:t>
      </w:r>
      <w:r w:rsidRPr="000B4542">
        <w:rPr>
          <w:rFonts w:ascii="Arial" w:hAnsi="Arial" w:cs="Arial"/>
          <w:sz w:val="20"/>
          <w:szCs w:val="20"/>
        </w:rPr>
        <w:t>č. 87/1996 Z. z., ktorou sa vykonáva zákon Národnej rady Slovenskej republiky č. 18/1996 Z. z. o cenách v znení neskorších predpisov (ďalej</w:t>
      </w:r>
      <w:r>
        <w:rPr>
          <w:rFonts w:ascii="Arial" w:hAnsi="Arial" w:cs="Arial"/>
          <w:sz w:val="20"/>
          <w:szCs w:val="20"/>
        </w:rPr>
        <w:t xml:space="preserve"> len „vyhl. č. 87/1996 Z. z.“),</w:t>
      </w:r>
      <w:r w:rsidRPr="000B4542">
        <w:rPr>
          <w:rFonts w:ascii="Arial" w:hAnsi="Arial" w:cs="Arial"/>
          <w:sz w:val="20"/>
          <w:szCs w:val="20"/>
        </w:rPr>
        <w:t xml:space="preserve"> </w:t>
      </w:r>
      <w:proofErr w:type="spellStart"/>
      <w:r w:rsidRPr="000B4542">
        <w:rPr>
          <w:rFonts w:ascii="Arial" w:hAnsi="Arial" w:cs="Arial"/>
          <w:sz w:val="20"/>
          <w:szCs w:val="20"/>
        </w:rPr>
        <w:t>ust</w:t>
      </w:r>
      <w:proofErr w:type="spellEnd"/>
      <w:r w:rsidRPr="000B4542">
        <w:rPr>
          <w:rFonts w:ascii="Arial" w:hAnsi="Arial" w:cs="Arial"/>
          <w:sz w:val="20"/>
          <w:szCs w:val="20"/>
        </w:rPr>
        <w:t xml:space="preserve">. zákona č. 343/2015 Z. z. o verejnom obstarávaní a o zmene a doplnení niektorých zákonov v znení neskorších predpisov (ďalej len „zákon o verejnom obstarávaní“) a ďalšími </w:t>
      </w:r>
      <w:r>
        <w:rPr>
          <w:rFonts w:ascii="Arial" w:hAnsi="Arial" w:cs="Arial"/>
          <w:sz w:val="20"/>
          <w:szCs w:val="20"/>
        </w:rPr>
        <w:t>platnými a účinnými právnymi predpismi</w:t>
      </w:r>
      <w:r w:rsidRPr="000B4542">
        <w:rPr>
          <w:rFonts w:ascii="Arial" w:hAnsi="Arial" w:cs="Arial"/>
          <w:sz w:val="20"/>
          <w:szCs w:val="20"/>
        </w:rPr>
        <w:t xml:space="preserve"> SR, ktoré upravujú oblasť predmetu tejto rámcovej dohody.</w:t>
      </w:r>
    </w:p>
    <w:p w14:paraId="11408111" w14:textId="77777777" w:rsidR="00731D1A" w:rsidRPr="000B4542" w:rsidRDefault="00731D1A" w:rsidP="00BB16D8">
      <w:pPr>
        <w:autoSpaceDE w:val="0"/>
        <w:autoSpaceDN w:val="0"/>
        <w:adjustRightInd w:val="0"/>
        <w:jc w:val="center"/>
        <w:rPr>
          <w:rFonts w:ascii="Arial" w:hAnsi="Arial" w:cs="Arial"/>
          <w:color w:val="000000"/>
          <w:sz w:val="20"/>
          <w:szCs w:val="20"/>
        </w:rPr>
      </w:pPr>
      <w:r w:rsidRPr="000B4542">
        <w:rPr>
          <w:rFonts w:ascii="Arial" w:hAnsi="Arial" w:cs="Arial"/>
          <w:b/>
          <w:bCs/>
          <w:color w:val="000000"/>
          <w:sz w:val="20"/>
          <w:szCs w:val="20"/>
        </w:rPr>
        <w:t>Článok IV.</w:t>
      </w:r>
    </w:p>
    <w:p w14:paraId="72A410F6"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Predmet rámcovej dohody</w:t>
      </w:r>
    </w:p>
    <w:p w14:paraId="1B2B9884" w14:textId="77777777" w:rsidR="00731D1A" w:rsidRPr="00AA60E6" w:rsidRDefault="00731D1A" w:rsidP="00AA60E6">
      <w:pPr>
        <w:numPr>
          <w:ilvl w:val="0"/>
          <w:numId w:val="9"/>
        </w:numPr>
        <w:tabs>
          <w:tab w:val="left" w:pos="567"/>
        </w:tabs>
        <w:ind w:left="567" w:hanging="567"/>
        <w:jc w:val="both"/>
        <w:rPr>
          <w:rFonts w:ascii="Arial" w:hAnsi="Arial" w:cs="Arial"/>
          <w:sz w:val="20"/>
          <w:szCs w:val="20"/>
        </w:rPr>
      </w:pPr>
      <w:r w:rsidRPr="000B4542">
        <w:rPr>
          <w:rFonts w:ascii="Arial" w:hAnsi="Arial" w:cs="Arial"/>
          <w:bCs/>
          <w:sz w:val="20"/>
          <w:szCs w:val="20"/>
        </w:rPr>
        <w:t>Predmetom tejto rámcovej dohody je stanovenie podmienok pre predávajúceho a kupujúceho pri z</w:t>
      </w:r>
      <w:r>
        <w:rPr>
          <w:rFonts w:ascii="Arial" w:hAnsi="Arial" w:cs="Arial"/>
          <w:bCs/>
          <w:sz w:val="20"/>
          <w:szCs w:val="20"/>
        </w:rPr>
        <w:t>abezpečení dodávok tovaru</w:t>
      </w:r>
      <w:r w:rsidRPr="00647092">
        <w:rPr>
          <w:rFonts w:ascii="Arial" w:hAnsi="Arial" w:cs="Arial"/>
          <w:bCs/>
          <w:sz w:val="20"/>
          <w:szCs w:val="20"/>
        </w:rPr>
        <w:t xml:space="preserve">, a to </w:t>
      </w:r>
      <w:r w:rsidR="00AA60E6">
        <w:rPr>
          <w:rFonts w:ascii="Arial" w:hAnsi="Arial" w:cs="Arial"/>
          <w:b/>
          <w:bCs/>
          <w:sz w:val="20"/>
          <w:szCs w:val="20"/>
        </w:rPr>
        <w:t>komponentov a príslušenstva k výpočtovej technike</w:t>
      </w:r>
      <w:r w:rsidR="00AA60E6" w:rsidRPr="00AA60E6">
        <w:rPr>
          <w:rFonts w:ascii="Arial" w:hAnsi="Arial" w:cs="Arial"/>
          <w:bCs/>
          <w:sz w:val="20"/>
          <w:szCs w:val="20"/>
        </w:rPr>
        <w:t xml:space="preserve"> </w:t>
      </w:r>
      <w:r w:rsidRPr="00AA60E6">
        <w:rPr>
          <w:rFonts w:ascii="Arial" w:hAnsi="Arial" w:cs="Arial"/>
          <w:bCs/>
          <w:sz w:val="20"/>
          <w:szCs w:val="20"/>
        </w:rPr>
        <w:t>(ďalej len „tovar“)</w:t>
      </w:r>
      <w:r w:rsidRPr="00AA60E6">
        <w:rPr>
          <w:rFonts w:ascii="Arial" w:hAnsi="Arial" w:cs="Arial"/>
          <w:sz w:val="20"/>
          <w:szCs w:val="20"/>
        </w:rPr>
        <w:t>.</w:t>
      </w:r>
    </w:p>
    <w:p w14:paraId="7286D033" w14:textId="2367B126" w:rsidR="00731D1A" w:rsidRPr="000B4542" w:rsidRDefault="00731D1A" w:rsidP="00731D1A">
      <w:pPr>
        <w:numPr>
          <w:ilvl w:val="0"/>
          <w:numId w:val="9"/>
        </w:numPr>
        <w:tabs>
          <w:tab w:val="left" w:pos="567"/>
        </w:tabs>
        <w:ind w:left="567" w:hanging="567"/>
        <w:jc w:val="both"/>
        <w:rPr>
          <w:rFonts w:ascii="Arial" w:hAnsi="Arial" w:cs="Arial"/>
          <w:sz w:val="20"/>
          <w:szCs w:val="20"/>
        </w:rPr>
      </w:pPr>
      <w:r w:rsidRPr="000B4542">
        <w:rPr>
          <w:rFonts w:ascii="Arial" w:hAnsi="Arial" w:cs="Arial"/>
          <w:sz w:val="20"/>
          <w:szCs w:val="20"/>
        </w:rPr>
        <w:t>Predávajúci je povinný kupujúcemu dodávať tovar na základe priebežne vystavených samostatných objednávok zo strany kupujúceho podľa jeho potrieb v súlade s </w:t>
      </w:r>
      <w:r w:rsidRPr="00EC27E7">
        <w:rPr>
          <w:rFonts w:ascii="Arial" w:hAnsi="Arial" w:cs="Arial"/>
          <w:sz w:val="20"/>
          <w:szCs w:val="20"/>
          <w:u w:val="single"/>
        </w:rPr>
        <w:t>Prílohou č. 1</w:t>
      </w:r>
      <w:r>
        <w:rPr>
          <w:rFonts w:ascii="Arial" w:hAnsi="Arial" w:cs="Arial"/>
          <w:sz w:val="20"/>
          <w:szCs w:val="20"/>
        </w:rPr>
        <w:t xml:space="preserve"> tejto rámcovej dohody</w:t>
      </w:r>
      <w:r w:rsidR="00460591">
        <w:rPr>
          <w:rFonts w:ascii="Arial" w:hAnsi="Arial" w:cs="Arial"/>
          <w:sz w:val="20"/>
          <w:szCs w:val="20"/>
        </w:rPr>
        <w:t>.</w:t>
      </w:r>
    </w:p>
    <w:p w14:paraId="38EE22F9" w14:textId="77777777" w:rsidR="00731D1A" w:rsidRPr="000B4542" w:rsidRDefault="00731D1A" w:rsidP="00731D1A">
      <w:pPr>
        <w:numPr>
          <w:ilvl w:val="0"/>
          <w:numId w:val="9"/>
        </w:numPr>
        <w:tabs>
          <w:tab w:val="left" w:pos="567"/>
        </w:tabs>
        <w:ind w:left="567" w:hanging="567"/>
        <w:jc w:val="both"/>
        <w:rPr>
          <w:rFonts w:ascii="Arial" w:hAnsi="Arial" w:cs="Arial"/>
          <w:bCs/>
          <w:sz w:val="20"/>
          <w:szCs w:val="20"/>
        </w:rPr>
      </w:pPr>
      <w:r w:rsidRPr="000B4542">
        <w:rPr>
          <w:rFonts w:ascii="Arial" w:hAnsi="Arial" w:cs="Arial"/>
          <w:bCs/>
          <w:sz w:val="20"/>
          <w:szCs w:val="20"/>
        </w:rPr>
        <w:t>Účastníci tejto dohody sa dohodli, že rozsah a množstvo tovaru uvedené v  </w:t>
      </w:r>
      <w:r w:rsidRPr="00EC27E7">
        <w:rPr>
          <w:rFonts w:ascii="Arial" w:hAnsi="Arial" w:cs="Arial"/>
          <w:bCs/>
          <w:sz w:val="20"/>
          <w:szCs w:val="20"/>
          <w:u w:val="single"/>
        </w:rPr>
        <w:t>Prílohe č. 1</w:t>
      </w:r>
      <w:r w:rsidRPr="000B4542">
        <w:rPr>
          <w:rFonts w:ascii="Arial" w:hAnsi="Arial" w:cs="Arial"/>
          <w:bCs/>
          <w:sz w:val="20"/>
          <w:szCs w:val="20"/>
        </w:rPr>
        <w:t xml:space="preserve"> je len orientačné a skutočne odobrané množstvo dodávaného tovaru sa bude odvíjať od skutočných potrieb kupujúceho po dobu trvania tejto rámcovej dohody. </w:t>
      </w:r>
      <w:r w:rsidRPr="00EC27E7">
        <w:rPr>
          <w:rFonts w:ascii="Arial" w:hAnsi="Arial" w:cs="Arial"/>
          <w:bCs/>
          <w:sz w:val="20"/>
          <w:szCs w:val="20"/>
          <w:u w:val="single"/>
        </w:rPr>
        <w:t>Príloha č. 1</w:t>
      </w:r>
      <w:r w:rsidRPr="000B4542">
        <w:rPr>
          <w:rFonts w:ascii="Arial" w:hAnsi="Arial" w:cs="Arial"/>
          <w:bCs/>
          <w:sz w:val="20"/>
          <w:szCs w:val="20"/>
        </w:rPr>
        <w:t xml:space="preserve"> tvorí ne</w:t>
      </w:r>
      <w:r>
        <w:rPr>
          <w:rFonts w:ascii="Arial" w:hAnsi="Arial" w:cs="Arial"/>
          <w:bCs/>
          <w:sz w:val="20"/>
          <w:szCs w:val="20"/>
        </w:rPr>
        <w:t>od</w:t>
      </w:r>
      <w:r w:rsidRPr="000B4542">
        <w:rPr>
          <w:rFonts w:ascii="Arial" w:hAnsi="Arial" w:cs="Arial"/>
          <w:bCs/>
          <w:sz w:val="20"/>
          <w:szCs w:val="20"/>
        </w:rPr>
        <w:t>deliteľnú súčasť tejto rámcovej dohody.</w:t>
      </w:r>
    </w:p>
    <w:p w14:paraId="22C07A68" w14:textId="77777777" w:rsidR="00731D1A" w:rsidRPr="000B4542" w:rsidRDefault="00731D1A" w:rsidP="00731D1A">
      <w:pPr>
        <w:pStyle w:val="Odsekzoznamu"/>
        <w:numPr>
          <w:ilvl w:val="0"/>
          <w:numId w:val="9"/>
        </w:numPr>
        <w:tabs>
          <w:tab w:val="left" w:pos="567"/>
        </w:tabs>
        <w:autoSpaceDE w:val="0"/>
        <w:autoSpaceDN w:val="0"/>
        <w:adjustRightInd w:val="0"/>
        <w:ind w:left="567" w:hanging="567"/>
        <w:jc w:val="both"/>
        <w:rPr>
          <w:rFonts w:ascii="Arial" w:hAnsi="Arial" w:cs="Arial"/>
          <w:sz w:val="20"/>
        </w:rPr>
      </w:pPr>
      <w:r w:rsidRPr="000B4542">
        <w:rPr>
          <w:rFonts w:ascii="Arial" w:hAnsi="Arial" w:cs="Arial"/>
          <w:sz w:val="20"/>
        </w:rPr>
        <w:t>Predávajúci, ktorému bola zaslaná objednávka</w:t>
      </w:r>
      <w:r>
        <w:rPr>
          <w:rFonts w:ascii="Arial" w:hAnsi="Arial" w:cs="Arial"/>
          <w:sz w:val="20"/>
        </w:rPr>
        <w:t xml:space="preserve"> na dodávku požadovaného tovaru,</w:t>
      </w:r>
      <w:r w:rsidRPr="000B4542">
        <w:rPr>
          <w:rFonts w:ascii="Arial" w:hAnsi="Arial" w:cs="Arial"/>
          <w:sz w:val="20"/>
        </w:rPr>
        <w:t xml:space="preserve"> je povinný dodať tovar, resp. jeho časť riadn</w:t>
      </w:r>
      <w:r>
        <w:rPr>
          <w:rFonts w:ascii="Arial" w:hAnsi="Arial" w:cs="Arial"/>
          <w:sz w:val="20"/>
        </w:rPr>
        <w:t xml:space="preserve">e a včas a kupujúci je povinný </w:t>
      </w:r>
      <w:r w:rsidRPr="000B4542">
        <w:rPr>
          <w:rFonts w:ascii="Arial" w:hAnsi="Arial" w:cs="Arial"/>
          <w:sz w:val="20"/>
        </w:rPr>
        <w:t>predávajúcemu zaplatiť za riadne dodaný tovar dohodnutú kúpnu cenu podľa tejto dohody.</w:t>
      </w:r>
    </w:p>
    <w:p w14:paraId="4D24BA5A" w14:textId="63F307E4" w:rsidR="00731D1A" w:rsidRPr="000B454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v zmysle tejto rámcovej dohody dodávať </w:t>
      </w:r>
      <w:r w:rsidR="00856071">
        <w:rPr>
          <w:rFonts w:ascii="Arial" w:hAnsi="Arial" w:cs="Arial"/>
          <w:sz w:val="20"/>
          <w:lang w:val="sk-SK"/>
        </w:rPr>
        <w:t xml:space="preserve">nový </w:t>
      </w:r>
      <w:r w:rsidRPr="000B4542">
        <w:rPr>
          <w:rFonts w:ascii="Arial" w:hAnsi="Arial" w:cs="Arial"/>
          <w:sz w:val="20"/>
        </w:rPr>
        <w:t>tovar,</w:t>
      </w:r>
      <w:r w:rsidR="00DB43E8">
        <w:rPr>
          <w:rFonts w:ascii="Arial" w:hAnsi="Arial" w:cs="Arial"/>
          <w:sz w:val="20"/>
          <w:lang w:val="sk-SK"/>
        </w:rPr>
        <w:t xml:space="preserve"> ktorý nie je recyklovaný</w:t>
      </w:r>
      <w:r w:rsidR="0039138E">
        <w:rPr>
          <w:rFonts w:ascii="Arial" w:hAnsi="Arial" w:cs="Arial"/>
          <w:sz w:val="20"/>
          <w:lang w:val="sk-SK"/>
        </w:rPr>
        <w:t xml:space="preserve">, alebo renovovaný a </w:t>
      </w:r>
      <w:r w:rsidRPr="000B4542">
        <w:rPr>
          <w:rFonts w:ascii="Arial" w:hAnsi="Arial" w:cs="Arial"/>
          <w:sz w:val="20"/>
        </w:rPr>
        <w:t>ktorý zodpovedá Slovenským technickým normám a</w:t>
      </w:r>
      <w:r>
        <w:rPr>
          <w:rFonts w:ascii="Arial" w:hAnsi="Arial" w:cs="Arial"/>
          <w:sz w:val="20"/>
          <w:lang w:val="sk-SK"/>
        </w:rPr>
        <w:t xml:space="preserve"> </w:t>
      </w:r>
      <w:r w:rsidRPr="000B4542">
        <w:rPr>
          <w:rFonts w:ascii="Arial" w:hAnsi="Arial" w:cs="Arial"/>
          <w:sz w:val="20"/>
        </w:rPr>
        <w:t>normám EÚ</w:t>
      </w:r>
      <w:r>
        <w:rPr>
          <w:rFonts w:ascii="Arial" w:hAnsi="Arial" w:cs="Arial"/>
          <w:sz w:val="20"/>
          <w:lang w:val="sk-SK"/>
        </w:rPr>
        <w:t>.</w:t>
      </w:r>
    </w:p>
    <w:p w14:paraId="150DEEFB" w14:textId="77777777" w:rsidR="00731D1A" w:rsidRPr="00EF15F2" w:rsidRDefault="00731D1A" w:rsidP="00731D1A">
      <w:pPr>
        <w:pStyle w:val="Odsekzoznamu"/>
        <w:numPr>
          <w:ilvl w:val="0"/>
          <w:numId w:val="9"/>
        </w:numPr>
        <w:tabs>
          <w:tab w:val="left" w:pos="567"/>
        </w:tabs>
        <w:ind w:left="567" w:hanging="567"/>
        <w:jc w:val="both"/>
        <w:rPr>
          <w:rFonts w:ascii="Arial" w:hAnsi="Arial" w:cs="Arial"/>
          <w:sz w:val="20"/>
        </w:rPr>
      </w:pPr>
      <w:r w:rsidRPr="000B4542">
        <w:rPr>
          <w:rFonts w:ascii="Arial" w:hAnsi="Arial" w:cs="Arial"/>
          <w:sz w:val="20"/>
        </w:rPr>
        <w:t xml:space="preserve">Predávajúci je povinný dodržiavať ustanovenia tejto </w:t>
      </w:r>
      <w:r w:rsidR="009E140E">
        <w:rPr>
          <w:rFonts w:ascii="Arial" w:hAnsi="Arial" w:cs="Arial"/>
          <w:sz w:val="20"/>
        </w:rPr>
        <w:t>rámcovej dohody a vykonávať ich</w:t>
      </w:r>
      <w:r w:rsidRPr="000B4542">
        <w:rPr>
          <w:rFonts w:ascii="Arial" w:hAnsi="Arial" w:cs="Arial"/>
          <w:sz w:val="20"/>
        </w:rPr>
        <w:t xml:space="preserve"> v súlade s príslušnými všeobecne záväznými právnymi predpismi a štandardmi kvality uplatňujúcimi sa v danej oblasti. </w:t>
      </w:r>
    </w:p>
    <w:p w14:paraId="5295D652" w14:textId="77777777" w:rsidR="00731D1A" w:rsidRPr="000B4542" w:rsidRDefault="00731D1A" w:rsidP="00731D1A">
      <w:pPr>
        <w:autoSpaceDE w:val="0"/>
        <w:autoSpaceDN w:val="0"/>
        <w:adjustRightInd w:val="0"/>
        <w:jc w:val="center"/>
        <w:rPr>
          <w:rFonts w:ascii="Arial" w:hAnsi="Arial" w:cs="Arial"/>
          <w:b/>
          <w:bCs/>
          <w:color w:val="000000"/>
          <w:sz w:val="20"/>
          <w:szCs w:val="20"/>
        </w:rPr>
      </w:pPr>
      <w:r w:rsidRPr="000B4542">
        <w:rPr>
          <w:rFonts w:ascii="Arial" w:hAnsi="Arial" w:cs="Arial"/>
          <w:b/>
          <w:bCs/>
          <w:color w:val="000000"/>
          <w:sz w:val="20"/>
          <w:szCs w:val="20"/>
        </w:rPr>
        <w:t>Článok V.</w:t>
      </w:r>
    </w:p>
    <w:p w14:paraId="594BD809"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Cena a platobné podmienky</w:t>
      </w:r>
    </w:p>
    <w:p w14:paraId="4DABBFB7" w14:textId="31AA1A1B" w:rsidR="00731D1A" w:rsidRPr="000B4542" w:rsidRDefault="00731D1A" w:rsidP="00731D1A">
      <w:pPr>
        <w:pStyle w:val="Zoznam0"/>
        <w:spacing w:line="240" w:lineRule="auto"/>
        <w:jc w:val="both"/>
        <w:rPr>
          <w:sz w:val="20"/>
        </w:rPr>
      </w:pPr>
      <w:r w:rsidRPr="000B4542">
        <w:rPr>
          <w:sz w:val="20"/>
        </w:rPr>
        <w:t>Kúpna cena tovaru je stanovená dohodou účastníkov tejto rámcovej dohody a to v súlade so zák.</w:t>
      </w:r>
      <w:r w:rsidR="009E140E">
        <w:rPr>
          <w:sz w:val="20"/>
        </w:rPr>
        <w:t xml:space="preserve"> </w:t>
      </w:r>
      <w:r w:rsidR="00AA60E6">
        <w:rPr>
          <w:sz w:val="20"/>
        </w:rPr>
        <w:t>č. </w:t>
      </w:r>
      <w:r w:rsidRPr="000B4542">
        <w:rPr>
          <w:sz w:val="20"/>
        </w:rPr>
        <w:t>18/1996</w:t>
      </w:r>
      <w:r w:rsidR="00460591">
        <w:rPr>
          <w:sz w:val="20"/>
        </w:rPr>
        <w:t xml:space="preserve"> Z. z. a vyhl. č. 87/1996 Z. z.</w:t>
      </w:r>
    </w:p>
    <w:p w14:paraId="50E69F47" w14:textId="73F0F98E" w:rsidR="00731D1A" w:rsidRPr="000B4542" w:rsidRDefault="00731D1A" w:rsidP="00731D1A">
      <w:pPr>
        <w:pStyle w:val="Zoznam0"/>
        <w:spacing w:line="240" w:lineRule="auto"/>
        <w:jc w:val="both"/>
        <w:rPr>
          <w:sz w:val="20"/>
        </w:rPr>
      </w:pPr>
      <w:r w:rsidRPr="000B4542">
        <w:rPr>
          <w:sz w:val="20"/>
        </w:rPr>
        <w:t>Celko</w:t>
      </w:r>
      <w:r w:rsidR="00460591">
        <w:rPr>
          <w:sz w:val="20"/>
        </w:rPr>
        <w:t>vá zmluvná cena za celý predmet</w:t>
      </w:r>
      <w:r w:rsidRPr="000B4542">
        <w:rPr>
          <w:sz w:val="20"/>
        </w:rPr>
        <w:t xml:space="preserve"> plnenia Rámcovej dohody je vo výške:</w:t>
      </w:r>
    </w:p>
    <w:p w14:paraId="3A7951CB" w14:textId="77777777" w:rsidR="00731D1A" w:rsidRPr="005C03FE" w:rsidRDefault="00731D1A" w:rsidP="00731D1A">
      <w:pPr>
        <w:pStyle w:val="Zoznam0"/>
        <w:numPr>
          <w:ilvl w:val="0"/>
          <w:numId w:val="0"/>
        </w:numPr>
        <w:spacing w:line="240" w:lineRule="auto"/>
        <w:ind w:left="567"/>
        <w:jc w:val="both"/>
        <w:rPr>
          <w:i/>
          <w:color w:val="FF0000"/>
          <w:sz w:val="20"/>
        </w:rPr>
      </w:pPr>
      <w:r w:rsidRPr="005C03FE">
        <w:rPr>
          <w:color w:val="FF0000"/>
          <w:sz w:val="20"/>
        </w:rPr>
        <w:t xml:space="preserve">Celková cena bez DPH </w:t>
      </w:r>
      <w:r w:rsidRPr="005C03FE">
        <w:rPr>
          <w:color w:val="FF0000"/>
          <w:sz w:val="20"/>
        </w:rPr>
        <w:tab/>
        <w:t>.............................. eur</w:t>
      </w:r>
      <w:r>
        <w:rPr>
          <w:color w:val="FF0000"/>
          <w:sz w:val="20"/>
        </w:rPr>
        <w:t xml:space="preserve"> </w:t>
      </w:r>
      <w:r w:rsidRPr="005C03FE">
        <w:rPr>
          <w:i/>
          <w:color w:val="FF0000"/>
          <w:sz w:val="20"/>
        </w:rPr>
        <w:t>(doplní uchádzač)</w:t>
      </w:r>
    </w:p>
    <w:p w14:paraId="5B439AE8" w14:textId="77777777" w:rsidR="00731D1A" w:rsidRPr="005C03FE" w:rsidRDefault="00731D1A" w:rsidP="00731D1A">
      <w:pPr>
        <w:pStyle w:val="Zoznam0"/>
        <w:numPr>
          <w:ilvl w:val="0"/>
          <w:numId w:val="0"/>
        </w:numPr>
        <w:spacing w:line="240" w:lineRule="auto"/>
        <w:ind w:left="567"/>
        <w:jc w:val="both"/>
        <w:rPr>
          <w:color w:val="FF0000"/>
          <w:sz w:val="20"/>
        </w:rPr>
      </w:pPr>
      <w:r w:rsidRPr="005C03FE">
        <w:rPr>
          <w:color w:val="FF0000"/>
          <w:sz w:val="20"/>
        </w:rPr>
        <w:t xml:space="preserve">DPH </w:t>
      </w:r>
      <w:r w:rsidRPr="005C03FE">
        <w:rPr>
          <w:color w:val="FF0000"/>
          <w:sz w:val="20"/>
        </w:rPr>
        <w:tab/>
      </w:r>
      <w:r w:rsidRPr="005C03FE">
        <w:rPr>
          <w:color w:val="FF0000"/>
          <w:sz w:val="20"/>
        </w:rPr>
        <w:tab/>
      </w:r>
      <w:r w:rsidRPr="005C03FE">
        <w:rPr>
          <w:color w:val="FF0000"/>
          <w:sz w:val="20"/>
        </w:rPr>
        <w:tab/>
        <w:t>.............................. eur</w:t>
      </w:r>
    </w:p>
    <w:p w14:paraId="4B9A9F08" w14:textId="77777777" w:rsidR="00731D1A" w:rsidRPr="005C03FE" w:rsidRDefault="00731D1A" w:rsidP="00731D1A">
      <w:pPr>
        <w:pStyle w:val="Zoznam0"/>
        <w:numPr>
          <w:ilvl w:val="0"/>
          <w:numId w:val="0"/>
        </w:numPr>
        <w:spacing w:line="240" w:lineRule="auto"/>
        <w:ind w:left="567"/>
        <w:jc w:val="both"/>
        <w:rPr>
          <w:color w:val="FF0000"/>
          <w:sz w:val="20"/>
        </w:rPr>
      </w:pPr>
      <w:r w:rsidRPr="005C03FE">
        <w:rPr>
          <w:color w:val="FF0000"/>
          <w:sz w:val="20"/>
        </w:rPr>
        <w:t xml:space="preserve">Celková cena s DPH </w:t>
      </w:r>
      <w:r w:rsidRPr="005C03FE">
        <w:rPr>
          <w:color w:val="FF0000"/>
          <w:sz w:val="20"/>
        </w:rPr>
        <w:tab/>
        <w:t>.............................. eur</w:t>
      </w:r>
    </w:p>
    <w:p w14:paraId="05D3CD34" w14:textId="77777777" w:rsidR="00731D1A" w:rsidRPr="005C03FE" w:rsidRDefault="00731D1A" w:rsidP="00731D1A">
      <w:pPr>
        <w:pStyle w:val="Zoznam0"/>
        <w:numPr>
          <w:ilvl w:val="0"/>
          <w:numId w:val="0"/>
        </w:numPr>
        <w:spacing w:line="240" w:lineRule="auto"/>
        <w:ind w:left="567"/>
        <w:jc w:val="both"/>
        <w:rPr>
          <w:color w:val="FF0000"/>
          <w:sz w:val="20"/>
        </w:rPr>
      </w:pPr>
      <w:r w:rsidRPr="005C03FE">
        <w:rPr>
          <w:color w:val="FF0000"/>
          <w:sz w:val="20"/>
        </w:rPr>
        <w:t xml:space="preserve">(Slovom: ...............................................................) </w:t>
      </w:r>
    </w:p>
    <w:p w14:paraId="2973E875" w14:textId="77777777" w:rsidR="00F34EDF" w:rsidRPr="00F34EDF" w:rsidRDefault="00F34EDF" w:rsidP="00F34EDF">
      <w:pPr>
        <w:pStyle w:val="Zoznam0"/>
        <w:spacing w:line="240" w:lineRule="auto"/>
        <w:jc w:val="both"/>
        <w:rPr>
          <w:i/>
          <w:sz w:val="20"/>
        </w:rPr>
      </w:pPr>
      <w:r w:rsidRPr="000B4542">
        <w:rPr>
          <w:color w:val="000000"/>
          <w:sz w:val="20"/>
        </w:rPr>
        <w:t xml:space="preserve">Kúpna cena uvedená v ods. 2 tohto článku je cena určená vrátane </w:t>
      </w:r>
      <w:r w:rsidRPr="000B4542">
        <w:rPr>
          <w:sz w:val="20"/>
        </w:rPr>
        <w:t xml:space="preserve">balného, cla, dopravných nákladov, vykládky a všetkých nákladov súvisiacich s dodaním tovaru alebo jeho časti na miesto plnenia uvedené v ods. 1 čl. VI tejto rámcovej dohody. </w:t>
      </w:r>
      <w:r w:rsidRPr="000B4542">
        <w:rPr>
          <w:bCs/>
          <w:color w:val="000000"/>
          <w:sz w:val="20"/>
        </w:rPr>
        <w:t>Predávajúci je povinný pri výpočte kúpnej ceny za tovar podľa tejto dohody pripočítať DPH podľa aktuálnych všeobecne záväzných právnych predpisov SR, platných a účinných v čase vykonania fakturácie za dodaný tovar.</w:t>
      </w:r>
    </w:p>
    <w:p w14:paraId="5EA99C8E" w14:textId="64D5121F" w:rsidR="00BE35F2" w:rsidRDefault="00731D1A" w:rsidP="00BE35F2">
      <w:pPr>
        <w:pStyle w:val="Zoznam0"/>
        <w:spacing w:line="240" w:lineRule="auto"/>
        <w:jc w:val="both"/>
        <w:rPr>
          <w:color w:val="000000"/>
          <w:sz w:val="20"/>
        </w:rPr>
      </w:pPr>
      <w:r w:rsidRPr="00BE35F2">
        <w:rPr>
          <w:color w:val="000000"/>
          <w:sz w:val="20"/>
        </w:rPr>
        <w:t>Jednotkové ceny uvedené v Prílohe č. 1 tejto rámcovej dohody sú záväzné počas platnosti a účinnosti tejto rámcovej dohody.</w:t>
      </w:r>
      <w:r w:rsidR="00F34EDF" w:rsidRPr="00BE35F2">
        <w:rPr>
          <w:color w:val="000000"/>
          <w:sz w:val="20"/>
        </w:rPr>
        <w:t xml:space="preserve"> Podrobná špecifikácia vybraných druhov tovaru a jednotkové ceny tovaru sú podrobne špecifikované v Prílohe č. 1 tejto rámcovej dohody.</w:t>
      </w:r>
    </w:p>
    <w:p w14:paraId="78DA2815" w14:textId="77777777" w:rsidR="00731D1A" w:rsidRPr="000B4542" w:rsidRDefault="00731D1A" w:rsidP="00731D1A">
      <w:pPr>
        <w:pStyle w:val="Zoznam0"/>
        <w:spacing w:line="240" w:lineRule="auto"/>
        <w:jc w:val="both"/>
        <w:rPr>
          <w:sz w:val="20"/>
          <w:lang w:eastAsia="en-US"/>
        </w:rPr>
      </w:pPr>
      <w:r w:rsidRPr="000B4542">
        <w:rPr>
          <w:color w:val="000000"/>
          <w:sz w:val="20"/>
        </w:rPr>
        <w:t xml:space="preserve">Kupujúcemu vzniká </w:t>
      </w:r>
      <w:r w:rsidRPr="000B4542">
        <w:rPr>
          <w:sz w:val="20"/>
        </w:rPr>
        <w:t>povinnosť na zaplatenie ceny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Kupujúci a predávajúci sa zaväzujú vo všetkých písomných materiáloch a dokladoch prináležiacich k tejto rámcovej dohode (ako n</w:t>
      </w:r>
      <w:r>
        <w:rPr>
          <w:sz w:val="20"/>
        </w:rPr>
        <w:t>apr. listoch, dodacích listoch,</w:t>
      </w:r>
      <w:r w:rsidRPr="000B4542">
        <w:rPr>
          <w:sz w:val="20"/>
        </w:rPr>
        <w:t xml:space="preserve"> faktúrach, atď.) uvádzať číslo tejto rámcovej dohody.</w:t>
      </w:r>
    </w:p>
    <w:p w14:paraId="6440AA02" w14:textId="48CDCAAE" w:rsidR="00731D1A" w:rsidRPr="000B4542" w:rsidRDefault="00731D1A" w:rsidP="00731D1A">
      <w:pPr>
        <w:pStyle w:val="Zoznam0"/>
        <w:spacing w:line="240" w:lineRule="auto"/>
        <w:jc w:val="both"/>
        <w:rPr>
          <w:sz w:val="20"/>
        </w:rPr>
      </w:pPr>
      <w:r w:rsidRPr="000B4542">
        <w:rPr>
          <w:color w:val="000000"/>
          <w:sz w:val="20"/>
        </w:rPr>
        <w:t xml:space="preserve">Predávajúci </w:t>
      </w:r>
      <w:r w:rsidRPr="000B4542">
        <w:rPr>
          <w:sz w:val="20"/>
        </w:rPr>
        <w:t>je povinný vyhotoviť a predkladať k</w:t>
      </w:r>
      <w:r>
        <w:rPr>
          <w:sz w:val="20"/>
        </w:rPr>
        <w:t>upujúcemu faktúru do 5</w:t>
      </w:r>
      <w:r w:rsidRPr="000B4542">
        <w:rPr>
          <w:sz w:val="20"/>
        </w:rPr>
        <w:t xml:space="preserve"> pracovných dní odo dňa dodania a odovzdania tovaru, ktorá musí obsahovať všetky náleži</w:t>
      </w:r>
      <w:r w:rsidR="009E140E">
        <w:rPr>
          <w:sz w:val="20"/>
        </w:rPr>
        <w:t>tosti daňového dokladu v súlade</w:t>
      </w:r>
      <w:r>
        <w:rPr>
          <w:sz w:val="20"/>
        </w:rPr>
        <w:t xml:space="preserve"> </w:t>
      </w:r>
      <w:r w:rsidRPr="000B4542">
        <w:rPr>
          <w:sz w:val="20"/>
        </w:rPr>
        <w:t xml:space="preserve">s </w:t>
      </w:r>
      <w:proofErr w:type="spellStart"/>
      <w:r w:rsidRPr="000B4542">
        <w:rPr>
          <w:sz w:val="20"/>
        </w:rPr>
        <w:t>ust</w:t>
      </w:r>
      <w:proofErr w:type="spellEnd"/>
      <w:r w:rsidRPr="000B4542">
        <w:rPr>
          <w:sz w:val="20"/>
        </w:rPr>
        <w:t>. zákona č. 222/2004 Z. z. o dani z pridanej hodnoty v znení neskorších predpisov. Predávajúci nie je oprávnený fakturovať žiadnu ďalšiu odplatu za služby súvisiace s dodaním tovaru. Predávajúci je povinný predkladať uvedené doklady v tomto odseku tohto článku dohody podpísané zástupcom predávajúceho, písomne doručenou poštovou zásielkou alebo osobne na adresu kupujúceh</w:t>
      </w:r>
      <w:r w:rsidR="00460591">
        <w:rPr>
          <w:sz w:val="20"/>
        </w:rPr>
        <w:t>o uvedenú v čl. I tejto dohody.</w:t>
      </w:r>
    </w:p>
    <w:p w14:paraId="1FC6FCA6" w14:textId="1C416D6B" w:rsidR="00731D1A" w:rsidRPr="000B4542" w:rsidRDefault="00731D1A" w:rsidP="00731D1A">
      <w:pPr>
        <w:pStyle w:val="Zoznam0"/>
        <w:spacing w:line="240" w:lineRule="auto"/>
        <w:jc w:val="both"/>
        <w:rPr>
          <w:sz w:val="20"/>
        </w:rPr>
      </w:pPr>
      <w:r w:rsidRPr="000B4542">
        <w:rPr>
          <w:sz w:val="20"/>
        </w:rPr>
        <w:t xml:space="preserve">V prípade, že faktúra nebude obsahovať všetky stanovené </w:t>
      </w:r>
      <w:r>
        <w:rPr>
          <w:sz w:val="20"/>
        </w:rPr>
        <w:t xml:space="preserve">náležitosti podľa rámcovej </w:t>
      </w:r>
      <w:r w:rsidRPr="000B4542">
        <w:rPr>
          <w:sz w:val="20"/>
        </w:rPr>
        <w:t xml:space="preserve">dohody a príslušných všeobecne záväzných právnych predpisov SR, alebo v nej nebudú uvedené správne </w:t>
      </w:r>
      <w:r w:rsidRPr="000B4542">
        <w:rPr>
          <w:sz w:val="20"/>
        </w:rPr>
        <w:lastRenderedPageBreak/>
        <w:t>údaje podľa tejto rámcovej dohody alebo v prípade, ak nebude v súlade s príslušnou objednávkou, je kupujúci povinný faktúru neuhradiť a vrátiť predávajúcemu k jej oprave. Nová lehota splatnosti faktúry začne plynúť až dňom riadne</w:t>
      </w:r>
      <w:r w:rsidR="00460591">
        <w:rPr>
          <w:sz w:val="20"/>
        </w:rPr>
        <w:t>ho doručenia opravenej faktúry.</w:t>
      </w:r>
    </w:p>
    <w:p w14:paraId="2FD731B1" w14:textId="2B87FB2B" w:rsidR="00731D1A" w:rsidRPr="000B4542" w:rsidRDefault="00731D1A" w:rsidP="00731D1A">
      <w:pPr>
        <w:pStyle w:val="Zoznam0"/>
        <w:spacing w:line="240" w:lineRule="auto"/>
        <w:jc w:val="both"/>
        <w:rPr>
          <w:sz w:val="20"/>
        </w:rPr>
      </w:pPr>
      <w:r w:rsidRPr="000B4542">
        <w:rPr>
          <w:sz w:val="20"/>
        </w:rPr>
        <w:t>Úhrada faktúr bude prebiehať bezhotovostným platobným stykom na účet predávajúceho po dodaní predmetu plnenia uvedeného v príslušnej objednávke podľa tejto rámcovej dohody a za ceny a podľa špecifikácie uvedenej v </w:t>
      </w:r>
      <w:r w:rsidRPr="00143D55">
        <w:rPr>
          <w:sz w:val="20"/>
          <w:u w:val="single"/>
        </w:rPr>
        <w:t>Prílohe č. 1</w:t>
      </w:r>
      <w:r w:rsidRPr="000B4542">
        <w:rPr>
          <w:sz w:val="20"/>
        </w:rPr>
        <w:t xml:space="preserve"> k tejto rámcovej dohode</w:t>
      </w:r>
      <w:r w:rsidR="00150CD5">
        <w:rPr>
          <w:sz w:val="20"/>
        </w:rPr>
        <w:t>.</w:t>
      </w:r>
    </w:p>
    <w:p w14:paraId="6D9A0E6B" w14:textId="77777777" w:rsidR="00731D1A" w:rsidRPr="000B4542" w:rsidRDefault="00731D1A" w:rsidP="00731D1A">
      <w:pPr>
        <w:pStyle w:val="Zoznam0"/>
        <w:spacing w:line="240" w:lineRule="auto"/>
        <w:jc w:val="both"/>
        <w:rPr>
          <w:sz w:val="20"/>
        </w:rPr>
      </w:pPr>
      <w:r w:rsidRPr="000B4542">
        <w:rPr>
          <w:sz w:val="20"/>
        </w:rPr>
        <w:t>Kupujúci nie je oprávnený poskytovať predávajúcemu žiadne preddavky, zálohy ani iné peňažné, či nepeňažné plnenia v súvislosti s plnením predmetu tejto dohody. Kupujúci nezodpovedá za omeškanie platieb v prospech predávajúceho, ktoré budú zapríčinené zo strany jeho peňažného ústavu.</w:t>
      </w:r>
    </w:p>
    <w:p w14:paraId="4A2804C6" w14:textId="77777777" w:rsidR="00731D1A" w:rsidRPr="0002555A" w:rsidRDefault="00731D1A" w:rsidP="00731D1A">
      <w:pPr>
        <w:pStyle w:val="Zoznam0"/>
        <w:spacing w:line="240" w:lineRule="auto"/>
        <w:jc w:val="both"/>
        <w:rPr>
          <w:b/>
          <w:bCs/>
          <w:color w:val="000000"/>
          <w:sz w:val="20"/>
        </w:rPr>
      </w:pPr>
      <w:r w:rsidRPr="000B4542">
        <w:rPr>
          <w:sz w:val="20"/>
        </w:rPr>
        <w:t>L</w:t>
      </w:r>
      <w:r>
        <w:rPr>
          <w:sz w:val="20"/>
        </w:rPr>
        <w:t xml:space="preserve">ehota splatnosti faktúry je 30 </w:t>
      </w:r>
      <w:r w:rsidRPr="000B4542">
        <w:rPr>
          <w:sz w:val="20"/>
        </w:rPr>
        <w:t>kalendárnych dní odo dňa doručenia faktúry na adresu sí</w:t>
      </w:r>
      <w:r>
        <w:rPr>
          <w:sz w:val="20"/>
        </w:rPr>
        <w:t>dla kupujúceho uvedenú v čl. I</w:t>
      </w:r>
      <w:r w:rsidRPr="000B4542">
        <w:rPr>
          <w:sz w:val="20"/>
        </w:rPr>
        <w:t xml:space="preserve"> tejto rámcovej dohody.</w:t>
      </w:r>
    </w:p>
    <w:p w14:paraId="7C4BFAF7" w14:textId="23A983E7" w:rsidR="0002555A" w:rsidRDefault="0002555A" w:rsidP="0002555A">
      <w:pPr>
        <w:pStyle w:val="Zoznam0"/>
        <w:spacing w:line="240" w:lineRule="auto"/>
        <w:jc w:val="both"/>
        <w:rPr>
          <w:sz w:val="20"/>
        </w:rPr>
      </w:pPr>
      <w:r w:rsidRPr="0002555A">
        <w:rPr>
          <w:sz w:val="20"/>
        </w:rPr>
        <w:t>Ak v priebehu plnenia tejto dohody vznikne potreba obstarania predmetu tejto dohody aj pre projekty financované z</w:t>
      </w:r>
      <w:r w:rsidR="005D7A78">
        <w:rPr>
          <w:sz w:val="20"/>
        </w:rPr>
        <w:t> </w:t>
      </w:r>
      <w:r w:rsidRPr="0002555A">
        <w:rPr>
          <w:sz w:val="20"/>
        </w:rPr>
        <w:t>NFP, o ktorých kupujúci v čase podpísania tejto dohody nemal vedomosť, kupujúci si vyhradzuje právo zabezpečiť plnenie aj pre takéto projekty.</w:t>
      </w:r>
    </w:p>
    <w:p w14:paraId="1C43B7F4" w14:textId="6B90942A" w:rsidR="0002555A" w:rsidRPr="005D7A78" w:rsidRDefault="00150CD5" w:rsidP="00C07E24">
      <w:pPr>
        <w:pStyle w:val="Zoznam0"/>
        <w:spacing w:line="240" w:lineRule="auto"/>
        <w:jc w:val="both"/>
        <w:rPr>
          <w:b/>
          <w:bCs/>
          <w:color w:val="000000"/>
          <w:sz w:val="20"/>
        </w:rPr>
      </w:pPr>
      <w:r w:rsidRPr="005D7A78">
        <w:rPr>
          <w:sz w:val="20"/>
        </w:rPr>
        <w:t>Ak nastane potreba obstarania predmetu tejto dohody pre proj</w:t>
      </w:r>
      <w:r w:rsidR="005D7A78">
        <w:rPr>
          <w:sz w:val="20"/>
        </w:rPr>
        <w:t xml:space="preserve">ekty podľa ods. </w:t>
      </w:r>
      <w:r w:rsidR="00C74A47">
        <w:rPr>
          <w:sz w:val="20"/>
        </w:rPr>
        <w:t xml:space="preserve">11 </w:t>
      </w:r>
      <w:r w:rsidR="005D7A78">
        <w:rPr>
          <w:sz w:val="20"/>
        </w:rPr>
        <w:t xml:space="preserve">tohto článku, </w:t>
      </w:r>
      <w:r w:rsidRPr="005D7A78">
        <w:rPr>
          <w:sz w:val="20"/>
        </w:rPr>
        <w:t>predávajúci je povinný s kupujúcim uzavrieť dodatok k tejto dohode, predmetom ktorého bude</w:t>
      </w:r>
      <w:r w:rsidR="0002555A" w:rsidRPr="005D7A78">
        <w:rPr>
          <w:sz w:val="20"/>
        </w:rPr>
        <w:t xml:space="preserve"> </w:t>
      </w:r>
      <w:r w:rsidRPr="005D7A78">
        <w:rPr>
          <w:sz w:val="20"/>
        </w:rPr>
        <w:t>doplnenie</w:t>
      </w:r>
      <w:r w:rsidR="0002555A" w:rsidRPr="005D7A78">
        <w:rPr>
          <w:sz w:val="20"/>
        </w:rPr>
        <w:t xml:space="preserve"> názv</w:t>
      </w:r>
      <w:r w:rsidRPr="005D7A78">
        <w:rPr>
          <w:sz w:val="20"/>
        </w:rPr>
        <w:t>ov</w:t>
      </w:r>
      <w:r w:rsidR="0002555A" w:rsidRPr="005D7A78">
        <w:rPr>
          <w:sz w:val="20"/>
        </w:rPr>
        <w:t xml:space="preserve"> projektov a všetky ustanovenia platné pre prípady financovania z NFP podľa zmluvy o</w:t>
      </w:r>
      <w:r w:rsidR="009E2DFE">
        <w:rPr>
          <w:sz w:val="20"/>
        </w:rPr>
        <w:t> </w:t>
      </w:r>
      <w:r w:rsidR="0002555A" w:rsidRPr="005D7A78">
        <w:rPr>
          <w:sz w:val="20"/>
        </w:rPr>
        <w:t>NFP</w:t>
      </w:r>
      <w:r w:rsidR="009E2DFE">
        <w:rPr>
          <w:sz w:val="20"/>
        </w:rPr>
        <w:t>.</w:t>
      </w:r>
    </w:p>
    <w:p w14:paraId="6CF4C76E" w14:textId="77777777" w:rsidR="00731D1A" w:rsidRPr="000B4542" w:rsidRDefault="00731D1A" w:rsidP="00BB16D8">
      <w:pPr>
        <w:autoSpaceDE w:val="0"/>
        <w:autoSpaceDN w:val="0"/>
        <w:adjustRightInd w:val="0"/>
        <w:jc w:val="center"/>
        <w:rPr>
          <w:rFonts w:ascii="Arial" w:hAnsi="Arial" w:cs="Arial"/>
          <w:color w:val="000000"/>
          <w:sz w:val="20"/>
          <w:szCs w:val="20"/>
        </w:rPr>
      </w:pPr>
      <w:r w:rsidRPr="000B4542">
        <w:rPr>
          <w:rFonts w:ascii="Arial" w:hAnsi="Arial" w:cs="Arial"/>
          <w:b/>
          <w:bCs/>
          <w:color w:val="000000"/>
          <w:sz w:val="20"/>
          <w:szCs w:val="20"/>
        </w:rPr>
        <w:t>Článok VI.</w:t>
      </w:r>
    </w:p>
    <w:p w14:paraId="0593C538" w14:textId="77777777" w:rsidR="00731D1A" w:rsidRPr="000B4542" w:rsidRDefault="00731D1A" w:rsidP="00731D1A">
      <w:pPr>
        <w:autoSpaceDE w:val="0"/>
        <w:autoSpaceDN w:val="0"/>
        <w:adjustRightInd w:val="0"/>
        <w:spacing w:after="120"/>
        <w:jc w:val="center"/>
        <w:rPr>
          <w:rFonts w:ascii="Arial" w:hAnsi="Arial" w:cs="Arial"/>
          <w:b/>
          <w:bCs/>
          <w:color w:val="000000"/>
          <w:sz w:val="20"/>
          <w:szCs w:val="20"/>
        </w:rPr>
      </w:pPr>
      <w:r w:rsidRPr="000B4542">
        <w:rPr>
          <w:rFonts w:ascii="Arial" w:hAnsi="Arial" w:cs="Arial"/>
          <w:b/>
          <w:bCs/>
          <w:color w:val="000000"/>
          <w:sz w:val="20"/>
          <w:szCs w:val="20"/>
        </w:rPr>
        <w:t>Čas a miesto plnenia predmetu dohody</w:t>
      </w:r>
    </w:p>
    <w:p w14:paraId="1101AB5F" w14:textId="77777777" w:rsidR="00731D1A" w:rsidRPr="008D3B66" w:rsidRDefault="00731D1A" w:rsidP="00731D1A">
      <w:pPr>
        <w:pStyle w:val="Zoznam0"/>
        <w:numPr>
          <w:ilvl w:val="0"/>
          <w:numId w:val="22"/>
        </w:numPr>
        <w:spacing w:line="240" w:lineRule="auto"/>
        <w:jc w:val="both"/>
        <w:rPr>
          <w:rFonts w:eastAsia="Calibri"/>
          <w:sz w:val="20"/>
        </w:rPr>
      </w:pPr>
      <w:r w:rsidRPr="008D3B66">
        <w:rPr>
          <w:sz w:val="20"/>
        </w:rPr>
        <w:t>Miestom plnenia je</w:t>
      </w:r>
      <w:r w:rsidRPr="008D3B66">
        <w:rPr>
          <w:rFonts w:eastAsia="Calibri"/>
          <w:sz w:val="20"/>
        </w:rPr>
        <w:t xml:space="preserve"> Univerzita Pavla Jozefa Šafárika v Košiciach, jej fakulty, ústavy a pracoviská, bližšie definované v samostatnýc</w:t>
      </w:r>
      <w:r>
        <w:rPr>
          <w:rFonts w:eastAsia="Calibri"/>
          <w:sz w:val="20"/>
        </w:rPr>
        <w:t>h objednávkach</w:t>
      </w:r>
      <w:r w:rsidRPr="008D3B66">
        <w:rPr>
          <w:rFonts w:eastAsia="Calibri"/>
          <w:sz w:val="20"/>
        </w:rPr>
        <w:t>.</w:t>
      </w:r>
    </w:p>
    <w:p w14:paraId="08180D91" w14:textId="21756AA3" w:rsidR="00731D1A" w:rsidRPr="00F34EDF" w:rsidRDefault="00731D1A" w:rsidP="00731D1A">
      <w:pPr>
        <w:pStyle w:val="Zoznam0"/>
        <w:spacing w:line="240" w:lineRule="auto"/>
        <w:jc w:val="both"/>
        <w:rPr>
          <w:rFonts w:eastAsia="Calibri"/>
          <w:sz w:val="20"/>
        </w:rPr>
      </w:pPr>
      <w:r w:rsidRPr="000B4542">
        <w:rPr>
          <w:sz w:val="20"/>
        </w:rPr>
        <w:t>Lehota dodania tovaru pre položky</w:t>
      </w:r>
      <w:r w:rsidR="005D7A78">
        <w:rPr>
          <w:sz w:val="20"/>
        </w:rPr>
        <w:t xml:space="preserve"> predmetu tejto dohody</w:t>
      </w:r>
      <w:r w:rsidRPr="000B4542">
        <w:rPr>
          <w:sz w:val="20"/>
        </w:rPr>
        <w:t xml:space="preserve"> uvedené</w:t>
      </w:r>
      <w:r w:rsidR="005D7A78">
        <w:rPr>
          <w:sz w:val="20"/>
        </w:rPr>
        <w:t>ho</w:t>
      </w:r>
      <w:r w:rsidRPr="000B4542">
        <w:rPr>
          <w:sz w:val="20"/>
        </w:rPr>
        <w:t xml:space="preserve"> v </w:t>
      </w:r>
      <w:r w:rsidRPr="00143D55">
        <w:rPr>
          <w:sz w:val="20"/>
          <w:u w:val="single"/>
        </w:rPr>
        <w:t>Prílohe č. 1</w:t>
      </w:r>
      <w:r w:rsidRPr="00143D55">
        <w:rPr>
          <w:sz w:val="20"/>
        </w:rPr>
        <w:t xml:space="preserve"> </w:t>
      </w:r>
      <w:r w:rsidRPr="000B4542">
        <w:rPr>
          <w:sz w:val="20"/>
        </w:rPr>
        <w:t xml:space="preserve">je najneskôr do </w:t>
      </w:r>
      <w:r w:rsidR="00F34EDF">
        <w:rPr>
          <w:sz w:val="20"/>
        </w:rPr>
        <w:t xml:space="preserve">2 pracovných dní </w:t>
      </w:r>
      <w:r w:rsidRPr="000B4542">
        <w:rPr>
          <w:sz w:val="20"/>
        </w:rPr>
        <w:t>od</w:t>
      </w:r>
      <w:r w:rsidR="00F34EDF">
        <w:rPr>
          <w:sz w:val="20"/>
        </w:rPr>
        <w:t> </w:t>
      </w:r>
      <w:r w:rsidRPr="000B4542">
        <w:rPr>
          <w:sz w:val="20"/>
        </w:rPr>
        <w:t>momentu potvrdenia objednávky predávajúcim na miesto určenia uvedené v ods. 1 tohto článku rámcovej dohody, bližšie sp</w:t>
      </w:r>
      <w:r w:rsidR="00554DA3">
        <w:rPr>
          <w:sz w:val="20"/>
        </w:rPr>
        <w:t>resnené príslušnou objednávkou.</w:t>
      </w:r>
    </w:p>
    <w:p w14:paraId="1DCD340B" w14:textId="77777777" w:rsidR="00F34EDF" w:rsidRPr="000B4542" w:rsidRDefault="00F34EDF" w:rsidP="00731D1A">
      <w:pPr>
        <w:pStyle w:val="Zoznam0"/>
        <w:spacing w:line="240" w:lineRule="auto"/>
        <w:jc w:val="both"/>
        <w:rPr>
          <w:rFonts w:eastAsia="Calibri"/>
          <w:sz w:val="20"/>
        </w:rPr>
      </w:pPr>
      <w:r>
        <w:rPr>
          <w:sz w:val="20"/>
        </w:rPr>
        <w:t>Predávajúci sa zaväzuje spresniť termín dodania, resp. jeho časti najneskôr do 12 hodín pred jeho dodaním.</w:t>
      </w:r>
    </w:p>
    <w:p w14:paraId="64523E98" w14:textId="77777777" w:rsidR="00731D1A" w:rsidRPr="006A7A30" w:rsidRDefault="00731D1A" w:rsidP="00731D1A">
      <w:pPr>
        <w:pStyle w:val="Zoznam0"/>
        <w:spacing w:line="240" w:lineRule="auto"/>
        <w:jc w:val="both"/>
        <w:rPr>
          <w:rFonts w:eastAsia="Calibri"/>
          <w:sz w:val="20"/>
        </w:rPr>
      </w:pPr>
      <w:r w:rsidRPr="000B4542">
        <w:rPr>
          <w:sz w:val="20"/>
        </w:rPr>
        <w:t>Dodávka tovaru je realizovaná podľa potreby a požiadaviek individuálne dohodnutých v samostatnej objednávke kupujúceho podľa článku V tejto dohody</w:t>
      </w:r>
      <w:r w:rsidRPr="000B4542">
        <w:rPr>
          <w:rFonts w:eastAsia="Calibri"/>
          <w:sz w:val="20"/>
        </w:rPr>
        <w:t>.</w:t>
      </w:r>
    </w:p>
    <w:p w14:paraId="42383AB0" w14:textId="77777777" w:rsidR="00731D1A" w:rsidRPr="0030719F" w:rsidRDefault="00731D1A" w:rsidP="00731D1A">
      <w:pPr>
        <w:tabs>
          <w:tab w:val="left" w:pos="851"/>
        </w:tabs>
        <w:spacing w:before="240"/>
        <w:ind w:left="284" w:hanging="284"/>
        <w:jc w:val="center"/>
        <w:rPr>
          <w:rFonts w:ascii="Arial" w:hAnsi="Arial" w:cs="Arial"/>
          <w:b/>
          <w:sz w:val="20"/>
          <w:szCs w:val="20"/>
        </w:rPr>
      </w:pPr>
      <w:r w:rsidRPr="0030719F">
        <w:rPr>
          <w:rFonts w:ascii="Arial" w:hAnsi="Arial" w:cs="Arial"/>
          <w:b/>
          <w:sz w:val="20"/>
          <w:szCs w:val="20"/>
        </w:rPr>
        <w:t>Článok VII.</w:t>
      </w:r>
    </w:p>
    <w:p w14:paraId="02305A3E" w14:textId="77777777" w:rsidR="00731D1A" w:rsidRPr="0030719F" w:rsidRDefault="00731D1A" w:rsidP="00731D1A">
      <w:pPr>
        <w:tabs>
          <w:tab w:val="left" w:pos="851"/>
        </w:tabs>
        <w:spacing w:after="120"/>
        <w:ind w:left="425" w:hanging="425"/>
        <w:jc w:val="center"/>
        <w:rPr>
          <w:rFonts w:ascii="Arial" w:hAnsi="Arial" w:cs="Arial"/>
          <w:b/>
          <w:sz w:val="20"/>
          <w:szCs w:val="20"/>
        </w:rPr>
      </w:pPr>
      <w:r w:rsidRPr="0030719F">
        <w:rPr>
          <w:rFonts w:ascii="Arial" w:hAnsi="Arial" w:cs="Arial"/>
          <w:b/>
          <w:sz w:val="20"/>
          <w:szCs w:val="20"/>
        </w:rPr>
        <w:t>Postup predávajúceho a kupujúceho pri plnení rámcovej dohody</w:t>
      </w:r>
    </w:p>
    <w:p w14:paraId="1402AA02" w14:textId="77777777" w:rsidR="00731D1A" w:rsidRDefault="00731D1A" w:rsidP="00731D1A">
      <w:pPr>
        <w:pStyle w:val="Zoznam0"/>
        <w:numPr>
          <w:ilvl w:val="0"/>
          <w:numId w:val="20"/>
        </w:numPr>
        <w:spacing w:line="240" w:lineRule="auto"/>
        <w:jc w:val="both"/>
        <w:rPr>
          <w:sz w:val="20"/>
        </w:rPr>
      </w:pPr>
      <w:r w:rsidRPr="0030719F">
        <w:rPr>
          <w:sz w:val="20"/>
        </w:rPr>
        <w:t>Predávajúci sa zaväzuje kupujúcemu zabezpečiť a dodávať predmet tejto dohody na základe samostatných priebežných objednávok podľa jeho potrieb v súlade s </w:t>
      </w:r>
      <w:r w:rsidRPr="00143D55">
        <w:rPr>
          <w:sz w:val="20"/>
          <w:u w:val="single"/>
        </w:rPr>
        <w:t>Prílohou č. 1</w:t>
      </w:r>
      <w:r>
        <w:rPr>
          <w:sz w:val="20"/>
        </w:rPr>
        <w:t xml:space="preserve"> tejto rámcovej dohody.</w:t>
      </w:r>
    </w:p>
    <w:p w14:paraId="4540CC05" w14:textId="2D4136BF" w:rsidR="00731D1A" w:rsidRPr="005C03FE" w:rsidRDefault="00731D1A" w:rsidP="00731D1A">
      <w:pPr>
        <w:pStyle w:val="Zoznam0"/>
        <w:spacing w:line="240" w:lineRule="auto"/>
        <w:jc w:val="both"/>
        <w:rPr>
          <w:sz w:val="20"/>
        </w:rPr>
      </w:pPr>
      <w:r w:rsidRPr="0030719F">
        <w:rPr>
          <w:sz w:val="20"/>
        </w:rPr>
        <w:t>Komunikácia medzi predávajúcim a kupujúcim bude prebiehať výlučne v slovenskom jazyku a </w:t>
      </w:r>
      <w:r>
        <w:rPr>
          <w:sz w:val="20"/>
        </w:rPr>
        <w:t xml:space="preserve">prostredníctvom na to určených </w:t>
      </w:r>
      <w:r w:rsidRPr="0030719F">
        <w:rPr>
          <w:sz w:val="20"/>
        </w:rPr>
        <w:t xml:space="preserve">e-mailových adries bližšie špecifikovaných v ods. </w:t>
      </w:r>
      <w:r w:rsidR="00C74A47" w:rsidRPr="0030719F">
        <w:rPr>
          <w:sz w:val="20"/>
        </w:rPr>
        <w:t>1</w:t>
      </w:r>
      <w:r w:rsidR="00C74A47">
        <w:rPr>
          <w:sz w:val="20"/>
        </w:rPr>
        <w:t>9</w:t>
      </w:r>
      <w:r w:rsidR="00C74A47" w:rsidRPr="0030719F">
        <w:rPr>
          <w:sz w:val="20"/>
        </w:rPr>
        <w:t xml:space="preserve"> </w:t>
      </w:r>
      <w:r w:rsidRPr="0030719F">
        <w:rPr>
          <w:sz w:val="20"/>
        </w:rPr>
        <w:t>tohto článku dohody, resp. prostredníctvom na to určených osobitných telefonických kontaktov uvedených</w:t>
      </w:r>
      <w:r w:rsidR="009E140E">
        <w:rPr>
          <w:sz w:val="20"/>
        </w:rPr>
        <w:t xml:space="preserve"> </w:t>
      </w:r>
      <w:r w:rsidRPr="0030719F">
        <w:rPr>
          <w:sz w:val="20"/>
        </w:rPr>
        <w:t>v priebežných objednávkach. Predávajúci je povinný určiť e-mailovú adresu pre účely prijímania objednávok zo strany kupujúceho a komunikác</w:t>
      </w:r>
      <w:r>
        <w:rPr>
          <w:sz w:val="20"/>
        </w:rPr>
        <w:t>ie vo veci zabezpečenia tovaru.</w:t>
      </w:r>
    </w:p>
    <w:p w14:paraId="61DFBC9F" w14:textId="77777777" w:rsidR="00731D1A" w:rsidRPr="0030719F" w:rsidRDefault="00731D1A" w:rsidP="00731D1A">
      <w:pPr>
        <w:pStyle w:val="Zoznam0"/>
        <w:spacing w:line="240" w:lineRule="auto"/>
        <w:jc w:val="both"/>
        <w:rPr>
          <w:sz w:val="20"/>
        </w:rPr>
      </w:pPr>
      <w:r w:rsidRPr="0030719F">
        <w:rPr>
          <w:sz w:val="20"/>
        </w:rPr>
        <w:t>Telefonické preverenie stavu tovaru na sklade predávajúceho sa nepovažuje za objednávku tovaru zo strany ku</w:t>
      </w:r>
      <w:r>
        <w:rPr>
          <w:sz w:val="20"/>
        </w:rPr>
        <w:t>pujúceho v zmysle tejto dohody.</w:t>
      </w:r>
    </w:p>
    <w:p w14:paraId="5F5413AD" w14:textId="77777777" w:rsidR="00731D1A" w:rsidRPr="0030719F" w:rsidRDefault="00731D1A" w:rsidP="00731D1A">
      <w:pPr>
        <w:pStyle w:val="Zoznam0"/>
        <w:spacing w:line="240" w:lineRule="auto"/>
        <w:jc w:val="both"/>
        <w:rPr>
          <w:sz w:val="20"/>
        </w:rPr>
      </w:pPr>
      <w:r w:rsidRPr="0030719F">
        <w:rPr>
          <w:sz w:val="20"/>
        </w:rPr>
        <w:t>Postup pri vystavovaní objednávok k tejto rámcovej dohode:</w:t>
      </w:r>
    </w:p>
    <w:p w14:paraId="3783AD9D" w14:textId="79BCEFFF" w:rsidR="00F65863" w:rsidRPr="00F65863" w:rsidRDefault="00F65863" w:rsidP="00F65863">
      <w:pPr>
        <w:pStyle w:val="Odsekzoznamu"/>
        <w:tabs>
          <w:tab w:val="left" w:pos="1134"/>
        </w:tabs>
        <w:ind w:left="993" w:hanging="426"/>
        <w:jc w:val="both"/>
        <w:rPr>
          <w:rFonts w:ascii="Arial" w:hAnsi="Arial" w:cs="Arial"/>
          <w:sz w:val="20"/>
          <w:lang w:val="sk-SK"/>
        </w:rPr>
      </w:pPr>
      <w:r w:rsidRPr="00F65863">
        <w:rPr>
          <w:rFonts w:ascii="Arial" w:hAnsi="Arial" w:cs="Arial"/>
          <w:sz w:val="20"/>
          <w:lang w:val="sk-SK"/>
        </w:rPr>
        <w:t>a)</w:t>
      </w:r>
      <w:r w:rsidRPr="00F65863">
        <w:rPr>
          <w:rFonts w:ascii="Arial" w:hAnsi="Arial" w:cs="Arial"/>
          <w:sz w:val="20"/>
          <w:lang w:val="sk-SK"/>
        </w:rPr>
        <w:tab/>
      </w:r>
      <w:r w:rsidR="00E0315D">
        <w:rPr>
          <w:rFonts w:ascii="Arial" w:hAnsi="Arial" w:cs="Arial"/>
          <w:sz w:val="20"/>
          <w:lang w:val="sk-SK"/>
        </w:rPr>
        <w:t>k</w:t>
      </w:r>
      <w:r w:rsidRPr="00F65863">
        <w:rPr>
          <w:rFonts w:ascii="Arial" w:hAnsi="Arial" w:cs="Arial"/>
          <w:sz w:val="20"/>
          <w:lang w:val="sk-SK"/>
        </w:rPr>
        <w:t>upujúci je povinný riadne vystavenú objednávku zaslať predávajúcemu elektronickou komunikáciou na e-mailovú adresu, určenú na tento účel</w:t>
      </w:r>
      <w:r w:rsidR="00E0315D">
        <w:rPr>
          <w:rFonts w:ascii="Arial" w:hAnsi="Arial" w:cs="Arial"/>
          <w:sz w:val="20"/>
          <w:lang w:val="sk-SK"/>
        </w:rPr>
        <w:t>,</w:t>
      </w:r>
    </w:p>
    <w:p w14:paraId="51A82ABD" w14:textId="1E22F445" w:rsidR="00F65863" w:rsidRPr="00F65863" w:rsidRDefault="00F65863" w:rsidP="00F65863">
      <w:pPr>
        <w:pStyle w:val="Odsekzoznamu"/>
        <w:tabs>
          <w:tab w:val="left" w:pos="1134"/>
        </w:tabs>
        <w:ind w:left="993" w:hanging="426"/>
        <w:jc w:val="both"/>
        <w:rPr>
          <w:rFonts w:ascii="Arial" w:hAnsi="Arial" w:cs="Arial"/>
          <w:sz w:val="20"/>
          <w:lang w:val="sk-SK"/>
        </w:rPr>
      </w:pPr>
      <w:r w:rsidRPr="00F65863">
        <w:rPr>
          <w:rFonts w:ascii="Arial" w:hAnsi="Arial" w:cs="Arial"/>
          <w:sz w:val="20"/>
          <w:lang w:val="sk-SK"/>
        </w:rPr>
        <w:t>b)</w:t>
      </w:r>
      <w:r w:rsidRPr="00F65863">
        <w:rPr>
          <w:rFonts w:ascii="Arial" w:hAnsi="Arial" w:cs="Arial"/>
          <w:sz w:val="20"/>
          <w:lang w:val="sk-SK"/>
        </w:rPr>
        <w:tab/>
      </w:r>
      <w:r w:rsidR="00E0315D">
        <w:rPr>
          <w:rFonts w:ascii="Arial" w:hAnsi="Arial" w:cs="Arial"/>
          <w:sz w:val="20"/>
          <w:lang w:val="sk-SK"/>
        </w:rPr>
        <w:t>p</w:t>
      </w:r>
      <w:r w:rsidRPr="00F65863">
        <w:rPr>
          <w:rFonts w:ascii="Arial" w:hAnsi="Arial" w:cs="Arial"/>
          <w:sz w:val="20"/>
          <w:lang w:val="sk-SK"/>
        </w:rPr>
        <w:t xml:space="preserve">redávajúci je povinný potvrdiť príjem objednávky kupujúceho najneskôr posledný pracovný deň v týždni, v ktorom bola objednávka zaslaná, a to na e-mailovú adresu kupujúceho, z ktorej bola objednávka odoslaná a postúpiť ju k vybaveniu. Potvrdenie prijatia objednávky predávajúcim sa </w:t>
      </w:r>
      <w:r w:rsidR="00554DA3">
        <w:rPr>
          <w:rFonts w:ascii="Arial" w:hAnsi="Arial" w:cs="Arial"/>
          <w:sz w:val="20"/>
          <w:lang w:val="sk-SK"/>
        </w:rPr>
        <w:t>považuje za uzatvorenie zmluvy.</w:t>
      </w:r>
    </w:p>
    <w:p w14:paraId="3B7C722C" w14:textId="6EBD9329" w:rsidR="00731D1A" w:rsidRPr="00F65863" w:rsidRDefault="00F65863" w:rsidP="00F65863">
      <w:pPr>
        <w:pStyle w:val="Zoznam0"/>
        <w:spacing w:line="240" w:lineRule="auto"/>
        <w:jc w:val="both"/>
        <w:rPr>
          <w:sz w:val="20"/>
        </w:rPr>
      </w:pPr>
      <w:r w:rsidRPr="00F65863">
        <w:rPr>
          <w:sz w:val="20"/>
        </w:rPr>
        <w:t>Potvrdením prijatia objednávky sa táto stáva pre predávajúceho záväzná.</w:t>
      </w:r>
      <w:r>
        <w:rPr>
          <w:sz w:val="20"/>
        </w:rPr>
        <w:t xml:space="preserve"> </w:t>
      </w:r>
      <w:r w:rsidR="00731D1A" w:rsidRPr="00F65863">
        <w:rPr>
          <w:sz w:val="20"/>
        </w:rPr>
        <w:t>Po elektronicko</w:t>
      </w:r>
      <w:r w:rsidR="00554DA3">
        <w:rPr>
          <w:sz w:val="20"/>
        </w:rPr>
        <w:t>m potvrdení prijatia objednávky</w:t>
      </w:r>
      <w:r w:rsidR="00731D1A" w:rsidRPr="00F65863">
        <w:rPr>
          <w:sz w:val="20"/>
        </w:rPr>
        <w:t xml:space="preserve"> kupujúci môže na požiadanie vystaviť a odoslať podpísanú objednávku zodpovednou osobou predávajúcemu aj prostredníctvom pošty</w:t>
      </w:r>
      <w:r w:rsidR="009E140E" w:rsidRPr="00F65863">
        <w:rPr>
          <w:sz w:val="20"/>
        </w:rPr>
        <w:t xml:space="preserve"> </w:t>
      </w:r>
      <w:r w:rsidR="00731D1A" w:rsidRPr="00F65863">
        <w:rPr>
          <w:sz w:val="20"/>
        </w:rPr>
        <w:t>na adresu sídla predávajúceho.</w:t>
      </w:r>
    </w:p>
    <w:p w14:paraId="3034CFD6" w14:textId="066B03E7" w:rsidR="00731D1A" w:rsidRPr="0030719F" w:rsidRDefault="00731D1A" w:rsidP="00731D1A">
      <w:pPr>
        <w:pStyle w:val="Zoznam0"/>
        <w:spacing w:line="240" w:lineRule="auto"/>
        <w:jc w:val="both"/>
        <w:rPr>
          <w:sz w:val="20"/>
        </w:rPr>
      </w:pPr>
      <w:r w:rsidRPr="0030719F">
        <w:rPr>
          <w:sz w:val="20"/>
        </w:rPr>
        <w:t>V prípade, že predávajúci nebude opakovane do</w:t>
      </w:r>
      <w:r>
        <w:rPr>
          <w:sz w:val="20"/>
        </w:rPr>
        <w:t>držiavať postup uvedený v</w:t>
      </w:r>
      <w:r w:rsidR="00E0315D">
        <w:rPr>
          <w:sz w:val="20"/>
        </w:rPr>
        <w:t> ods.</w:t>
      </w:r>
      <w:r>
        <w:rPr>
          <w:sz w:val="20"/>
        </w:rPr>
        <w:t>4</w:t>
      </w:r>
      <w:r w:rsidRPr="0030719F">
        <w:rPr>
          <w:sz w:val="20"/>
        </w:rPr>
        <w:t xml:space="preserve"> tohto článku, takéto konanie predávajúceho bude považované za neplnenie si povinností vyplývajúcich z tejto rámcovej dohody</w:t>
      </w:r>
      <w:r w:rsidRPr="0030719F">
        <w:rPr>
          <w:sz w:val="20"/>
          <w:lang w:eastAsia="sk-SK"/>
        </w:rPr>
        <w:t xml:space="preserve"> </w:t>
      </w:r>
      <w:r w:rsidRPr="0030719F">
        <w:rPr>
          <w:sz w:val="20"/>
        </w:rPr>
        <w:t>s následným právom kupujúceho odstúpiť od tejto rámcovej dohody.</w:t>
      </w:r>
    </w:p>
    <w:p w14:paraId="75161403" w14:textId="77777777" w:rsidR="00731D1A" w:rsidRPr="0030719F" w:rsidRDefault="00731D1A" w:rsidP="00731D1A">
      <w:pPr>
        <w:pStyle w:val="Zoznam0"/>
        <w:spacing w:line="240" w:lineRule="auto"/>
        <w:jc w:val="both"/>
        <w:rPr>
          <w:sz w:val="20"/>
        </w:rPr>
      </w:pPr>
      <w:r w:rsidRPr="0030719F">
        <w:rPr>
          <w:sz w:val="20"/>
        </w:rPr>
        <w:t>Každá objednávka musí obsahovať minimálne nasledovné náležitosti:</w:t>
      </w:r>
    </w:p>
    <w:p w14:paraId="6B0ABE09" w14:textId="77777777" w:rsidR="00731D1A" w:rsidRPr="0030719F" w:rsidRDefault="00731D1A" w:rsidP="00731D1A">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 xml:space="preserve">názov, sídlo kupujúceho a predávajúceho, číslo účtu, bankové spojenie kupujúceho, IČO, DIČ, kontaktné údaje osoby poverenej na vystavenie objednávky na strane kupujúceho </w:t>
      </w:r>
      <w:r>
        <w:rPr>
          <w:rFonts w:ascii="Arial" w:hAnsi="Arial" w:cs="Arial"/>
          <w:sz w:val="20"/>
          <w:szCs w:val="20"/>
        </w:rPr>
        <w:t>(</w:t>
      </w:r>
      <w:r w:rsidRPr="0030719F">
        <w:rPr>
          <w:rFonts w:ascii="Arial" w:hAnsi="Arial" w:cs="Arial"/>
          <w:sz w:val="20"/>
          <w:szCs w:val="20"/>
        </w:rPr>
        <w:t>meno, telefón, e-mail),</w:t>
      </w:r>
    </w:p>
    <w:p w14:paraId="16293E5B" w14:textId="77777777" w:rsidR="00731D1A" w:rsidRPr="0030719F" w:rsidRDefault="00731D1A" w:rsidP="00731D1A">
      <w:pPr>
        <w:numPr>
          <w:ilvl w:val="0"/>
          <w:numId w:val="13"/>
        </w:numPr>
        <w:ind w:left="993" w:hanging="426"/>
        <w:jc w:val="both"/>
        <w:rPr>
          <w:rFonts w:ascii="Arial" w:hAnsi="Arial" w:cs="Arial"/>
          <w:sz w:val="20"/>
          <w:szCs w:val="20"/>
        </w:rPr>
      </w:pPr>
      <w:r w:rsidRPr="0030719F">
        <w:rPr>
          <w:rFonts w:ascii="Arial" w:hAnsi="Arial" w:cs="Arial"/>
          <w:sz w:val="20"/>
          <w:szCs w:val="20"/>
        </w:rPr>
        <w:t>číslo objednávky,</w:t>
      </w:r>
    </w:p>
    <w:p w14:paraId="4749EFDE" w14:textId="5788819D" w:rsidR="00731D1A" w:rsidRDefault="00731D1A" w:rsidP="00731D1A">
      <w:pPr>
        <w:numPr>
          <w:ilvl w:val="0"/>
          <w:numId w:val="13"/>
        </w:numPr>
        <w:tabs>
          <w:tab w:val="left" w:pos="993"/>
        </w:tabs>
        <w:ind w:left="993" w:hanging="426"/>
        <w:jc w:val="both"/>
        <w:rPr>
          <w:rFonts w:ascii="Arial" w:hAnsi="Arial" w:cs="Arial"/>
          <w:sz w:val="20"/>
          <w:szCs w:val="20"/>
        </w:rPr>
      </w:pPr>
      <w:r>
        <w:rPr>
          <w:rFonts w:ascii="Arial" w:hAnsi="Arial" w:cs="Arial"/>
          <w:sz w:val="20"/>
          <w:szCs w:val="20"/>
        </w:rPr>
        <w:t>druh</w:t>
      </w:r>
      <w:r w:rsidRPr="0030719F">
        <w:rPr>
          <w:rFonts w:ascii="Arial" w:hAnsi="Arial" w:cs="Arial"/>
          <w:sz w:val="20"/>
          <w:szCs w:val="20"/>
        </w:rPr>
        <w:t xml:space="preserve"> a požadované množstvo tovaru v súlade s </w:t>
      </w:r>
      <w:r w:rsidRPr="00201A90">
        <w:rPr>
          <w:rFonts w:ascii="Arial" w:hAnsi="Arial" w:cs="Arial"/>
          <w:sz w:val="20"/>
          <w:szCs w:val="20"/>
          <w:u w:val="single"/>
        </w:rPr>
        <w:t>Prílohou č. 1</w:t>
      </w:r>
      <w:r>
        <w:rPr>
          <w:rFonts w:ascii="Arial" w:hAnsi="Arial" w:cs="Arial"/>
          <w:sz w:val="20"/>
          <w:szCs w:val="20"/>
        </w:rPr>
        <w:t> tejto rámcovej dohody</w:t>
      </w:r>
      <w:r w:rsidR="00554DA3">
        <w:rPr>
          <w:rFonts w:ascii="Arial" w:hAnsi="Arial" w:cs="Arial"/>
          <w:sz w:val="20"/>
          <w:szCs w:val="20"/>
        </w:rPr>
        <w:t>,</w:t>
      </w:r>
    </w:p>
    <w:p w14:paraId="7A83E412" w14:textId="13FACE1D" w:rsidR="00731D1A" w:rsidRPr="00CD78E7" w:rsidRDefault="00731D1A" w:rsidP="00CD78E7">
      <w:pPr>
        <w:numPr>
          <w:ilvl w:val="0"/>
          <w:numId w:val="13"/>
        </w:numPr>
        <w:tabs>
          <w:tab w:val="left" w:pos="993"/>
        </w:tabs>
        <w:ind w:left="993" w:hanging="426"/>
        <w:jc w:val="both"/>
        <w:rPr>
          <w:rFonts w:ascii="Arial" w:hAnsi="Arial" w:cs="Arial"/>
          <w:sz w:val="20"/>
        </w:rPr>
      </w:pPr>
      <w:r w:rsidRPr="00C07E24">
        <w:rPr>
          <w:rFonts w:ascii="Arial" w:hAnsi="Arial" w:cs="Arial"/>
          <w:sz w:val="20"/>
          <w:szCs w:val="20"/>
        </w:rPr>
        <w:lastRenderedPageBreak/>
        <w:t>jednotkov</w:t>
      </w:r>
      <w:r w:rsidR="00CD78E7">
        <w:rPr>
          <w:rFonts w:ascii="Arial" w:hAnsi="Arial" w:cs="Arial"/>
          <w:sz w:val="20"/>
          <w:szCs w:val="20"/>
        </w:rPr>
        <w:t>ú</w:t>
      </w:r>
      <w:r w:rsidRPr="00C07E24">
        <w:rPr>
          <w:rFonts w:ascii="Arial" w:hAnsi="Arial" w:cs="Arial"/>
          <w:sz w:val="20"/>
          <w:szCs w:val="20"/>
        </w:rPr>
        <w:t xml:space="preserve"> cen</w:t>
      </w:r>
      <w:r w:rsidR="00CD78E7">
        <w:rPr>
          <w:rFonts w:ascii="Arial" w:hAnsi="Arial" w:cs="Arial"/>
          <w:sz w:val="20"/>
          <w:szCs w:val="20"/>
        </w:rPr>
        <w:t>u</w:t>
      </w:r>
      <w:r w:rsidRPr="00C07E24">
        <w:rPr>
          <w:rFonts w:ascii="Arial" w:hAnsi="Arial" w:cs="Arial"/>
          <w:sz w:val="20"/>
          <w:szCs w:val="20"/>
        </w:rPr>
        <w:t xml:space="preserve"> bez DPH v súlade s </w:t>
      </w:r>
      <w:r w:rsidRPr="00C07E24">
        <w:rPr>
          <w:rFonts w:ascii="Arial" w:hAnsi="Arial" w:cs="Arial"/>
          <w:sz w:val="20"/>
          <w:szCs w:val="20"/>
          <w:u w:val="single"/>
        </w:rPr>
        <w:t>Prílohou č. 1</w:t>
      </w:r>
      <w:r w:rsidRPr="00C07E24">
        <w:rPr>
          <w:rFonts w:ascii="Arial" w:hAnsi="Arial" w:cs="Arial"/>
          <w:sz w:val="20"/>
          <w:szCs w:val="20"/>
        </w:rPr>
        <w:t> tejto rámcovej dohody,</w:t>
      </w:r>
    </w:p>
    <w:p w14:paraId="30D1913C" w14:textId="347C5C58" w:rsidR="00731D1A" w:rsidRPr="0030719F" w:rsidRDefault="00731D1A" w:rsidP="00731D1A">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celkov</w:t>
      </w:r>
      <w:r w:rsidR="00CD78E7">
        <w:rPr>
          <w:rFonts w:ascii="Arial" w:hAnsi="Arial" w:cs="Arial"/>
          <w:sz w:val="20"/>
          <w:szCs w:val="20"/>
        </w:rPr>
        <w:t>ú</w:t>
      </w:r>
      <w:r w:rsidRPr="0030719F">
        <w:rPr>
          <w:rFonts w:ascii="Arial" w:hAnsi="Arial" w:cs="Arial"/>
          <w:sz w:val="20"/>
          <w:szCs w:val="20"/>
        </w:rPr>
        <w:t xml:space="preserve"> cen</w:t>
      </w:r>
      <w:r w:rsidR="00CD78E7">
        <w:rPr>
          <w:rFonts w:ascii="Arial" w:hAnsi="Arial" w:cs="Arial"/>
          <w:sz w:val="20"/>
          <w:szCs w:val="20"/>
        </w:rPr>
        <w:t>u</w:t>
      </w:r>
      <w:r w:rsidRPr="0030719F">
        <w:rPr>
          <w:rFonts w:ascii="Arial" w:hAnsi="Arial" w:cs="Arial"/>
          <w:sz w:val="20"/>
          <w:szCs w:val="20"/>
        </w:rPr>
        <w:t xml:space="preserve"> za dodávku s DPH,</w:t>
      </w:r>
    </w:p>
    <w:p w14:paraId="72BD66A9" w14:textId="77777777" w:rsidR="00731D1A" w:rsidRPr="0030719F" w:rsidRDefault="00731D1A" w:rsidP="00731D1A">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dátum a miesto dodania tovaru,</w:t>
      </w:r>
    </w:p>
    <w:p w14:paraId="6718669D" w14:textId="77777777" w:rsidR="00731D1A" w:rsidRPr="0030719F" w:rsidRDefault="00731D1A" w:rsidP="00731D1A">
      <w:pPr>
        <w:numPr>
          <w:ilvl w:val="0"/>
          <w:numId w:val="13"/>
        </w:numPr>
        <w:tabs>
          <w:tab w:val="left" w:pos="993"/>
        </w:tabs>
        <w:ind w:left="993" w:hanging="426"/>
        <w:jc w:val="both"/>
        <w:rPr>
          <w:rFonts w:ascii="Arial" w:hAnsi="Arial" w:cs="Arial"/>
          <w:sz w:val="20"/>
          <w:szCs w:val="20"/>
        </w:rPr>
      </w:pPr>
      <w:r w:rsidRPr="0030719F">
        <w:rPr>
          <w:rFonts w:ascii="Arial" w:hAnsi="Arial" w:cs="Arial"/>
          <w:sz w:val="20"/>
          <w:szCs w:val="20"/>
        </w:rPr>
        <w:t>kontaktné údaje osoby poverenej na prevzatie dodávky za kupujúceho (meno, telefón, e-mail), dátum,</w:t>
      </w:r>
    </w:p>
    <w:p w14:paraId="2E2593BE" w14:textId="0CC2E729" w:rsidR="00731D1A" w:rsidRPr="0030719F" w:rsidRDefault="00731D1A" w:rsidP="00731D1A">
      <w:pPr>
        <w:numPr>
          <w:ilvl w:val="0"/>
          <w:numId w:val="13"/>
        </w:numPr>
        <w:tabs>
          <w:tab w:val="left" w:pos="993"/>
        </w:tabs>
        <w:ind w:left="993" w:hanging="426"/>
        <w:jc w:val="both"/>
        <w:rPr>
          <w:rFonts w:ascii="Arial" w:eastAsia="Calibri" w:hAnsi="Arial" w:cs="Arial"/>
          <w:color w:val="000000"/>
          <w:sz w:val="20"/>
          <w:szCs w:val="20"/>
          <w:lang w:eastAsia="en-US"/>
        </w:rPr>
      </w:pPr>
      <w:r w:rsidRPr="0030719F">
        <w:rPr>
          <w:rFonts w:ascii="Arial" w:hAnsi="Arial" w:cs="Arial"/>
          <w:sz w:val="20"/>
          <w:szCs w:val="20"/>
        </w:rPr>
        <w:t>iné</w:t>
      </w:r>
      <w:r w:rsidR="00CD78E7">
        <w:rPr>
          <w:rFonts w:ascii="Arial" w:hAnsi="Arial" w:cs="Arial"/>
          <w:sz w:val="20"/>
          <w:szCs w:val="20"/>
        </w:rPr>
        <w:t xml:space="preserve"> skutočnosti</w:t>
      </w:r>
      <w:r w:rsidRPr="0030719F">
        <w:rPr>
          <w:rFonts w:ascii="Arial" w:hAnsi="Arial" w:cs="Arial"/>
          <w:sz w:val="20"/>
          <w:szCs w:val="20"/>
        </w:rPr>
        <w:t xml:space="preserve"> v rozsahu predmetu plnenia tejto rámcovej dohody.</w:t>
      </w:r>
    </w:p>
    <w:p w14:paraId="72A1996A" w14:textId="61454D87" w:rsidR="00F65863" w:rsidRPr="00F65863" w:rsidRDefault="00F65863" w:rsidP="00F65863">
      <w:pPr>
        <w:pStyle w:val="Zoznam0"/>
        <w:spacing w:line="240" w:lineRule="auto"/>
        <w:jc w:val="both"/>
        <w:rPr>
          <w:sz w:val="20"/>
        </w:rPr>
      </w:pPr>
      <w:r w:rsidRPr="00F65863">
        <w:rPr>
          <w:sz w:val="20"/>
        </w:rPr>
        <w:t>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návod na použitie, informáci</w:t>
      </w:r>
      <w:r w:rsidR="00554DA3">
        <w:rPr>
          <w:sz w:val="20"/>
        </w:rPr>
        <w:t>e o manipulovaní a skladovaní).</w:t>
      </w:r>
    </w:p>
    <w:p w14:paraId="3C877CF5" w14:textId="77777777" w:rsidR="00F65863" w:rsidRPr="00DC684C" w:rsidRDefault="00F65863" w:rsidP="00F65863">
      <w:pPr>
        <w:pStyle w:val="Zoznam0"/>
        <w:spacing w:line="240" w:lineRule="auto"/>
        <w:jc w:val="both"/>
        <w:rPr>
          <w:sz w:val="20"/>
        </w:rPr>
      </w:pPr>
      <w:r w:rsidRPr="00DC684C">
        <w:rPr>
          <w:sz w:val="20"/>
        </w:rPr>
        <w:t>Predávajúci zabezpečí aj súvisiace služby spojené s dodaním tovaru na miesto dodania, s vyložením v mieste dodania, s odberom a ekologickou likvidáciou tovaru.</w:t>
      </w:r>
    </w:p>
    <w:p w14:paraId="34D189D0" w14:textId="77777777" w:rsidR="00F65863" w:rsidRDefault="00F65863" w:rsidP="007F2580">
      <w:pPr>
        <w:pStyle w:val="Zoznam0"/>
        <w:tabs>
          <w:tab w:val="left" w:pos="567"/>
        </w:tabs>
        <w:spacing w:line="240" w:lineRule="auto"/>
        <w:jc w:val="both"/>
        <w:rPr>
          <w:sz w:val="20"/>
        </w:rPr>
      </w:pPr>
      <w:r w:rsidRPr="007F2580">
        <w:rPr>
          <w:sz w:val="20"/>
        </w:rPr>
        <w:t>Dodanie tovaru bude dokladované podpisom zodpovednej osoby kupujúceho na príslušnom dodacom liste.</w:t>
      </w:r>
    </w:p>
    <w:p w14:paraId="65A0BCFD" w14:textId="2D53B616" w:rsidR="00F65863" w:rsidRDefault="00F65863" w:rsidP="007F2580">
      <w:pPr>
        <w:pStyle w:val="Zoznam0"/>
        <w:tabs>
          <w:tab w:val="left" w:pos="567"/>
        </w:tabs>
        <w:spacing w:line="240" w:lineRule="auto"/>
        <w:jc w:val="both"/>
        <w:rPr>
          <w:sz w:val="20"/>
        </w:rPr>
      </w:pPr>
      <w:r w:rsidRPr="007F2580">
        <w:rPr>
          <w:sz w:val="20"/>
        </w:rPr>
        <w:t>Deň dodania tovaru oznámi predávajúci kupujúcemu elektronicky alebo telefonicky najneskôr jeden pracovný deň v</w:t>
      </w:r>
      <w:r w:rsidR="00554DA3">
        <w:rPr>
          <w:sz w:val="20"/>
        </w:rPr>
        <w:t>opred.</w:t>
      </w:r>
    </w:p>
    <w:p w14:paraId="627F1A3D" w14:textId="77777777" w:rsidR="007F2580" w:rsidRPr="007F2580" w:rsidRDefault="00F65863" w:rsidP="007F2580">
      <w:pPr>
        <w:pStyle w:val="Zoznam0"/>
        <w:tabs>
          <w:tab w:val="left" w:pos="567"/>
        </w:tabs>
        <w:spacing w:line="240" w:lineRule="auto"/>
        <w:jc w:val="both"/>
        <w:rPr>
          <w:sz w:val="20"/>
        </w:rPr>
      </w:pPr>
      <w:r w:rsidRPr="007F2580">
        <w:rPr>
          <w:sz w:val="20"/>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7F2580">
        <w:rPr>
          <w:color w:val="000000"/>
          <w:sz w:val="20"/>
        </w:rPr>
        <w:t>Kupujúci si vyhradzuje právo prevziať iba tovar funkčný, bez zjavných vád, dodaný v kompletnom stave a v požadovanom množstve. V opačnom prípade si vyhradzuje právo nepodpísať dodací list, neprebrať dodaný tovar a nezaplatiť cenu za neprebraný tovar.</w:t>
      </w:r>
    </w:p>
    <w:p w14:paraId="215C321C" w14:textId="3B094305" w:rsidR="007F2580" w:rsidRPr="00703B07" w:rsidRDefault="00F65863" w:rsidP="00703B07">
      <w:pPr>
        <w:pStyle w:val="Zoznam0"/>
        <w:spacing w:line="240" w:lineRule="auto"/>
        <w:jc w:val="both"/>
        <w:rPr>
          <w:sz w:val="20"/>
        </w:rPr>
      </w:pPr>
      <w:r w:rsidRPr="00703B07">
        <w:rPr>
          <w:sz w:val="20"/>
        </w:rPr>
        <w:t xml:space="preserve">Predávajúci vyhlasuje, že v čase uzatvorenia tejto dohody je zapísaný v registri partnerov verejného sektora v súlade so zákonom č. 315/2016 Z. z. o registri partnerov verejného sektora a o zmene a doplnení niektorých zákonov </w:t>
      </w:r>
      <w:r w:rsidR="008A5285">
        <w:rPr>
          <w:sz w:val="20"/>
        </w:rPr>
        <w:t>v znení neskorších predpisov</w:t>
      </w:r>
      <w:r w:rsidRPr="00703B07">
        <w:rPr>
          <w:sz w:val="20"/>
        </w:rPr>
        <w:t xml:space="preserve"> (ďalej len „zákon č. 315/2016 Z. z.“), ak sa ho povinnosť zápisu do registra partnerov verejného sektora týka. Ak na strane predávajúceho ako strany dohody </w:t>
      </w:r>
      <w:r w:rsidR="00EA4048">
        <w:rPr>
          <w:sz w:val="20"/>
        </w:rPr>
        <w:t xml:space="preserve">existuje </w:t>
      </w:r>
      <w:r w:rsidRPr="00703B07">
        <w:rPr>
          <w:sz w:val="20"/>
        </w:rPr>
        <w:t>skupina dodávateľov podľa</w:t>
      </w:r>
      <w:r w:rsidR="00EA4048">
        <w:rPr>
          <w:sz w:val="20"/>
        </w:rPr>
        <w:t xml:space="preserve"> </w:t>
      </w:r>
      <w:proofErr w:type="spellStart"/>
      <w:r w:rsidR="00EA4048">
        <w:rPr>
          <w:sz w:val="20"/>
        </w:rPr>
        <w:t>ust</w:t>
      </w:r>
      <w:proofErr w:type="spellEnd"/>
      <w:r w:rsidR="00EA4048">
        <w:rPr>
          <w:sz w:val="20"/>
        </w:rPr>
        <w:t xml:space="preserve">. </w:t>
      </w:r>
      <w:r w:rsidRPr="00703B07">
        <w:rPr>
          <w:sz w:val="20"/>
        </w:rPr>
        <w:t>§ 37 zákona o verejnom obstarávaní, má každý člen tejto skupiny dodávateľov povinnosť byť zapísaný v registri partnerov verejného sektora.</w:t>
      </w:r>
    </w:p>
    <w:p w14:paraId="68FB20A7" w14:textId="7D585F66" w:rsidR="007F2580" w:rsidRPr="00703B07" w:rsidRDefault="00F65863" w:rsidP="00703B07">
      <w:pPr>
        <w:pStyle w:val="Zoznam0"/>
        <w:spacing w:line="240" w:lineRule="auto"/>
        <w:jc w:val="both"/>
        <w:rPr>
          <w:sz w:val="20"/>
        </w:rPr>
      </w:pPr>
      <w:r w:rsidRPr="00703B07">
        <w:rPr>
          <w:sz w:val="20"/>
        </w:rPr>
        <w:t xml:space="preserve">Subdodávateľ alebo subdodávatelia podľa osobitného predpisu, ktorý podľa </w:t>
      </w:r>
      <w:proofErr w:type="spellStart"/>
      <w:r w:rsidR="00EA4048">
        <w:rPr>
          <w:sz w:val="20"/>
        </w:rPr>
        <w:t>ust</w:t>
      </w:r>
      <w:proofErr w:type="spellEnd"/>
      <w:r w:rsidR="00EA4048">
        <w:rPr>
          <w:sz w:val="20"/>
        </w:rPr>
        <w:t xml:space="preserve">. </w:t>
      </w:r>
      <w:r w:rsidRPr="00703B07">
        <w:rPr>
          <w:sz w:val="20"/>
        </w:rPr>
        <w:t>§ 11 ods. 1 zákona o verejnom obstarávaní má povinnosť zapisovať sa do registra partnerov verejného sektora, musí byť zapísaný v registri partnerov verejného sektora. Povinnosť zápisu do registra partnerov verejného sektora upravuje osobitný pr</w:t>
      </w:r>
      <w:r w:rsidR="008A5285">
        <w:rPr>
          <w:sz w:val="20"/>
        </w:rPr>
        <w:t>edpis - zákon č. 315/2016 Z. z</w:t>
      </w:r>
    </w:p>
    <w:p w14:paraId="0520A7A0" w14:textId="77777777" w:rsidR="007F2580" w:rsidRPr="00703B07" w:rsidRDefault="00F65863" w:rsidP="00703B07">
      <w:pPr>
        <w:pStyle w:val="Zoznam0"/>
        <w:spacing w:line="240" w:lineRule="auto"/>
        <w:jc w:val="both"/>
        <w:rPr>
          <w:sz w:val="20"/>
        </w:rPr>
      </w:pPr>
      <w:r w:rsidRPr="00703B07">
        <w:rPr>
          <w:sz w:val="20"/>
        </w:rPr>
        <w:t>Povinnosti predávajúceho vrátane pravidiel výberu subdodávateľa platia aj pri zmene subdodávateľa počas platnosti a účinnosti tejto dohody.</w:t>
      </w:r>
    </w:p>
    <w:p w14:paraId="50CB4964" w14:textId="04B4A351" w:rsidR="007F2580" w:rsidRPr="00703B07" w:rsidRDefault="00F65863" w:rsidP="00703B07">
      <w:pPr>
        <w:pStyle w:val="Zoznam0"/>
        <w:spacing w:line="240" w:lineRule="auto"/>
        <w:jc w:val="both"/>
        <w:rPr>
          <w:sz w:val="20"/>
        </w:rPr>
      </w:pPr>
      <w:r w:rsidRPr="00703B07">
        <w:rPr>
          <w:sz w:val="20"/>
        </w:rPr>
        <w:t>Predávajúci</w:t>
      </w:r>
      <w:r w:rsidRPr="007F2580">
        <w:rPr>
          <w:sz w:val="20"/>
        </w:rPr>
        <w:t xml:space="preserve"> zodpovedá za plnenie zmluvy o subdodávke subdodávateľom tak, </w:t>
      </w:r>
      <w:r w:rsidR="007F2580" w:rsidRPr="007F2580">
        <w:rPr>
          <w:sz w:val="20"/>
        </w:rPr>
        <w:t xml:space="preserve">ako keby plnenie </w:t>
      </w:r>
      <w:r w:rsidRPr="007F2580">
        <w:rPr>
          <w:sz w:val="20"/>
        </w:rPr>
        <w:t>realizované na základe takejto dohody realizoval sám. Predávajúci zodpovedá za odbornú starostlivosť pri výbere subdodávateľa</w:t>
      </w:r>
      <w:r w:rsidR="008A5285">
        <w:rPr>
          <w:sz w:val="20"/>
        </w:rPr>
        <w:t>,</w:t>
      </w:r>
      <w:r w:rsidRPr="007F2580">
        <w:rPr>
          <w:sz w:val="20"/>
        </w:rPr>
        <w:t xml:space="preserve"> ako aj za výsledok plnenia vykonaného na základe zmluvy o subdodávke.</w:t>
      </w:r>
    </w:p>
    <w:p w14:paraId="21CB57DF" w14:textId="77777777" w:rsidR="007F2580" w:rsidRPr="00703B07" w:rsidRDefault="00F65863" w:rsidP="00703B07">
      <w:pPr>
        <w:pStyle w:val="Zoznam0"/>
        <w:spacing w:line="240" w:lineRule="auto"/>
        <w:jc w:val="both"/>
        <w:rPr>
          <w:sz w:val="20"/>
        </w:rPr>
      </w:pPr>
      <w:r w:rsidRPr="007F2580">
        <w:rPr>
          <w:sz w:val="20"/>
        </w:rPr>
        <w:t>Vlastnícke právo k dodanému tovaru prechádza na kupujúceho dňom jeho dodania a prevzatia podpisom dodacieho listu vyhotoveného predávajúcim a zaplatením kúpnej ceny.</w:t>
      </w:r>
    </w:p>
    <w:p w14:paraId="10F6D7FD" w14:textId="348791EA" w:rsidR="00F65863" w:rsidRPr="00703B07" w:rsidRDefault="00F65863" w:rsidP="00703B07">
      <w:pPr>
        <w:pStyle w:val="Zoznam0"/>
        <w:spacing w:line="240" w:lineRule="auto"/>
        <w:jc w:val="both"/>
        <w:rPr>
          <w:sz w:val="20"/>
        </w:rPr>
      </w:pPr>
      <w:r w:rsidRPr="007F2580">
        <w:rPr>
          <w:sz w:val="20"/>
        </w:rPr>
        <w:t xml:space="preserve">Nebezpečenstvo škody na tovare prechádza na kupujúceho splnením podmienok </w:t>
      </w:r>
      <w:r w:rsidR="00CD78E7">
        <w:rPr>
          <w:sz w:val="20"/>
        </w:rPr>
        <w:t>ods. 17</w:t>
      </w:r>
      <w:r w:rsidRPr="007F2580">
        <w:rPr>
          <w:sz w:val="20"/>
        </w:rPr>
        <w:t xml:space="preserve"> tohto článku dohody.</w:t>
      </w:r>
    </w:p>
    <w:p w14:paraId="68C8AD72" w14:textId="77777777" w:rsidR="00731D1A" w:rsidRPr="00703B07" w:rsidRDefault="00731D1A" w:rsidP="00731D1A">
      <w:pPr>
        <w:pStyle w:val="Zoznam0"/>
        <w:spacing w:line="240" w:lineRule="auto"/>
        <w:jc w:val="both"/>
        <w:rPr>
          <w:color w:val="FF0000"/>
          <w:sz w:val="20"/>
        </w:rPr>
      </w:pPr>
      <w:r w:rsidRPr="00703B07">
        <w:rPr>
          <w:color w:val="FF0000"/>
          <w:sz w:val="20"/>
        </w:rPr>
        <w:t>Kontaktné údaje predávajúceho pre účely prijímania objednávok: ................................(meno, priezvisko, e-mail: ..................., tel. č.: .............................. (doplní uchádzač)</w:t>
      </w:r>
    </w:p>
    <w:p w14:paraId="75B2D284" w14:textId="5C3E1059" w:rsidR="00731D1A" w:rsidRPr="006F48CC" w:rsidRDefault="00731D1A" w:rsidP="00731D1A">
      <w:pPr>
        <w:spacing w:before="240"/>
        <w:jc w:val="center"/>
        <w:rPr>
          <w:rFonts w:ascii="Arial" w:hAnsi="Arial" w:cs="Arial"/>
          <w:b/>
          <w:sz w:val="20"/>
          <w:szCs w:val="20"/>
        </w:rPr>
      </w:pPr>
      <w:r w:rsidRPr="006F48CC">
        <w:rPr>
          <w:rFonts w:ascii="Arial" w:hAnsi="Arial" w:cs="Arial"/>
          <w:b/>
          <w:sz w:val="20"/>
          <w:szCs w:val="20"/>
        </w:rPr>
        <w:t>Článok VIII.</w:t>
      </w:r>
    </w:p>
    <w:p w14:paraId="68430591" w14:textId="77777777" w:rsidR="00731D1A" w:rsidRPr="006F48CC" w:rsidRDefault="00731D1A" w:rsidP="00731D1A">
      <w:pPr>
        <w:spacing w:after="120"/>
        <w:jc w:val="center"/>
        <w:rPr>
          <w:rFonts w:ascii="Arial" w:hAnsi="Arial" w:cs="Arial"/>
          <w:b/>
          <w:sz w:val="20"/>
          <w:szCs w:val="20"/>
        </w:rPr>
      </w:pPr>
      <w:r w:rsidRPr="006F48CC">
        <w:rPr>
          <w:rFonts w:ascii="Arial" w:hAnsi="Arial" w:cs="Arial"/>
          <w:b/>
          <w:sz w:val="20"/>
          <w:szCs w:val="20"/>
        </w:rPr>
        <w:t>Záručná doba a zodpovednosť za vady</w:t>
      </w:r>
    </w:p>
    <w:p w14:paraId="6E397001" w14:textId="1A256F7F" w:rsidR="00F65863" w:rsidRPr="00063DC1" w:rsidRDefault="000A40E4" w:rsidP="00063DC1">
      <w:pPr>
        <w:pStyle w:val="Zoznam0"/>
        <w:numPr>
          <w:ilvl w:val="0"/>
          <w:numId w:val="47"/>
        </w:numPr>
        <w:spacing w:line="240" w:lineRule="auto"/>
        <w:jc w:val="both"/>
        <w:rPr>
          <w:sz w:val="20"/>
        </w:rPr>
      </w:pPr>
      <w:r w:rsidRPr="000A40E4">
        <w:rPr>
          <w:sz w:val="20"/>
        </w:rPr>
        <w:t xml:space="preserve">Záručná doba na tovar je </w:t>
      </w:r>
      <w:r w:rsidR="00A34C13" w:rsidRPr="000A40E4">
        <w:rPr>
          <w:sz w:val="20"/>
        </w:rPr>
        <w:t xml:space="preserve">dvanásť (12) mesiacov pre </w:t>
      </w:r>
      <w:r w:rsidR="00A34C13">
        <w:rPr>
          <w:sz w:val="20"/>
        </w:rPr>
        <w:t>batérie do notebookov</w:t>
      </w:r>
      <w:r w:rsidR="00A43352">
        <w:rPr>
          <w:sz w:val="20"/>
        </w:rPr>
        <w:t xml:space="preserve"> a</w:t>
      </w:r>
      <w:r w:rsidR="00A34C13">
        <w:rPr>
          <w:sz w:val="20"/>
        </w:rPr>
        <w:t xml:space="preserve"> UPS,</w:t>
      </w:r>
      <w:r w:rsidR="00A43352">
        <w:rPr>
          <w:sz w:val="20"/>
        </w:rPr>
        <w:t xml:space="preserve"> a </w:t>
      </w:r>
      <w:r w:rsidRPr="000A40E4">
        <w:rPr>
          <w:sz w:val="20"/>
        </w:rPr>
        <w:t xml:space="preserve">dvadsaťštyri 24) mesiacov </w:t>
      </w:r>
      <w:r w:rsidR="00A43352">
        <w:rPr>
          <w:sz w:val="20"/>
        </w:rPr>
        <w:t>pre ostatné tovary</w:t>
      </w:r>
      <w:r w:rsidR="00EA4048">
        <w:rPr>
          <w:sz w:val="20"/>
        </w:rPr>
        <w:t>, ktoré tvoria predmet tejto rámcovej dohody</w:t>
      </w:r>
      <w:r w:rsidR="00063DC1">
        <w:rPr>
          <w:sz w:val="20"/>
        </w:rPr>
        <w:t xml:space="preserve">, a to </w:t>
      </w:r>
      <w:r w:rsidRPr="000A40E4">
        <w:rPr>
          <w:sz w:val="20"/>
        </w:rPr>
        <w:t xml:space="preserve">od </w:t>
      </w:r>
      <w:r w:rsidR="00B32F3A">
        <w:rPr>
          <w:sz w:val="20"/>
        </w:rPr>
        <w:t xml:space="preserve">dátumu </w:t>
      </w:r>
      <w:r w:rsidRPr="000A40E4">
        <w:rPr>
          <w:sz w:val="20"/>
        </w:rPr>
        <w:t xml:space="preserve">prevzatia tovaru kupujúcim, pokiaľ na záručnom liste alebo obale takého tovaru nie je vyznačená dlhšia doba podľa záručných podmienok výrobcu. V prípade oprávnenej reklamácie sa záručná doba predlžuje o čas, počas </w:t>
      </w:r>
      <w:r w:rsidR="008A5285">
        <w:rPr>
          <w:sz w:val="20"/>
        </w:rPr>
        <w:t>ktorého bola vada odstraňovaná.</w:t>
      </w:r>
    </w:p>
    <w:p w14:paraId="2C8AB885" w14:textId="77777777" w:rsidR="00F65863" w:rsidRPr="00A20478" w:rsidRDefault="00F65863" w:rsidP="00703B07">
      <w:pPr>
        <w:pStyle w:val="Zoznam0"/>
        <w:spacing w:line="240" w:lineRule="auto"/>
        <w:jc w:val="both"/>
        <w:rPr>
          <w:sz w:val="20"/>
        </w:rPr>
      </w:pPr>
      <w:r w:rsidRPr="006B5B41">
        <w:rPr>
          <w:sz w:val="20"/>
        </w:rPr>
        <w:t>V prípade vady zo záruky tovaru počas záručnej doby má kupujúci právo na bezplatné</w:t>
      </w:r>
      <w:r w:rsidRPr="00A20478">
        <w:rPr>
          <w:sz w:val="20"/>
        </w:rPr>
        <w:t xml:space="preserve">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60D59E5B" w14:textId="77777777" w:rsidR="00F65863" w:rsidRPr="00A20478" w:rsidRDefault="00F65863" w:rsidP="00703B07">
      <w:pPr>
        <w:pStyle w:val="Zoznam0"/>
        <w:spacing w:line="240" w:lineRule="auto"/>
        <w:jc w:val="both"/>
        <w:rPr>
          <w:sz w:val="20"/>
        </w:rPr>
      </w:pPr>
      <w:r w:rsidRPr="00A20478">
        <w:rPr>
          <w:sz w:val="20"/>
        </w:rPr>
        <w:t>Kupujúci za zaväzuje, že reklamáciu vady zo záruky tovaru uplatní bez zbytočného odkladu po</w:t>
      </w:r>
      <w:r>
        <w:rPr>
          <w:sz w:val="20"/>
        </w:rPr>
        <w:t> </w:t>
      </w:r>
      <w:r w:rsidRPr="00A20478">
        <w:rPr>
          <w:sz w:val="20"/>
        </w:rPr>
        <w:t>jej</w:t>
      </w:r>
      <w:r>
        <w:rPr>
          <w:sz w:val="20"/>
        </w:rPr>
        <w:t xml:space="preserve"> </w:t>
      </w:r>
      <w:r w:rsidRPr="00A20478">
        <w:rPr>
          <w:sz w:val="20"/>
        </w:rPr>
        <w:t>zistení, písomnou formou, oprávnenému zástupcovi predávajúceho.</w:t>
      </w:r>
    </w:p>
    <w:p w14:paraId="7E28F34E" w14:textId="77777777" w:rsidR="00F65863" w:rsidRPr="00FD52BD" w:rsidRDefault="00F65863" w:rsidP="00703B07">
      <w:pPr>
        <w:pStyle w:val="Zoznam0"/>
        <w:spacing w:line="240" w:lineRule="auto"/>
        <w:jc w:val="both"/>
        <w:rPr>
          <w:sz w:val="20"/>
        </w:rPr>
      </w:pPr>
      <w:r w:rsidRPr="00316567">
        <w:rPr>
          <w:sz w:val="20"/>
        </w:rPr>
        <w:t>Kupujúci je opráv</w:t>
      </w:r>
      <w:r w:rsidRPr="00FD52BD">
        <w:rPr>
          <w:sz w:val="20"/>
        </w:rPr>
        <w:t xml:space="preserve">nený v prípade dodania </w:t>
      </w:r>
      <w:proofErr w:type="spellStart"/>
      <w:r w:rsidRPr="00FD52BD">
        <w:rPr>
          <w:sz w:val="20"/>
        </w:rPr>
        <w:t>vadného</w:t>
      </w:r>
      <w:proofErr w:type="spellEnd"/>
      <w:r w:rsidRPr="00FD52BD">
        <w:rPr>
          <w:sz w:val="20"/>
        </w:rPr>
        <w:t xml:space="preserve"> tovaru požadovať:</w:t>
      </w:r>
    </w:p>
    <w:p w14:paraId="040AE6E8" w14:textId="77777777" w:rsidR="00F65863" w:rsidRPr="00A20478" w:rsidRDefault="00F65863" w:rsidP="00703B07">
      <w:pPr>
        <w:pStyle w:val="Zoznam0"/>
        <w:numPr>
          <w:ilvl w:val="0"/>
          <w:numId w:val="0"/>
        </w:numPr>
        <w:spacing w:line="240" w:lineRule="auto"/>
        <w:ind w:left="567"/>
        <w:jc w:val="both"/>
        <w:rPr>
          <w:sz w:val="20"/>
        </w:rPr>
      </w:pPr>
      <w:r>
        <w:rPr>
          <w:sz w:val="20"/>
        </w:rPr>
        <w:t>a)</w:t>
      </w:r>
      <w:r>
        <w:rPr>
          <w:sz w:val="20"/>
        </w:rPr>
        <w:tab/>
      </w:r>
      <w:r w:rsidRPr="00A20478">
        <w:rPr>
          <w:sz w:val="20"/>
        </w:rPr>
        <w:t>odstránenie vád tovaru, ak sú opraviteľné,</w:t>
      </w:r>
    </w:p>
    <w:p w14:paraId="31491797" w14:textId="77777777" w:rsidR="00F65863" w:rsidRPr="00A20478" w:rsidRDefault="00F65863" w:rsidP="00703B07">
      <w:pPr>
        <w:pStyle w:val="Zoznam0"/>
        <w:numPr>
          <w:ilvl w:val="0"/>
          <w:numId w:val="0"/>
        </w:numPr>
        <w:spacing w:line="240" w:lineRule="auto"/>
        <w:ind w:left="567"/>
        <w:jc w:val="both"/>
        <w:rPr>
          <w:sz w:val="20"/>
        </w:rPr>
      </w:pPr>
      <w:r w:rsidRPr="00A20478">
        <w:rPr>
          <w:sz w:val="20"/>
        </w:rPr>
        <w:t>b)</w:t>
      </w:r>
      <w:r>
        <w:rPr>
          <w:sz w:val="20"/>
        </w:rPr>
        <w:tab/>
      </w:r>
      <w:r w:rsidRPr="00A20478">
        <w:rPr>
          <w:sz w:val="20"/>
        </w:rPr>
        <w:t>dodanie chýbajúceho množstva alebo časti tovaru,</w:t>
      </w:r>
    </w:p>
    <w:p w14:paraId="5C1AD65E" w14:textId="77777777" w:rsidR="00F65863" w:rsidRPr="00A20478" w:rsidRDefault="00F65863" w:rsidP="00703B07">
      <w:pPr>
        <w:pStyle w:val="Zoznam0"/>
        <w:numPr>
          <w:ilvl w:val="0"/>
          <w:numId w:val="0"/>
        </w:numPr>
        <w:spacing w:line="240" w:lineRule="auto"/>
        <w:ind w:left="567"/>
        <w:jc w:val="both"/>
        <w:rPr>
          <w:sz w:val="20"/>
        </w:rPr>
      </w:pPr>
      <w:r w:rsidRPr="00A20478">
        <w:rPr>
          <w:sz w:val="20"/>
        </w:rPr>
        <w:lastRenderedPageBreak/>
        <w:t>c)</w:t>
      </w:r>
      <w:r>
        <w:rPr>
          <w:sz w:val="20"/>
        </w:rPr>
        <w:tab/>
      </w:r>
      <w:r w:rsidRPr="00A20478">
        <w:rPr>
          <w:sz w:val="20"/>
        </w:rPr>
        <w:t xml:space="preserve">výmenu </w:t>
      </w:r>
      <w:proofErr w:type="spellStart"/>
      <w:r w:rsidRPr="00A20478">
        <w:rPr>
          <w:sz w:val="20"/>
        </w:rPr>
        <w:t>vadného</w:t>
      </w:r>
      <w:proofErr w:type="spellEnd"/>
      <w:r w:rsidRPr="00A20478">
        <w:rPr>
          <w:sz w:val="20"/>
        </w:rPr>
        <w:t xml:space="preserve"> tovaru za tovar bez vád.</w:t>
      </w:r>
    </w:p>
    <w:p w14:paraId="0C9EBE2D" w14:textId="6B3B6E93" w:rsidR="00F65863" w:rsidRPr="00A20478" w:rsidRDefault="00F65863" w:rsidP="00703B07">
      <w:pPr>
        <w:pStyle w:val="Zoznam0"/>
        <w:spacing w:line="240" w:lineRule="auto"/>
        <w:jc w:val="both"/>
        <w:rPr>
          <w:sz w:val="20"/>
        </w:rPr>
      </w:pPr>
      <w:r w:rsidRPr="00A20478">
        <w:rPr>
          <w:sz w:val="20"/>
        </w:rPr>
        <w:t xml:space="preserve">Právo voľby uplatneného nároku podľa </w:t>
      </w:r>
      <w:r w:rsidR="00063DC1">
        <w:rPr>
          <w:sz w:val="20"/>
        </w:rPr>
        <w:t>ods. 4</w:t>
      </w:r>
      <w:r w:rsidRPr="00A20478">
        <w:rPr>
          <w:sz w:val="20"/>
        </w:rPr>
        <w:t xml:space="preserve"> písm. a), b) alebo c) musí kupujúci uviesť v písomne uplatnenej reklamácii. V opačnom prípade má právo voľby predávajúci.</w:t>
      </w:r>
    </w:p>
    <w:p w14:paraId="40F278A6" w14:textId="77777777" w:rsidR="00F65863" w:rsidRPr="00A20478" w:rsidRDefault="00F65863" w:rsidP="00703B07">
      <w:pPr>
        <w:pStyle w:val="Zoznam0"/>
        <w:spacing w:line="240" w:lineRule="auto"/>
        <w:jc w:val="both"/>
        <w:rPr>
          <w:sz w:val="20"/>
        </w:rPr>
      </w:pPr>
      <w:r w:rsidRPr="00A20478">
        <w:rPr>
          <w:sz w:val="20"/>
        </w:rPr>
        <w:t xml:space="preserve">Postup pri reklamácii predmetu </w:t>
      </w:r>
      <w:r>
        <w:rPr>
          <w:sz w:val="20"/>
        </w:rPr>
        <w:t>dohody</w:t>
      </w:r>
      <w:r w:rsidRPr="00A20478">
        <w:rPr>
          <w:sz w:val="20"/>
        </w:rPr>
        <w:t xml:space="preserve"> sa ďalej riadi záručnými podmienkami a príslušnými ustanoveniami Obchodného zákonníka a ďalších všeobecne záväzných právnych predpisov platných na území SR.</w:t>
      </w:r>
    </w:p>
    <w:p w14:paraId="310B49E7" w14:textId="77777777" w:rsidR="00731D1A" w:rsidRPr="006F48CC" w:rsidRDefault="00731D1A" w:rsidP="001F7232">
      <w:pPr>
        <w:autoSpaceDE w:val="0"/>
        <w:autoSpaceDN w:val="0"/>
        <w:adjustRightInd w:val="0"/>
        <w:spacing w:before="240"/>
        <w:jc w:val="center"/>
        <w:rPr>
          <w:rFonts w:ascii="Arial" w:hAnsi="Arial" w:cs="Arial"/>
          <w:color w:val="000000"/>
          <w:sz w:val="20"/>
          <w:szCs w:val="20"/>
        </w:rPr>
      </w:pPr>
      <w:r w:rsidRPr="006F48CC">
        <w:rPr>
          <w:rFonts w:ascii="Arial" w:hAnsi="Arial" w:cs="Arial"/>
          <w:b/>
          <w:bCs/>
          <w:color w:val="000000"/>
          <w:sz w:val="20"/>
          <w:szCs w:val="20"/>
        </w:rPr>
        <w:t>Článok IX.</w:t>
      </w:r>
    </w:p>
    <w:p w14:paraId="191EF557" w14:textId="77777777" w:rsidR="00731D1A" w:rsidRPr="006F48CC" w:rsidRDefault="002120D9"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Pr>
          <w:rFonts w:ascii="Arial" w:hAnsi="Arial" w:cs="Arial"/>
          <w:b/>
          <w:bCs/>
          <w:color w:val="000000"/>
          <w:sz w:val="20"/>
          <w:szCs w:val="20"/>
        </w:rPr>
        <w:t>Zmluvné pokuty a úroky z omeškania</w:t>
      </w:r>
    </w:p>
    <w:p w14:paraId="53B6DCF3" w14:textId="77777777" w:rsidR="002120D9" w:rsidRPr="0002555A" w:rsidRDefault="002120D9" w:rsidP="0002555A">
      <w:pPr>
        <w:pStyle w:val="Zoznam0"/>
        <w:numPr>
          <w:ilvl w:val="0"/>
          <w:numId w:val="25"/>
        </w:numPr>
        <w:spacing w:line="240" w:lineRule="auto"/>
        <w:jc w:val="both"/>
        <w:rPr>
          <w:sz w:val="20"/>
        </w:rPr>
      </w:pPr>
      <w:r w:rsidRPr="0002555A">
        <w:rPr>
          <w:sz w:val="20"/>
        </w:rPr>
        <w:t>Pre prípad nedodržania podmienok tejto dohody dohodli strany dohody nasledovné zmluvné pokuty a úroky z omeškania:</w:t>
      </w:r>
    </w:p>
    <w:p w14:paraId="29474805" w14:textId="096DEC74" w:rsidR="002120D9" w:rsidRPr="002120D9" w:rsidRDefault="002120D9" w:rsidP="0002555A">
      <w:pPr>
        <w:pStyle w:val="Zoznam0"/>
        <w:numPr>
          <w:ilvl w:val="1"/>
          <w:numId w:val="25"/>
        </w:numPr>
        <w:spacing w:line="240" w:lineRule="auto"/>
        <w:jc w:val="both"/>
        <w:rPr>
          <w:sz w:val="20"/>
        </w:rPr>
      </w:pPr>
      <w:r w:rsidRPr="002120D9">
        <w:rPr>
          <w:sz w:val="20"/>
        </w:rPr>
        <w:t>za omeškanie predávajúceho s dodaním tovaru podľa čl. IV. tejto dohody je kupujúci oprávnený uplatniť zmluvnú pokutu vo výške 0,05 % z ceny tovaru za</w:t>
      </w:r>
      <w:r w:rsidR="008A5285">
        <w:rPr>
          <w:sz w:val="20"/>
        </w:rPr>
        <w:t xml:space="preserve"> každý aj začatý deň omeškania,</w:t>
      </w:r>
    </w:p>
    <w:p w14:paraId="2EA2B751" w14:textId="77777777" w:rsidR="002120D9" w:rsidRPr="002120D9" w:rsidRDefault="002120D9" w:rsidP="0002555A">
      <w:pPr>
        <w:pStyle w:val="Zoznam0"/>
        <w:numPr>
          <w:ilvl w:val="1"/>
          <w:numId w:val="25"/>
        </w:numPr>
        <w:spacing w:line="240" w:lineRule="auto"/>
        <w:jc w:val="both"/>
        <w:rPr>
          <w:sz w:val="20"/>
        </w:rPr>
      </w:pPr>
      <w:r w:rsidRPr="002120D9">
        <w:rPr>
          <w:sz w:val="20"/>
        </w:rPr>
        <w:t xml:space="preserve">za omeškanie predávajúceho s odstránením vady tovaru je kupujúci oprávnený uplatniť zmluvnú pokutu vo výške 0,05% z ceny </w:t>
      </w:r>
      <w:proofErr w:type="spellStart"/>
      <w:r w:rsidRPr="002120D9">
        <w:rPr>
          <w:sz w:val="20"/>
        </w:rPr>
        <w:t>vadného</w:t>
      </w:r>
      <w:proofErr w:type="spellEnd"/>
      <w:r w:rsidRPr="002120D9">
        <w:rPr>
          <w:sz w:val="20"/>
        </w:rPr>
        <w:t xml:space="preserve"> tovaru za každý aj začatý deň omeškania,</w:t>
      </w:r>
    </w:p>
    <w:p w14:paraId="335F6D8D" w14:textId="77777777" w:rsidR="002120D9" w:rsidRPr="002120D9" w:rsidRDefault="002120D9" w:rsidP="0002555A">
      <w:pPr>
        <w:pStyle w:val="Zoznam0"/>
        <w:numPr>
          <w:ilvl w:val="1"/>
          <w:numId w:val="25"/>
        </w:numPr>
        <w:spacing w:line="240" w:lineRule="auto"/>
        <w:jc w:val="both"/>
        <w:rPr>
          <w:sz w:val="20"/>
        </w:rPr>
      </w:pPr>
      <w:r w:rsidRPr="002120D9">
        <w:rPr>
          <w:sz w:val="20"/>
        </w:rPr>
        <w:t>za omeškanie kupujúceho so zaplatením kúpnej ceny je predávajúci oprávnený uplatniť zákonný úrok z omeškania z nezaplatenej ceny za každý aj začatý deň omeškania,</w:t>
      </w:r>
    </w:p>
    <w:p w14:paraId="6EFA8CDE" w14:textId="77777777" w:rsidR="002120D9" w:rsidRPr="002120D9" w:rsidRDefault="002120D9" w:rsidP="0002555A">
      <w:pPr>
        <w:pStyle w:val="Zoznam0"/>
        <w:numPr>
          <w:ilvl w:val="1"/>
          <w:numId w:val="25"/>
        </w:numPr>
        <w:spacing w:line="240" w:lineRule="auto"/>
        <w:jc w:val="both"/>
        <w:rPr>
          <w:sz w:val="20"/>
        </w:rPr>
      </w:pPr>
      <w:r w:rsidRPr="002120D9">
        <w:rPr>
          <w:sz w:val="20"/>
        </w:rPr>
        <w:t>v prípade, že tovar sa dodáva ako originálny spotrebný materiál a predávajúci dodá kupujúcemu tovar, ktorý nespĺňa stanovenú požiadavku, je kupujúci oprávnený uplatniť zmluvnú pokutu vo výške 10 % z ceny takého tovaru.</w:t>
      </w:r>
    </w:p>
    <w:p w14:paraId="1CFB07E7" w14:textId="77777777" w:rsidR="002120D9" w:rsidRPr="002120D9" w:rsidRDefault="002120D9" w:rsidP="0002555A">
      <w:pPr>
        <w:pStyle w:val="Zoznam0"/>
        <w:numPr>
          <w:ilvl w:val="0"/>
          <w:numId w:val="25"/>
        </w:numPr>
        <w:spacing w:line="240" w:lineRule="auto"/>
        <w:jc w:val="both"/>
        <w:rPr>
          <w:sz w:val="20"/>
        </w:rPr>
      </w:pPr>
      <w:r w:rsidRPr="002120D9">
        <w:rPr>
          <w:sz w:val="20"/>
        </w:rPr>
        <w:t>Zaplatením zmluvnej pokuty predávajúcim nezaniká nárok kupujúceho na prípadnú náhradu škody, ktorá vznikla v príčinnej súvislosti s porušením povinnosti podľa tejto dohody, za ktorú je uplatňovaná zmluvná pokuta.</w:t>
      </w:r>
    </w:p>
    <w:p w14:paraId="656AE815" w14:textId="6F3E7D9B" w:rsidR="002120D9" w:rsidRPr="002120D9" w:rsidRDefault="002120D9" w:rsidP="0002555A">
      <w:pPr>
        <w:pStyle w:val="Zoznam0"/>
        <w:numPr>
          <w:ilvl w:val="0"/>
          <w:numId w:val="25"/>
        </w:numPr>
        <w:spacing w:line="240" w:lineRule="auto"/>
        <w:jc w:val="both"/>
        <w:rPr>
          <w:sz w:val="20"/>
        </w:rPr>
      </w:pPr>
      <w:r w:rsidRPr="002120D9">
        <w:rPr>
          <w:sz w:val="20"/>
        </w:rPr>
        <w:t>Nárok na zmluvnú pokutu nevzniká vtedy, ak sa preukáže, že omeškanie je spôsobené okolnosťami vylučujúcimi zodpovednosť (vyššia moc). Zmluvnú pokutu zaplatí povinná strana dohody oprávnenej strane dohody v lehote tridsiatich (30) dní odo dňa doručenia faktúry do sídla povinnej strany dohody. Pre účely tejto dohody sa za vyššiu moc považujú udalosti, ktoré nie sú závislé od konania strán dohody, a ktoré nemôžu strany dohody ani predvídať ani nijakým spôsobom priamo ovplyvniť, ako napr.: vojna, mobilizácia, povstanie, živelné pohromy, požiare, embargo, karantény. Oslobodenie od zodpovednosti za nesplnenie dodania tovaru trvá po dobu pôsobenia vyššej moci, najviac však dva mesiace. Po uplynutí tejto doby sa strany dohody dohodnú o ďalšom postupe. Ak nedôjde k dohode, má strana, ktorá sa odvolala na okolnosti vylučujúce zodpoved</w:t>
      </w:r>
      <w:r w:rsidR="008A5285">
        <w:rPr>
          <w:sz w:val="20"/>
        </w:rPr>
        <w:t>nosť, právo odstúpiť od dohody.</w:t>
      </w:r>
    </w:p>
    <w:p w14:paraId="51564C30" w14:textId="77777777" w:rsidR="00731D1A" w:rsidRDefault="00731D1A" w:rsidP="00731D1A">
      <w:pPr>
        <w:pStyle w:val="Zoznam0"/>
        <w:numPr>
          <w:ilvl w:val="0"/>
          <w:numId w:val="0"/>
        </w:numPr>
        <w:spacing w:line="240" w:lineRule="auto"/>
        <w:ind w:left="567"/>
        <w:jc w:val="both"/>
        <w:rPr>
          <w:sz w:val="20"/>
        </w:rPr>
      </w:pPr>
    </w:p>
    <w:p w14:paraId="76B5B01D" w14:textId="77777777" w:rsidR="00731D1A" w:rsidRPr="006A7A30" w:rsidRDefault="00731D1A" w:rsidP="00731D1A">
      <w:pPr>
        <w:pStyle w:val="Zoznam0"/>
        <w:numPr>
          <w:ilvl w:val="0"/>
          <w:numId w:val="0"/>
        </w:numPr>
        <w:spacing w:line="240" w:lineRule="auto"/>
        <w:jc w:val="center"/>
        <w:rPr>
          <w:sz w:val="20"/>
        </w:rPr>
      </w:pPr>
      <w:r w:rsidRPr="006A7A30">
        <w:rPr>
          <w:b/>
          <w:bCs/>
          <w:color w:val="000000"/>
          <w:sz w:val="20"/>
        </w:rPr>
        <w:t>Článok X.</w:t>
      </w:r>
    </w:p>
    <w:p w14:paraId="33325135" w14:textId="77777777" w:rsidR="00731D1A" w:rsidRPr="006F48CC" w:rsidRDefault="00731D1A" w:rsidP="00731D1A">
      <w:pPr>
        <w:tabs>
          <w:tab w:val="left" w:pos="450"/>
          <w:tab w:val="center" w:pos="5017"/>
        </w:tabs>
        <w:autoSpaceDE w:val="0"/>
        <w:autoSpaceDN w:val="0"/>
        <w:adjustRightInd w:val="0"/>
        <w:spacing w:after="120"/>
        <w:jc w:val="center"/>
        <w:rPr>
          <w:rFonts w:ascii="Arial" w:hAnsi="Arial" w:cs="Arial"/>
          <w:b/>
          <w:bCs/>
          <w:color w:val="000000"/>
          <w:sz w:val="20"/>
          <w:szCs w:val="20"/>
        </w:rPr>
      </w:pPr>
      <w:r w:rsidRPr="006F48CC">
        <w:rPr>
          <w:rFonts w:ascii="Arial" w:hAnsi="Arial" w:cs="Arial"/>
          <w:b/>
          <w:bCs/>
          <w:color w:val="000000"/>
          <w:sz w:val="20"/>
          <w:szCs w:val="20"/>
        </w:rPr>
        <w:t>Subdodávatelia</w:t>
      </w:r>
    </w:p>
    <w:p w14:paraId="2C621DB8" w14:textId="75C8BDE8" w:rsidR="00731D1A" w:rsidRPr="001F7232" w:rsidRDefault="00731D1A" w:rsidP="001F7232">
      <w:pPr>
        <w:pStyle w:val="Zoznam0"/>
        <w:numPr>
          <w:ilvl w:val="0"/>
          <w:numId w:val="49"/>
        </w:numPr>
        <w:spacing w:line="240" w:lineRule="auto"/>
        <w:jc w:val="both"/>
        <w:rPr>
          <w:sz w:val="20"/>
        </w:rPr>
      </w:pPr>
      <w:r w:rsidRPr="001F7232">
        <w:rPr>
          <w:sz w:val="20"/>
        </w:rPr>
        <w:t xml:space="preserve">Zoznam subdodávateľov predávajúceho, ktorý predložil predávajúci do času uzavretia rámcovej dohody spolu s uvedením údajov o všetkých známych subdodávateľoch v zmysle </w:t>
      </w:r>
      <w:proofErr w:type="spellStart"/>
      <w:r w:rsidRPr="001F7232">
        <w:rPr>
          <w:sz w:val="20"/>
        </w:rPr>
        <w:t>ust</w:t>
      </w:r>
      <w:proofErr w:type="spellEnd"/>
      <w:r w:rsidRPr="001F7232">
        <w:rPr>
          <w:sz w:val="20"/>
        </w:rPr>
        <w:t xml:space="preserve">. § 41 zákona o verejnom obstarávaní, údaje o osobe oprávnenej konať za subdodávateľa v rozsahu meno a priezvisko, adresa pobytu a dátum narodenia, tvorí </w:t>
      </w:r>
      <w:r w:rsidRPr="001F7232">
        <w:rPr>
          <w:sz w:val="20"/>
          <w:u w:val="single"/>
        </w:rPr>
        <w:t>Prílohu č. 2</w:t>
      </w:r>
      <w:r w:rsidRPr="001F7232">
        <w:rPr>
          <w:sz w:val="20"/>
        </w:rPr>
        <w:t> tejto dohody. Predávajúci je povinný písomne oznámiť kupujúcemu akúkoľvek zmenu údajov o subdodávateľovi, a to do piatich pracovných dní odo dňa, kedy sa predávajúci dozvedel o tejto zmene.</w:t>
      </w:r>
    </w:p>
    <w:p w14:paraId="4B1AEFEA" w14:textId="77777777" w:rsidR="00731D1A" w:rsidRPr="00F34F7C" w:rsidRDefault="00731D1A" w:rsidP="00731D1A">
      <w:pPr>
        <w:pStyle w:val="Zoznam0"/>
        <w:spacing w:line="240" w:lineRule="auto"/>
        <w:jc w:val="both"/>
        <w:rPr>
          <w:sz w:val="20"/>
        </w:rPr>
      </w:pPr>
      <w:r w:rsidRPr="006F48CC">
        <w:rPr>
          <w:sz w:val="20"/>
        </w:rPr>
        <w:t>Ak v čase uzavretia dohody predávajúcemu neboli známi subdodávatelia a predávajúci má</w:t>
      </w:r>
      <w:r w:rsidR="009E140E">
        <w:rPr>
          <w:sz w:val="20"/>
        </w:rPr>
        <w:t xml:space="preserve"> </w:t>
      </w:r>
      <w:r w:rsidRPr="006F48CC">
        <w:rPr>
          <w:sz w:val="20"/>
        </w:rPr>
        <w:t>v úmysle realizovať predmet tejto dohody prostredníctvom subdodávateľa, predávajúci tak môže urobiť iba s predchádzajúcim písomným súhlasom kupujúceho. Zámer realizácie predmetu tejto dohody prostredníctvom subdodávateľa predávajúci bezodkladne písomne oznámi predávajúcemu s uvedením údajov o osobe oprávnenej konať za</w:t>
      </w:r>
      <w:r>
        <w:rPr>
          <w:sz w:val="20"/>
        </w:rPr>
        <w:t xml:space="preserve"> subdodávateľa v rozsahu meno a</w:t>
      </w:r>
      <w:r w:rsidRPr="006F48CC">
        <w:rPr>
          <w:sz w:val="20"/>
        </w:rPr>
        <w:t xml:space="preserve"> priezvisko, adresa pobytu a dátum narodenia.</w:t>
      </w:r>
    </w:p>
    <w:p w14:paraId="6372B634" w14:textId="6968363B" w:rsidR="00731D1A" w:rsidRPr="006F48CC" w:rsidRDefault="00731D1A" w:rsidP="00731D1A">
      <w:pPr>
        <w:pStyle w:val="Zoznam0"/>
        <w:spacing w:line="240" w:lineRule="auto"/>
        <w:jc w:val="both"/>
        <w:rPr>
          <w:sz w:val="20"/>
        </w:rPr>
      </w:pPr>
      <w:r w:rsidRPr="006F48CC">
        <w:rPr>
          <w:sz w:val="20"/>
        </w:rPr>
        <w:t>K zmene subdodávateľa môže dôjsť len po odsúhlasení kupujúcim. Predávajúci je povinný najneskôr 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w:t>
      </w:r>
      <w:r>
        <w:rPr>
          <w:sz w:val="20"/>
        </w:rPr>
        <w:t> dátum narodenia (aktualizovaný</w:t>
      </w:r>
      <w:r w:rsidRPr="006F48CC">
        <w:rPr>
          <w:sz w:val="20"/>
        </w:rPr>
        <w:t xml:space="preserve"> zoznam subdodávateľov).</w:t>
      </w:r>
      <w:r>
        <w:rPr>
          <w:sz w:val="20"/>
        </w:rPr>
        <w:t xml:space="preserve"> Každý nový subdodávateľ musí spĺňať podmienky účasti podľa </w:t>
      </w:r>
      <w:proofErr w:type="spellStart"/>
      <w:r w:rsidR="00F37951">
        <w:rPr>
          <w:sz w:val="20"/>
        </w:rPr>
        <w:t>ust</w:t>
      </w:r>
      <w:proofErr w:type="spellEnd"/>
      <w:r w:rsidR="00F37951">
        <w:rPr>
          <w:sz w:val="20"/>
        </w:rPr>
        <w:t xml:space="preserve">. </w:t>
      </w:r>
      <w:r>
        <w:rPr>
          <w:sz w:val="20"/>
        </w:rPr>
        <w:t>§ 32 ods. 1 zákona o verejnom obstarávaní.</w:t>
      </w:r>
    </w:p>
    <w:p w14:paraId="42C4CCB2" w14:textId="1937C017" w:rsidR="00731D1A" w:rsidRPr="00EF15F2" w:rsidRDefault="00731D1A" w:rsidP="00731D1A">
      <w:pPr>
        <w:pStyle w:val="Zoznam0"/>
        <w:spacing w:line="240" w:lineRule="auto"/>
        <w:jc w:val="both"/>
        <w:rPr>
          <w:sz w:val="20"/>
        </w:rPr>
      </w:pPr>
      <w:r w:rsidRPr="006F48CC">
        <w:rPr>
          <w:sz w:val="20"/>
        </w:rPr>
        <w:t>Predávajúci je povinný postupovať pri výbere subdodávateľa tak, aby náklady vynaložené na zabezpečenie plnenia predmetu dohody boli primerané jeho kvalite a cene a tak, že subdodávatelia podieľajúci sa na plnení predmetu dohody budú kvalifikovaní na svoje profesie vzťahujúce sa na plnenie tejto dohody a budú mať potrebné oprávnenia a osvedč</w:t>
      </w:r>
      <w:r w:rsidR="00DA191D">
        <w:rPr>
          <w:sz w:val="20"/>
        </w:rPr>
        <w:t>enia k plneniu predmetu dohody.</w:t>
      </w:r>
    </w:p>
    <w:p w14:paraId="12EDA068" w14:textId="77777777" w:rsidR="00731D1A" w:rsidRDefault="00731D1A" w:rsidP="00731D1A">
      <w:pPr>
        <w:contextualSpacing/>
        <w:rPr>
          <w:rFonts w:ascii="Arial" w:hAnsi="Arial" w:cs="Arial"/>
          <w:b/>
          <w:sz w:val="20"/>
          <w:szCs w:val="20"/>
          <w:lang w:eastAsia="cs-CZ"/>
        </w:rPr>
      </w:pPr>
    </w:p>
    <w:p w14:paraId="3C63C5AC" w14:textId="4944D198" w:rsidR="00694032" w:rsidRDefault="00694032" w:rsidP="00731D1A">
      <w:pPr>
        <w:contextualSpacing/>
        <w:jc w:val="center"/>
        <w:rPr>
          <w:rFonts w:ascii="Arial" w:hAnsi="Arial" w:cs="Arial"/>
          <w:b/>
          <w:sz w:val="20"/>
          <w:szCs w:val="20"/>
          <w:lang w:eastAsia="cs-CZ"/>
        </w:rPr>
      </w:pPr>
    </w:p>
    <w:p w14:paraId="70297E8C" w14:textId="775DA540" w:rsidR="00C74A47" w:rsidRDefault="00C74A47" w:rsidP="00731D1A">
      <w:pPr>
        <w:contextualSpacing/>
        <w:jc w:val="center"/>
        <w:rPr>
          <w:rFonts w:ascii="Arial" w:hAnsi="Arial" w:cs="Arial"/>
          <w:b/>
          <w:sz w:val="20"/>
          <w:szCs w:val="20"/>
          <w:lang w:eastAsia="cs-CZ"/>
        </w:rPr>
      </w:pPr>
    </w:p>
    <w:p w14:paraId="412F8428" w14:textId="3EC23B25" w:rsidR="00731D1A" w:rsidRPr="006F48CC" w:rsidRDefault="00731D1A" w:rsidP="00731D1A">
      <w:pPr>
        <w:contextualSpacing/>
        <w:jc w:val="center"/>
        <w:rPr>
          <w:rFonts w:ascii="Arial" w:hAnsi="Arial" w:cs="Arial"/>
          <w:b/>
          <w:sz w:val="20"/>
          <w:szCs w:val="20"/>
          <w:lang w:eastAsia="cs-CZ"/>
        </w:rPr>
      </w:pPr>
      <w:r w:rsidRPr="006F48CC">
        <w:rPr>
          <w:rFonts w:ascii="Arial" w:hAnsi="Arial" w:cs="Arial"/>
          <w:b/>
          <w:sz w:val="20"/>
          <w:szCs w:val="20"/>
          <w:lang w:eastAsia="cs-CZ"/>
        </w:rPr>
        <w:lastRenderedPageBreak/>
        <w:t>Článok XI.</w:t>
      </w:r>
    </w:p>
    <w:p w14:paraId="56EDCC38" w14:textId="77777777" w:rsidR="00731D1A" w:rsidRPr="006F48CC" w:rsidRDefault="00731D1A" w:rsidP="00731D1A">
      <w:pPr>
        <w:spacing w:after="120"/>
        <w:jc w:val="center"/>
        <w:rPr>
          <w:rFonts w:ascii="Arial" w:hAnsi="Arial" w:cs="Arial"/>
          <w:sz w:val="20"/>
          <w:szCs w:val="20"/>
        </w:rPr>
      </w:pPr>
      <w:r w:rsidRPr="006F48CC">
        <w:rPr>
          <w:rFonts w:ascii="Arial" w:hAnsi="Arial" w:cs="Arial"/>
          <w:b/>
          <w:sz w:val="20"/>
          <w:szCs w:val="20"/>
        </w:rPr>
        <w:t>Zmena dohody</w:t>
      </w:r>
    </w:p>
    <w:p w14:paraId="7BC06A70" w14:textId="3A8C48EA" w:rsidR="00731D1A" w:rsidRPr="00A81BD0" w:rsidRDefault="00731D1A" w:rsidP="00731D1A">
      <w:pPr>
        <w:pStyle w:val="Zoznam0"/>
        <w:numPr>
          <w:ilvl w:val="0"/>
          <w:numId w:val="26"/>
        </w:numPr>
        <w:spacing w:line="240" w:lineRule="auto"/>
        <w:jc w:val="both"/>
        <w:rPr>
          <w:sz w:val="20"/>
        </w:rPr>
      </w:pPr>
      <w:r w:rsidRPr="00A81BD0">
        <w:rPr>
          <w:sz w:val="20"/>
        </w:rPr>
        <w:t>Túto dohodu je možné počas jej trvania zmeniť vo forme písomného dodatku k tejto dohode, pokiaľ tieto zmeny nebudú v rozpore s </w:t>
      </w:r>
      <w:proofErr w:type="spellStart"/>
      <w:r w:rsidRPr="00A81BD0">
        <w:rPr>
          <w:sz w:val="20"/>
        </w:rPr>
        <w:t>ust</w:t>
      </w:r>
      <w:proofErr w:type="spellEnd"/>
      <w:r w:rsidRPr="00A81BD0">
        <w:rPr>
          <w:sz w:val="20"/>
        </w:rPr>
        <w:t>. § 18</w:t>
      </w:r>
      <w:r w:rsidR="00DA191D">
        <w:rPr>
          <w:sz w:val="20"/>
        </w:rPr>
        <w:t xml:space="preserve"> zákona o verejnom obstarávaní.</w:t>
      </w:r>
    </w:p>
    <w:p w14:paraId="3030D120" w14:textId="3FE909ED" w:rsidR="00731D1A" w:rsidRPr="006F48CC" w:rsidRDefault="00731D1A" w:rsidP="00731D1A">
      <w:pPr>
        <w:pStyle w:val="Zoznam0"/>
        <w:spacing w:line="240" w:lineRule="auto"/>
        <w:jc w:val="both"/>
        <w:rPr>
          <w:sz w:val="20"/>
        </w:rPr>
      </w:pPr>
      <w:r w:rsidRPr="006F48CC">
        <w:rPr>
          <w:sz w:val="20"/>
        </w:rPr>
        <w:t xml:space="preserve">Túto dohodu je možné zmeniť počas jej trvania bez nového </w:t>
      </w:r>
      <w:r>
        <w:rPr>
          <w:sz w:val="20"/>
        </w:rPr>
        <w:t>verejného obstarávania dodatkom k tejto dohode maximálne do 10</w:t>
      </w:r>
      <w:r w:rsidRPr="006F48CC">
        <w:rPr>
          <w:sz w:val="20"/>
        </w:rPr>
        <w:t>% hodnoty pôvodnej zmluvnej ceny uvedenej v čl. V ods. 2 tejto dohody</w:t>
      </w:r>
      <w:r>
        <w:rPr>
          <w:sz w:val="20"/>
          <w:lang w:bidi="sk-SK"/>
        </w:rPr>
        <w:t>.</w:t>
      </w:r>
    </w:p>
    <w:p w14:paraId="5BD39263" w14:textId="77777777" w:rsidR="00731D1A" w:rsidRPr="006F48CC" w:rsidRDefault="00731D1A" w:rsidP="00731D1A">
      <w:pPr>
        <w:pStyle w:val="Zoznam0"/>
        <w:spacing w:line="240" w:lineRule="auto"/>
        <w:jc w:val="both"/>
        <w:rPr>
          <w:sz w:val="20"/>
        </w:rPr>
      </w:pPr>
      <w:r w:rsidRPr="006F48CC">
        <w:rPr>
          <w:sz w:val="20"/>
        </w:rPr>
        <w:t>Túto dohodu je ďalej možné zmeniť počas jej trvania vo forme písomného dodatku k tejto dohode, ak:</w:t>
      </w:r>
    </w:p>
    <w:p w14:paraId="5EA3D108" w14:textId="77777777" w:rsidR="00731D1A" w:rsidRPr="006F48CC" w:rsidRDefault="00731D1A" w:rsidP="00731D1A">
      <w:pPr>
        <w:pStyle w:val="Odsekzoznamu"/>
        <w:numPr>
          <w:ilvl w:val="0"/>
          <w:numId w:val="21"/>
        </w:numPr>
        <w:tabs>
          <w:tab w:val="left" w:pos="567"/>
          <w:tab w:val="left" w:pos="851"/>
        </w:tabs>
        <w:ind w:left="851" w:hanging="284"/>
        <w:contextualSpacing/>
        <w:jc w:val="both"/>
        <w:rPr>
          <w:rFonts w:ascii="Arial" w:hAnsi="Arial" w:cs="Arial"/>
          <w:sz w:val="20"/>
        </w:rPr>
      </w:pPr>
      <w:r w:rsidRPr="006F48CC">
        <w:rPr>
          <w:rFonts w:ascii="Arial" w:hAnsi="Arial" w:cs="Arial"/>
          <w:sz w:val="20"/>
        </w:rPr>
        <w:t>nastane neočakávaná potreba dojednať medzi strana</w:t>
      </w:r>
      <w:r>
        <w:rPr>
          <w:rFonts w:ascii="Arial" w:hAnsi="Arial" w:cs="Arial"/>
          <w:sz w:val="20"/>
        </w:rPr>
        <w:t xml:space="preserve">mi dohody zmenu termínu plnenia </w:t>
      </w:r>
      <w:r w:rsidRPr="006F48CC">
        <w:rPr>
          <w:rFonts w:ascii="Arial" w:hAnsi="Arial" w:cs="Arial"/>
          <w:sz w:val="20"/>
        </w:rPr>
        <w:t>z dôvodov:</w:t>
      </w:r>
    </w:p>
    <w:p w14:paraId="4D96FD6B" w14:textId="77777777" w:rsidR="00731D1A" w:rsidRPr="006F48CC" w:rsidRDefault="00731D1A" w:rsidP="00731D1A">
      <w:pPr>
        <w:pStyle w:val="Odsekzoznamu"/>
        <w:numPr>
          <w:ilvl w:val="0"/>
          <w:numId w:val="10"/>
        </w:numPr>
        <w:tabs>
          <w:tab w:val="left" w:pos="993"/>
        </w:tabs>
        <w:ind w:left="709" w:firstLine="142"/>
        <w:contextualSpacing/>
        <w:jc w:val="both"/>
        <w:rPr>
          <w:rFonts w:ascii="Arial" w:hAnsi="Arial" w:cs="Arial"/>
          <w:sz w:val="20"/>
        </w:rPr>
      </w:pPr>
      <w:r w:rsidRPr="006F48CC">
        <w:rPr>
          <w:rFonts w:ascii="Arial" w:hAnsi="Arial" w:cs="Arial"/>
          <w:sz w:val="20"/>
        </w:rPr>
        <w:t>vzniku skutočností definovaných ako vyššia moc,</w:t>
      </w:r>
    </w:p>
    <w:p w14:paraId="3484BFB9" w14:textId="77777777" w:rsidR="00731D1A" w:rsidRPr="006F48CC" w:rsidRDefault="00731D1A" w:rsidP="00731D1A">
      <w:pPr>
        <w:pStyle w:val="Odsekzoznamu"/>
        <w:numPr>
          <w:ilvl w:val="0"/>
          <w:numId w:val="10"/>
        </w:numPr>
        <w:ind w:left="993" w:hanging="142"/>
        <w:contextualSpacing/>
        <w:jc w:val="both"/>
        <w:rPr>
          <w:rFonts w:ascii="Arial" w:hAnsi="Arial" w:cs="Arial"/>
          <w:sz w:val="20"/>
        </w:rPr>
      </w:pPr>
      <w:r w:rsidRPr="006F48CC">
        <w:rPr>
          <w:rFonts w:ascii="Arial" w:hAnsi="Arial" w:cs="Arial"/>
          <w:sz w:val="20"/>
        </w:rPr>
        <w:t>vzniknutých nepredvídaných prekážok zo strany kupujúceho,</w:t>
      </w:r>
    </w:p>
    <w:p w14:paraId="63BBEB7B"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situácia vedúca k nahradeniu pôvodného predávajúceho novým predávajúcim, za podmienky, že tento predávajúci spĺňa pôvodne určené podmienky účasti a je právnym nástupcom pôvodného predávajúceho v dôsledku jeho reorganizácie, vrátane zlúčenia</w:t>
      </w:r>
      <w:r>
        <w:rPr>
          <w:rFonts w:ascii="Arial" w:hAnsi="Arial" w:cs="Arial"/>
          <w:sz w:val="20"/>
          <w:lang w:val="sk-SK"/>
        </w:rPr>
        <w:t xml:space="preserve"> </w:t>
      </w:r>
      <w:r w:rsidRPr="006F48CC">
        <w:rPr>
          <w:rFonts w:ascii="Arial" w:hAnsi="Arial" w:cs="Arial"/>
          <w:sz w:val="20"/>
        </w:rPr>
        <w:t>a splynutia alebo úpadku,</w:t>
      </w:r>
    </w:p>
    <w:p w14:paraId="3B45AE44" w14:textId="2EB4F0B6"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 xml:space="preserve">je potrebné upraviť zoznam subdodávateľov, ktorý tvorí </w:t>
      </w:r>
      <w:r w:rsidRPr="006C77DA">
        <w:rPr>
          <w:rFonts w:ascii="Arial" w:hAnsi="Arial" w:cs="Arial"/>
          <w:sz w:val="20"/>
          <w:u w:val="single"/>
        </w:rPr>
        <w:t>Prílohu č. 2</w:t>
      </w:r>
      <w:r w:rsidRPr="006F48CC">
        <w:rPr>
          <w:rFonts w:ascii="Arial" w:hAnsi="Arial" w:cs="Arial"/>
          <w:sz w:val="20"/>
        </w:rPr>
        <w:t xml:space="preserve"> tejto </w:t>
      </w:r>
      <w:r>
        <w:rPr>
          <w:rFonts w:ascii="Arial" w:hAnsi="Arial" w:cs="Arial"/>
          <w:sz w:val="20"/>
          <w:lang w:val="sk-SK"/>
        </w:rPr>
        <w:t xml:space="preserve">rámcovej </w:t>
      </w:r>
      <w:r w:rsidRPr="006F48CC">
        <w:rPr>
          <w:rFonts w:ascii="Arial" w:hAnsi="Arial" w:cs="Arial"/>
          <w:sz w:val="20"/>
        </w:rPr>
        <w:t>dohody,</w:t>
      </w:r>
    </w:p>
    <w:p w14:paraId="7B3B45B5" w14:textId="2F89A2EA"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 xml:space="preserve">u predávajúceho nastane dôvodná potreba na zmenu osoby a údajov uvedených v </w:t>
      </w:r>
      <w:r w:rsidRPr="00C07E24">
        <w:rPr>
          <w:rFonts w:ascii="Arial" w:hAnsi="Arial" w:cs="Arial"/>
          <w:sz w:val="20"/>
        </w:rPr>
        <w:t>čl. VII ods. 1</w:t>
      </w:r>
      <w:r w:rsidR="00C07E24">
        <w:rPr>
          <w:rFonts w:ascii="Arial" w:hAnsi="Arial" w:cs="Arial"/>
          <w:sz w:val="20"/>
          <w:lang w:val="sk-SK"/>
        </w:rPr>
        <w:t>9</w:t>
      </w:r>
      <w:r>
        <w:rPr>
          <w:rFonts w:ascii="Arial" w:hAnsi="Arial" w:cs="Arial"/>
          <w:sz w:val="20"/>
        </w:rPr>
        <w:t xml:space="preserve"> tejto dohody, </w:t>
      </w:r>
    </w:p>
    <w:p w14:paraId="2BEE3D3F" w14:textId="77777777" w:rsidR="00731D1A" w:rsidRPr="006F48CC" w:rsidRDefault="00731D1A" w:rsidP="00731D1A">
      <w:pPr>
        <w:pStyle w:val="Odsekzoznamu"/>
        <w:numPr>
          <w:ilvl w:val="0"/>
          <w:numId w:val="15"/>
        </w:numPr>
        <w:ind w:left="851" w:hanging="284"/>
        <w:contextualSpacing/>
        <w:jc w:val="both"/>
        <w:rPr>
          <w:rFonts w:ascii="Arial" w:hAnsi="Arial" w:cs="Arial"/>
          <w:sz w:val="20"/>
        </w:rPr>
      </w:pPr>
      <w:r w:rsidRPr="006F48CC">
        <w:rPr>
          <w:rFonts w:ascii="Arial" w:hAnsi="Arial" w:cs="Arial"/>
          <w:sz w:val="20"/>
        </w:rPr>
        <w:t>nastane potreba vykonať formálne alebo administratívne zmeny dohody (napr. zmena v osobe štatutárneho orgánu, zmen</w:t>
      </w:r>
      <w:r>
        <w:rPr>
          <w:rFonts w:ascii="Arial" w:hAnsi="Arial" w:cs="Arial"/>
          <w:sz w:val="20"/>
        </w:rPr>
        <w:t>a čísla bankového účtu a pod.).</w:t>
      </w:r>
    </w:p>
    <w:p w14:paraId="6DB0638A" w14:textId="77777777"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rozšíriť rozsah predmetu tejto dohody o nové druhy tovaru, ktoré neboli </w:t>
      </w:r>
      <w:r>
        <w:rPr>
          <w:sz w:val="20"/>
        </w:rPr>
        <w:t>zahrnuté do pôvodnej dohody, ak:</w:t>
      </w:r>
    </w:p>
    <w:p w14:paraId="22E7942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potreba dodávania týchto druhov tovarov vznikla počas trvania tejto dohody,</w:t>
      </w:r>
    </w:p>
    <w:p w14:paraId="292C63A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dohoda</w:t>
      </w:r>
      <w:r>
        <w:rPr>
          <w:rFonts w:ascii="Arial" w:hAnsi="Arial" w:cs="Arial"/>
          <w:sz w:val="20"/>
          <w:lang w:eastAsia="cs-CZ"/>
        </w:rPr>
        <w:t xml:space="preserve"> o cene nových druhov tovarov a</w:t>
      </w:r>
    </w:p>
    <w:p w14:paraId="26F8E22E" w14:textId="77777777" w:rsidR="00731D1A" w:rsidRPr="006F48CC" w:rsidRDefault="00731D1A" w:rsidP="00731D1A">
      <w:pPr>
        <w:pStyle w:val="Odsekzoznamu"/>
        <w:numPr>
          <w:ilvl w:val="0"/>
          <w:numId w:val="16"/>
        </w:numPr>
        <w:ind w:left="851" w:hanging="284"/>
        <w:contextualSpacing/>
        <w:jc w:val="both"/>
        <w:rPr>
          <w:rFonts w:ascii="Arial" w:hAnsi="Arial" w:cs="Arial"/>
          <w:sz w:val="20"/>
          <w:lang w:eastAsia="cs-CZ"/>
        </w:rPr>
      </w:pPr>
      <w:r w:rsidRPr="006F48CC">
        <w:rPr>
          <w:rFonts w:ascii="Arial" w:hAnsi="Arial" w:cs="Arial"/>
          <w:sz w:val="20"/>
          <w:lang w:eastAsia="cs-CZ"/>
        </w:rPr>
        <w:t>dodávky nových druhov tovarov predávajúci ponúka kupujúcemu za akciové ceny pri zachovaní akosti a kvality.</w:t>
      </w:r>
    </w:p>
    <w:p w14:paraId="3509BBA1" w14:textId="0A37CCBA" w:rsidR="00731D1A" w:rsidRPr="006F48CC" w:rsidRDefault="00731D1A" w:rsidP="00731D1A">
      <w:pPr>
        <w:pStyle w:val="Zoznam0"/>
        <w:spacing w:line="240" w:lineRule="auto"/>
        <w:jc w:val="both"/>
        <w:rPr>
          <w:sz w:val="20"/>
        </w:rPr>
      </w:pPr>
      <w:r w:rsidRPr="006F48CC">
        <w:rPr>
          <w:sz w:val="20"/>
        </w:rPr>
        <w:t>V súlade s </w:t>
      </w:r>
      <w:proofErr w:type="spellStart"/>
      <w:r w:rsidRPr="006F48CC">
        <w:rPr>
          <w:sz w:val="20"/>
        </w:rPr>
        <w:t>ust</w:t>
      </w:r>
      <w:proofErr w:type="spellEnd"/>
      <w:r w:rsidRPr="006F48CC">
        <w:rPr>
          <w:sz w:val="20"/>
        </w:rPr>
        <w:t>. § 18 ods. 1 písm. a</w:t>
      </w:r>
      <w:r>
        <w:rPr>
          <w:sz w:val="20"/>
        </w:rPr>
        <w:t>) zákona o verejnom obstarávaní</w:t>
      </w:r>
      <w:r w:rsidRPr="006F48CC">
        <w:rPr>
          <w:sz w:val="20"/>
        </w:rPr>
        <w:t xml:space="preserve"> sú strany dohody oprávnené na základe súhlasu obidvoch strán uzavrieť dodatok k tejto dohode a nahradiť druhy tovaru uvedené v </w:t>
      </w:r>
      <w:r w:rsidRPr="006C77DA">
        <w:rPr>
          <w:sz w:val="20"/>
          <w:u w:val="single"/>
        </w:rPr>
        <w:t>Prílohe č. 1</w:t>
      </w:r>
      <w:r w:rsidRPr="006F48CC">
        <w:rPr>
          <w:sz w:val="20"/>
        </w:rPr>
        <w:t xml:space="preserve"> </w:t>
      </w:r>
      <w:r>
        <w:rPr>
          <w:sz w:val="20"/>
        </w:rPr>
        <w:t xml:space="preserve">tejto rámcovej dohody </w:t>
      </w:r>
      <w:r w:rsidRPr="006F48CC">
        <w:rPr>
          <w:sz w:val="20"/>
        </w:rPr>
        <w:t>novými druhmi tovaru, ak</w:t>
      </w:r>
      <w:r>
        <w:rPr>
          <w:sz w:val="20"/>
        </w:rPr>
        <w:t>:</w:t>
      </w:r>
    </w:p>
    <w:p w14:paraId="516FDCD0" w14:textId="10DEF97A"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nové druhy tovaru majú kvalitatívne lepšie zloženie a vlastnosti, ako majú druhy tovaru, ktoré sa nimi nahrádzajú</w:t>
      </w:r>
      <w:r w:rsidR="00DA191D">
        <w:rPr>
          <w:rFonts w:ascii="Arial" w:hAnsi="Arial" w:cs="Arial"/>
          <w:sz w:val="20"/>
          <w:lang w:val="sk-SK" w:eastAsia="cs-CZ"/>
        </w:rPr>
        <w:t>,</w:t>
      </w:r>
      <w:r w:rsidRPr="006F48CC">
        <w:rPr>
          <w:rFonts w:ascii="Arial" w:hAnsi="Arial" w:cs="Arial"/>
          <w:sz w:val="20"/>
          <w:lang w:eastAsia="cs-CZ"/>
        </w:rPr>
        <w:t xml:space="preserve"> alebo je preukázateľne ukončená výroba nahradzovaného druhu tovaru,</w:t>
      </w:r>
    </w:p>
    <w:p w14:paraId="4B7702C9" w14:textId="77777777" w:rsidR="00731D1A" w:rsidRPr="006F48CC"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predmetom dodatku je dohod</w:t>
      </w:r>
      <w:r>
        <w:rPr>
          <w:rFonts w:ascii="Arial" w:hAnsi="Arial" w:cs="Arial"/>
          <w:sz w:val="20"/>
          <w:lang w:eastAsia="cs-CZ"/>
        </w:rPr>
        <w:t>a o cene nových druhov tovarov,</w:t>
      </w:r>
    </w:p>
    <w:p w14:paraId="2FB2B016" w14:textId="77777777" w:rsidR="00731D1A" w:rsidRPr="006A7A30" w:rsidRDefault="00731D1A" w:rsidP="00731D1A">
      <w:pPr>
        <w:pStyle w:val="Odsekzoznamu"/>
        <w:numPr>
          <w:ilvl w:val="0"/>
          <w:numId w:val="17"/>
        </w:numPr>
        <w:ind w:left="851" w:hanging="284"/>
        <w:contextualSpacing/>
        <w:jc w:val="both"/>
        <w:rPr>
          <w:rFonts w:ascii="Arial" w:hAnsi="Arial" w:cs="Arial"/>
          <w:sz w:val="20"/>
          <w:lang w:eastAsia="cs-CZ"/>
        </w:rPr>
      </w:pPr>
      <w:r w:rsidRPr="006F48CC">
        <w:rPr>
          <w:rFonts w:ascii="Arial" w:hAnsi="Arial" w:cs="Arial"/>
          <w:sz w:val="20"/>
          <w:lang w:eastAsia="cs-CZ"/>
        </w:rPr>
        <w:t>cena nových druhov tovaru nepresiahne cenu nahradzovaných druhov tovaru.</w:t>
      </w:r>
    </w:p>
    <w:p w14:paraId="751A1860" w14:textId="77777777" w:rsidR="00731D1A" w:rsidRPr="006F48CC" w:rsidRDefault="00731D1A" w:rsidP="00731D1A">
      <w:pPr>
        <w:jc w:val="center"/>
        <w:rPr>
          <w:rFonts w:ascii="Arial" w:hAnsi="Arial" w:cs="Arial"/>
          <w:b/>
          <w:sz w:val="20"/>
          <w:szCs w:val="20"/>
          <w:lang w:eastAsia="cs-CZ"/>
        </w:rPr>
      </w:pPr>
    </w:p>
    <w:p w14:paraId="052619A8" w14:textId="77777777" w:rsidR="00731D1A" w:rsidRPr="006F48CC" w:rsidRDefault="00731D1A" w:rsidP="00731D1A">
      <w:pPr>
        <w:jc w:val="center"/>
        <w:rPr>
          <w:rFonts w:ascii="Arial" w:hAnsi="Arial" w:cs="Arial"/>
          <w:b/>
          <w:sz w:val="20"/>
          <w:szCs w:val="20"/>
          <w:lang w:eastAsia="cs-CZ"/>
        </w:rPr>
      </w:pPr>
      <w:r w:rsidRPr="006F48CC">
        <w:rPr>
          <w:rFonts w:ascii="Arial" w:hAnsi="Arial" w:cs="Arial"/>
          <w:b/>
          <w:sz w:val="20"/>
          <w:szCs w:val="20"/>
          <w:lang w:eastAsia="cs-CZ"/>
        </w:rPr>
        <w:t>Článok XII.</w:t>
      </w:r>
    </w:p>
    <w:p w14:paraId="21B30266" w14:textId="77777777" w:rsidR="00731D1A" w:rsidRPr="006F48CC" w:rsidRDefault="00731D1A" w:rsidP="00731D1A">
      <w:pPr>
        <w:spacing w:after="240"/>
        <w:jc w:val="center"/>
        <w:rPr>
          <w:rFonts w:ascii="Arial" w:hAnsi="Arial" w:cs="Arial"/>
          <w:b/>
          <w:sz w:val="20"/>
          <w:szCs w:val="20"/>
          <w:lang w:eastAsia="cs-CZ"/>
        </w:rPr>
      </w:pPr>
      <w:r w:rsidRPr="006F48CC">
        <w:rPr>
          <w:rFonts w:ascii="Arial" w:hAnsi="Arial" w:cs="Arial"/>
          <w:b/>
          <w:sz w:val="20"/>
          <w:szCs w:val="20"/>
          <w:lang w:eastAsia="cs-CZ"/>
        </w:rPr>
        <w:t>Odstúpenie o</w:t>
      </w:r>
      <w:r>
        <w:rPr>
          <w:rFonts w:ascii="Arial" w:hAnsi="Arial" w:cs="Arial"/>
          <w:b/>
          <w:sz w:val="20"/>
          <w:szCs w:val="20"/>
          <w:lang w:eastAsia="cs-CZ"/>
        </w:rPr>
        <w:t>d dohody</w:t>
      </w:r>
    </w:p>
    <w:p w14:paraId="6B6FB7A7" w14:textId="77777777" w:rsidR="00731D1A" w:rsidRPr="008D3B66" w:rsidRDefault="00731D1A" w:rsidP="00731D1A">
      <w:pPr>
        <w:pStyle w:val="Zoznam0"/>
        <w:numPr>
          <w:ilvl w:val="0"/>
          <w:numId w:val="27"/>
        </w:numPr>
        <w:spacing w:line="240" w:lineRule="auto"/>
        <w:jc w:val="both"/>
        <w:rPr>
          <w:rFonts w:eastAsia="Calibri"/>
          <w:sz w:val="20"/>
        </w:rPr>
      </w:pPr>
      <w:r w:rsidRPr="008D3B66">
        <w:rPr>
          <w:rFonts w:eastAsia="Calibri"/>
          <w:sz w:val="20"/>
        </w:rPr>
        <w:t>Ktorákoľvek zo strán dohody je oprávnená okamžite odstúpiť od tejto dohody pri podstatnom porušení povinnosti vyplývajúcej z tejto dohody a požadovať náhradu škody, ktorá jej vznikla zavinením druhej strany dohody. Strany dohody sa dohodli, že za podstatné porušenie povinnosti budú považovať:</w:t>
      </w:r>
    </w:p>
    <w:p w14:paraId="37E56F24" w14:textId="77777777" w:rsidR="00731D1A" w:rsidRPr="006F48CC" w:rsidRDefault="00731D1A" w:rsidP="00731D1A">
      <w:pPr>
        <w:numPr>
          <w:ilvl w:val="1"/>
          <w:numId w:val="18"/>
        </w:numPr>
        <w:tabs>
          <w:tab w:val="clear" w:pos="1440"/>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 podmienok uvedených v </w:t>
      </w:r>
      <w:proofErr w:type="spellStart"/>
      <w:r w:rsidRPr="006F48CC">
        <w:rPr>
          <w:rFonts w:ascii="Arial" w:eastAsia="Calibri" w:hAnsi="Arial" w:cs="Arial"/>
          <w:sz w:val="20"/>
          <w:szCs w:val="20"/>
        </w:rPr>
        <w:t>ust</w:t>
      </w:r>
      <w:proofErr w:type="spellEnd"/>
      <w:r w:rsidRPr="006F48CC">
        <w:rPr>
          <w:rFonts w:ascii="Arial" w:eastAsia="Calibri" w:hAnsi="Arial" w:cs="Arial"/>
          <w:sz w:val="20"/>
          <w:szCs w:val="20"/>
        </w:rPr>
        <w:t>. § 345 ods. 2 Obchodného zákonníka, alebo</w:t>
      </w:r>
    </w:p>
    <w:p w14:paraId="77E57A16" w14:textId="77777777" w:rsidR="00731D1A" w:rsidRPr="006F48CC" w:rsidRDefault="00731D1A" w:rsidP="00731D1A">
      <w:pPr>
        <w:numPr>
          <w:ilvl w:val="1"/>
          <w:numId w:val="18"/>
        </w:numPr>
        <w:tabs>
          <w:tab w:val="left" w:pos="851"/>
        </w:tabs>
        <w:ind w:left="851" w:hanging="284"/>
        <w:jc w:val="both"/>
        <w:rPr>
          <w:rFonts w:ascii="Arial" w:eastAsia="Calibri" w:hAnsi="Arial" w:cs="Arial"/>
          <w:sz w:val="20"/>
          <w:szCs w:val="20"/>
        </w:rPr>
      </w:pPr>
      <w:r w:rsidRPr="006F48CC">
        <w:rPr>
          <w:rFonts w:ascii="Arial" w:eastAsia="Calibri" w:hAnsi="Arial" w:cs="Arial"/>
          <w:sz w:val="20"/>
          <w:szCs w:val="20"/>
        </w:rPr>
        <w:t>porušenie povinnosti zakladajúcej niektorý z dôvodov pre okamžité odstúpenie od dohody uvedený v ods.</w:t>
      </w:r>
      <w:r>
        <w:rPr>
          <w:rFonts w:ascii="Arial" w:eastAsia="Calibri" w:hAnsi="Arial" w:cs="Arial"/>
          <w:sz w:val="20"/>
          <w:szCs w:val="20"/>
        </w:rPr>
        <w:t xml:space="preserve"> 2 alebo 3 tohto článku dohody.</w:t>
      </w:r>
    </w:p>
    <w:p w14:paraId="39899F2B" w14:textId="77777777" w:rsidR="00731D1A" w:rsidRPr="006F48CC" w:rsidRDefault="00731D1A" w:rsidP="00731D1A">
      <w:pPr>
        <w:pStyle w:val="Zoznam0"/>
        <w:spacing w:line="240" w:lineRule="auto"/>
        <w:jc w:val="both"/>
        <w:rPr>
          <w:sz w:val="20"/>
        </w:rPr>
      </w:pPr>
      <w:r w:rsidRPr="006F48CC">
        <w:rPr>
          <w:sz w:val="20"/>
        </w:rPr>
        <w:t>Kupujúci je oprávnený okamžite odstúpiť od tejto dohody aj v nasledovný</w:t>
      </w:r>
      <w:r>
        <w:rPr>
          <w:sz w:val="20"/>
        </w:rPr>
        <w:t>ch prípadoch:</w:t>
      </w:r>
    </w:p>
    <w:p w14:paraId="6FAC1427"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je v omeškaní s dodávkou tovaru, okrem príp</w:t>
      </w:r>
      <w:r>
        <w:rPr>
          <w:rFonts w:ascii="Arial" w:hAnsi="Arial" w:cs="Arial"/>
          <w:sz w:val="20"/>
          <w:szCs w:val="20"/>
        </w:rPr>
        <w:t xml:space="preserve">adu, ak dôvodom sú skutočnosti </w:t>
      </w:r>
      <w:r w:rsidRPr="006F48CC">
        <w:rPr>
          <w:rFonts w:ascii="Arial" w:hAnsi="Arial" w:cs="Arial"/>
          <w:sz w:val="20"/>
          <w:szCs w:val="20"/>
        </w:rPr>
        <w:t>charakterizované ako vyššia moc,</w:t>
      </w:r>
    </w:p>
    <w:p w14:paraId="378E0CB6"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nedodržiava kvalitu dodania predmetu zákazky a kupujúcim zistené vady neod</w:t>
      </w:r>
      <w:r>
        <w:rPr>
          <w:rFonts w:ascii="Arial" w:hAnsi="Arial" w:cs="Arial"/>
          <w:sz w:val="20"/>
          <w:szCs w:val="20"/>
        </w:rPr>
        <w:t>stráni v dohodnutých termínoch,</w:t>
      </w:r>
      <w:r w:rsidRPr="006F48CC">
        <w:rPr>
          <w:rFonts w:ascii="Arial" w:hAnsi="Arial" w:cs="Arial"/>
          <w:sz w:val="20"/>
          <w:szCs w:val="20"/>
          <w:lang w:eastAsia="en-US"/>
        </w:rPr>
        <w:t xml:space="preserve"> </w:t>
      </w:r>
      <w:r w:rsidRPr="006F48CC">
        <w:rPr>
          <w:rFonts w:ascii="Arial" w:hAnsi="Arial" w:cs="Arial"/>
          <w:sz w:val="20"/>
          <w:szCs w:val="20"/>
        </w:rPr>
        <w:t>pričom za opakované sa v tomto prípade rozumie viac ako dvakrát,</w:t>
      </w:r>
    </w:p>
    <w:p w14:paraId="5F8A755C" w14:textId="77777777" w:rsidR="00731D1A" w:rsidRPr="006F48CC" w:rsidRDefault="00731D1A" w:rsidP="00731D1A">
      <w:pPr>
        <w:numPr>
          <w:ilvl w:val="0"/>
          <w:numId w:val="19"/>
        </w:numPr>
        <w:tabs>
          <w:tab w:val="clear" w:pos="1070"/>
        </w:tabs>
        <w:ind w:left="851" w:hanging="284"/>
        <w:jc w:val="both"/>
        <w:rPr>
          <w:rFonts w:ascii="Arial" w:hAnsi="Arial" w:cs="Arial"/>
          <w:sz w:val="20"/>
          <w:szCs w:val="20"/>
        </w:rPr>
      </w:pPr>
      <w:r w:rsidRPr="006F48CC">
        <w:rPr>
          <w:rFonts w:ascii="Arial" w:hAnsi="Arial" w:cs="Arial"/>
          <w:sz w:val="20"/>
          <w:szCs w:val="20"/>
        </w:rPr>
        <w:t>predávajúci bezdôvodne viac ako dvakrát odmietne dodať p</w:t>
      </w:r>
      <w:r>
        <w:rPr>
          <w:rFonts w:ascii="Arial" w:hAnsi="Arial" w:cs="Arial"/>
          <w:sz w:val="20"/>
          <w:szCs w:val="20"/>
        </w:rPr>
        <w:t>redmet zákazky alebo jeho časť,</w:t>
      </w:r>
    </w:p>
    <w:p w14:paraId="5DC5430E"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viac ako trikrát poruší niektorú z povinností, ktorá mu vyplýva z ustanovení tejto rámcovej dohody alebo z ustanovení príslušných právnych predpisov,</w:t>
      </w:r>
    </w:p>
    <w:p w14:paraId="73AA5ADB"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predávajúci zadá celý predmet dohody ako subdodávku alebo postúpi zákazku inému predávajúcemu alebo inej osobe bez p</w:t>
      </w:r>
      <w:r>
        <w:rPr>
          <w:rFonts w:ascii="Arial" w:hAnsi="Arial" w:cs="Arial"/>
          <w:sz w:val="20"/>
          <w:szCs w:val="20"/>
        </w:rPr>
        <w:t>ožadovaného súhlasu kupujúceho,</w:t>
      </w:r>
    </w:p>
    <w:p w14:paraId="696C7D8A" w14:textId="17C1E84F" w:rsidR="00731D1A" w:rsidRPr="006F48CC" w:rsidRDefault="00C74A47" w:rsidP="00731D1A">
      <w:pPr>
        <w:numPr>
          <w:ilvl w:val="0"/>
          <w:numId w:val="19"/>
        </w:numPr>
        <w:tabs>
          <w:tab w:val="clear" w:pos="1070"/>
          <w:tab w:val="num" w:pos="851"/>
        </w:tabs>
        <w:ind w:left="851" w:hanging="284"/>
        <w:jc w:val="both"/>
        <w:rPr>
          <w:rFonts w:ascii="Arial" w:hAnsi="Arial" w:cs="Arial"/>
          <w:sz w:val="20"/>
          <w:szCs w:val="20"/>
        </w:rPr>
      </w:pPr>
      <w:r>
        <w:rPr>
          <w:rFonts w:ascii="Arial" w:hAnsi="Arial" w:cs="Arial"/>
          <w:sz w:val="20"/>
          <w:szCs w:val="20"/>
        </w:rPr>
        <w:t xml:space="preserve">predávajúci </w:t>
      </w:r>
      <w:r w:rsidR="00731D1A">
        <w:rPr>
          <w:rFonts w:ascii="Arial" w:hAnsi="Arial" w:cs="Arial"/>
          <w:sz w:val="20"/>
          <w:szCs w:val="20"/>
        </w:rPr>
        <w:t>pri</w:t>
      </w:r>
      <w:r w:rsidR="00731D1A" w:rsidRPr="006F48CC">
        <w:rPr>
          <w:rFonts w:ascii="Arial" w:hAnsi="Arial" w:cs="Arial"/>
          <w:sz w:val="20"/>
          <w:szCs w:val="20"/>
        </w:rPr>
        <w:t xml:space="preserve"> dodávke predmetu dohody koná spôsobom, kedy kupujúcemu vzniká</w:t>
      </w:r>
      <w:r w:rsidR="00731D1A">
        <w:rPr>
          <w:rFonts w:ascii="Arial" w:hAnsi="Arial" w:cs="Arial"/>
          <w:sz w:val="20"/>
          <w:szCs w:val="20"/>
        </w:rPr>
        <w:t xml:space="preserve"> škoda alebo hrozí vznik škody,</w:t>
      </w:r>
    </w:p>
    <w:p w14:paraId="02190C40" w14:textId="77777777" w:rsidR="00731D1A" w:rsidRPr="006F48CC" w:rsidRDefault="00731D1A" w:rsidP="00731D1A">
      <w:pPr>
        <w:numPr>
          <w:ilvl w:val="0"/>
          <w:numId w:val="19"/>
        </w:numPr>
        <w:tabs>
          <w:tab w:val="clear" w:pos="1070"/>
          <w:tab w:val="num" w:pos="851"/>
        </w:tabs>
        <w:ind w:left="851" w:hanging="284"/>
        <w:jc w:val="both"/>
        <w:rPr>
          <w:rFonts w:ascii="Arial" w:hAnsi="Arial" w:cs="Arial"/>
          <w:sz w:val="20"/>
          <w:szCs w:val="20"/>
        </w:rPr>
      </w:pPr>
      <w:r w:rsidRPr="006F48CC">
        <w:rPr>
          <w:rFonts w:ascii="Arial" w:hAnsi="Arial" w:cs="Arial"/>
          <w:sz w:val="20"/>
          <w:szCs w:val="20"/>
        </w:rPr>
        <w:t>ak sa voči predávajúcemu vedie konkurzné konanie alebo bol podaný návrh na začatie konkurzného konania, resp. návrh na začatie konkurzného konania bol zamietnutý z dôvodu nedostatku majetku</w:t>
      </w:r>
      <w:r>
        <w:rPr>
          <w:rFonts w:ascii="Arial" w:hAnsi="Arial" w:cs="Arial"/>
          <w:sz w:val="20"/>
          <w:szCs w:val="20"/>
        </w:rPr>
        <w:t>,</w:t>
      </w:r>
      <w:r w:rsidRPr="006F48CC">
        <w:rPr>
          <w:rFonts w:ascii="Arial" w:hAnsi="Arial" w:cs="Arial"/>
          <w:sz w:val="20"/>
          <w:szCs w:val="20"/>
        </w:rPr>
        <w:t xml:space="preserve"> alebo ak bolo voči predávajúcemu začaté vyrovnávacie kona</w:t>
      </w:r>
      <w:r>
        <w:rPr>
          <w:rFonts w:ascii="Arial" w:hAnsi="Arial" w:cs="Arial"/>
          <w:sz w:val="20"/>
          <w:szCs w:val="20"/>
        </w:rPr>
        <w:t>nie alebo reštrukturalizácia,</w:t>
      </w:r>
    </w:p>
    <w:p w14:paraId="15F7A30F" w14:textId="77777777" w:rsidR="00731D1A" w:rsidRPr="006F48CC" w:rsidRDefault="00731D1A" w:rsidP="00731D1A">
      <w:pPr>
        <w:numPr>
          <w:ilvl w:val="0"/>
          <w:numId w:val="19"/>
        </w:numPr>
        <w:tabs>
          <w:tab w:val="clear" w:pos="1070"/>
          <w:tab w:val="num" w:pos="851"/>
        </w:tabs>
        <w:ind w:left="709" w:hanging="142"/>
        <w:jc w:val="both"/>
        <w:rPr>
          <w:rFonts w:ascii="Arial" w:hAnsi="Arial" w:cs="Arial"/>
          <w:sz w:val="20"/>
          <w:szCs w:val="20"/>
        </w:rPr>
      </w:pPr>
      <w:r w:rsidRPr="006F48CC">
        <w:rPr>
          <w:rFonts w:ascii="Arial" w:hAnsi="Arial" w:cs="Arial"/>
          <w:sz w:val="20"/>
          <w:szCs w:val="20"/>
        </w:rPr>
        <w:t>predávajúci vstúpil do likvidácie.</w:t>
      </w:r>
    </w:p>
    <w:p w14:paraId="58372595" w14:textId="77777777" w:rsidR="00731D1A" w:rsidRPr="006F48CC" w:rsidRDefault="00731D1A" w:rsidP="00731D1A">
      <w:pPr>
        <w:pStyle w:val="Zoznam0"/>
        <w:spacing w:line="240" w:lineRule="auto"/>
        <w:jc w:val="both"/>
        <w:rPr>
          <w:rFonts w:eastAsia="Calibri"/>
          <w:sz w:val="20"/>
        </w:rPr>
      </w:pPr>
      <w:r w:rsidRPr="006F48CC">
        <w:rPr>
          <w:sz w:val="20"/>
        </w:rPr>
        <w:t xml:space="preserve">Predávajúci je oprávnený okamžite odstúpiť od tejto dohody v prípade, ak </w:t>
      </w:r>
      <w:r w:rsidRPr="006F48CC">
        <w:rPr>
          <w:rFonts w:eastAsia="Calibri"/>
          <w:sz w:val="20"/>
        </w:rPr>
        <w:t>kupujúci je v omeškaní s úhradou fakturovanej ceny za predmet doh</w:t>
      </w:r>
      <w:r>
        <w:rPr>
          <w:rFonts w:eastAsia="Calibri"/>
          <w:sz w:val="20"/>
        </w:rPr>
        <w:t>ody o viac ako 30</w:t>
      </w:r>
      <w:r w:rsidRPr="006F48CC">
        <w:rPr>
          <w:rFonts w:eastAsia="Calibri"/>
          <w:sz w:val="20"/>
        </w:rPr>
        <w:t xml:space="preserve"> kalendárnych dní.</w:t>
      </w:r>
    </w:p>
    <w:p w14:paraId="56A99946" w14:textId="77777777" w:rsidR="00731D1A" w:rsidRPr="006F48CC" w:rsidRDefault="00731D1A" w:rsidP="00731D1A">
      <w:pPr>
        <w:pStyle w:val="Zoznam0"/>
        <w:spacing w:line="240" w:lineRule="auto"/>
        <w:jc w:val="both"/>
        <w:rPr>
          <w:sz w:val="20"/>
        </w:rPr>
      </w:pPr>
      <w:r w:rsidRPr="006F48CC">
        <w:rPr>
          <w:sz w:val="20"/>
        </w:rPr>
        <w:lastRenderedPageBreak/>
        <w:t>Strany dohody sú oprávnené okamžite odstúpiť od tejto dohody, ak táto dohoda nemala byť uzavretá s predávajúcim v súvislosti so závažným porušením povinnosti vyplývajúcej z právne záväzného aktu Európskej únie, o ktorom rozhodol Súdny dvor Európskej únie v súlade so Zmluvou o fungovaní Európskej únie.</w:t>
      </w:r>
    </w:p>
    <w:p w14:paraId="4369EB98" w14:textId="77777777" w:rsidR="00731D1A" w:rsidRPr="006F48CC" w:rsidRDefault="00731D1A" w:rsidP="00731D1A">
      <w:pPr>
        <w:pStyle w:val="Zoznam0"/>
        <w:spacing w:line="240" w:lineRule="auto"/>
        <w:jc w:val="both"/>
        <w:rPr>
          <w:sz w:val="20"/>
        </w:rPr>
      </w:pPr>
      <w:r w:rsidRPr="006F48CC">
        <w:rPr>
          <w:sz w:val="20"/>
          <w:lang w:bidi="sk-SK"/>
        </w:rPr>
        <w:t>Kupujúci je oprávnený odstúpiť od tejto dohody, ak počas plnenia predmetu dohody bolo právoplatne rozhodnuté o vyčiarknutí predávajúceho z Registra partnerov verejného sektora</w:t>
      </w:r>
      <w:r>
        <w:rPr>
          <w:sz w:val="20"/>
          <w:lang w:bidi="sk-SK"/>
        </w:rPr>
        <w:t>,</w:t>
      </w:r>
      <w:r w:rsidRPr="006F48CC">
        <w:rPr>
          <w:sz w:val="20"/>
          <w:lang w:bidi="sk-SK"/>
        </w:rPr>
        <w:t xml:space="preserve"> alebo ak mu bol právoplatne uložený zákaz účasti vo verejnom obstarávaní podľa § 182 ods. 3 písm. b) zákona o verejnom obstarávaní.</w:t>
      </w:r>
    </w:p>
    <w:p w14:paraId="518005E7" w14:textId="77777777" w:rsidR="00731D1A" w:rsidRPr="006F48CC" w:rsidRDefault="00731D1A" w:rsidP="00731D1A">
      <w:pPr>
        <w:pStyle w:val="Zoznam0"/>
        <w:spacing w:line="240" w:lineRule="auto"/>
        <w:jc w:val="both"/>
        <w:rPr>
          <w:sz w:val="20"/>
        </w:rPr>
      </w:pPr>
      <w:r w:rsidRPr="006F48CC">
        <w:rPr>
          <w:sz w:val="20"/>
        </w:rPr>
        <w:t>Odstúpenie od d</w:t>
      </w:r>
      <w:r>
        <w:rPr>
          <w:sz w:val="20"/>
        </w:rPr>
        <w:t xml:space="preserve">ohody musí byť oznámené druhej </w:t>
      </w:r>
      <w:r w:rsidRPr="006F48CC">
        <w:rPr>
          <w:sz w:val="20"/>
        </w:rPr>
        <w:t>strane dohody písomne s uvedením dôvodu, pre ktorý strana odstupuje od dohody a</w:t>
      </w:r>
      <w:r w:rsidRPr="006F48CC">
        <w:rPr>
          <w:color w:val="000000"/>
          <w:sz w:val="20"/>
        </w:rPr>
        <w:t xml:space="preserve"> </w:t>
      </w:r>
      <w:r w:rsidRPr="006F48CC">
        <w:rPr>
          <w:sz w:val="20"/>
        </w:rPr>
        <w:t xml:space="preserve">bez zbytočného </w:t>
      </w:r>
      <w:r w:rsidRPr="006F48CC">
        <w:rPr>
          <w:color w:val="000000"/>
          <w:sz w:val="20"/>
        </w:rPr>
        <w:t>odkladu po tom, ako sa o podstatnom p</w:t>
      </w:r>
      <w:r>
        <w:rPr>
          <w:color w:val="000000"/>
          <w:sz w:val="20"/>
        </w:rPr>
        <w:t>orušení tejto dohody dozvedela.</w:t>
      </w:r>
    </w:p>
    <w:p w14:paraId="376F4709" w14:textId="77777777" w:rsidR="00731D1A" w:rsidRPr="006F48CC" w:rsidRDefault="00731D1A" w:rsidP="00731D1A">
      <w:pPr>
        <w:pStyle w:val="Zoznam0"/>
        <w:spacing w:line="240" w:lineRule="auto"/>
        <w:jc w:val="both"/>
        <w:rPr>
          <w:sz w:val="20"/>
        </w:rPr>
      </w:pPr>
      <w:r w:rsidRPr="006F48CC">
        <w:rPr>
          <w:sz w:val="20"/>
        </w:rPr>
        <w:t>Na odstúpenie od tejto rámcovej dohody sa vyžaduje písomná forma. Odstúpenie nadobúda účinnosť dňom riadneho doručenia odstúpenia druhej strane dohody tejto rámcovej dohody.</w:t>
      </w:r>
    </w:p>
    <w:p w14:paraId="39416998" w14:textId="510A10FB" w:rsidR="00731D1A" w:rsidRPr="00DA191D" w:rsidRDefault="00731D1A" w:rsidP="00DA191D">
      <w:pPr>
        <w:pStyle w:val="Zoznam0"/>
        <w:spacing w:line="240" w:lineRule="auto"/>
        <w:jc w:val="both"/>
        <w:rPr>
          <w:sz w:val="20"/>
        </w:rPr>
      </w:pPr>
      <w:r w:rsidRPr="006F48CC">
        <w:rPr>
          <w:sz w:val="20"/>
        </w:rPr>
        <w:t>V prípade odstúpenia od dohody ktoroukoľvek stranou dohody budú plnenia začaté v čase odstúpenia riadne ukončené a preukázateľné náklady spojené s plne</w:t>
      </w:r>
      <w:r>
        <w:rPr>
          <w:sz w:val="20"/>
        </w:rPr>
        <w:t xml:space="preserve">ním predmetu dohody do tej doby </w:t>
      </w:r>
      <w:r w:rsidRPr="006F48CC">
        <w:rPr>
          <w:sz w:val="20"/>
        </w:rPr>
        <w:t>v plnej výške</w:t>
      </w:r>
      <w:r>
        <w:rPr>
          <w:sz w:val="20"/>
        </w:rPr>
        <w:t xml:space="preserve"> zo strany kupujúceho uhradené.</w:t>
      </w:r>
    </w:p>
    <w:p w14:paraId="1D7CC5C3" w14:textId="77777777" w:rsidR="00731D1A" w:rsidRPr="006F48CC" w:rsidRDefault="00731D1A" w:rsidP="00731D1A">
      <w:pPr>
        <w:tabs>
          <w:tab w:val="left" w:pos="426"/>
        </w:tabs>
        <w:autoSpaceDE w:val="0"/>
        <w:autoSpaceDN w:val="0"/>
        <w:adjustRightInd w:val="0"/>
        <w:jc w:val="both"/>
        <w:rPr>
          <w:rFonts w:ascii="Arial" w:hAnsi="Arial" w:cs="Arial"/>
          <w:color w:val="000000"/>
          <w:sz w:val="20"/>
          <w:szCs w:val="20"/>
        </w:rPr>
      </w:pPr>
    </w:p>
    <w:p w14:paraId="56BB7FA3" w14:textId="77777777" w:rsidR="00731D1A" w:rsidRPr="006F48CC" w:rsidRDefault="00731D1A" w:rsidP="00731D1A">
      <w:pPr>
        <w:autoSpaceDE w:val="0"/>
        <w:autoSpaceDN w:val="0"/>
        <w:adjustRightInd w:val="0"/>
        <w:jc w:val="center"/>
        <w:rPr>
          <w:rFonts w:ascii="Arial" w:hAnsi="Arial" w:cs="Arial"/>
          <w:color w:val="000000"/>
          <w:sz w:val="20"/>
          <w:szCs w:val="20"/>
        </w:rPr>
      </w:pPr>
      <w:r w:rsidRPr="006F48CC">
        <w:rPr>
          <w:rFonts w:ascii="Arial" w:hAnsi="Arial" w:cs="Arial"/>
          <w:b/>
          <w:bCs/>
          <w:color w:val="000000"/>
          <w:sz w:val="20"/>
          <w:szCs w:val="20"/>
        </w:rPr>
        <w:t>Článok XIII.</w:t>
      </w:r>
    </w:p>
    <w:p w14:paraId="721C7A16" w14:textId="77777777" w:rsidR="00731D1A" w:rsidRPr="006F48CC" w:rsidRDefault="00731D1A" w:rsidP="00731D1A">
      <w:pPr>
        <w:tabs>
          <w:tab w:val="left" w:pos="450"/>
          <w:tab w:val="center" w:pos="5017"/>
        </w:tabs>
        <w:autoSpaceDE w:val="0"/>
        <w:autoSpaceDN w:val="0"/>
        <w:adjustRightInd w:val="0"/>
        <w:spacing w:after="240"/>
        <w:jc w:val="center"/>
        <w:rPr>
          <w:rFonts w:ascii="Arial" w:hAnsi="Arial" w:cs="Arial"/>
          <w:b/>
          <w:bCs/>
          <w:color w:val="000000"/>
          <w:sz w:val="20"/>
          <w:szCs w:val="20"/>
        </w:rPr>
      </w:pPr>
      <w:r>
        <w:rPr>
          <w:rFonts w:ascii="Arial" w:hAnsi="Arial" w:cs="Arial"/>
          <w:b/>
          <w:bCs/>
          <w:color w:val="000000"/>
          <w:sz w:val="20"/>
          <w:szCs w:val="20"/>
        </w:rPr>
        <w:t>Záverečné ustanovenia</w:t>
      </w:r>
    </w:p>
    <w:p w14:paraId="49849115" w14:textId="5A0E3E01" w:rsidR="00731D1A" w:rsidRPr="008D3B66" w:rsidRDefault="00731D1A" w:rsidP="00731D1A">
      <w:pPr>
        <w:pStyle w:val="Zoznam0"/>
        <w:numPr>
          <w:ilvl w:val="0"/>
          <w:numId w:val="28"/>
        </w:numPr>
        <w:spacing w:line="240" w:lineRule="auto"/>
        <w:jc w:val="both"/>
        <w:rPr>
          <w:sz w:val="20"/>
        </w:rPr>
      </w:pPr>
      <w:r w:rsidRPr="008D3B66">
        <w:rPr>
          <w:sz w:val="20"/>
        </w:rPr>
        <w:t xml:space="preserve">Rámcová dohoda sa uzatvára na dobu určitú, a to na dobu </w:t>
      </w:r>
      <w:r w:rsidR="00522E7A">
        <w:rPr>
          <w:sz w:val="20"/>
        </w:rPr>
        <w:t>12</w:t>
      </w:r>
      <w:r w:rsidRPr="008D3B66">
        <w:rPr>
          <w:sz w:val="20"/>
        </w:rPr>
        <w:t xml:space="preserve"> mesiacov odo dňa nadobudnutia jej účinnosti alebo do vyčerpania finančného limitu uvedeného v čl. V ods. 2 tejto dohody. Strany dohody sú počas trvania tejto dohody oprávnené dodatkom predĺžiť dobu jej trvania v prípade, ak počas obdobia </w:t>
      </w:r>
      <w:r w:rsidR="00522E7A">
        <w:rPr>
          <w:sz w:val="20"/>
        </w:rPr>
        <w:t>12</w:t>
      </w:r>
      <w:r w:rsidRPr="008D3B66">
        <w:rPr>
          <w:sz w:val="20"/>
        </w:rPr>
        <w:t xml:space="preserve"> mesiacov nedôjde k vyčerpaniu uvedeného finančného limitu.</w:t>
      </w:r>
    </w:p>
    <w:p w14:paraId="7DBEAC77" w14:textId="77777777" w:rsidR="00731D1A" w:rsidRPr="006F48CC" w:rsidRDefault="00731D1A" w:rsidP="00731D1A">
      <w:pPr>
        <w:pStyle w:val="Zoznam0"/>
        <w:spacing w:line="240" w:lineRule="auto"/>
        <w:jc w:val="both"/>
        <w:rPr>
          <w:sz w:val="20"/>
        </w:rPr>
      </w:pPr>
      <w:r w:rsidRPr="006F48CC">
        <w:rPr>
          <w:sz w:val="20"/>
        </w:rPr>
        <w:t>Túto dohodu je možné vypovedať ktoroukoľvek stranou dohody písomnou výpoveďou bez udan</w:t>
      </w:r>
      <w:r>
        <w:rPr>
          <w:sz w:val="20"/>
        </w:rPr>
        <w:t>ia dôvodu. Výpovedná doba je 3 mesiace a začína plynúť od prvého</w:t>
      </w:r>
      <w:r w:rsidRPr="006F48CC">
        <w:rPr>
          <w:sz w:val="20"/>
        </w:rPr>
        <w:t xml:space="preserve"> dňa mesiaca nasledujúceho po mesiaci, v ktorom bola výpoveď doručená.</w:t>
      </w:r>
    </w:p>
    <w:p w14:paraId="16EB4945" w14:textId="77777777" w:rsidR="00731D1A" w:rsidRPr="006F48CC" w:rsidRDefault="00731D1A" w:rsidP="00731D1A">
      <w:pPr>
        <w:pStyle w:val="Zoznam0"/>
        <w:spacing w:line="240" w:lineRule="auto"/>
        <w:jc w:val="both"/>
        <w:rPr>
          <w:sz w:val="20"/>
        </w:rPr>
      </w:pPr>
      <w:r w:rsidRPr="006F48CC">
        <w:rPr>
          <w:sz w:val="20"/>
        </w:rPr>
        <w:t>Strany dohody sa dohodli, že akékoľvek písomnosti vyplývajúce z právneho vzťahu založeného touto dohodou sa budú považovať za doručené aj v prípade, ak sa doporučená zásielka adresovaná na adresu sídla/miesta podnikania druhej strany dohody vráti odosielateľovi ako neprevzatá (napríklad z dôvodu odopretia prevzatia písomnosti alebo neprevzatia písomnosti v odbernej lehote, prípadne z dôvodu neznámeho adresáta); v uvedenom prípade sa písomnosť považuje za doručenú dňom, keď bola kupujúcemu listová zásielka vrátená, i keď sa adresát o tom nedozvedel.</w:t>
      </w:r>
    </w:p>
    <w:p w14:paraId="5B668F3E" w14:textId="77777777" w:rsidR="00731D1A" w:rsidRPr="006F48CC" w:rsidRDefault="00731D1A" w:rsidP="00731D1A">
      <w:pPr>
        <w:pStyle w:val="Zoznam0"/>
        <w:spacing w:line="240" w:lineRule="auto"/>
        <w:jc w:val="both"/>
        <w:rPr>
          <w:sz w:val="20"/>
        </w:rPr>
      </w:pPr>
      <w:r w:rsidRPr="006F48CC">
        <w:rPr>
          <w:sz w:val="20"/>
        </w:rPr>
        <w:t>V prípade, ak by sa ktorékoľvek ustanovenie tejto rámcovej dohody stalo neplatným, nespôsobuje to neplatnosť rámcovej dohody ako celku.</w:t>
      </w:r>
    </w:p>
    <w:p w14:paraId="089219B0" w14:textId="77777777" w:rsidR="00731D1A" w:rsidRPr="006F48CC" w:rsidRDefault="00731D1A" w:rsidP="00731D1A">
      <w:pPr>
        <w:pStyle w:val="Zoznam0"/>
        <w:spacing w:line="240" w:lineRule="auto"/>
        <w:jc w:val="both"/>
        <w:rPr>
          <w:sz w:val="20"/>
        </w:rPr>
      </w:pPr>
      <w:r w:rsidRPr="006F48CC">
        <w:rPr>
          <w:sz w:val="20"/>
        </w:rPr>
        <w:t>Strany tejto rámcovej dohody zhodne prehlasujú, že všetky spory vzniknuté z tejto rámcovej dohody budú riešiť dohodou. V prípade, že medzi stranami dohody nedôjde k dohode, tieto spory sú strany dohody povinné riešiť v zmysle všeobecne záväzných právnych predpisov SR.</w:t>
      </w:r>
    </w:p>
    <w:p w14:paraId="67F03872" w14:textId="77777777" w:rsidR="00731D1A" w:rsidRPr="006F48CC" w:rsidRDefault="00731D1A" w:rsidP="00731D1A">
      <w:pPr>
        <w:pStyle w:val="Zoznam0"/>
        <w:spacing w:line="240" w:lineRule="auto"/>
        <w:jc w:val="both"/>
        <w:rPr>
          <w:sz w:val="20"/>
        </w:rPr>
      </w:pPr>
      <w:r w:rsidRPr="006F48CC">
        <w:rPr>
          <w:sz w:val="20"/>
        </w:rPr>
        <w:t>Táto rá</w:t>
      </w:r>
      <w:r>
        <w:rPr>
          <w:sz w:val="20"/>
        </w:rPr>
        <w:t>mcová dohoda sa vyhotovuje v piatich</w:t>
      </w:r>
      <w:r w:rsidRPr="006F48CC">
        <w:rPr>
          <w:sz w:val="20"/>
        </w:rPr>
        <w:t xml:space="preserve"> vyhotoveniach rovnakej právnej sily, z ktorých každá</w:t>
      </w:r>
      <w:r w:rsidR="009E140E">
        <w:rPr>
          <w:sz w:val="20"/>
        </w:rPr>
        <w:t xml:space="preserve"> má platnosť originálu. Po jej </w:t>
      </w:r>
      <w:r w:rsidRPr="006F48CC">
        <w:rPr>
          <w:sz w:val="20"/>
        </w:rPr>
        <w:t>podpí</w:t>
      </w:r>
      <w:r>
        <w:rPr>
          <w:sz w:val="20"/>
        </w:rPr>
        <w:t>saní predávajúci do</w:t>
      </w:r>
      <w:r w:rsidR="009E140E">
        <w:rPr>
          <w:sz w:val="20"/>
        </w:rPr>
        <w:t xml:space="preserve">stane 2 vyhotovenia a kupujúci </w:t>
      </w:r>
      <w:r>
        <w:rPr>
          <w:sz w:val="20"/>
        </w:rPr>
        <w:t>3</w:t>
      </w:r>
      <w:r w:rsidRPr="006F48CC">
        <w:rPr>
          <w:sz w:val="20"/>
        </w:rPr>
        <w:t xml:space="preserve"> vyhotovenia. </w:t>
      </w:r>
    </w:p>
    <w:p w14:paraId="05B26082" w14:textId="77777777" w:rsidR="00731D1A" w:rsidRPr="006F48CC" w:rsidRDefault="00731D1A" w:rsidP="00731D1A">
      <w:pPr>
        <w:pStyle w:val="Zoznam0"/>
        <w:spacing w:line="240" w:lineRule="auto"/>
        <w:jc w:val="both"/>
        <w:rPr>
          <w:sz w:val="20"/>
        </w:rPr>
      </w:pPr>
      <w:r w:rsidRPr="006F48CC">
        <w:rPr>
          <w:sz w:val="20"/>
        </w:rPr>
        <w:t xml:space="preserve">Strany tejto rámcovej dohody vyhlasujú, že ustanoveniam tejto rámcovej dohody porozumeli </w:t>
      </w:r>
      <w:r>
        <w:rPr>
          <w:sz w:val="20"/>
        </w:rPr>
        <w:t>z hľadiska</w:t>
      </w:r>
      <w:r w:rsidRPr="006F48CC">
        <w:rPr>
          <w:sz w:val="20"/>
        </w:rPr>
        <w:t xml:space="preserve"> obsahu i rozsahu, rámcová dohoda vyjadruje ich vôľu,</w:t>
      </w:r>
      <w:r w:rsidR="009E140E">
        <w:rPr>
          <w:sz w:val="20"/>
        </w:rPr>
        <w:t xml:space="preserve"> nebola uzatvorená v tiesni ani</w:t>
      </w:r>
      <w:r>
        <w:rPr>
          <w:sz w:val="20"/>
        </w:rPr>
        <w:t xml:space="preserve"> </w:t>
      </w:r>
      <w:r w:rsidR="009E140E">
        <w:rPr>
          <w:sz w:val="20"/>
        </w:rPr>
        <w:t>za nápadne nevýhodných</w:t>
      </w:r>
      <w:r w:rsidRPr="006F48CC">
        <w:rPr>
          <w:sz w:val="20"/>
        </w:rPr>
        <w:t xml:space="preserve"> podmienok, pod psychickým, či fyzickým nátlakom, je dos</w:t>
      </w:r>
      <w:r w:rsidR="009E140E">
        <w:rPr>
          <w:sz w:val="20"/>
        </w:rPr>
        <w:t xml:space="preserve">tatočne určitá a </w:t>
      </w:r>
      <w:r w:rsidRPr="006F48CC">
        <w:rPr>
          <w:sz w:val="20"/>
        </w:rPr>
        <w:t xml:space="preserve">zrozumiteľná </w:t>
      </w:r>
      <w:r>
        <w:rPr>
          <w:sz w:val="20"/>
        </w:rPr>
        <w:t>a</w:t>
      </w:r>
      <w:r w:rsidRPr="006F48CC">
        <w:rPr>
          <w:sz w:val="20"/>
        </w:rPr>
        <w:t> na znak toho k nej pripájajú svoje podpisy.</w:t>
      </w:r>
    </w:p>
    <w:p w14:paraId="272D0EB4" w14:textId="77777777" w:rsidR="00731D1A" w:rsidRPr="006F48CC" w:rsidRDefault="00731D1A" w:rsidP="00731D1A">
      <w:pPr>
        <w:pStyle w:val="Zoznam0"/>
        <w:spacing w:line="240" w:lineRule="auto"/>
        <w:jc w:val="both"/>
        <w:rPr>
          <w:sz w:val="20"/>
        </w:rPr>
      </w:pPr>
      <w:r w:rsidRPr="006F48CC">
        <w:rPr>
          <w:sz w:val="20"/>
        </w:rPr>
        <w:t>Táto rámcová dohoda nadobúda platnosť dňom jej podpisu stranami dohody a účinnosť dňom nasledujúcim po dni jej zverejnenia v Centrálnom registri zmlúv Úradu vlády Slovenskej republiky.</w:t>
      </w:r>
    </w:p>
    <w:p w14:paraId="0699E111" w14:textId="77777777" w:rsidR="00731D1A" w:rsidRPr="006F48CC" w:rsidRDefault="00731D1A" w:rsidP="00731D1A">
      <w:pPr>
        <w:pStyle w:val="Zoznam0"/>
        <w:spacing w:line="240" w:lineRule="auto"/>
        <w:jc w:val="both"/>
        <w:rPr>
          <w:sz w:val="20"/>
        </w:rPr>
      </w:pPr>
      <w:r w:rsidRPr="006F48CC">
        <w:rPr>
          <w:sz w:val="20"/>
        </w:rPr>
        <w:t>Ne</w:t>
      </w:r>
      <w:r>
        <w:rPr>
          <w:sz w:val="20"/>
        </w:rPr>
        <w:t>od</w:t>
      </w:r>
      <w:r w:rsidRPr="006F48CC">
        <w:rPr>
          <w:sz w:val="20"/>
        </w:rPr>
        <w:t>deliteľnou súčasťou tejto rámcovej dohody sú:</w:t>
      </w:r>
    </w:p>
    <w:p w14:paraId="585BFC33" w14:textId="778F2362" w:rsidR="00731D1A" w:rsidRPr="006F48CC" w:rsidRDefault="00731D1A" w:rsidP="00731D1A">
      <w:pPr>
        <w:ind w:firstLine="567"/>
        <w:jc w:val="both"/>
        <w:rPr>
          <w:rFonts w:ascii="Arial" w:hAnsi="Arial" w:cs="Arial"/>
          <w:sz w:val="20"/>
          <w:szCs w:val="20"/>
        </w:rPr>
      </w:pPr>
      <w:r w:rsidRPr="006F48CC">
        <w:rPr>
          <w:rFonts w:ascii="Arial" w:hAnsi="Arial" w:cs="Arial"/>
          <w:sz w:val="20"/>
          <w:szCs w:val="20"/>
        </w:rPr>
        <w:t xml:space="preserve">Príloha č. 1 </w:t>
      </w:r>
      <w:r>
        <w:rPr>
          <w:rFonts w:ascii="Arial" w:hAnsi="Arial" w:cs="Arial"/>
          <w:sz w:val="20"/>
          <w:szCs w:val="20"/>
        </w:rPr>
        <w:tab/>
      </w:r>
      <w:r w:rsidR="003B7E77">
        <w:rPr>
          <w:rFonts w:ascii="Arial" w:hAnsi="Arial" w:cs="Arial"/>
          <w:sz w:val="20"/>
          <w:szCs w:val="20"/>
        </w:rPr>
        <w:t>Š</w:t>
      </w:r>
      <w:r>
        <w:rPr>
          <w:rFonts w:ascii="Arial" w:hAnsi="Arial" w:cs="Arial"/>
          <w:sz w:val="20"/>
          <w:szCs w:val="20"/>
        </w:rPr>
        <w:t>pecifikácia predmetu dohody</w:t>
      </w:r>
      <w:r w:rsidR="003B7E77">
        <w:rPr>
          <w:rFonts w:ascii="Arial" w:hAnsi="Arial" w:cs="Arial"/>
          <w:sz w:val="20"/>
          <w:szCs w:val="20"/>
        </w:rPr>
        <w:t xml:space="preserve"> a cenník</w:t>
      </w:r>
      <w:r>
        <w:rPr>
          <w:rFonts w:ascii="Arial" w:hAnsi="Arial" w:cs="Arial"/>
          <w:sz w:val="20"/>
          <w:szCs w:val="20"/>
        </w:rPr>
        <w:t xml:space="preserve"> </w:t>
      </w:r>
    </w:p>
    <w:p w14:paraId="5BE7251D" w14:textId="7D475930" w:rsidR="00731D1A" w:rsidRPr="006F48CC" w:rsidRDefault="00731D1A" w:rsidP="00731D1A">
      <w:pPr>
        <w:pStyle w:val="Zkladntext"/>
        <w:tabs>
          <w:tab w:val="left" w:pos="1701"/>
        </w:tabs>
        <w:kinsoku w:val="0"/>
        <w:overflowPunct w:val="0"/>
        <w:spacing w:before="1"/>
        <w:ind w:left="2157" w:hanging="1590"/>
        <w:jc w:val="both"/>
        <w:rPr>
          <w:rFonts w:ascii="Arial" w:hAnsi="Arial" w:cs="Arial"/>
          <w:sz w:val="20"/>
        </w:rPr>
      </w:pPr>
      <w:r w:rsidRPr="006F48CC">
        <w:rPr>
          <w:rFonts w:ascii="Arial" w:hAnsi="Arial" w:cs="Arial"/>
          <w:sz w:val="20"/>
        </w:rPr>
        <w:t>Príloha č. 2</w:t>
      </w:r>
      <w:r w:rsidR="009E140E">
        <w:rPr>
          <w:rFonts w:ascii="Arial" w:hAnsi="Arial" w:cs="Arial"/>
          <w:sz w:val="20"/>
        </w:rPr>
        <w:tab/>
      </w:r>
      <w:r w:rsidR="003B7E77">
        <w:rPr>
          <w:rFonts w:ascii="Arial" w:hAnsi="Arial" w:cs="Arial"/>
          <w:sz w:val="20"/>
        </w:rPr>
        <w:tab/>
      </w:r>
      <w:r w:rsidR="009E140E">
        <w:rPr>
          <w:rFonts w:ascii="Arial" w:hAnsi="Arial" w:cs="Arial"/>
          <w:sz w:val="20"/>
        </w:rPr>
        <w:t xml:space="preserve">Zoznam subdodávateľov </w:t>
      </w:r>
      <w:r w:rsidRPr="006F48CC">
        <w:rPr>
          <w:rFonts w:ascii="Arial" w:hAnsi="Arial" w:cs="Arial"/>
          <w:sz w:val="20"/>
        </w:rPr>
        <w:t>(zoznam bude prílohou tejto dohody výhradne v prípade jeho predloženia predávajúcim)</w:t>
      </w:r>
    </w:p>
    <w:p w14:paraId="6B36C1A5" w14:textId="75878852"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ab/>
      </w:r>
    </w:p>
    <w:p w14:paraId="2EAFB7D3" w14:textId="77777777" w:rsidR="00731D1A" w:rsidRPr="006F48CC" w:rsidRDefault="00731D1A" w:rsidP="00731D1A">
      <w:pPr>
        <w:tabs>
          <w:tab w:val="left" w:pos="5529"/>
        </w:tabs>
        <w:spacing w:after="120"/>
        <w:jc w:val="both"/>
        <w:rPr>
          <w:rFonts w:ascii="Arial" w:hAnsi="Arial" w:cs="Arial"/>
          <w:b/>
          <w:bCs/>
          <w:sz w:val="20"/>
          <w:szCs w:val="20"/>
        </w:rPr>
      </w:pPr>
      <w:r w:rsidRPr="006F48CC">
        <w:rPr>
          <w:rFonts w:ascii="Arial" w:hAnsi="Arial" w:cs="Arial"/>
          <w:b/>
          <w:bCs/>
          <w:sz w:val="20"/>
          <w:szCs w:val="20"/>
        </w:rPr>
        <w:t>Za predávajúceho:</w:t>
      </w:r>
      <w:r w:rsidRPr="006F48CC">
        <w:rPr>
          <w:rFonts w:ascii="Arial" w:hAnsi="Arial" w:cs="Arial"/>
          <w:b/>
          <w:bCs/>
          <w:sz w:val="20"/>
          <w:szCs w:val="20"/>
        </w:rPr>
        <w:tab/>
        <w:t>Za kupujúceho:</w:t>
      </w:r>
    </w:p>
    <w:p w14:paraId="262BEE40" w14:textId="77777777" w:rsidR="00731D1A" w:rsidRPr="006F48CC" w:rsidRDefault="00731D1A" w:rsidP="00731D1A">
      <w:pPr>
        <w:tabs>
          <w:tab w:val="left" w:pos="5529"/>
        </w:tabs>
        <w:spacing w:after="120"/>
        <w:jc w:val="both"/>
        <w:rPr>
          <w:rFonts w:ascii="Arial" w:hAnsi="Arial" w:cs="Arial"/>
          <w:bCs/>
          <w:sz w:val="20"/>
          <w:szCs w:val="20"/>
        </w:rPr>
      </w:pPr>
      <w:r w:rsidRPr="006F48CC">
        <w:rPr>
          <w:rFonts w:ascii="Arial" w:hAnsi="Arial" w:cs="Arial"/>
          <w:bCs/>
          <w:sz w:val="20"/>
          <w:szCs w:val="20"/>
        </w:rPr>
        <w:t>V .......</w:t>
      </w:r>
      <w:r w:rsidR="00324ACD">
        <w:rPr>
          <w:rFonts w:ascii="Arial" w:hAnsi="Arial" w:cs="Arial"/>
          <w:bCs/>
          <w:sz w:val="20"/>
          <w:szCs w:val="20"/>
        </w:rPr>
        <w:t>...........</w:t>
      </w:r>
      <w:r w:rsidRPr="006F48CC">
        <w:rPr>
          <w:rFonts w:ascii="Arial" w:hAnsi="Arial" w:cs="Arial"/>
          <w:bCs/>
          <w:sz w:val="20"/>
          <w:szCs w:val="20"/>
        </w:rPr>
        <w:t>...... dňa ......</w:t>
      </w:r>
      <w:r w:rsidR="00324ACD">
        <w:rPr>
          <w:rFonts w:ascii="Arial" w:hAnsi="Arial" w:cs="Arial"/>
          <w:bCs/>
          <w:sz w:val="20"/>
          <w:szCs w:val="20"/>
        </w:rPr>
        <w:t>...................</w:t>
      </w:r>
      <w:r w:rsidRPr="006F48CC">
        <w:rPr>
          <w:rFonts w:ascii="Arial" w:hAnsi="Arial" w:cs="Arial"/>
          <w:bCs/>
          <w:sz w:val="20"/>
          <w:szCs w:val="20"/>
        </w:rPr>
        <w:t xml:space="preserve">.....   </w:t>
      </w:r>
      <w:r>
        <w:rPr>
          <w:rFonts w:ascii="Arial" w:hAnsi="Arial" w:cs="Arial"/>
          <w:bCs/>
          <w:sz w:val="20"/>
          <w:szCs w:val="20"/>
        </w:rPr>
        <w:tab/>
      </w:r>
      <w:r w:rsidRPr="006F48CC">
        <w:rPr>
          <w:rFonts w:ascii="Arial" w:hAnsi="Arial" w:cs="Arial"/>
          <w:bCs/>
          <w:sz w:val="20"/>
          <w:szCs w:val="20"/>
        </w:rPr>
        <w:t>V Košiciach dňa ..........</w:t>
      </w:r>
      <w:r w:rsidR="00324ACD">
        <w:rPr>
          <w:rFonts w:ascii="Arial" w:hAnsi="Arial" w:cs="Arial"/>
          <w:bCs/>
          <w:sz w:val="20"/>
          <w:szCs w:val="20"/>
        </w:rPr>
        <w:t>...............</w:t>
      </w:r>
      <w:r w:rsidRPr="006F48CC">
        <w:rPr>
          <w:rFonts w:ascii="Arial" w:hAnsi="Arial" w:cs="Arial"/>
          <w:bCs/>
          <w:sz w:val="20"/>
          <w:szCs w:val="20"/>
        </w:rPr>
        <w:t>........</w:t>
      </w:r>
    </w:p>
    <w:p w14:paraId="7E5FC37F" w14:textId="77777777" w:rsidR="00731D1A" w:rsidRDefault="00731D1A" w:rsidP="00731D1A">
      <w:pPr>
        <w:tabs>
          <w:tab w:val="left" w:pos="5529"/>
        </w:tabs>
        <w:spacing w:after="120"/>
        <w:jc w:val="both"/>
        <w:rPr>
          <w:rFonts w:ascii="Arial" w:hAnsi="Arial" w:cs="Arial"/>
          <w:bCs/>
          <w:sz w:val="20"/>
          <w:szCs w:val="20"/>
        </w:rPr>
      </w:pPr>
    </w:p>
    <w:p w14:paraId="3ADBCC75" w14:textId="77777777" w:rsidR="00731D1A" w:rsidRPr="006F48CC" w:rsidRDefault="00731D1A" w:rsidP="00731D1A">
      <w:pPr>
        <w:tabs>
          <w:tab w:val="left" w:pos="5529"/>
        </w:tabs>
        <w:spacing w:after="120"/>
        <w:jc w:val="both"/>
        <w:rPr>
          <w:rFonts w:ascii="Arial" w:hAnsi="Arial" w:cs="Arial"/>
          <w:bCs/>
          <w:sz w:val="20"/>
          <w:szCs w:val="20"/>
        </w:rPr>
      </w:pPr>
    </w:p>
    <w:p w14:paraId="1D3F7EF2" w14:textId="77777777" w:rsidR="00731D1A" w:rsidRPr="006F48CC" w:rsidRDefault="00731D1A" w:rsidP="00731D1A">
      <w:pPr>
        <w:tabs>
          <w:tab w:val="left" w:pos="5529"/>
        </w:tabs>
        <w:ind w:left="708" w:hanging="708"/>
        <w:contextualSpacing/>
        <w:jc w:val="both"/>
        <w:rPr>
          <w:rFonts w:ascii="Arial" w:hAnsi="Arial" w:cs="Arial"/>
          <w:sz w:val="20"/>
          <w:szCs w:val="20"/>
        </w:rPr>
      </w:pPr>
      <w:r w:rsidRPr="006F48CC">
        <w:rPr>
          <w:rFonts w:ascii="Arial" w:hAnsi="Arial" w:cs="Arial"/>
          <w:sz w:val="20"/>
          <w:szCs w:val="20"/>
        </w:rPr>
        <w:t>...................................................</w:t>
      </w:r>
      <w:r>
        <w:rPr>
          <w:rFonts w:ascii="Arial" w:hAnsi="Arial" w:cs="Arial"/>
          <w:sz w:val="20"/>
          <w:szCs w:val="20"/>
        </w:rPr>
        <w:t>..........</w:t>
      </w:r>
      <w:r w:rsidRPr="006F48CC">
        <w:rPr>
          <w:rFonts w:ascii="Arial" w:hAnsi="Arial" w:cs="Arial"/>
          <w:sz w:val="20"/>
          <w:szCs w:val="20"/>
        </w:rPr>
        <w:tab/>
        <w:t xml:space="preserve">...........................................................  </w:t>
      </w:r>
    </w:p>
    <w:p w14:paraId="27F5C69C" w14:textId="77777777" w:rsidR="00731D1A" w:rsidRPr="005C03FE" w:rsidRDefault="00731D1A" w:rsidP="00731D1A">
      <w:pPr>
        <w:jc w:val="both"/>
        <w:rPr>
          <w:rFonts w:ascii="Arial" w:hAnsi="Arial" w:cs="Arial"/>
          <w:sz w:val="20"/>
          <w:szCs w:val="20"/>
        </w:rPr>
      </w:pPr>
      <w:r>
        <w:rPr>
          <w:rFonts w:ascii="Arial" w:hAnsi="Arial" w:cs="Arial"/>
          <w:sz w:val="20"/>
          <w:szCs w:val="20"/>
        </w:rPr>
        <w:t xml:space="preserve"> M</w:t>
      </w:r>
      <w:r w:rsidRPr="005C03FE">
        <w:rPr>
          <w:rFonts w:ascii="Arial" w:hAnsi="Arial" w:cs="Arial"/>
          <w:sz w:val="20"/>
          <w:szCs w:val="20"/>
        </w:rPr>
        <w:t>eno, priezvisko</w:t>
      </w:r>
      <w:r>
        <w:rPr>
          <w:rFonts w:ascii="Arial" w:hAnsi="Arial" w:cs="Arial"/>
          <w:sz w:val="20"/>
          <w:szCs w:val="20"/>
        </w:rPr>
        <w:t>, titul, funkcia, podpis</w:t>
      </w:r>
      <w:r w:rsidRPr="005C03FE">
        <w:rPr>
          <w:rFonts w:ascii="Arial" w:hAnsi="Arial" w:cs="Arial"/>
          <w:sz w:val="20"/>
          <w:szCs w:val="20"/>
        </w:rPr>
        <w:t xml:space="preserve"> </w:t>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sidRPr="005C03FE">
        <w:rPr>
          <w:rFonts w:ascii="Arial" w:hAnsi="Arial" w:cs="Arial"/>
          <w:sz w:val="20"/>
          <w:szCs w:val="20"/>
        </w:rPr>
        <w:tab/>
      </w:r>
      <w:r>
        <w:rPr>
          <w:rFonts w:ascii="Arial" w:hAnsi="Arial" w:cs="Arial"/>
          <w:sz w:val="20"/>
          <w:szCs w:val="20"/>
        </w:rPr>
        <w:t xml:space="preserve">  </w:t>
      </w:r>
      <w:r w:rsidRPr="005C03FE">
        <w:rPr>
          <w:rFonts w:ascii="Arial" w:hAnsi="Arial" w:cs="Arial"/>
          <w:spacing w:val="-3"/>
          <w:sz w:val="20"/>
          <w:szCs w:val="20"/>
        </w:rPr>
        <w:t xml:space="preserve">prof. RNDr. Pavol </w:t>
      </w:r>
      <w:proofErr w:type="spellStart"/>
      <w:r w:rsidRPr="005C03FE">
        <w:rPr>
          <w:rFonts w:ascii="Arial" w:hAnsi="Arial" w:cs="Arial"/>
          <w:spacing w:val="-3"/>
          <w:sz w:val="20"/>
          <w:szCs w:val="20"/>
        </w:rPr>
        <w:t>Sovák</w:t>
      </w:r>
      <w:proofErr w:type="spellEnd"/>
      <w:r w:rsidRPr="005C03FE">
        <w:rPr>
          <w:rFonts w:ascii="Arial" w:hAnsi="Arial" w:cs="Arial"/>
          <w:spacing w:val="-3"/>
          <w:sz w:val="20"/>
          <w:szCs w:val="20"/>
        </w:rPr>
        <w:t>, CSc.</w:t>
      </w:r>
    </w:p>
    <w:p w14:paraId="166249EE" w14:textId="509686D0" w:rsidR="00731D1A" w:rsidRDefault="00731D1A" w:rsidP="00A81BD0">
      <w:pPr>
        <w:tabs>
          <w:tab w:val="left" w:pos="5529"/>
        </w:tabs>
        <w:ind w:left="708" w:hanging="708"/>
        <w:contextualSpacing/>
        <w:jc w:val="both"/>
        <w:rPr>
          <w:rFonts w:ascii="Calibri" w:hAnsi="Calibri" w:cs="Calibri"/>
          <w:color w:val="000000"/>
          <w:sz w:val="22"/>
          <w:szCs w:val="22"/>
        </w:rPr>
        <w:sectPr w:rsidR="00731D1A" w:rsidSect="002C7205">
          <w:footerReference w:type="default" r:id="rId11"/>
          <w:footerReference w:type="first" r:id="rId12"/>
          <w:pgSz w:w="11910" w:h="16840"/>
          <w:pgMar w:top="1060" w:right="1440" w:bottom="760" w:left="1020" w:header="0" w:footer="563" w:gutter="0"/>
          <w:cols w:space="708"/>
          <w:noEndnote/>
          <w:titlePg/>
          <w:docGrid w:linePitch="326"/>
        </w:sectPr>
      </w:pPr>
      <w:r w:rsidRPr="005C03FE">
        <w:rPr>
          <w:rFonts w:ascii="Arial" w:hAnsi="Arial" w:cs="Arial"/>
          <w:sz w:val="20"/>
          <w:szCs w:val="20"/>
        </w:rPr>
        <w:t>oprávnenej osoby</w:t>
      </w:r>
      <w:r>
        <w:rPr>
          <w:rFonts w:ascii="Arial" w:hAnsi="Arial" w:cs="Arial"/>
          <w:sz w:val="20"/>
          <w:szCs w:val="20"/>
        </w:rPr>
        <w:t xml:space="preserve"> (osôb)</w:t>
      </w:r>
      <w:r w:rsidRPr="005C03FE">
        <w:rPr>
          <w:rFonts w:ascii="Arial" w:hAnsi="Arial" w:cs="Arial"/>
          <w:sz w:val="20"/>
          <w:szCs w:val="20"/>
        </w:rPr>
        <w:t xml:space="preserve"> </w:t>
      </w:r>
      <w:r>
        <w:rPr>
          <w:rFonts w:ascii="Arial" w:hAnsi="Arial" w:cs="Arial"/>
          <w:sz w:val="20"/>
          <w:szCs w:val="20"/>
        </w:rPr>
        <w:t>predávajúceho</w:t>
      </w:r>
      <w:r w:rsidRPr="006F48CC">
        <w:rPr>
          <w:rFonts w:ascii="Arial" w:hAnsi="Arial" w:cs="Arial"/>
          <w:sz w:val="20"/>
          <w:szCs w:val="20"/>
        </w:rPr>
        <w:tab/>
        <w:t xml:space="preserve">      </w:t>
      </w:r>
      <w:r>
        <w:rPr>
          <w:rFonts w:ascii="Arial" w:hAnsi="Arial" w:cs="Arial"/>
          <w:spacing w:val="-3"/>
          <w:sz w:val="20"/>
          <w:szCs w:val="20"/>
        </w:rPr>
        <w:t xml:space="preserve">       </w:t>
      </w:r>
      <w:r w:rsidRPr="006F48CC">
        <w:rPr>
          <w:rFonts w:ascii="Arial" w:hAnsi="Arial" w:cs="Arial"/>
          <w:b/>
          <w:sz w:val="20"/>
          <w:szCs w:val="20"/>
        </w:rPr>
        <w:t xml:space="preserve">   </w:t>
      </w:r>
      <w:r>
        <w:rPr>
          <w:rFonts w:ascii="Arial" w:hAnsi="Arial" w:cs="Arial"/>
          <w:b/>
          <w:sz w:val="20"/>
          <w:szCs w:val="20"/>
        </w:rPr>
        <w:t xml:space="preserve">  </w:t>
      </w:r>
      <w:r w:rsidRPr="006F48CC">
        <w:rPr>
          <w:rFonts w:ascii="Arial" w:hAnsi="Arial" w:cs="Arial"/>
          <w:b/>
          <w:sz w:val="20"/>
          <w:szCs w:val="20"/>
        </w:rPr>
        <w:t xml:space="preserve">     </w:t>
      </w:r>
      <w:r w:rsidRPr="006F48CC">
        <w:rPr>
          <w:rFonts w:ascii="Arial" w:hAnsi="Arial" w:cs="Arial"/>
          <w:sz w:val="20"/>
          <w:szCs w:val="20"/>
        </w:rPr>
        <w:t>rekto</w:t>
      </w:r>
      <w:r w:rsidR="00A81BD0">
        <w:rPr>
          <w:rFonts w:ascii="Arial" w:hAnsi="Arial" w:cs="Arial"/>
          <w:sz w:val="20"/>
          <w:szCs w:val="20"/>
        </w:rPr>
        <w:t>r</w:t>
      </w:r>
    </w:p>
    <w:p w14:paraId="7451D9EE" w14:textId="10CF9FC9" w:rsidR="00B539DE" w:rsidRPr="00694032" w:rsidRDefault="00694032" w:rsidP="00694032">
      <w:pPr>
        <w:pStyle w:val="Zkladntext"/>
        <w:kinsoku w:val="0"/>
        <w:overflowPunct w:val="0"/>
        <w:ind w:left="0" w:firstLine="0"/>
        <w:jc w:val="right"/>
        <w:rPr>
          <w:rFonts w:ascii="Arial" w:hAnsi="Arial" w:cs="Arial"/>
          <w:sz w:val="18"/>
          <w:szCs w:val="16"/>
          <w:lang w:val="sk-SK" w:eastAsia="sk-SK"/>
        </w:rPr>
      </w:pPr>
      <w:r>
        <w:rPr>
          <w:rFonts w:ascii="Arial" w:hAnsi="Arial" w:cs="Arial"/>
          <w:sz w:val="18"/>
          <w:szCs w:val="16"/>
          <w:lang w:val="sk-SK" w:eastAsia="sk-SK"/>
        </w:rPr>
        <w:lastRenderedPageBreak/>
        <w:t>Príloha</w:t>
      </w:r>
      <w:r w:rsidR="00B539DE" w:rsidRPr="00694032">
        <w:rPr>
          <w:rFonts w:ascii="Arial" w:hAnsi="Arial" w:cs="Arial"/>
          <w:sz w:val="18"/>
          <w:szCs w:val="16"/>
          <w:lang w:val="sk-SK" w:eastAsia="sk-SK"/>
        </w:rPr>
        <w:t xml:space="preserve"> č. 1 </w:t>
      </w:r>
    </w:p>
    <w:p w14:paraId="1E99F647" w14:textId="4483FB97" w:rsidR="00592871" w:rsidRDefault="00B539DE" w:rsidP="00A81BD0">
      <w:pPr>
        <w:pStyle w:val="Zkladntext"/>
        <w:kinsoku w:val="0"/>
        <w:overflowPunct w:val="0"/>
        <w:ind w:left="0" w:firstLine="0"/>
        <w:jc w:val="center"/>
        <w:rPr>
          <w:rFonts w:ascii="Arial" w:hAnsi="Arial" w:cs="Arial"/>
          <w:b/>
        </w:rPr>
      </w:pPr>
      <w:r w:rsidRPr="00694032">
        <w:rPr>
          <w:rFonts w:ascii="Arial" w:hAnsi="Arial" w:cs="Arial"/>
          <w:b/>
        </w:rPr>
        <w:t>Špecifikácia predmetu dohody a cenník</w:t>
      </w:r>
    </w:p>
    <w:p w14:paraId="49F97965" w14:textId="138FDFD2" w:rsidR="00A8360D" w:rsidRDefault="00A8360D" w:rsidP="00A81BD0">
      <w:pPr>
        <w:pStyle w:val="Zkladntext"/>
        <w:kinsoku w:val="0"/>
        <w:overflowPunct w:val="0"/>
        <w:ind w:left="0" w:firstLine="0"/>
        <w:jc w:val="center"/>
        <w:rPr>
          <w:rFonts w:ascii="Arial" w:hAnsi="Arial" w:cs="Arial"/>
          <w:b/>
          <w:sz w:val="20"/>
        </w:rPr>
      </w:pPr>
    </w:p>
    <w:p w14:paraId="118A3CDB" w14:textId="77777777" w:rsidR="004979C1" w:rsidRPr="001F7232" w:rsidRDefault="004979C1" w:rsidP="00A81BD0">
      <w:pPr>
        <w:pStyle w:val="Zkladntext"/>
        <w:kinsoku w:val="0"/>
        <w:overflowPunct w:val="0"/>
        <w:ind w:left="0" w:firstLine="0"/>
        <w:jc w:val="center"/>
        <w:rPr>
          <w:rFonts w:ascii="Arial" w:hAnsi="Arial" w:cs="Arial"/>
          <w:b/>
          <w:sz w:val="20"/>
        </w:rPr>
      </w:pPr>
    </w:p>
    <w:p w14:paraId="067D565C" w14:textId="3865A2E7" w:rsidR="00CA40A9" w:rsidRDefault="00D35456" w:rsidP="00593DEB">
      <w:pPr>
        <w:tabs>
          <w:tab w:val="left" w:pos="13275"/>
        </w:tabs>
        <w:jc w:val="both"/>
        <w:rPr>
          <w:lang w:eastAsia="x-none"/>
        </w:rPr>
      </w:pPr>
      <w:r w:rsidRPr="004F2E1C">
        <w:rPr>
          <w:rFonts w:ascii="Arial" w:hAnsi="Arial" w:cs="Arial"/>
          <w:spacing w:val="-1"/>
          <w:sz w:val="20"/>
        </w:rPr>
        <w:t>Druhová</w:t>
      </w:r>
      <w:r w:rsidRPr="004F2E1C">
        <w:rPr>
          <w:rFonts w:ascii="Arial" w:hAnsi="Arial" w:cs="Arial"/>
          <w:spacing w:val="13"/>
          <w:sz w:val="20"/>
        </w:rPr>
        <w:t xml:space="preserve"> </w:t>
      </w:r>
      <w:r w:rsidRPr="004F2E1C">
        <w:rPr>
          <w:rFonts w:ascii="Arial" w:hAnsi="Arial" w:cs="Arial"/>
          <w:sz w:val="20"/>
        </w:rPr>
        <w:t>skladba</w:t>
      </w:r>
      <w:r w:rsidRPr="004F2E1C">
        <w:rPr>
          <w:rFonts w:ascii="Arial" w:hAnsi="Arial" w:cs="Arial"/>
          <w:spacing w:val="12"/>
          <w:sz w:val="20"/>
        </w:rPr>
        <w:t xml:space="preserve"> </w:t>
      </w:r>
      <w:r w:rsidRPr="004F2E1C">
        <w:rPr>
          <w:rFonts w:ascii="Arial" w:hAnsi="Arial" w:cs="Arial"/>
          <w:sz w:val="20"/>
        </w:rPr>
        <w:t>jednotlivých</w:t>
      </w:r>
      <w:r w:rsidRPr="004F2E1C">
        <w:rPr>
          <w:rFonts w:ascii="Arial" w:hAnsi="Arial" w:cs="Arial"/>
          <w:spacing w:val="13"/>
          <w:sz w:val="20"/>
        </w:rPr>
        <w:t xml:space="preserve"> </w:t>
      </w:r>
      <w:r w:rsidRPr="004F2E1C">
        <w:rPr>
          <w:rFonts w:ascii="Arial" w:hAnsi="Arial" w:cs="Arial"/>
          <w:spacing w:val="-1"/>
          <w:sz w:val="20"/>
        </w:rPr>
        <w:t>položiek</w:t>
      </w:r>
      <w:r w:rsidRPr="004F2E1C">
        <w:rPr>
          <w:rFonts w:ascii="Arial" w:hAnsi="Arial" w:cs="Arial"/>
          <w:sz w:val="20"/>
        </w:rPr>
        <w:t xml:space="preserve"> a</w:t>
      </w:r>
      <w:r w:rsidRPr="004F2E1C">
        <w:rPr>
          <w:rFonts w:ascii="Arial" w:hAnsi="Arial" w:cs="Arial"/>
          <w:spacing w:val="-4"/>
          <w:sz w:val="20"/>
        </w:rPr>
        <w:t xml:space="preserve"> </w:t>
      </w:r>
      <w:r w:rsidRPr="004F2E1C">
        <w:rPr>
          <w:rFonts w:ascii="Arial" w:hAnsi="Arial" w:cs="Arial"/>
          <w:sz w:val="20"/>
        </w:rPr>
        <w:t>podrobná</w:t>
      </w:r>
      <w:r w:rsidRPr="004F2E1C">
        <w:rPr>
          <w:rFonts w:ascii="Arial" w:hAnsi="Arial" w:cs="Arial"/>
          <w:spacing w:val="12"/>
          <w:sz w:val="20"/>
        </w:rPr>
        <w:t xml:space="preserve"> </w:t>
      </w:r>
      <w:r w:rsidRPr="004F2E1C">
        <w:rPr>
          <w:rFonts w:ascii="Arial" w:hAnsi="Arial" w:cs="Arial"/>
          <w:sz w:val="20"/>
        </w:rPr>
        <w:t>špecifikácia predmetu</w:t>
      </w:r>
      <w:r w:rsidRPr="004F2E1C">
        <w:rPr>
          <w:rFonts w:ascii="Arial" w:hAnsi="Arial" w:cs="Arial"/>
          <w:spacing w:val="13"/>
          <w:sz w:val="20"/>
        </w:rPr>
        <w:t xml:space="preserve"> </w:t>
      </w:r>
      <w:r w:rsidRPr="004F2E1C">
        <w:rPr>
          <w:rFonts w:ascii="Arial" w:hAnsi="Arial" w:cs="Arial"/>
          <w:sz w:val="20"/>
        </w:rPr>
        <w:t>zákazky</w:t>
      </w:r>
      <w:r w:rsidRPr="004F2E1C">
        <w:rPr>
          <w:rFonts w:ascii="Arial" w:hAnsi="Arial" w:cs="Arial"/>
          <w:spacing w:val="9"/>
          <w:sz w:val="20"/>
        </w:rPr>
        <w:t xml:space="preserve"> </w:t>
      </w:r>
      <w:r w:rsidRPr="004F2E1C">
        <w:rPr>
          <w:rFonts w:ascii="Arial" w:hAnsi="Arial" w:cs="Arial"/>
          <w:sz w:val="20"/>
        </w:rPr>
        <w:t>je</w:t>
      </w:r>
      <w:r w:rsidRPr="004F2E1C">
        <w:rPr>
          <w:rFonts w:ascii="Arial" w:hAnsi="Arial" w:cs="Arial"/>
          <w:spacing w:val="13"/>
          <w:sz w:val="20"/>
        </w:rPr>
        <w:t xml:space="preserve"> </w:t>
      </w:r>
      <w:r w:rsidRPr="004F2E1C">
        <w:rPr>
          <w:rFonts w:ascii="Arial" w:hAnsi="Arial" w:cs="Arial"/>
          <w:spacing w:val="-1"/>
          <w:sz w:val="20"/>
        </w:rPr>
        <w:t>uvedená</w:t>
      </w:r>
      <w:r w:rsidRPr="004F2E1C">
        <w:rPr>
          <w:rFonts w:ascii="Arial" w:hAnsi="Arial" w:cs="Arial"/>
          <w:spacing w:val="16"/>
          <w:sz w:val="20"/>
        </w:rPr>
        <w:t xml:space="preserve"> </w:t>
      </w:r>
      <w:r w:rsidRPr="004F2E1C">
        <w:rPr>
          <w:rFonts w:ascii="Arial" w:hAnsi="Arial" w:cs="Arial"/>
          <w:sz w:val="20"/>
        </w:rPr>
        <w:t>v</w:t>
      </w:r>
      <w:r>
        <w:rPr>
          <w:rFonts w:ascii="Arial" w:hAnsi="Arial" w:cs="Arial"/>
          <w:sz w:val="20"/>
        </w:rPr>
        <w:t> </w:t>
      </w:r>
      <w:r w:rsidRPr="00A858F6">
        <w:rPr>
          <w:rFonts w:ascii="Arial" w:hAnsi="Arial" w:cs="Arial"/>
          <w:spacing w:val="2"/>
          <w:sz w:val="20"/>
          <w:u w:val="single"/>
        </w:rPr>
        <w:t>Prílohe č. 1 - Špecifikácia predmetu dohody a cenník</w:t>
      </w:r>
      <w:r>
        <w:rPr>
          <w:rFonts w:ascii="Arial" w:hAnsi="Arial" w:cs="Arial"/>
          <w:spacing w:val="2"/>
          <w:sz w:val="20"/>
        </w:rPr>
        <w:t xml:space="preserve"> k rámcovej dohode vo formáte .</w:t>
      </w:r>
      <w:proofErr w:type="spellStart"/>
      <w:r>
        <w:rPr>
          <w:rFonts w:ascii="Arial" w:hAnsi="Arial" w:cs="Arial"/>
          <w:spacing w:val="2"/>
          <w:sz w:val="20"/>
        </w:rPr>
        <w:t>xls</w:t>
      </w:r>
      <w:proofErr w:type="spellEnd"/>
      <w:r w:rsidR="00593DEB">
        <w:rPr>
          <w:rFonts w:ascii="Arial" w:hAnsi="Arial" w:cs="Arial"/>
          <w:spacing w:val="2"/>
          <w:sz w:val="20"/>
        </w:rPr>
        <w:t xml:space="preserve"> podporovanom aplikáciou Excel</w:t>
      </w:r>
      <w:r>
        <w:rPr>
          <w:rFonts w:ascii="Arial" w:hAnsi="Arial" w:cs="Arial"/>
          <w:spacing w:val="2"/>
          <w:sz w:val="20"/>
        </w:rPr>
        <w:t>.</w:t>
      </w:r>
    </w:p>
    <w:p w14:paraId="6D95FFAA" w14:textId="77777777" w:rsidR="000C698D" w:rsidRDefault="000C698D" w:rsidP="00593DEB">
      <w:pPr>
        <w:tabs>
          <w:tab w:val="left" w:pos="8222"/>
          <w:tab w:val="left" w:pos="13275"/>
        </w:tabs>
        <w:jc w:val="both"/>
        <w:rPr>
          <w:rFonts w:ascii="Arial" w:hAnsi="Arial" w:cs="Arial"/>
          <w:b/>
          <w:bCs/>
          <w:sz w:val="20"/>
          <w:szCs w:val="20"/>
          <w:lang w:eastAsia="x-none"/>
        </w:rPr>
      </w:pPr>
    </w:p>
    <w:p w14:paraId="0AD248BC" w14:textId="4E1442B5" w:rsidR="001F7232" w:rsidRPr="001F7232" w:rsidRDefault="00B67668" w:rsidP="001F7232">
      <w:pPr>
        <w:tabs>
          <w:tab w:val="left" w:pos="13275"/>
        </w:tabs>
        <w:sectPr w:rsidR="001F7232" w:rsidRPr="001F7232" w:rsidSect="002D1FFD">
          <w:pgSz w:w="11910" w:h="16840" w:code="9"/>
          <w:pgMar w:top="1417" w:right="1417" w:bottom="1417" w:left="1417" w:header="0" w:footer="561" w:gutter="0"/>
          <w:cols w:space="708"/>
          <w:noEndnote/>
          <w:docGrid w:linePitch="326"/>
        </w:sectPr>
      </w:pPr>
      <w:r>
        <w:rPr>
          <w:lang w:eastAsia="x-none"/>
        </w:rPr>
        <w:tab/>
      </w:r>
    </w:p>
    <w:p w14:paraId="4B025496" w14:textId="4C9B3F32" w:rsidR="00731D1A" w:rsidRDefault="00B539DE" w:rsidP="00694032">
      <w:pPr>
        <w:jc w:val="right"/>
        <w:rPr>
          <w:rFonts w:ascii="Arial" w:hAnsi="Arial" w:cs="Arial"/>
          <w:sz w:val="18"/>
          <w:szCs w:val="18"/>
        </w:rPr>
      </w:pPr>
      <w:bookmarkStart w:id="0" w:name="_GoBack"/>
      <w:bookmarkEnd w:id="0"/>
      <w:r>
        <w:rPr>
          <w:rFonts w:ascii="Arial" w:hAnsi="Arial" w:cs="Arial"/>
          <w:sz w:val="18"/>
          <w:szCs w:val="18"/>
        </w:rPr>
        <w:lastRenderedPageBreak/>
        <w:t>P</w:t>
      </w:r>
      <w:r w:rsidR="00731D1A" w:rsidRPr="00473F21">
        <w:rPr>
          <w:rFonts w:ascii="Arial" w:hAnsi="Arial" w:cs="Arial"/>
          <w:sz w:val="18"/>
          <w:szCs w:val="18"/>
        </w:rPr>
        <w:t>ríloha č. 2</w:t>
      </w:r>
    </w:p>
    <w:p w14:paraId="3373CD05" w14:textId="77777777" w:rsidR="00731D1A" w:rsidRPr="00EA66D4" w:rsidRDefault="00731D1A" w:rsidP="00694032">
      <w:pPr>
        <w:jc w:val="right"/>
        <w:rPr>
          <w:rFonts w:ascii="Arial" w:hAnsi="Arial" w:cs="Arial"/>
          <w:i/>
          <w:color w:val="FF0000"/>
          <w:sz w:val="18"/>
          <w:szCs w:val="18"/>
        </w:rPr>
      </w:pPr>
      <w:r w:rsidRPr="00EA66D4">
        <w:rPr>
          <w:rFonts w:ascii="Arial" w:hAnsi="Arial" w:cs="Arial"/>
          <w:color w:val="FF0000"/>
          <w:sz w:val="18"/>
          <w:szCs w:val="18"/>
        </w:rPr>
        <w:t xml:space="preserve"> </w:t>
      </w:r>
      <w:r>
        <w:rPr>
          <w:rFonts w:ascii="Arial" w:hAnsi="Arial" w:cs="Arial"/>
          <w:i/>
          <w:color w:val="FF0000"/>
          <w:sz w:val="18"/>
          <w:szCs w:val="18"/>
        </w:rPr>
        <w:t xml:space="preserve">(v prípade, ak predávajúci </w:t>
      </w:r>
      <w:r w:rsidRPr="00EA66D4">
        <w:rPr>
          <w:rFonts w:ascii="Arial" w:hAnsi="Arial" w:cs="Arial"/>
          <w:i/>
          <w:color w:val="FF0000"/>
          <w:sz w:val="18"/>
          <w:szCs w:val="18"/>
        </w:rPr>
        <w:t>uplatňuje subdodávateľov)</w:t>
      </w:r>
    </w:p>
    <w:p w14:paraId="7C8CFA13" w14:textId="77777777" w:rsidR="00731D1A" w:rsidRPr="008C21B7" w:rsidRDefault="00731D1A" w:rsidP="00731D1A">
      <w:pPr>
        <w:jc w:val="right"/>
        <w:rPr>
          <w:rFonts w:ascii="Arial" w:hAnsi="Arial" w:cs="Arial"/>
          <w:sz w:val="18"/>
          <w:szCs w:val="18"/>
        </w:rPr>
      </w:pPr>
    </w:p>
    <w:p w14:paraId="4762B31F" w14:textId="77777777" w:rsidR="00731D1A" w:rsidRDefault="00731D1A" w:rsidP="00731D1A">
      <w:pPr>
        <w:rPr>
          <w:sz w:val="20"/>
          <w:szCs w:val="20"/>
        </w:rPr>
      </w:pPr>
    </w:p>
    <w:p w14:paraId="0238D61F" w14:textId="2D988F55" w:rsidR="00731D1A" w:rsidRDefault="00731D1A" w:rsidP="00A81BD0">
      <w:pPr>
        <w:tabs>
          <w:tab w:val="left" w:pos="1560"/>
        </w:tabs>
        <w:jc w:val="both"/>
        <w:rPr>
          <w:rFonts w:ascii="Arial" w:hAnsi="Arial" w:cs="Arial"/>
          <w:b/>
          <w:i/>
        </w:rPr>
      </w:pPr>
      <w:r>
        <w:rPr>
          <w:rFonts w:ascii="Arial" w:hAnsi="Arial" w:cs="Arial"/>
          <w:sz w:val="20"/>
          <w:szCs w:val="20"/>
        </w:rPr>
        <w:t>Predmet dohody:</w:t>
      </w:r>
      <w:r w:rsidR="00324ACD">
        <w:rPr>
          <w:rFonts w:ascii="Arial" w:hAnsi="Arial" w:cs="Arial"/>
          <w:sz w:val="20"/>
          <w:szCs w:val="20"/>
        </w:rPr>
        <w:tab/>
      </w:r>
      <w:r w:rsidR="00C21C97">
        <w:rPr>
          <w:rFonts w:ascii="Arial" w:eastAsia="Calibri" w:hAnsi="Arial" w:cs="Arial"/>
          <w:b/>
          <w:sz w:val="20"/>
          <w:szCs w:val="20"/>
        </w:rPr>
        <w:t>Komponenty a príslušenstvo k výpočtovej technike</w:t>
      </w:r>
    </w:p>
    <w:p w14:paraId="597B049B" w14:textId="77777777" w:rsidR="00731D1A" w:rsidRDefault="00731D1A" w:rsidP="00731D1A">
      <w:pPr>
        <w:jc w:val="both"/>
        <w:rPr>
          <w:rFonts w:ascii="Arial" w:hAnsi="Arial" w:cs="Arial"/>
          <w:sz w:val="20"/>
          <w:szCs w:val="20"/>
        </w:rPr>
      </w:pPr>
    </w:p>
    <w:p w14:paraId="5F6C81A1" w14:textId="77777777" w:rsidR="00731D1A" w:rsidRDefault="00731D1A" w:rsidP="00731D1A">
      <w:pPr>
        <w:jc w:val="both"/>
        <w:rPr>
          <w:rFonts w:ascii="Arial" w:hAnsi="Arial" w:cs="Arial"/>
          <w:sz w:val="20"/>
          <w:szCs w:val="20"/>
        </w:rPr>
      </w:pPr>
    </w:p>
    <w:p w14:paraId="60B5EDBB" w14:textId="77777777" w:rsidR="00731D1A" w:rsidRPr="006A277E" w:rsidRDefault="00731D1A" w:rsidP="00731D1A">
      <w:pPr>
        <w:jc w:val="both"/>
        <w:rPr>
          <w:rFonts w:ascii="Arial" w:hAnsi="Arial" w:cs="Arial"/>
          <w:b/>
          <w:sz w:val="20"/>
          <w:szCs w:val="20"/>
        </w:rPr>
      </w:pPr>
      <w:r>
        <w:rPr>
          <w:rFonts w:ascii="Arial" w:hAnsi="Arial" w:cs="Arial"/>
          <w:sz w:val="20"/>
          <w:szCs w:val="20"/>
        </w:rPr>
        <w:t xml:space="preserve">Kupujúci: </w:t>
      </w:r>
      <w:r w:rsidRPr="006A277E">
        <w:rPr>
          <w:rFonts w:ascii="Arial" w:hAnsi="Arial" w:cs="Arial"/>
          <w:b/>
          <w:sz w:val="20"/>
          <w:szCs w:val="20"/>
        </w:rPr>
        <w:t>Univerzita Pavla Jozefa Šafárika v Košiciach, Šrobárova 2, 041 80 Košice</w:t>
      </w:r>
    </w:p>
    <w:p w14:paraId="3E6DFC85" w14:textId="77777777" w:rsidR="00731D1A" w:rsidRDefault="00731D1A" w:rsidP="00731D1A">
      <w:pPr>
        <w:jc w:val="both"/>
        <w:rPr>
          <w:rFonts w:ascii="Arial" w:hAnsi="Arial" w:cs="Arial"/>
          <w:sz w:val="20"/>
          <w:szCs w:val="20"/>
        </w:rPr>
      </w:pPr>
    </w:p>
    <w:p w14:paraId="1C7D4F23" w14:textId="77777777" w:rsidR="00731D1A" w:rsidRDefault="00731D1A" w:rsidP="00731D1A">
      <w:pPr>
        <w:jc w:val="both"/>
        <w:rPr>
          <w:rFonts w:ascii="Arial" w:hAnsi="Arial" w:cs="Arial"/>
          <w:sz w:val="20"/>
          <w:szCs w:val="20"/>
        </w:rPr>
      </w:pPr>
    </w:p>
    <w:p w14:paraId="0E51BCDF" w14:textId="77777777" w:rsidR="00731D1A" w:rsidRDefault="00731D1A" w:rsidP="00731D1A">
      <w:pPr>
        <w:rPr>
          <w:sz w:val="20"/>
          <w:szCs w:val="20"/>
        </w:rPr>
      </w:pPr>
      <w:r>
        <w:rPr>
          <w:rFonts w:ascii="Arial" w:hAnsi="Arial" w:cs="Arial"/>
          <w:sz w:val="20"/>
          <w:szCs w:val="20"/>
        </w:rPr>
        <w:t>Predávajúci:  ...........................................................................................................................................</w:t>
      </w:r>
    </w:p>
    <w:p w14:paraId="70C7719A" w14:textId="77777777" w:rsidR="00731D1A" w:rsidRDefault="00731D1A" w:rsidP="00731D1A">
      <w:pPr>
        <w:jc w:val="center"/>
        <w:rPr>
          <w:rFonts w:ascii="Arial" w:hAnsi="Arial" w:cs="Arial"/>
          <w:b/>
        </w:rPr>
      </w:pPr>
    </w:p>
    <w:p w14:paraId="2E5E22CC" w14:textId="77777777" w:rsidR="00731D1A" w:rsidRDefault="00731D1A" w:rsidP="00731D1A">
      <w:pPr>
        <w:jc w:val="center"/>
        <w:rPr>
          <w:rFonts w:ascii="Arial" w:hAnsi="Arial" w:cs="Arial"/>
          <w:b/>
        </w:rPr>
      </w:pPr>
    </w:p>
    <w:p w14:paraId="6C69BDB4" w14:textId="77777777" w:rsidR="00731D1A" w:rsidRDefault="00731D1A" w:rsidP="00731D1A">
      <w:pPr>
        <w:jc w:val="center"/>
        <w:rPr>
          <w:rFonts w:ascii="Arial" w:hAnsi="Arial" w:cs="Arial"/>
          <w:b/>
        </w:rPr>
      </w:pPr>
    </w:p>
    <w:p w14:paraId="2F9F9B2D" w14:textId="77777777" w:rsidR="00731D1A" w:rsidRPr="0088560A" w:rsidRDefault="00731D1A" w:rsidP="00731D1A">
      <w:pPr>
        <w:jc w:val="center"/>
        <w:rPr>
          <w:rFonts w:ascii="Arial" w:hAnsi="Arial" w:cs="Arial"/>
          <w:b/>
        </w:rPr>
      </w:pPr>
      <w:r w:rsidRPr="0088560A">
        <w:rPr>
          <w:rFonts w:ascii="Arial" w:hAnsi="Arial" w:cs="Arial"/>
          <w:b/>
        </w:rPr>
        <w:t>Zoznam subdodávateľov</w:t>
      </w:r>
    </w:p>
    <w:p w14:paraId="1910DFB2" w14:textId="77777777" w:rsidR="00731D1A" w:rsidRDefault="00731D1A" w:rsidP="00731D1A">
      <w:pPr>
        <w:jc w:val="center"/>
        <w:rPr>
          <w:rFonts w:ascii="Arial" w:hAnsi="Arial" w:cs="Arial"/>
          <w:sz w:val="20"/>
          <w:szCs w:val="20"/>
        </w:rPr>
      </w:pPr>
    </w:p>
    <w:p w14:paraId="37627B0B" w14:textId="4C017248" w:rsidR="00731D1A" w:rsidRPr="00C21C97" w:rsidRDefault="00731D1A" w:rsidP="00731D1A">
      <w:pPr>
        <w:jc w:val="center"/>
        <w:rPr>
          <w:rFonts w:ascii="Arial" w:hAnsi="Arial" w:cs="Arial"/>
          <w:sz w:val="20"/>
          <w:szCs w:val="20"/>
        </w:rPr>
      </w:pPr>
      <w:r>
        <w:rPr>
          <w:rFonts w:ascii="Arial" w:hAnsi="Arial" w:cs="Arial"/>
          <w:sz w:val="20"/>
          <w:szCs w:val="20"/>
        </w:rPr>
        <w:t>p</w:t>
      </w:r>
      <w:r w:rsidRPr="006E7D67">
        <w:rPr>
          <w:rFonts w:ascii="Arial" w:hAnsi="Arial" w:cs="Arial"/>
          <w:sz w:val="20"/>
          <w:szCs w:val="20"/>
        </w:rPr>
        <w:t xml:space="preserve">odľa ustanovenia </w:t>
      </w:r>
      <w:proofErr w:type="spellStart"/>
      <w:r w:rsidR="00C21C97">
        <w:rPr>
          <w:rFonts w:ascii="Arial" w:hAnsi="Arial" w:cs="Arial"/>
          <w:sz w:val="20"/>
          <w:szCs w:val="20"/>
        </w:rPr>
        <w:t>ust</w:t>
      </w:r>
      <w:proofErr w:type="spellEnd"/>
      <w:r w:rsidR="00C21C97">
        <w:rPr>
          <w:rFonts w:ascii="Arial" w:hAnsi="Arial" w:cs="Arial"/>
          <w:sz w:val="20"/>
          <w:szCs w:val="20"/>
        </w:rPr>
        <w:t xml:space="preserve">. </w:t>
      </w:r>
      <w:r w:rsidRPr="006E7D67">
        <w:rPr>
          <w:rFonts w:ascii="Arial" w:hAnsi="Arial" w:cs="Arial"/>
          <w:sz w:val="20"/>
          <w:szCs w:val="20"/>
        </w:rPr>
        <w:t xml:space="preserve">§ 41 zákona č. 343/2015 Z. z. o verejnom </w:t>
      </w:r>
      <w:r w:rsidRPr="00894B2A">
        <w:rPr>
          <w:rFonts w:ascii="Arial" w:hAnsi="Arial" w:cs="Arial"/>
          <w:sz w:val="20"/>
          <w:szCs w:val="20"/>
        </w:rPr>
        <w:t>obstarávaní</w:t>
      </w:r>
      <w:r w:rsidR="00C21C97" w:rsidRPr="00894B2A">
        <w:rPr>
          <w:rFonts w:ascii="Arial" w:hAnsi="Arial" w:cs="Arial"/>
          <w:sz w:val="20"/>
          <w:szCs w:val="20"/>
        </w:rPr>
        <w:t xml:space="preserve"> </w:t>
      </w:r>
      <w:r w:rsidR="00C21C97" w:rsidRPr="00894B2A">
        <w:rPr>
          <w:rFonts w:ascii="Arial" w:hAnsi="Arial" w:cs="Arial"/>
          <w:bCs/>
          <w:color w:val="000000"/>
          <w:sz w:val="20"/>
          <w:szCs w:val="20"/>
          <w:shd w:val="clear" w:color="auto" w:fill="FFFFFF"/>
        </w:rPr>
        <w:t>a o zmene a doplnení niektorých zákonov v znení neskorších predpisov</w:t>
      </w:r>
      <w:r w:rsidR="00C21C97">
        <w:rPr>
          <w:rFonts w:ascii="Segoe UI" w:hAnsi="Segoe UI" w:cs="Segoe UI"/>
          <w:bCs/>
          <w:color w:val="000000"/>
          <w:sz w:val="22"/>
          <w:szCs w:val="22"/>
          <w:shd w:val="clear" w:color="auto" w:fill="FFFFFF"/>
        </w:rPr>
        <w:t xml:space="preserve"> </w:t>
      </w:r>
    </w:p>
    <w:p w14:paraId="5817247E" w14:textId="77777777" w:rsidR="00731D1A" w:rsidRDefault="00731D1A" w:rsidP="00731D1A">
      <w:pPr>
        <w:jc w:val="center"/>
        <w:rPr>
          <w:rFonts w:ascii="Arial" w:hAnsi="Arial" w:cs="Arial"/>
          <w:b/>
          <w:sz w:val="20"/>
          <w:szCs w:val="20"/>
          <w:lang w:eastAsia="cs-CZ"/>
        </w:rPr>
      </w:pPr>
    </w:p>
    <w:p w14:paraId="0ADFEB44" w14:textId="77777777" w:rsidR="00731D1A" w:rsidRDefault="00731D1A" w:rsidP="00731D1A">
      <w:pPr>
        <w:jc w:val="center"/>
        <w:rPr>
          <w:rFonts w:ascii="Arial" w:hAnsi="Arial" w:cs="Arial"/>
          <w:b/>
          <w:sz w:val="20"/>
          <w:szCs w:val="20"/>
          <w:lang w:eastAsia="cs-CZ"/>
        </w:rPr>
      </w:pPr>
    </w:p>
    <w:p w14:paraId="4B513BFC" w14:textId="77777777" w:rsidR="00731D1A" w:rsidRDefault="00731D1A" w:rsidP="00731D1A">
      <w:pPr>
        <w:jc w:val="both"/>
        <w:rPr>
          <w:sz w:val="20"/>
          <w:szCs w:val="20"/>
        </w:rPr>
      </w:pPr>
    </w:p>
    <w:tbl>
      <w:tblPr>
        <w:tblW w:w="92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311"/>
        <w:gridCol w:w="1396"/>
        <w:gridCol w:w="2941"/>
      </w:tblGrid>
      <w:tr w:rsidR="00731D1A" w:rsidRPr="009A1A01" w14:paraId="6A7509A2" w14:textId="77777777" w:rsidTr="00731D1A">
        <w:trPr>
          <w:trHeight w:val="1524"/>
        </w:trPr>
        <w:tc>
          <w:tcPr>
            <w:tcW w:w="3641" w:type="dxa"/>
            <w:vAlign w:val="center"/>
          </w:tcPr>
          <w:p w14:paraId="067719CD"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Názov a sídlo subdodávateľa/IČO</w:t>
            </w:r>
          </w:p>
        </w:tc>
        <w:tc>
          <w:tcPr>
            <w:tcW w:w="1311" w:type="dxa"/>
          </w:tcPr>
          <w:p w14:paraId="22258C7D" w14:textId="77777777" w:rsidR="00731D1A" w:rsidRDefault="00731D1A" w:rsidP="00731D1A">
            <w:pPr>
              <w:pStyle w:val="Default"/>
              <w:jc w:val="center"/>
              <w:rPr>
                <w:rFonts w:ascii="Arial" w:hAnsi="Arial" w:cs="Arial"/>
                <w:color w:val="20231E"/>
                <w:sz w:val="18"/>
                <w:szCs w:val="18"/>
              </w:rPr>
            </w:pPr>
          </w:p>
          <w:p w14:paraId="158B6809" w14:textId="77777777" w:rsidR="00731D1A" w:rsidRDefault="00731D1A" w:rsidP="00731D1A">
            <w:pPr>
              <w:pStyle w:val="Default"/>
              <w:jc w:val="center"/>
              <w:rPr>
                <w:rFonts w:ascii="Arial" w:hAnsi="Arial" w:cs="Arial"/>
                <w:color w:val="20231E"/>
                <w:sz w:val="18"/>
                <w:szCs w:val="18"/>
              </w:rPr>
            </w:pPr>
          </w:p>
          <w:p w14:paraId="2022E5D5" w14:textId="77777777" w:rsidR="00731D1A" w:rsidRPr="009A1A01" w:rsidRDefault="00731D1A" w:rsidP="00731D1A">
            <w:pPr>
              <w:pStyle w:val="Default"/>
              <w:jc w:val="center"/>
              <w:rPr>
                <w:rFonts w:ascii="Arial" w:hAnsi="Arial" w:cs="Arial"/>
                <w:color w:val="20231E"/>
                <w:sz w:val="18"/>
                <w:szCs w:val="18"/>
              </w:rPr>
            </w:pPr>
            <w:r>
              <w:rPr>
                <w:rFonts w:ascii="Arial" w:hAnsi="Arial" w:cs="Arial"/>
                <w:color w:val="20231E"/>
                <w:sz w:val="18"/>
                <w:szCs w:val="18"/>
              </w:rPr>
              <w:t>Predmet subdodávky</w:t>
            </w:r>
          </w:p>
        </w:tc>
        <w:tc>
          <w:tcPr>
            <w:tcW w:w="1396" w:type="dxa"/>
            <w:vAlign w:val="center"/>
          </w:tcPr>
          <w:p w14:paraId="75D7D792" w14:textId="77777777" w:rsidR="00731D1A" w:rsidRPr="009A1A01" w:rsidRDefault="00731D1A" w:rsidP="00731D1A">
            <w:pPr>
              <w:pStyle w:val="Default"/>
              <w:jc w:val="center"/>
              <w:rPr>
                <w:rFonts w:ascii="Arial" w:hAnsi="Arial" w:cs="Arial"/>
                <w:sz w:val="18"/>
                <w:szCs w:val="18"/>
              </w:rPr>
            </w:pPr>
            <w:r w:rsidRPr="009A1A01">
              <w:rPr>
                <w:rFonts w:ascii="Arial" w:hAnsi="Arial" w:cs="Arial"/>
                <w:color w:val="20231E"/>
                <w:sz w:val="18"/>
                <w:szCs w:val="18"/>
              </w:rPr>
              <w:t>Podiel subdodávky z celkovej ceny predmetu zákazky v %</w:t>
            </w:r>
          </w:p>
        </w:tc>
        <w:tc>
          <w:tcPr>
            <w:tcW w:w="2941" w:type="dxa"/>
            <w:vAlign w:val="center"/>
          </w:tcPr>
          <w:p w14:paraId="7475E8E8" w14:textId="77777777" w:rsidR="00731D1A" w:rsidRPr="00A937E2" w:rsidRDefault="00731D1A" w:rsidP="00731D1A">
            <w:pPr>
              <w:pStyle w:val="Odsekzoznamu"/>
              <w:spacing w:line="276" w:lineRule="auto"/>
              <w:jc w:val="center"/>
              <w:rPr>
                <w:rFonts w:ascii="Arial" w:hAnsi="Arial" w:cs="Arial"/>
                <w:color w:val="20231E"/>
                <w:sz w:val="18"/>
                <w:szCs w:val="18"/>
                <w:lang w:val="sk-SK" w:eastAsia="en-US"/>
              </w:rPr>
            </w:pPr>
            <w:r w:rsidRPr="00A937E2">
              <w:rPr>
                <w:rFonts w:ascii="Arial" w:hAnsi="Arial" w:cs="Arial"/>
                <w:color w:val="20231E"/>
                <w:sz w:val="18"/>
                <w:szCs w:val="18"/>
                <w:lang w:val="sk-SK" w:eastAsia="en-US"/>
              </w:rPr>
              <w:t xml:space="preserve"> </w:t>
            </w:r>
            <w:r w:rsidRPr="00A937E2">
              <w:rPr>
                <w:rFonts w:ascii="Arial" w:hAnsi="Arial" w:cs="Arial"/>
                <w:sz w:val="18"/>
                <w:szCs w:val="18"/>
                <w:lang w:val="sk-SK" w:eastAsia="en-US"/>
              </w:rPr>
              <w:t xml:space="preserve">Osoba oprávnená konať za subdodávateľa (meno a priezvisko, adresa </w:t>
            </w:r>
            <w:r>
              <w:rPr>
                <w:rFonts w:ascii="Arial" w:hAnsi="Arial" w:cs="Arial"/>
                <w:sz w:val="18"/>
                <w:szCs w:val="18"/>
                <w:lang w:val="sk-SK" w:eastAsia="en-US"/>
              </w:rPr>
              <w:t>pobytu, dátum narodenia)</w:t>
            </w:r>
          </w:p>
        </w:tc>
      </w:tr>
      <w:tr w:rsidR="00731D1A" w:rsidRPr="009A1A01" w14:paraId="25258CA8" w14:textId="77777777" w:rsidTr="00731D1A">
        <w:tc>
          <w:tcPr>
            <w:tcW w:w="3641" w:type="dxa"/>
          </w:tcPr>
          <w:p w14:paraId="26FF87B6"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34060E4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75DDC35"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6D5BC1E"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209E7CB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7B23BD64"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246EF157" w14:textId="77777777" w:rsidTr="00731D1A">
        <w:tc>
          <w:tcPr>
            <w:tcW w:w="3641" w:type="dxa"/>
          </w:tcPr>
          <w:p w14:paraId="2C91CF17"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70C278D3"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FA21DD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395F2C80"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133B064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5A6D0BEA"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r w:rsidR="00731D1A" w:rsidRPr="009A1A01" w14:paraId="10D2DF85" w14:textId="77777777" w:rsidTr="00731D1A">
        <w:tc>
          <w:tcPr>
            <w:tcW w:w="3641" w:type="dxa"/>
          </w:tcPr>
          <w:p w14:paraId="4F2D6E9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Názov:</w:t>
            </w:r>
          </w:p>
          <w:p w14:paraId="1CF7BA52" w14:textId="77777777" w:rsidR="00731D1A" w:rsidRPr="00A937E2" w:rsidRDefault="00731D1A" w:rsidP="00731D1A">
            <w:pPr>
              <w:pStyle w:val="Odsekzoznamu"/>
              <w:spacing w:line="276" w:lineRule="auto"/>
              <w:jc w:val="both"/>
              <w:rPr>
                <w:rFonts w:ascii="Arial" w:hAnsi="Arial" w:cs="Arial"/>
                <w:color w:val="20231E"/>
                <w:sz w:val="18"/>
                <w:szCs w:val="18"/>
                <w:lang w:val="sk-SK" w:eastAsia="en-US"/>
              </w:rPr>
            </w:pPr>
            <w:r w:rsidRPr="00A937E2">
              <w:rPr>
                <w:rFonts w:ascii="Arial" w:hAnsi="Arial" w:cs="Arial"/>
                <w:color w:val="20231E"/>
                <w:sz w:val="18"/>
                <w:szCs w:val="18"/>
                <w:lang w:val="sk-SK" w:eastAsia="en-US"/>
              </w:rPr>
              <w:t>Sídlo:</w:t>
            </w:r>
          </w:p>
          <w:p w14:paraId="66B3A91D"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r w:rsidRPr="00A937E2">
              <w:rPr>
                <w:rFonts w:ascii="Arial" w:hAnsi="Arial" w:cs="Arial"/>
                <w:color w:val="20231E"/>
                <w:sz w:val="18"/>
                <w:szCs w:val="18"/>
                <w:lang w:val="sk-SK" w:eastAsia="en-US"/>
              </w:rPr>
              <w:t>IČO:</w:t>
            </w:r>
          </w:p>
        </w:tc>
        <w:tc>
          <w:tcPr>
            <w:tcW w:w="1311" w:type="dxa"/>
          </w:tcPr>
          <w:p w14:paraId="156BA8C3"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1396" w:type="dxa"/>
          </w:tcPr>
          <w:p w14:paraId="5E35F18B"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c>
          <w:tcPr>
            <w:tcW w:w="2941" w:type="dxa"/>
          </w:tcPr>
          <w:p w14:paraId="56803DE2" w14:textId="77777777" w:rsidR="00731D1A" w:rsidRPr="00A937E2" w:rsidRDefault="00731D1A" w:rsidP="00731D1A">
            <w:pPr>
              <w:pStyle w:val="Odsekzoznamu"/>
              <w:spacing w:line="276" w:lineRule="auto"/>
              <w:jc w:val="both"/>
              <w:rPr>
                <w:rFonts w:ascii="Arial" w:hAnsi="Arial" w:cs="Arial"/>
                <w:color w:val="20231E"/>
                <w:szCs w:val="24"/>
                <w:lang w:val="sk-SK" w:eastAsia="en-US"/>
              </w:rPr>
            </w:pPr>
          </w:p>
        </w:tc>
      </w:tr>
    </w:tbl>
    <w:p w14:paraId="04D5B1AF" w14:textId="77777777" w:rsidR="00731D1A" w:rsidRPr="009A1A01" w:rsidRDefault="00731D1A" w:rsidP="00731D1A">
      <w:pPr>
        <w:jc w:val="both"/>
        <w:rPr>
          <w:rFonts w:ascii="Arial" w:hAnsi="Arial" w:cs="Arial"/>
          <w:sz w:val="20"/>
          <w:szCs w:val="20"/>
        </w:rPr>
      </w:pPr>
    </w:p>
    <w:p w14:paraId="150E3B2D" w14:textId="77777777" w:rsidR="00731D1A" w:rsidRPr="009A1A01" w:rsidRDefault="00731D1A" w:rsidP="00731D1A">
      <w:pPr>
        <w:rPr>
          <w:rFonts w:ascii="Arial" w:hAnsi="Arial" w:cs="Arial"/>
          <w:sz w:val="20"/>
          <w:szCs w:val="20"/>
        </w:rPr>
      </w:pPr>
    </w:p>
    <w:p w14:paraId="5E00F474" w14:textId="77777777" w:rsidR="00731D1A" w:rsidRDefault="00731D1A" w:rsidP="00731D1A">
      <w:pPr>
        <w:jc w:val="both"/>
        <w:rPr>
          <w:rFonts w:ascii="Arial" w:hAnsi="Arial" w:cs="Arial"/>
          <w:sz w:val="20"/>
          <w:szCs w:val="20"/>
        </w:rPr>
      </w:pPr>
    </w:p>
    <w:p w14:paraId="65AEEE70" w14:textId="77777777" w:rsidR="00731D1A" w:rsidRDefault="00731D1A" w:rsidP="00731D1A">
      <w:pPr>
        <w:jc w:val="both"/>
        <w:rPr>
          <w:rFonts w:ascii="Arial" w:hAnsi="Arial" w:cs="Arial"/>
          <w:sz w:val="20"/>
          <w:szCs w:val="20"/>
        </w:rPr>
      </w:pPr>
    </w:p>
    <w:p w14:paraId="02FE38E6" w14:textId="77777777" w:rsidR="00731D1A" w:rsidRPr="009A1A01" w:rsidRDefault="00731D1A" w:rsidP="00731D1A">
      <w:pPr>
        <w:jc w:val="both"/>
        <w:rPr>
          <w:rFonts w:ascii="Arial" w:hAnsi="Arial" w:cs="Arial"/>
          <w:sz w:val="20"/>
          <w:szCs w:val="20"/>
        </w:rPr>
      </w:pPr>
      <w:r w:rsidRPr="009A1A01">
        <w:rPr>
          <w:rFonts w:ascii="Arial" w:hAnsi="Arial" w:cs="Arial"/>
          <w:sz w:val="20"/>
          <w:szCs w:val="20"/>
        </w:rPr>
        <w:t>V .................................dňa ................................</w:t>
      </w:r>
    </w:p>
    <w:p w14:paraId="6DD98CD8" w14:textId="77777777" w:rsidR="00731D1A" w:rsidRPr="009A1A01" w:rsidRDefault="00731D1A" w:rsidP="00731D1A">
      <w:pPr>
        <w:jc w:val="both"/>
        <w:rPr>
          <w:rFonts w:ascii="Arial" w:hAnsi="Arial" w:cs="Arial"/>
          <w:sz w:val="20"/>
          <w:szCs w:val="20"/>
        </w:rPr>
      </w:pPr>
    </w:p>
    <w:p w14:paraId="4DFD2AA3" w14:textId="77777777" w:rsidR="00731D1A" w:rsidRPr="00A336CD" w:rsidRDefault="00731D1A" w:rsidP="00731D1A">
      <w:pPr>
        <w:pStyle w:val="Odsekzoznamu"/>
        <w:rPr>
          <w:rFonts w:ascii="Arial" w:hAnsi="Arial" w:cs="Arial"/>
          <w:b/>
          <w:sz w:val="20"/>
        </w:rPr>
      </w:pPr>
    </w:p>
    <w:p w14:paraId="04599CD7" w14:textId="77777777" w:rsidR="00731D1A" w:rsidRPr="009A1A01" w:rsidRDefault="00731D1A" w:rsidP="00731D1A">
      <w:pPr>
        <w:jc w:val="both"/>
        <w:rPr>
          <w:rFonts w:ascii="Arial" w:hAnsi="Arial" w:cs="Arial"/>
          <w:sz w:val="20"/>
          <w:szCs w:val="20"/>
        </w:rPr>
      </w:pPr>
    </w:p>
    <w:p w14:paraId="7CE28D9D" w14:textId="77777777" w:rsidR="00731D1A" w:rsidRPr="00731D1A" w:rsidRDefault="00731D1A" w:rsidP="00731D1A">
      <w:pPr>
        <w:ind w:left="5670"/>
        <w:rPr>
          <w:rFonts w:ascii="Arial" w:hAnsi="Arial" w:cs="Arial"/>
          <w:sz w:val="20"/>
          <w:szCs w:val="20"/>
        </w:rPr>
      </w:pP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r>
      <w:r w:rsidRPr="009A1A01">
        <w:rPr>
          <w:rFonts w:ascii="Arial" w:hAnsi="Arial" w:cs="Arial"/>
          <w:sz w:val="20"/>
          <w:szCs w:val="20"/>
        </w:rPr>
        <w:tab/>
        <w:t xml:space="preserve">    </w:t>
      </w:r>
      <w:r>
        <w:rPr>
          <w:rFonts w:ascii="Arial" w:hAnsi="Arial" w:cs="Arial"/>
          <w:sz w:val="20"/>
          <w:szCs w:val="20"/>
        </w:rPr>
        <w:tab/>
      </w:r>
      <w:r w:rsidRPr="009A1A01">
        <w:rPr>
          <w:rFonts w:ascii="Arial" w:hAnsi="Arial" w:cs="Arial"/>
          <w:sz w:val="20"/>
          <w:szCs w:val="20"/>
        </w:rPr>
        <w:t xml:space="preserve"> </w:t>
      </w:r>
      <w:r w:rsidRPr="00731D1A">
        <w:rPr>
          <w:rFonts w:ascii="Arial" w:hAnsi="Arial" w:cs="Arial"/>
          <w:sz w:val="20"/>
          <w:szCs w:val="20"/>
        </w:rPr>
        <w:t>.............................................................</w:t>
      </w:r>
    </w:p>
    <w:p w14:paraId="1A5FB201"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 xml:space="preserve">                                                                                        meno, priezvisko, titul, funkcia, podpis</w:t>
      </w:r>
    </w:p>
    <w:p w14:paraId="643C8E7A" w14:textId="77777777" w:rsidR="00731D1A" w:rsidRPr="00731D1A" w:rsidRDefault="00731D1A" w:rsidP="00731D1A">
      <w:pPr>
        <w:tabs>
          <w:tab w:val="center" w:pos="7655"/>
        </w:tabs>
        <w:ind w:left="720"/>
        <w:rPr>
          <w:rFonts w:ascii="Arial" w:hAnsi="Arial" w:cs="Arial"/>
          <w:sz w:val="20"/>
          <w:szCs w:val="20"/>
          <w:lang w:eastAsia="cs-CZ"/>
        </w:rPr>
      </w:pPr>
      <w:r w:rsidRPr="00731D1A">
        <w:rPr>
          <w:rFonts w:ascii="Arial" w:hAnsi="Arial" w:cs="Arial"/>
          <w:sz w:val="20"/>
          <w:szCs w:val="20"/>
          <w:lang w:eastAsia="cs-CZ"/>
        </w:rPr>
        <w:tab/>
        <w:t>oprávnenej osoby (osôb) predávajúceho</w:t>
      </w:r>
    </w:p>
    <w:p w14:paraId="0232CE6B" w14:textId="77777777" w:rsidR="00731D1A" w:rsidRDefault="00731D1A" w:rsidP="00731D1A">
      <w:pPr>
        <w:ind w:left="1701"/>
        <w:jc w:val="both"/>
        <w:rPr>
          <w:rFonts w:ascii="Arial" w:hAnsi="Arial" w:cs="Arial"/>
          <w:sz w:val="20"/>
          <w:szCs w:val="20"/>
        </w:rPr>
      </w:pPr>
    </w:p>
    <w:p w14:paraId="72258827" w14:textId="77777777" w:rsidR="00731D1A" w:rsidRDefault="00731D1A" w:rsidP="00731D1A">
      <w:pPr>
        <w:ind w:left="1701"/>
        <w:jc w:val="both"/>
        <w:rPr>
          <w:rFonts w:ascii="Arial" w:hAnsi="Arial" w:cs="Arial"/>
          <w:sz w:val="20"/>
          <w:szCs w:val="20"/>
        </w:rPr>
      </w:pPr>
    </w:p>
    <w:p w14:paraId="24E54399"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0A5EFFB4"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79845BED" w14:textId="77777777" w:rsidR="00731D1A" w:rsidRPr="00362D0D" w:rsidRDefault="00731D1A" w:rsidP="00731D1A">
      <w:pPr>
        <w:pStyle w:val="Zkladntext"/>
        <w:kinsoku w:val="0"/>
        <w:overflowPunct w:val="0"/>
        <w:ind w:left="0" w:firstLine="0"/>
        <w:jc w:val="both"/>
        <w:rPr>
          <w:rFonts w:ascii="Arial" w:hAnsi="Arial" w:cs="Arial"/>
          <w:sz w:val="22"/>
          <w:szCs w:val="22"/>
        </w:rPr>
      </w:pPr>
    </w:p>
    <w:p w14:paraId="65C7947F" w14:textId="77777777" w:rsidR="003278FB" w:rsidRPr="003278FB" w:rsidRDefault="003278FB" w:rsidP="003278FB">
      <w:pPr>
        <w:spacing w:before="120" w:after="120"/>
        <w:jc w:val="both"/>
        <w:rPr>
          <w:rFonts w:ascii="Arial Narrow" w:hAnsi="Arial Narrow" w:cs="Arial"/>
          <w:b/>
          <w:vanish/>
        </w:rPr>
      </w:pPr>
    </w:p>
    <w:sectPr w:rsidR="003278FB" w:rsidRPr="003278FB" w:rsidSect="00BA01EA">
      <w:headerReference w:type="first" r:id="rId13"/>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7C2C6" w14:textId="77777777" w:rsidR="00AE0C93" w:rsidRDefault="00AE0C93" w:rsidP="003278FB">
      <w:r>
        <w:separator/>
      </w:r>
    </w:p>
  </w:endnote>
  <w:endnote w:type="continuationSeparator" w:id="0">
    <w:p w14:paraId="755E78AF" w14:textId="77777777" w:rsidR="00AE0C93" w:rsidRDefault="00AE0C93" w:rsidP="003278FB">
      <w:r>
        <w:continuationSeparator/>
      </w:r>
    </w:p>
  </w:endnote>
  <w:endnote w:type="continuationNotice" w:id="1">
    <w:p w14:paraId="36E9E4F5" w14:textId="77777777" w:rsidR="00AE0C93" w:rsidRDefault="00AE0C9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6977E" w14:textId="3D99B06C" w:rsidR="00CA40A9" w:rsidRPr="00AA56A9" w:rsidRDefault="00CA40A9">
    <w:pPr>
      <w:pStyle w:val="Pta"/>
      <w:jc w:val="center"/>
      <w:rPr>
        <w:rFonts w:ascii="Arial" w:hAnsi="Arial" w:cs="Arial"/>
        <w:sz w:val="20"/>
      </w:rPr>
    </w:pPr>
    <w:r w:rsidRPr="00AA56A9">
      <w:rPr>
        <w:rFonts w:ascii="Arial" w:hAnsi="Arial" w:cs="Arial"/>
        <w:sz w:val="20"/>
      </w:rPr>
      <w:fldChar w:fldCharType="begin"/>
    </w:r>
    <w:r w:rsidRPr="00AA56A9">
      <w:rPr>
        <w:rFonts w:ascii="Arial" w:hAnsi="Arial" w:cs="Arial"/>
        <w:sz w:val="20"/>
      </w:rPr>
      <w:instrText>PAGE   \* MERGEFORMAT</w:instrText>
    </w:r>
    <w:r w:rsidRPr="00AA56A9">
      <w:rPr>
        <w:rFonts w:ascii="Arial" w:hAnsi="Arial" w:cs="Arial"/>
        <w:sz w:val="20"/>
      </w:rPr>
      <w:fldChar w:fldCharType="separate"/>
    </w:r>
    <w:r w:rsidR="00593DEB">
      <w:rPr>
        <w:rFonts w:ascii="Arial" w:hAnsi="Arial" w:cs="Arial"/>
        <w:noProof/>
        <w:sz w:val="20"/>
      </w:rPr>
      <w:t>9</w:t>
    </w:r>
    <w:r w:rsidRPr="00AA56A9">
      <w:rPr>
        <w:rFonts w:ascii="Arial" w:hAnsi="Arial" w:cs="Arial"/>
        <w:sz w:val="20"/>
      </w:rPr>
      <w:fldChar w:fldCharType="end"/>
    </w:r>
  </w:p>
  <w:p w14:paraId="0CEEA3BA" w14:textId="77777777" w:rsidR="00CA40A9" w:rsidRDefault="00CA40A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18568557"/>
      <w:docPartObj>
        <w:docPartGallery w:val="Page Numbers (Bottom of Page)"/>
        <w:docPartUnique/>
      </w:docPartObj>
    </w:sdtPr>
    <w:sdtEndPr/>
    <w:sdtContent>
      <w:p w14:paraId="74A5D9BF" w14:textId="77777777" w:rsidR="00CA40A9" w:rsidRDefault="00AE0C93">
        <w:pPr>
          <w:pStyle w:val="Pta"/>
          <w:jc w:val="center"/>
        </w:pPr>
      </w:p>
    </w:sdtContent>
  </w:sdt>
  <w:p w14:paraId="199F7BEF" w14:textId="77777777" w:rsidR="00CA40A9" w:rsidRDefault="00CA40A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768058" w14:textId="77777777" w:rsidR="00AE0C93" w:rsidRDefault="00AE0C93" w:rsidP="003278FB">
      <w:r>
        <w:separator/>
      </w:r>
    </w:p>
  </w:footnote>
  <w:footnote w:type="continuationSeparator" w:id="0">
    <w:p w14:paraId="13400161" w14:textId="77777777" w:rsidR="00AE0C93" w:rsidRDefault="00AE0C93" w:rsidP="003278FB">
      <w:r>
        <w:continuationSeparator/>
      </w:r>
    </w:p>
  </w:footnote>
  <w:footnote w:type="continuationNotice" w:id="1">
    <w:p w14:paraId="1CC1C9D8" w14:textId="77777777" w:rsidR="00AE0C93" w:rsidRDefault="00AE0C9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38B73" w14:textId="77777777" w:rsidR="00CA40A9" w:rsidRDefault="00CA40A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64186"/>
    <w:multiLevelType w:val="hybridMultilevel"/>
    <w:tmpl w:val="F5265EAA"/>
    <w:lvl w:ilvl="0" w:tplc="8A94C67C">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4013012"/>
    <w:multiLevelType w:val="multilevel"/>
    <w:tmpl w:val="020A893C"/>
    <w:lvl w:ilvl="0">
      <w:start w:val="1"/>
      <w:numFmt w:val="decimal"/>
      <w:lvlText w:val="%1."/>
      <w:lvlJc w:val="left"/>
      <w:pPr>
        <w:tabs>
          <w:tab w:val="num" w:pos="360"/>
        </w:tabs>
        <w:ind w:left="360" w:hanging="360"/>
      </w:pPr>
      <w:rPr>
        <w:rFonts w:cs="Times New Roman"/>
        <w:b w:val="0"/>
      </w:rPr>
    </w:lvl>
    <w:lvl w:ilvl="1">
      <w:start w:val="1"/>
      <w:numFmt w:val="lowerLetter"/>
      <w:lvlText w:val="%2)"/>
      <w:lvlJc w:val="left"/>
      <w:pPr>
        <w:tabs>
          <w:tab w:val="num" w:pos="1440"/>
        </w:tabs>
        <w:ind w:left="1440" w:hanging="360"/>
      </w:pPr>
      <w:rPr>
        <w:rFonts w:cs="Times New Roman" w:hint="default"/>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 w15:restartNumberingAfterBreak="0">
    <w:nsid w:val="175F5A03"/>
    <w:multiLevelType w:val="multilevel"/>
    <w:tmpl w:val="07988CAC"/>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Arial" w:hAnsi="Arial" w:cs="Arial" w:hint="default"/>
        <w:strike w:val="0"/>
        <w:sz w:val="20"/>
        <w:szCs w:val="2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22391355"/>
    <w:multiLevelType w:val="multilevel"/>
    <w:tmpl w:val="491AC6F4"/>
    <w:lvl w:ilvl="0">
      <w:start w:val="1"/>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4" w15:restartNumberingAfterBreak="0">
    <w:nsid w:val="31647777"/>
    <w:multiLevelType w:val="multilevel"/>
    <w:tmpl w:val="759C4680"/>
    <w:lvl w:ilvl="0">
      <w:start w:val="6"/>
      <w:numFmt w:val="decimal"/>
      <w:lvlText w:val="%1."/>
      <w:lvlJc w:val="left"/>
      <w:pPr>
        <w:ind w:left="360" w:hanging="360"/>
      </w:pPr>
      <w:rPr>
        <w:rFonts w:hint="default"/>
      </w:rPr>
    </w:lvl>
    <w:lvl w:ilvl="1">
      <w:start w:val="1"/>
      <w:numFmt w:val="decimal"/>
      <w:lvlText w:val="%2."/>
      <w:lvlJc w:val="left"/>
      <w:pPr>
        <w:ind w:left="360" w:hanging="360"/>
      </w:pPr>
      <w:rPr>
        <w:rFonts w:ascii="Arial" w:eastAsia="Times New Roman" w:hAnsi="Arial" w:cs="Arial"/>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5" w15:restartNumberingAfterBreak="0">
    <w:nsid w:val="36D14191"/>
    <w:multiLevelType w:val="hybridMultilevel"/>
    <w:tmpl w:val="40C09408"/>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6" w15:restartNumberingAfterBreak="0">
    <w:nsid w:val="37A5007E"/>
    <w:multiLevelType w:val="hybridMultilevel"/>
    <w:tmpl w:val="1E46C45C"/>
    <w:lvl w:ilvl="0" w:tplc="A070657A">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E312FF0"/>
    <w:multiLevelType w:val="multilevel"/>
    <w:tmpl w:val="8BA25FFC"/>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sz w:val="20"/>
        <w:szCs w:val="20"/>
      </w:rPr>
    </w:lvl>
    <w:lvl w:ilvl="2">
      <w:start w:val="1"/>
      <w:numFmt w:val="decimal"/>
      <w:lvlText w:val="%1.%2.%3"/>
      <w:lvlJc w:val="left"/>
      <w:pPr>
        <w:ind w:left="284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43C10F9C"/>
    <w:multiLevelType w:val="multilevel"/>
    <w:tmpl w:val="9CFAD394"/>
    <w:lvl w:ilvl="0">
      <w:start w:val="1"/>
      <w:numFmt w:val="decimal"/>
      <w:pStyle w:val="Zoznam0"/>
      <w:lvlText w:val="%1."/>
      <w:lvlJc w:val="left"/>
      <w:pPr>
        <w:tabs>
          <w:tab w:val="num" w:pos="567"/>
        </w:tabs>
        <w:ind w:left="567" w:hanging="567"/>
      </w:pPr>
      <w:rPr>
        <w:rFonts w:cs="Times New Roman" w:hint="default"/>
        <w:b w:val="0"/>
        <w:i w:val="0"/>
        <w:iCs w:val="0"/>
        <w:caps w:val="0"/>
        <w:smallCaps w:val="0"/>
        <w:strike w:val="0"/>
        <w:dstrike w:val="0"/>
        <w:outline w:val="0"/>
        <w:shadow w:val="0"/>
        <w:emboss w:val="0"/>
        <w:imprint w:val="0"/>
        <w:noProof w:val="0"/>
        <w:vanish w:val="0"/>
        <w:color w:val="auto"/>
        <w:spacing w:val="0"/>
        <w:kern w:val="0"/>
        <w:position w:val="0"/>
        <w:sz w:val="20"/>
        <w:szCs w:val="20"/>
        <w:u w:val="none"/>
        <w:effect w:val="none"/>
        <w:vertAlign w:val="baseline"/>
        <w:em w:val="none"/>
        <w:specVanish w:val="0"/>
      </w:rPr>
    </w:lvl>
    <w:lvl w:ilvl="1">
      <w:start w:val="1"/>
      <w:numFmt w:val="decimal"/>
      <w:lvlText w:val="%1.%2."/>
      <w:lvlJc w:val="left"/>
      <w:pPr>
        <w:ind w:left="851" w:hanging="284"/>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1" w15:restartNumberingAfterBreak="0">
    <w:nsid w:val="449C538B"/>
    <w:multiLevelType w:val="multilevel"/>
    <w:tmpl w:val="B394C044"/>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2" w15:restartNumberingAfterBreak="0">
    <w:nsid w:val="495E4F17"/>
    <w:multiLevelType w:val="multilevel"/>
    <w:tmpl w:val="D8584F5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E764F7B"/>
    <w:multiLevelType w:val="hybridMultilevel"/>
    <w:tmpl w:val="35E048FA"/>
    <w:lvl w:ilvl="0" w:tplc="FAFA0A1E">
      <w:start w:val="1"/>
      <w:numFmt w:val="decimal"/>
      <w:lvlText w:val="%1."/>
      <w:lvlJc w:val="left"/>
      <w:pPr>
        <w:ind w:left="862" w:hanging="360"/>
      </w:pPr>
      <w:rPr>
        <w:rFonts w:hint="default"/>
        <w:i w:val="0"/>
        <w:sz w:val="20"/>
        <w:szCs w:val="20"/>
      </w:rPr>
    </w:lvl>
    <w:lvl w:ilvl="1" w:tplc="38C8AB3C">
      <w:start w:val="1"/>
      <w:numFmt w:val="lowerLetter"/>
      <w:lvlText w:val="%2."/>
      <w:lvlJc w:val="left"/>
      <w:pPr>
        <w:ind w:left="1582" w:hanging="360"/>
      </w:pPr>
    </w:lvl>
    <w:lvl w:ilvl="2" w:tplc="A81AA20C" w:tentative="1">
      <w:start w:val="1"/>
      <w:numFmt w:val="lowerRoman"/>
      <w:lvlText w:val="%3."/>
      <w:lvlJc w:val="right"/>
      <w:pPr>
        <w:ind w:left="2302" w:hanging="180"/>
      </w:pPr>
    </w:lvl>
    <w:lvl w:ilvl="3" w:tplc="1AC668BC" w:tentative="1">
      <w:start w:val="1"/>
      <w:numFmt w:val="decimal"/>
      <w:lvlText w:val="%4."/>
      <w:lvlJc w:val="left"/>
      <w:pPr>
        <w:ind w:left="3022" w:hanging="360"/>
      </w:pPr>
    </w:lvl>
    <w:lvl w:ilvl="4" w:tplc="7F6E1CFA" w:tentative="1">
      <w:start w:val="1"/>
      <w:numFmt w:val="lowerLetter"/>
      <w:lvlText w:val="%5."/>
      <w:lvlJc w:val="left"/>
      <w:pPr>
        <w:ind w:left="3742" w:hanging="360"/>
      </w:pPr>
    </w:lvl>
    <w:lvl w:ilvl="5" w:tplc="00343FB0" w:tentative="1">
      <w:start w:val="1"/>
      <w:numFmt w:val="lowerRoman"/>
      <w:lvlText w:val="%6."/>
      <w:lvlJc w:val="right"/>
      <w:pPr>
        <w:ind w:left="4462" w:hanging="180"/>
      </w:pPr>
    </w:lvl>
    <w:lvl w:ilvl="6" w:tplc="BDECB5B8" w:tentative="1">
      <w:start w:val="1"/>
      <w:numFmt w:val="decimal"/>
      <w:lvlText w:val="%7."/>
      <w:lvlJc w:val="left"/>
      <w:pPr>
        <w:ind w:left="5182" w:hanging="360"/>
      </w:pPr>
    </w:lvl>
    <w:lvl w:ilvl="7" w:tplc="049C500A" w:tentative="1">
      <w:start w:val="1"/>
      <w:numFmt w:val="lowerLetter"/>
      <w:lvlText w:val="%8."/>
      <w:lvlJc w:val="left"/>
      <w:pPr>
        <w:ind w:left="5902" w:hanging="360"/>
      </w:pPr>
    </w:lvl>
    <w:lvl w:ilvl="8" w:tplc="FB98BA60" w:tentative="1">
      <w:start w:val="1"/>
      <w:numFmt w:val="lowerRoman"/>
      <w:lvlText w:val="%9."/>
      <w:lvlJc w:val="right"/>
      <w:pPr>
        <w:ind w:left="6622" w:hanging="180"/>
      </w:pPr>
    </w:lvl>
  </w:abstractNum>
  <w:abstractNum w:abstractNumId="14" w15:restartNumberingAfterBreak="0">
    <w:nsid w:val="50906246"/>
    <w:multiLevelType w:val="hybridMultilevel"/>
    <w:tmpl w:val="AA76201E"/>
    <w:lvl w:ilvl="0" w:tplc="3C46A6CA">
      <w:start w:val="1"/>
      <w:numFmt w:val="lowerLetter"/>
      <w:lvlText w:val="%1)"/>
      <w:lvlJc w:val="left"/>
      <w:pPr>
        <w:ind w:left="1290" w:hanging="360"/>
      </w:pPr>
      <w:rPr>
        <w:rFonts w:ascii="Arial" w:eastAsia="Arial" w:hAnsi="Arial" w:cs="Arial" w:hint="default"/>
        <w:b w:val="0"/>
        <w:strike w:val="0"/>
        <w:spacing w:val="-1"/>
        <w:w w:val="100"/>
        <w:sz w:val="20"/>
        <w:szCs w:val="20"/>
      </w:rPr>
    </w:lvl>
    <w:lvl w:ilvl="1" w:tplc="041B0019" w:tentative="1">
      <w:start w:val="1"/>
      <w:numFmt w:val="lowerLetter"/>
      <w:lvlText w:val="%2."/>
      <w:lvlJc w:val="left"/>
      <w:pPr>
        <w:ind w:left="2010" w:hanging="360"/>
      </w:pPr>
    </w:lvl>
    <w:lvl w:ilvl="2" w:tplc="041B001B" w:tentative="1">
      <w:start w:val="1"/>
      <w:numFmt w:val="lowerRoman"/>
      <w:lvlText w:val="%3."/>
      <w:lvlJc w:val="right"/>
      <w:pPr>
        <w:ind w:left="2730" w:hanging="180"/>
      </w:pPr>
    </w:lvl>
    <w:lvl w:ilvl="3" w:tplc="041B000F" w:tentative="1">
      <w:start w:val="1"/>
      <w:numFmt w:val="decimal"/>
      <w:lvlText w:val="%4."/>
      <w:lvlJc w:val="left"/>
      <w:pPr>
        <w:ind w:left="3450" w:hanging="360"/>
      </w:pPr>
    </w:lvl>
    <w:lvl w:ilvl="4" w:tplc="041B0019" w:tentative="1">
      <w:start w:val="1"/>
      <w:numFmt w:val="lowerLetter"/>
      <w:lvlText w:val="%5."/>
      <w:lvlJc w:val="left"/>
      <w:pPr>
        <w:ind w:left="4170" w:hanging="360"/>
      </w:pPr>
    </w:lvl>
    <w:lvl w:ilvl="5" w:tplc="041B001B" w:tentative="1">
      <w:start w:val="1"/>
      <w:numFmt w:val="lowerRoman"/>
      <w:lvlText w:val="%6."/>
      <w:lvlJc w:val="right"/>
      <w:pPr>
        <w:ind w:left="4890" w:hanging="180"/>
      </w:pPr>
    </w:lvl>
    <w:lvl w:ilvl="6" w:tplc="041B000F" w:tentative="1">
      <w:start w:val="1"/>
      <w:numFmt w:val="decimal"/>
      <w:lvlText w:val="%7."/>
      <w:lvlJc w:val="left"/>
      <w:pPr>
        <w:ind w:left="5610" w:hanging="360"/>
      </w:pPr>
    </w:lvl>
    <w:lvl w:ilvl="7" w:tplc="041B0019" w:tentative="1">
      <w:start w:val="1"/>
      <w:numFmt w:val="lowerLetter"/>
      <w:lvlText w:val="%8."/>
      <w:lvlJc w:val="left"/>
      <w:pPr>
        <w:ind w:left="6330" w:hanging="360"/>
      </w:pPr>
    </w:lvl>
    <w:lvl w:ilvl="8" w:tplc="041B001B" w:tentative="1">
      <w:start w:val="1"/>
      <w:numFmt w:val="lowerRoman"/>
      <w:lvlText w:val="%9."/>
      <w:lvlJc w:val="right"/>
      <w:pPr>
        <w:ind w:left="7050" w:hanging="180"/>
      </w:pPr>
    </w:lvl>
  </w:abstractNum>
  <w:abstractNum w:abstractNumId="15" w15:restartNumberingAfterBreak="0">
    <w:nsid w:val="59B822B0"/>
    <w:multiLevelType w:val="multilevel"/>
    <w:tmpl w:val="8E503D6C"/>
    <w:lvl w:ilvl="0">
      <w:start w:val="1"/>
      <w:numFmt w:val="decimal"/>
      <w:lvlText w:val="%1"/>
      <w:lvlJc w:val="left"/>
      <w:pPr>
        <w:ind w:left="832" w:hanging="360"/>
      </w:pPr>
      <w:rPr>
        <w:rFonts w:cs="Times New Roman" w:hint="default"/>
        <w:b/>
        <w:i w:val="0"/>
        <w:color w:val="auto"/>
      </w:rPr>
    </w:lvl>
    <w:lvl w:ilvl="1">
      <w:start w:val="1"/>
      <w:numFmt w:val="decimal"/>
      <w:isLgl/>
      <w:lvlText w:val="%1.%2"/>
      <w:lvlJc w:val="left"/>
      <w:pPr>
        <w:ind w:left="832" w:hanging="360"/>
      </w:pPr>
      <w:rPr>
        <w:rFonts w:hint="default"/>
        <w:b w:val="0"/>
        <w:i w:val="0"/>
      </w:rPr>
    </w:lvl>
    <w:lvl w:ilvl="2">
      <w:start w:val="1"/>
      <w:numFmt w:val="decimal"/>
      <w:isLgl/>
      <w:lvlText w:val="%1.%2.%3"/>
      <w:lvlJc w:val="left"/>
      <w:pPr>
        <w:ind w:left="1192" w:hanging="720"/>
      </w:pPr>
      <w:rPr>
        <w:rFonts w:hint="default"/>
        <w:b/>
      </w:rPr>
    </w:lvl>
    <w:lvl w:ilvl="3">
      <w:start w:val="1"/>
      <w:numFmt w:val="decimal"/>
      <w:isLgl/>
      <w:lvlText w:val="%1.%2.%3.%4"/>
      <w:lvlJc w:val="left"/>
      <w:pPr>
        <w:ind w:left="1192" w:hanging="720"/>
      </w:pPr>
      <w:rPr>
        <w:rFonts w:hint="default"/>
        <w:b/>
      </w:rPr>
    </w:lvl>
    <w:lvl w:ilvl="4">
      <w:start w:val="1"/>
      <w:numFmt w:val="decimal"/>
      <w:isLgl/>
      <w:lvlText w:val="%1.%2.%3.%4.%5"/>
      <w:lvlJc w:val="left"/>
      <w:pPr>
        <w:ind w:left="1552" w:hanging="1080"/>
      </w:pPr>
      <w:rPr>
        <w:rFonts w:hint="default"/>
        <w:b/>
      </w:rPr>
    </w:lvl>
    <w:lvl w:ilvl="5">
      <w:start w:val="1"/>
      <w:numFmt w:val="decimal"/>
      <w:isLgl/>
      <w:lvlText w:val="%1.%2.%3.%4.%5.%6"/>
      <w:lvlJc w:val="left"/>
      <w:pPr>
        <w:ind w:left="1552" w:hanging="1080"/>
      </w:pPr>
      <w:rPr>
        <w:rFonts w:hint="default"/>
        <w:b/>
      </w:rPr>
    </w:lvl>
    <w:lvl w:ilvl="6">
      <w:start w:val="1"/>
      <w:numFmt w:val="decimal"/>
      <w:isLgl/>
      <w:lvlText w:val="%1.%2.%3.%4.%5.%6.%7"/>
      <w:lvlJc w:val="left"/>
      <w:pPr>
        <w:ind w:left="1912" w:hanging="1440"/>
      </w:pPr>
      <w:rPr>
        <w:rFonts w:hint="default"/>
        <w:b/>
      </w:rPr>
    </w:lvl>
    <w:lvl w:ilvl="7">
      <w:start w:val="1"/>
      <w:numFmt w:val="decimal"/>
      <w:isLgl/>
      <w:lvlText w:val="%1.%2.%3.%4.%5.%6.%7.%8"/>
      <w:lvlJc w:val="left"/>
      <w:pPr>
        <w:ind w:left="1912" w:hanging="1440"/>
      </w:pPr>
      <w:rPr>
        <w:rFonts w:hint="default"/>
        <w:b/>
      </w:rPr>
    </w:lvl>
    <w:lvl w:ilvl="8">
      <w:start w:val="1"/>
      <w:numFmt w:val="decimal"/>
      <w:isLgl/>
      <w:lvlText w:val="%1.%2.%3.%4.%5.%6.%7.%8.%9"/>
      <w:lvlJc w:val="left"/>
      <w:pPr>
        <w:ind w:left="2272" w:hanging="1800"/>
      </w:pPr>
      <w:rPr>
        <w:rFonts w:hint="default"/>
        <w:b/>
      </w:rPr>
    </w:lvl>
  </w:abstractNum>
  <w:abstractNum w:abstractNumId="16" w15:restartNumberingAfterBreak="0">
    <w:nsid w:val="5AD67A87"/>
    <w:multiLevelType w:val="hybridMultilevel"/>
    <w:tmpl w:val="A86CC34E"/>
    <w:lvl w:ilvl="0" w:tplc="041B0017">
      <w:start w:val="1"/>
      <w:numFmt w:val="lowerLetter"/>
      <w:lvlText w:val="%1)"/>
      <w:lvlJc w:val="left"/>
      <w:pPr>
        <w:tabs>
          <w:tab w:val="num" w:pos="1070"/>
        </w:tabs>
        <w:ind w:left="1070" w:hanging="360"/>
      </w:pPr>
      <w:rPr>
        <w:rFonts w:hint="default"/>
      </w:rPr>
    </w:lvl>
    <w:lvl w:ilvl="1" w:tplc="FFFFFFFF">
      <w:start w:val="1"/>
      <w:numFmt w:val="bullet"/>
      <w:lvlText w:val="o"/>
      <w:lvlJc w:val="left"/>
      <w:pPr>
        <w:tabs>
          <w:tab w:val="num" w:pos="2150"/>
        </w:tabs>
        <w:ind w:left="2150" w:hanging="360"/>
      </w:pPr>
      <w:rPr>
        <w:rFonts w:ascii="Courier New" w:hAnsi="Courier New" w:cs="Courier New" w:hint="default"/>
      </w:rPr>
    </w:lvl>
    <w:lvl w:ilvl="2" w:tplc="FFFFFFFF">
      <w:start w:val="1"/>
      <w:numFmt w:val="bullet"/>
      <w:lvlText w:val=""/>
      <w:lvlJc w:val="left"/>
      <w:pPr>
        <w:tabs>
          <w:tab w:val="num" w:pos="2870"/>
        </w:tabs>
        <w:ind w:left="2870" w:hanging="360"/>
      </w:pPr>
      <w:rPr>
        <w:rFonts w:ascii="Wingdings" w:hAnsi="Wingdings" w:cs="Wingdings" w:hint="default"/>
      </w:rPr>
    </w:lvl>
    <w:lvl w:ilvl="3" w:tplc="FFFFFFFF">
      <w:start w:val="1"/>
      <w:numFmt w:val="bullet"/>
      <w:lvlText w:val=""/>
      <w:lvlJc w:val="left"/>
      <w:pPr>
        <w:tabs>
          <w:tab w:val="num" w:pos="3590"/>
        </w:tabs>
        <w:ind w:left="3590" w:hanging="360"/>
      </w:pPr>
      <w:rPr>
        <w:rFonts w:ascii="Symbol" w:hAnsi="Symbol" w:cs="Symbol" w:hint="default"/>
      </w:rPr>
    </w:lvl>
    <w:lvl w:ilvl="4" w:tplc="FFFFFFFF">
      <w:start w:val="1"/>
      <w:numFmt w:val="bullet"/>
      <w:lvlText w:val="o"/>
      <w:lvlJc w:val="left"/>
      <w:pPr>
        <w:tabs>
          <w:tab w:val="num" w:pos="4310"/>
        </w:tabs>
        <w:ind w:left="4310" w:hanging="360"/>
      </w:pPr>
      <w:rPr>
        <w:rFonts w:ascii="Courier New" w:hAnsi="Courier New" w:cs="Courier New" w:hint="default"/>
      </w:rPr>
    </w:lvl>
    <w:lvl w:ilvl="5" w:tplc="FFFFFFFF">
      <w:start w:val="1"/>
      <w:numFmt w:val="bullet"/>
      <w:lvlText w:val=""/>
      <w:lvlJc w:val="left"/>
      <w:pPr>
        <w:tabs>
          <w:tab w:val="num" w:pos="5030"/>
        </w:tabs>
        <w:ind w:left="5030" w:hanging="360"/>
      </w:pPr>
      <w:rPr>
        <w:rFonts w:ascii="Wingdings" w:hAnsi="Wingdings" w:cs="Wingdings" w:hint="default"/>
      </w:rPr>
    </w:lvl>
    <w:lvl w:ilvl="6" w:tplc="FFFFFFFF">
      <w:start w:val="1"/>
      <w:numFmt w:val="bullet"/>
      <w:lvlText w:val=""/>
      <w:lvlJc w:val="left"/>
      <w:pPr>
        <w:tabs>
          <w:tab w:val="num" w:pos="5750"/>
        </w:tabs>
        <w:ind w:left="5750" w:hanging="360"/>
      </w:pPr>
      <w:rPr>
        <w:rFonts w:ascii="Symbol" w:hAnsi="Symbol" w:cs="Symbol" w:hint="default"/>
      </w:rPr>
    </w:lvl>
    <w:lvl w:ilvl="7" w:tplc="FFFFFFFF">
      <w:start w:val="1"/>
      <w:numFmt w:val="bullet"/>
      <w:lvlText w:val="o"/>
      <w:lvlJc w:val="left"/>
      <w:pPr>
        <w:tabs>
          <w:tab w:val="num" w:pos="6470"/>
        </w:tabs>
        <w:ind w:left="6470" w:hanging="360"/>
      </w:pPr>
      <w:rPr>
        <w:rFonts w:ascii="Courier New" w:hAnsi="Courier New" w:cs="Courier New" w:hint="default"/>
      </w:rPr>
    </w:lvl>
    <w:lvl w:ilvl="8" w:tplc="FFFFFFFF">
      <w:start w:val="1"/>
      <w:numFmt w:val="bullet"/>
      <w:lvlText w:val=""/>
      <w:lvlJc w:val="left"/>
      <w:pPr>
        <w:tabs>
          <w:tab w:val="num" w:pos="7190"/>
        </w:tabs>
        <w:ind w:left="7190" w:hanging="360"/>
      </w:pPr>
      <w:rPr>
        <w:rFonts w:ascii="Wingdings" w:hAnsi="Wingdings" w:cs="Wingdings" w:hint="default"/>
      </w:rPr>
    </w:lvl>
  </w:abstractNum>
  <w:abstractNum w:abstractNumId="17" w15:restartNumberingAfterBreak="0">
    <w:nsid w:val="612928E4"/>
    <w:multiLevelType w:val="hybridMultilevel"/>
    <w:tmpl w:val="056E9D94"/>
    <w:lvl w:ilvl="0" w:tplc="A070657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17432D"/>
    <w:multiLevelType w:val="multilevel"/>
    <w:tmpl w:val="491AC6F4"/>
    <w:styleLink w:val="Sanpodklady"/>
    <w:lvl w:ilvl="0">
      <w:start w:val="1"/>
      <w:numFmt w:val="decimal"/>
      <w:lvlText w:val="%1."/>
      <w:lvlJc w:val="left"/>
      <w:pPr>
        <w:ind w:left="360" w:hanging="360"/>
      </w:pPr>
      <w:rPr>
        <w:rFonts w:ascii="Arial" w:hAnsi="Arial" w:cs="Times New Roman" w:hint="default"/>
        <w:b/>
        <w:color w:val="auto"/>
        <w:sz w:val="20"/>
        <w:szCs w:val="20"/>
      </w:rPr>
    </w:lvl>
    <w:lvl w:ilvl="1">
      <w:start w:val="1"/>
      <w:numFmt w:val="decimal"/>
      <w:isLgl/>
      <w:lvlText w:val="%1.%2"/>
      <w:lvlJc w:val="left"/>
      <w:pPr>
        <w:ind w:left="570"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19" w15:restartNumberingAfterBreak="0">
    <w:nsid w:val="63767414"/>
    <w:multiLevelType w:val="hybridMultilevel"/>
    <w:tmpl w:val="74FA39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64B1C23"/>
    <w:multiLevelType w:val="hybridMultilevel"/>
    <w:tmpl w:val="B58A0388"/>
    <w:lvl w:ilvl="0" w:tplc="C936A8EA">
      <w:start w:val="1"/>
      <w:numFmt w:val="lowerLetter"/>
      <w:lvlText w:val="%1)"/>
      <w:lvlJc w:val="left"/>
      <w:pPr>
        <w:ind w:left="2909" w:hanging="360"/>
      </w:pPr>
      <w:rPr>
        <w:rFonts w:ascii="Arial" w:eastAsia="Times New Roman" w:hAnsi="Arial" w:cs="Arial"/>
      </w:rPr>
    </w:lvl>
    <w:lvl w:ilvl="1" w:tplc="041B0019">
      <w:start w:val="1"/>
      <w:numFmt w:val="lowerLetter"/>
      <w:lvlText w:val="%2."/>
      <w:lvlJc w:val="left"/>
      <w:pPr>
        <w:ind w:left="3629" w:hanging="360"/>
      </w:pPr>
    </w:lvl>
    <w:lvl w:ilvl="2" w:tplc="041B001B" w:tentative="1">
      <w:start w:val="1"/>
      <w:numFmt w:val="lowerRoman"/>
      <w:lvlText w:val="%3."/>
      <w:lvlJc w:val="right"/>
      <w:pPr>
        <w:ind w:left="4349" w:hanging="180"/>
      </w:pPr>
    </w:lvl>
    <w:lvl w:ilvl="3" w:tplc="041B000F" w:tentative="1">
      <w:start w:val="1"/>
      <w:numFmt w:val="decimal"/>
      <w:lvlText w:val="%4."/>
      <w:lvlJc w:val="left"/>
      <w:pPr>
        <w:ind w:left="5069" w:hanging="360"/>
      </w:pPr>
    </w:lvl>
    <w:lvl w:ilvl="4" w:tplc="041B0019" w:tentative="1">
      <w:start w:val="1"/>
      <w:numFmt w:val="lowerLetter"/>
      <w:lvlText w:val="%5."/>
      <w:lvlJc w:val="left"/>
      <w:pPr>
        <w:ind w:left="5789" w:hanging="360"/>
      </w:pPr>
    </w:lvl>
    <w:lvl w:ilvl="5" w:tplc="041B001B" w:tentative="1">
      <w:start w:val="1"/>
      <w:numFmt w:val="lowerRoman"/>
      <w:lvlText w:val="%6."/>
      <w:lvlJc w:val="right"/>
      <w:pPr>
        <w:ind w:left="6509" w:hanging="180"/>
      </w:pPr>
    </w:lvl>
    <w:lvl w:ilvl="6" w:tplc="041B000F" w:tentative="1">
      <w:start w:val="1"/>
      <w:numFmt w:val="decimal"/>
      <w:lvlText w:val="%7."/>
      <w:lvlJc w:val="left"/>
      <w:pPr>
        <w:ind w:left="7229" w:hanging="360"/>
      </w:pPr>
    </w:lvl>
    <w:lvl w:ilvl="7" w:tplc="041B0019" w:tentative="1">
      <w:start w:val="1"/>
      <w:numFmt w:val="lowerLetter"/>
      <w:lvlText w:val="%8."/>
      <w:lvlJc w:val="left"/>
      <w:pPr>
        <w:ind w:left="7949" w:hanging="360"/>
      </w:pPr>
    </w:lvl>
    <w:lvl w:ilvl="8" w:tplc="041B001B" w:tentative="1">
      <w:start w:val="1"/>
      <w:numFmt w:val="lowerRoman"/>
      <w:lvlText w:val="%9."/>
      <w:lvlJc w:val="right"/>
      <w:pPr>
        <w:ind w:left="8669" w:hanging="180"/>
      </w:pPr>
    </w:lvl>
  </w:abstractNum>
  <w:abstractNum w:abstractNumId="22" w15:restartNumberingAfterBreak="0">
    <w:nsid w:val="66AB6E63"/>
    <w:multiLevelType w:val="multilevel"/>
    <w:tmpl w:val="81A663DE"/>
    <w:lvl w:ilvl="0">
      <w:start w:val="14"/>
      <w:numFmt w:val="decimal"/>
      <w:lvlText w:val="%1"/>
      <w:lvlJc w:val="left"/>
      <w:pPr>
        <w:ind w:left="360" w:hanging="360"/>
      </w:pPr>
      <w:rPr>
        <w:rFonts w:hint="default"/>
      </w:rPr>
    </w:lvl>
    <w:lvl w:ilvl="1">
      <w:start w:val="1"/>
      <w:numFmt w:val="decimal"/>
      <w:lvlText w:val="%1.%2"/>
      <w:lvlJc w:val="left"/>
      <w:pPr>
        <w:ind w:left="1353" w:hanging="360"/>
      </w:pPr>
      <w:rPr>
        <w:rFonts w:ascii="Arial" w:hAnsi="Arial" w:cs="Arial" w:hint="default"/>
        <w:sz w:val="20"/>
        <w:szCs w:val="2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15:restartNumberingAfterBreak="0">
    <w:nsid w:val="70165C80"/>
    <w:multiLevelType w:val="multilevel"/>
    <w:tmpl w:val="9BA2255E"/>
    <w:lvl w:ilvl="0">
      <w:start w:val="3"/>
      <w:numFmt w:val="decimal"/>
      <w:lvlText w:val="%1."/>
      <w:lvlJc w:val="left"/>
      <w:pPr>
        <w:ind w:left="502" w:hanging="360"/>
      </w:pPr>
      <w:rPr>
        <w:rFonts w:cs="Times New Roman" w:hint="default"/>
        <w:b/>
        <w:color w:val="auto"/>
        <w:sz w:val="20"/>
        <w:szCs w:val="20"/>
      </w:rPr>
    </w:lvl>
    <w:lvl w:ilvl="1">
      <w:start w:val="1"/>
      <w:numFmt w:val="decimal"/>
      <w:isLgl/>
      <w:lvlText w:val="%1.%2"/>
      <w:lvlJc w:val="left"/>
      <w:pPr>
        <w:ind w:left="712" w:hanging="570"/>
      </w:pPr>
      <w:rPr>
        <w:rFonts w:ascii="Arial" w:hAnsi="Arial" w:cs="Arial" w:hint="default"/>
        <w:b w:val="0"/>
        <w:sz w:val="20"/>
        <w:szCs w:val="20"/>
      </w:rPr>
    </w:lvl>
    <w:lvl w:ilvl="2">
      <w:start w:val="1"/>
      <w:numFmt w:val="decimal"/>
      <w:isLgl/>
      <w:lvlText w:val="%1.%2.%3"/>
      <w:lvlJc w:val="left"/>
      <w:pPr>
        <w:ind w:left="862" w:hanging="720"/>
      </w:pPr>
      <w:rPr>
        <w:rFonts w:cs="Times New Roman" w:hint="default"/>
      </w:rPr>
    </w:lvl>
    <w:lvl w:ilvl="3">
      <w:start w:val="1"/>
      <w:numFmt w:val="decimal"/>
      <w:isLgl/>
      <w:lvlText w:val="%1.%2.%3.%4"/>
      <w:lvlJc w:val="left"/>
      <w:pPr>
        <w:ind w:left="862" w:hanging="720"/>
      </w:pPr>
      <w:rPr>
        <w:rFonts w:cs="Times New Roman" w:hint="default"/>
      </w:rPr>
    </w:lvl>
    <w:lvl w:ilvl="4">
      <w:start w:val="1"/>
      <w:numFmt w:val="decimal"/>
      <w:isLgl/>
      <w:lvlText w:val="%1.%2.%3.%4.%5"/>
      <w:lvlJc w:val="left"/>
      <w:pPr>
        <w:ind w:left="1222" w:hanging="1080"/>
      </w:pPr>
      <w:rPr>
        <w:rFonts w:cs="Times New Roman" w:hint="default"/>
      </w:rPr>
    </w:lvl>
    <w:lvl w:ilvl="5">
      <w:start w:val="1"/>
      <w:numFmt w:val="decimal"/>
      <w:isLgl/>
      <w:lvlText w:val="%1.%2.%3.%4.%5.%6"/>
      <w:lvlJc w:val="left"/>
      <w:pPr>
        <w:ind w:left="1222" w:hanging="1080"/>
      </w:pPr>
      <w:rPr>
        <w:rFonts w:cs="Times New Roman" w:hint="default"/>
      </w:rPr>
    </w:lvl>
    <w:lvl w:ilvl="6">
      <w:start w:val="1"/>
      <w:numFmt w:val="decimal"/>
      <w:isLgl/>
      <w:lvlText w:val="%1.%2.%3.%4.%5.%6.%7"/>
      <w:lvlJc w:val="left"/>
      <w:pPr>
        <w:ind w:left="1582" w:hanging="1440"/>
      </w:pPr>
      <w:rPr>
        <w:rFonts w:cs="Times New Roman" w:hint="default"/>
      </w:rPr>
    </w:lvl>
    <w:lvl w:ilvl="7">
      <w:start w:val="1"/>
      <w:numFmt w:val="decimal"/>
      <w:isLgl/>
      <w:lvlText w:val="%1.%2.%3.%4.%5.%6.%7.%8"/>
      <w:lvlJc w:val="left"/>
      <w:pPr>
        <w:ind w:left="1582" w:hanging="1440"/>
      </w:pPr>
      <w:rPr>
        <w:rFonts w:cs="Times New Roman" w:hint="default"/>
      </w:rPr>
    </w:lvl>
    <w:lvl w:ilvl="8">
      <w:start w:val="1"/>
      <w:numFmt w:val="decimal"/>
      <w:isLgl/>
      <w:lvlText w:val="%1.%2.%3.%4.%5.%6.%7.%8.%9"/>
      <w:lvlJc w:val="left"/>
      <w:pPr>
        <w:ind w:left="1942" w:hanging="1800"/>
      </w:pPr>
      <w:rPr>
        <w:rFonts w:cs="Times New Roman" w:hint="default"/>
      </w:rPr>
    </w:lvl>
  </w:abstractNum>
  <w:abstractNum w:abstractNumId="24" w15:restartNumberingAfterBreak="0">
    <w:nsid w:val="72237D9F"/>
    <w:multiLevelType w:val="hybridMultilevel"/>
    <w:tmpl w:val="0CD0ECE0"/>
    <w:lvl w:ilvl="0" w:tplc="44A27D68">
      <w:start w:val="6"/>
      <w:numFmt w:val="bullet"/>
      <w:lvlText w:val="-"/>
      <w:lvlJc w:val="left"/>
      <w:pPr>
        <w:ind w:left="360" w:hanging="360"/>
      </w:pPr>
      <w:rPr>
        <w:rFonts w:ascii="Arial" w:eastAsia="Times New Roman" w:hAnsi="Arial" w:cs="Arial" w:hint="default"/>
        <w:b w:val="0"/>
      </w:rPr>
    </w:lvl>
    <w:lvl w:ilvl="1" w:tplc="E53CBDFC">
      <w:start w:val="1"/>
      <w:numFmt w:val="lowerLetter"/>
      <w:lvlText w:val="%2)"/>
      <w:lvlJc w:val="left"/>
      <w:pPr>
        <w:ind w:left="1440" w:hanging="360"/>
      </w:pPr>
      <w:rPr>
        <w:rFonts w:hint="default"/>
      </w:rPr>
    </w:lvl>
    <w:lvl w:ilvl="2" w:tplc="DC7E5520">
      <w:start w:val="1"/>
      <w:numFmt w:val="decimal"/>
      <w:lvlText w:val="%3."/>
      <w:lvlJc w:val="left"/>
      <w:pPr>
        <w:ind w:left="7448"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27370DC"/>
    <w:multiLevelType w:val="hybridMultilevel"/>
    <w:tmpl w:val="E73A3784"/>
    <w:lvl w:ilvl="0" w:tplc="4162B2A2">
      <w:start w:val="1"/>
      <w:numFmt w:val="lowerLetter"/>
      <w:lvlText w:val="%1)"/>
      <w:lvlJc w:val="left"/>
      <w:pPr>
        <w:ind w:left="1440" w:hanging="360"/>
      </w:pPr>
      <w:rPr>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75187604"/>
    <w:multiLevelType w:val="hybridMultilevel"/>
    <w:tmpl w:val="F482CC9E"/>
    <w:lvl w:ilvl="0" w:tplc="1646C786">
      <w:start w:val="11"/>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7" w15:restartNumberingAfterBreak="0">
    <w:nsid w:val="786459FE"/>
    <w:multiLevelType w:val="multilevel"/>
    <w:tmpl w:val="7FFC5574"/>
    <w:lvl w:ilvl="0">
      <w:start w:val="13"/>
      <w:numFmt w:val="decimal"/>
      <w:lvlText w:val="%1"/>
      <w:lvlJc w:val="left"/>
      <w:pPr>
        <w:ind w:left="375" w:hanging="375"/>
      </w:pPr>
      <w:rPr>
        <w:rFonts w:hint="default"/>
      </w:rPr>
    </w:lvl>
    <w:lvl w:ilvl="1">
      <w:start w:val="1"/>
      <w:numFmt w:val="decimal"/>
      <w:lvlText w:val="%1.%2"/>
      <w:lvlJc w:val="left"/>
      <w:pPr>
        <w:ind w:left="1793" w:hanging="375"/>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18"/>
  </w:num>
  <w:num w:numId="2">
    <w:abstractNumId w:val="3"/>
  </w:num>
  <w:num w:numId="3">
    <w:abstractNumId w:val="15"/>
  </w:num>
  <w:num w:numId="4">
    <w:abstractNumId w:val="22"/>
  </w:num>
  <w:num w:numId="5">
    <w:abstractNumId w:val="5"/>
  </w:num>
  <w:num w:numId="6">
    <w:abstractNumId w:val="12"/>
  </w:num>
  <w:num w:numId="7">
    <w:abstractNumId w:val="23"/>
  </w:num>
  <w:num w:numId="8">
    <w:abstractNumId w:val="8"/>
  </w:num>
  <w:num w:numId="9">
    <w:abstractNumId w:val="13"/>
  </w:num>
  <w:num w:numId="10">
    <w:abstractNumId w:val="24"/>
  </w:num>
  <w:num w:numId="11">
    <w:abstractNumId w:val="26"/>
  </w:num>
  <w:num w:numId="12">
    <w:abstractNumId w:val="10"/>
  </w:num>
  <w:num w:numId="13">
    <w:abstractNumId w:val="21"/>
  </w:num>
  <w:num w:numId="14">
    <w:abstractNumId w:val="25"/>
  </w:num>
  <w:num w:numId="15">
    <w:abstractNumId w:val="0"/>
  </w:num>
  <w:num w:numId="16">
    <w:abstractNumId w:val="17"/>
  </w:num>
  <w:num w:numId="17">
    <w:abstractNumId w:val="6"/>
  </w:num>
  <w:num w:numId="18">
    <w:abstractNumId w:val="1"/>
  </w:num>
  <w:num w:numId="19">
    <w:abstractNumId w:val="16"/>
  </w:num>
  <w:num w:numId="20">
    <w:abstractNumId w:val="10"/>
    <w:lvlOverride w:ilvl="0">
      <w:startOverride w:val="1"/>
    </w:lvlOverride>
  </w:num>
  <w:num w:numId="21">
    <w:abstractNumId w:val="14"/>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num>
  <w:num w:numId="34">
    <w:abstractNumId w:val="10"/>
  </w:num>
  <w:num w:numId="35">
    <w:abstractNumId w:val="10"/>
  </w:num>
  <w:num w:numId="36">
    <w:abstractNumId w:val="4"/>
  </w:num>
  <w:num w:numId="37">
    <w:abstractNumId w:val="27"/>
  </w:num>
  <w:num w:numId="38">
    <w:abstractNumId w:val="11"/>
  </w:num>
  <w:num w:numId="39">
    <w:abstractNumId w:val="10"/>
  </w:num>
  <w:num w:numId="40">
    <w:abstractNumId w:val="7"/>
  </w:num>
  <w:num w:numId="41">
    <w:abstractNumId w:val="20"/>
  </w:num>
  <w:num w:numId="42">
    <w:abstractNumId w:val="19"/>
  </w:num>
  <w:num w:numId="43">
    <w:abstractNumId w:val="10"/>
  </w:num>
  <w:num w:numId="44">
    <w:abstractNumId w:val="10"/>
  </w:num>
  <w:num w:numId="45">
    <w:abstractNumId w:val="10"/>
  </w:num>
  <w:num w:numId="46">
    <w:abstractNumId w:val="10"/>
  </w:num>
  <w:num w:numId="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0"/>
  </w:num>
  <w:num w:numId="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8FB"/>
    <w:rsid w:val="00013984"/>
    <w:rsid w:val="00016D49"/>
    <w:rsid w:val="0002555A"/>
    <w:rsid w:val="00063DC1"/>
    <w:rsid w:val="00093E68"/>
    <w:rsid w:val="000A181A"/>
    <w:rsid w:val="000A40E4"/>
    <w:rsid w:val="000B2395"/>
    <w:rsid w:val="000B7672"/>
    <w:rsid w:val="000C4C35"/>
    <w:rsid w:val="000C698D"/>
    <w:rsid w:val="000E2C20"/>
    <w:rsid w:val="000F6724"/>
    <w:rsid w:val="001000D3"/>
    <w:rsid w:val="00113B02"/>
    <w:rsid w:val="001227AA"/>
    <w:rsid w:val="00122BA7"/>
    <w:rsid w:val="001314ED"/>
    <w:rsid w:val="00150CD5"/>
    <w:rsid w:val="0015526C"/>
    <w:rsid w:val="00190435"/>
    <w:rsid w:val="001A4A06"/>
    <w:rsid w:val="001B0918"/>
    <w:rsid w:val="001F7232"/>
    <w:rsid w:val="002120D9"/>
    <w:rsid w:val="00241DF2"/>
    <w:rsid w:val="00252B7C"/>
    <w:rsid w:val="00253249"/>
    <w:rsid w:val="0025660F"/>
    <w:rsid w:val="002776CC"/>
    <w:rsid w:val="00284681"/>
    <w:rsid w:val="002C7205"/>
    <w:rsid w:val="002C7E1D"/>
    <w:rsid w:val="002D1FFD"/>
    <w:rsid w:val="002D32BB"/>
    <w:rsid w:val="002D3A6F"/>
    <w:rsid w:val="003028AA"/>
    <w:rsid w:val="00324ACD"/>
    <w:rsid w:val="003278FB"/>
    <w:rsid w:val="0033104E"/>
    <w:rsid w:val="0039138E"/>
    <w:rsid w:val="003A71A5"/>
    <w:rsid w:val="003B1EC4"/>
    <w:rsid w:val="003B7E77"/>
    <w:rsid w:val="003F199F"/>
    <w:rsid w:val="00400EF8"/>
    <w:rsid w:val="00400EFF"/>
    <w:rsid w:val="00460591"/>
    <w:rsid w:val="004836B3"/>
    <w:rsid w:val="00484FC5"/>
    <w:rsid w:val="004979C1"/>
    <w:rsid w:val="004C7550"/>
    <w:rsid w:val="004E111D"/>
    <w:rsid w:val="004E2F4B"/>
    <w:rsid w:val="00522E7A"/>
    <w:rsid w:val="00524B43"/>
    <w:rsid w:val="005477BE"/>
    <w:rsid w:val="00554DA3"/>
    <w:rsid w:val="0057691E"/>
    <w:rsid w:val="00577533"/>
    <w:rsid w:val="00592871"/>
    <w:rsid w:val="00593DEB"/>
    <w:rsid w:val="005A3ACE"/>
    <w:rsid w:val="005D7A78"/>
    <w:rsid w:val="00601E2E"/>
    <w:rsid w:val="0061033F"/>
    <w:rsid w:val="00622241"/>
    <w:rsid w:val="00643614"/>
    <w:rsid w:val="006719EA"/>
    <w:rsid w:val="00694032"/>
    <w:rsid w:val="00703B07"/>
    <w:rsid w:val="00726F23"/>
    <w:rsid w:val="00731D1A"/>
    <w:rsid w:val="00753332"/>
    <w:rsid w:val="00794D92"/>
    <w:rsid w:val="007A48C2"/>
    <w:rsid w:val="007B076B"/>
    <w:rsid w:val="007B16B0"/>
    <w:rsid w:val="007C025B"/>
    <w:rsid w:val="007F2580"/>
    <w:rsid w:val="00803893"/>
    <w:rsid w:val="00821B84"/>
    <w:rsid w:val="00851564"/>
    <w:rsid w:val="00856071"/>
    <w:rsid w:val="008867B6"/>
    <w:rsid w:val="00894B2A"/>
    <w:rsid w:val="00897214"/>
    <w:rsid w:val="008A5285"/>
    <w:rsid w:val="008B6CD1"/>
    <w:rsid w:val="008C3291"/>
    <w:rsid w:val="008C3D86"/>
    <w:rsid w:val="00902E1E"/>
    <w:rsid w:val="0091019E"/>
    <w:rsid w:val="0093140C"/>
    <w:rsid w:val="0096050C"/>
    <w:rsid w:val="00983D7F"/>
    <w:rsid w:val="009A54E0"/>
    <w:rsid w:val="009B22EB"/>
    <w:rsid w:val="009B3A5C"/>
    <w:rsid w:val="009C0051"/>
    <w:rsid w:val="009D7390"/>
    <w:rsid w:val="009E140E"/>
    <w:rsid w:val="009E2DFE"/>
    <w:rsid w:val="009E393A"/>
    <w:rsid w:val="00A30506"/>
    <w:rsid w:val="00A34C13"/>
    <w:rsid w:val="00A43352"/>
    <w:rsid w:val="00A55C8D"/>
    <w:rsid w:val="00A71A70"/>
    <w:rsid w:val="00A81BD0"/>
    <w:rsid w:val="00A8360D"/>
    <w:rsid w:val="00A91016"/>
    <w:rsid w:val="00A9211A"/>
    <w:rsid w:val="00AA56A9"/>
    <w:rsid w:val="00AA60E6"/>
    <w:rsid w:val="00AE0C93"/>
    <w:rsid w:val="00AE4739"/>
    <w:rsid w:val="00AF0096"/>
    <w:rsid w:val="00B32F3A"/>
    <w:rsid w:val="00B4664B"/>
    <w:rsid w:val="00B539DE"/>
    <w:rsid w:val="00B67668"/>
    <w:rsid w:val="00BA01EA"/>
    <w:rsid w:val="00BB16D8"/>
    <w:rsid w:val="00BB3450"/>
    <w:rsid w:val="00BE35F2"/>
    <w:rsid w:val="00C07E24"/>
    <w:rsid w:val="00C144C7"/>
    <w:rsid w:val="00C21537"/>
    <w:rsid w:val="00C21C97"/>
    <w:rsid w:val="00C521C1"/>
    <w:rsid w:val="00C74A47"/>
    <w:rsid w:val="00CA40A9"/>
    <w:rsid w:val="00CB5500"/>
    <w:rsid w:val="00CD78E7"/>
    <w:rsid w:val="00CF23D3"/>
    <w:rsid w:val="00CF40E6"/>
    <w:rsid w:val="00D0581D"/>
    <w:rsid w:val="00D35456"/>
    <w:rsid w:val="00D40D01"/>
    <w:rsid w:val="00D56D42"/>
    <w:rsid w:val="00D711A6"/>
    <w:rsid w:val="00D7409F"/>
    <w:rsid w:val="00D84342"/>
    <w:rsid w:val="00DA0071"/>
    <w:rsid w:val="00DA191D"/>
    <w:rsid w:val="00DB43E8"/>
    <w:rsid w:val="00DC2822"/>
    <w:rsid w:val="00DC684C"/>
    <w:rsid w:val="00DD4477"/>
    <w:rsid w:val="00E0315D"/>
    <w:rsid w:val="00E24DB2"/>
    <w:rsid w:val="00E36405"/>
    <w:rsid w:val="00EA4048"/>
    <w:rsid w:val="00EB6602"/>
    <w:rsid w:val="00F34EDF"/>
    <w:rsid w:val="00F37951"/>
    <w:rsid w:val="00F40111"/>
    <w:rsid w:val="00F42F5F"/>
    <w:rsid w:val="00F65863"/>
    <w:rsid w:val="00F67A7C"/>
    <w:rsid w:val="00F9033E"/>
    <w:rsid w:val="00F90DDE"/>
    <w:rsid w:val="00FB1A0E"/>
    <w:rsid w:val="00FB4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BA84FA"/>
  <w15:chartTrackingRefBased/>
  <w15:docId w15:val="{812D6750-48C8-418F-9936-F9457CD8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sid w:val="003278FB"/>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1B0918"/>
    <w:pPr>
      <w:keepNext/>
      <w:keepLines/>
      <w:spacing w:before="240"/>
      <w:outlineLvl w:val="0"/>
    </w:pPr>
    <w:rPr>
      <w:rFonts w:asciiTheme="majorHAnsi" w:eastAsiaTheme="majorEastAsia" w:hAnsiTheme="majorHAnsi" w:cstheme="majorBidi"/>
      <w:b/>
      <w:color w:val="2F5496" w:themeColor="accent5"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zov">
    <w:name w:val="Title"/>
    <w:basedOn w:val="Normlny"/>
    <w:next w:val="Normlny"/>
    <w:link w:val="NzovChar"/>
    <w:uiPriority w:val="10"/>
    <w:qFormat/>
    <w:rsid w:val="001B0918"/>
    <w:pPr>
      <w:pBdr>
        <w:bottom w:val="single" w:sz="12" w:space="1" w:color="2F5496" w:themeColor="accent5" w:themeShade="BF"/>
      </w:pBdr>
      <w:contextualSpacing/>
      <w:jc w:val="center"/>
    </w:pPr>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zovChar">
    <w:name w:val="Názov Char"/>
    <w:basedOn w:val="Predvolenpsmoodseku"/>
    <w:link w:val="Nzov"/>
    <w:uiPriority w:val="10"/>
    <w:rsid w:val="001B0918"/>
    <w:rPr>
      <w:rFonts w:asciiTheme="majorHAnsi" w:eastAsiaTheme="majorEastAsia" w:hAnsiTheme="majorHAnsi" w:cstheme="majorBidi"/>
      <w:color w:val="2F5496" w:themeColor="accent5" w:themeShade="BF"/>
      <w:spacing w:val="-10"/>
      <w:kern w:val="28"/>
      <w:sz w:val="56"/>
      <w:szCs w:val="56"/>
      <w:u w:color="2F5496" w:themeColor="accent5" w:themeShade="BF"/>
    </w:rPr>
  </w:style>
  <w:style w:type="character" w:customStyle="1" w:styleId="Nadpis1Char">
    <w:name w:val="Nadpis 1 Char"/>
    <w:basedOn w:val="Predvolenpsmoodseku"/>
    <w:link w:val="Nadpis1"/>
    <w:uiPriority w:val="9"/>
    <w:rsid w:val="001B0918"/>
    <w:rPr>
      <w:rFonts w:asciiTheme="majorHAnsi" w:eastAsiaTheme="majorEastAsia" w:hAnsiTheme="majorHAnsi" w:cstheme="majorBidi"/>
      <w:b/>
      <w:color w:val="2F5496" w:themeColor="accent5" w:themeShade="BF"/>
      <w:sz w:val="32"/>
      <w:szCs w:val="32"/>
    </w:rPr>
  </w:style>
  <w:style w:type="numbering" w:customStyle="1" w:styleId="Sanpodklady">
    <w:name w:val="Súťažné podklady"/>
    <w:uiPriority w:val="99"/>
    <w:rsid w:val="003028AA"/>
    <w:pPr>
      <w:numPr>
        <w:numId w:val="1"/>
      </w:numPr>
    </w:pPr>
  </w:style>
  <w:style w:type="paragraph" w:styleId="Zkladntext">
    <w:name w:val="Body Text"/>
    <w:basedOn w:val="Normlny"/>
    <w:link w:val="ZkladntextChar"/>
    <w:uiPriority w:val="1"/>
    <w:qFormat/>
    <w:rsid w:val="003278FB"/>
    <w:pPr>
      <w:ind w:left="679" w:hanging="567"/>
    </w:pPr>
    <w:rPr>
      <w:szCs w:val="20"/>
      <w:lang w:val="x-none" w:eastAsia="x-none"/>
    </w:rPr>
  </w:style>
  <w:style w:type="character" w:customStyle="1" w:styleId="ZkladntextChar">
    <w:name w:val="Základný text Char"/>
    <w:basedOn w:val="Predvolenpsmoodseku"/>
    <w:link w:val="Zkladntext"/>
    <w:uiPriority w:val="99"/>
    <w:rsid w:val="003278FB"/>
    <w:rPr>
      <w:rFonts w:ascii="Times New Roman" w:eastAsia="Times New Roman" w:hAnsi="Times New Roman" w:cs="Times New Roman"/>
      <w:sz w:val="24"/>
      <w:szCs w:val="20"/>
      <w:lang w:val="x-none" w:eastAsia="x-none"/>
    </w:rPr>
  </w:style>
  <w:style w:type="paragraph" w:styleId="Odsekzoznamu">
    <w:name w:val="List Paragraph"/>
    <w:aliases w:val="Odsek,body,Odsek zoznamu2,ODRAZKY PRVA UROVEN,Bullet Number,lp1,lp11,List Paragraph11,Bullet 1,Use Case List Paragraph,List Paragraph1"/>
    <w:basedOn w:val="Normlny"/>
    <w:link w:val="OdsekzoznamuChar"/>
    <w:uiPriority w:val="34"/>
    <w:qFormat/>
    <w:rsid w:val="003278FB"/>
    <w:rPr>
      <w:szCs w:val="20"/>
      <w:lang w:val="x-none" w:eastAsia="x-none"/>
    </w:rPr>
  </w:style>
  <w:style w:type="character" w:styleId="Hypertextovprepojenie">
    <w:name w:val="Hyperlink"/>
    <w:uiPriority w:val="99"/>
    <w:unhideWhenUsed/>
    <w:rsid w:val="003278FB"/>
    <w:rPr>
      <w:rFonts w:cs="Times New Roman"/>
      <w:color w:val="0563C1"/>
      <w:u w:val="single"/>
    </w:rPr>
  </w:style>
  <w:style w:type="character" w:customStyle="1" w:styleId="OdsekzoznamuChar">
    <w:name w:val="Odsek zoznamu Char"/>
    <w:aliases w:val="Odsek Char,body Char,Odsek zoznamu2 Char,ODRAZKY PRVA UROVEN Char,Bullet Number Char,lp1 Char,lp11 Char,List Paragraph11 Char,Bullet 1 Char,Use Case List Paragraph Char,List Paragraph1 Char"/>
    <w:link w:val="Odsekzoznamu"/>
    <w:uiPriority w:val="34"/>
    <w:qFormat/>
    <w:locked/>
    <w:rsid w:val="003278FB"/>
    <w:rPr>
      <w:rFonts w:ascii="Times New Roman" w:eastAsia="Times New Roman" w:hAnsi="Times New Roman" w:cs="Times New Roman"/>
      <w:sz w:val="24"/>
      <w:szCs w:val="20"/>
      <w:lang w:val="x-none" w:eastAsia="x-none"/>
    </w:rPr>
  </w:style>
  <w:style w:type="paragraph" w:styleId="Zarkazkladnhotextu2">
    <w:name w:val="Body Text Indent 2"/>
    <w:basedOn w:val="Normlny"/>
    <w:link w:val="Zarkazkladnhotextu2Char"/>
    <w:uiPriority w:val="99"/>
    <w:unhideWhenUsed/>
    <w:rsid w:val="003278FB"/>
    <w:pPr>
      <w:spacing w:after="120" w:line="480" w:lineRule="auto"/>
      <w:ind w:left="283"/>
    </w:pPr>
    <w:rPr>
      <w:lang w:val="x-none" w:eastAsia="x-none"/>
    </w:rPr>
  </w:style>
  <w:style w:type="character" w:customStyle="1" w:styleId="Zarkazkladnhotextu2Char">
    <w:name w:val="Zarážka základného textu 2 Char"/>
    <w:basedOn w:val="Predvolenpsmoodseku"/>
    <w:link w:val="Zarkazkladnhotextu2"/>
    <w:uiPriority w:val="99"/>
    <w:rsid w:val="003278FB"/>
    <w:rPr>
      <w:rFonts w:ascii="Times New Roman" w:eastAsia="Times New Roman" w:hAnsi="Times New Roman" w:cs="Times New Roman"/>
      <w:sz w:val="24"/>
      <w:szCs w:val="24"/>
      <w:lang w:val="x-none" w:eastAsia="x-none"/>
    </w:rPr>
  </w:style>
  <w:style w:type="paragraph" w:styleId="Hlavika">
    <w:name w:val="header"/>
    <w:basedOn w:val="Normlny"/>
    <w:link w:val="HlavikaChar"/>
    <w:uiPriority w:val="99"/>
    <w:unhideWhenUsed/>
    <w:rsid w:val="003278FB"/>
    <w:pPr>
      <w:tabs>
        <w:tab w:val="center" w:pos="4536"/>
        <w:tab w:val="right" w:pos="9072"/>
      </w:tabs>
    </w:pPr>
  </w:style>
  <w:style w:type="character" w:customStyle="1" w:styleId="HlavikaChar">
    <w:name w:val="Hlavička Char"/>
    <w:basedOn w:val="Predvolenpsmoodseku"/>
    <w:link w:val="Hlavika"/>
    <w:uiPriority w:val="99"/>
    <w:rsid w:val="003278FB"/>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3278FB"/>
    <w:pPr>
      <w:tabs>
        <w:tab w:val="center" w:pos="4536"/>
        <w:tab w:val="right" w:pos="9072"/>
      </w:tabs>
    </w:pPr>
  </w:style>
  <w:style w:type="character" w:customStyle="1" w:styleId="PtaChar">
    <w:name w:val="Päta Char"/>
    <w:basedOn w:val="Predvolenpsmoodseku"/>
    <w:link w:val="Pta"/>
    <w:uiPriority w:val="99"/>
    <w:rsid w:val="003278FB"/>
    <w:rPr>
      <w:rFonts w:ascii="Times New Roman" w:eastAsia="Times New Roman" w:hAnsi="Times New Roman" w:cs="Times New Roman"/>
      <w:sz w:val="24"/>
      <w:szCs w:val="24"/>
      <w:lang w:eastAsia="sk-SK"/>
    </w:rPr>
  </w:style>
  <w:style w:type="paragraph" w:customStyle="1" w:styleId="Default">
    <w:name w:val="Default"/>
    <w:rsid w:val="00731D1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Zoznam0">
    <w:name w:val="Zoznam 0"/>
    <w:basedOn w:val="Normlny"/>
    <w:qFormat/>
    <w:rsid w:val="00731D1A"/>
    <w:pPr>
      <w:numPr>
        <w:numId w:val="12"/>
      </w:numPr>
      <w:spacing w:line="360" w:lineRule="auto"/>
    </w:pPr>
    <w:rPr>
      <w:rFonts w:ascii="Arial" w:hAnsi="Arial" w:cs="Arial"/>
      <w:sz w:val="22"/>
      <w:szCs w:val="20"/>
      <w:lang w:eastAsia="cs-CZ"/>
    </w:rPr>
  </w:style>
  <w:style w:type="paragraph" w:customStyle="1" w:styleId="CTL">
    <w:name w:val="CTL"/>
    <w:basedOn w:val="Normlny"/>
    <w:rsid w:val="00F65863"/>
    <w:pPr>
      <w:widowControl w:val="0"/>
      <w:numPr>
        <w:numId w:val="32"/>
      </w:numPr>
      <w:autoSpaceDE w:val="0"/>
      <w:autoSpaceDN w:val="0"/>
      <w:adjustRightInd w:val="0"/>
      <w:spacing w:after="120"/>
      <w:jc w:val="both"/>
    </w:pPr>
    <w:rPr>
      <w:szCs w:val="20"/>
      <w:lang w:eastAsia="en-US"/>
    </w:rPr>
  </w:style>
  <w:style w:type="paragraph" w:styleId="Textbubliny">
    <w:name w:val="Balloon Text"/>
    <w:basedOn w:val="Normlny"/>
    <w:link w:val="TextbublinyChar"/>
    <w:uiPriority w:val="99"/>
    <w:semiHidden/>
    <w:unhideWhenUsed/>
    <w:rsid w:val="00524B43"/>
    <w:rPr>
      <w:rFonts w:ascii="Segoe UI" w:hAnsi="Segoe UI" w:cs="Segoe UI"/>
      <w:sz w:val="18"/>
      <w:szCs w:val="18"/>
    </w:rPr>
  </w:style>
  <w:style w:type="character" w:customStyle="1" w:styleId="TextbublinyChar">
    <w:name w:val="Text bubliny Char"/>
    <w:basedOn w:val="Predvolenpsmoodseku"/>
    <w:link w:val="Textbubliny"/>
    <w:uiPriority w:val="99"/>
    <w:semiHidden/>
    <w:rsid w:val="00524B43"/>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150CD5"/>
    <w:rPr>
      <w:sz w:val="16"/>
      <w:szCs w:val="16"/>
    </w:rPr>
  </w:style>
  <w:style w:type="paragraph" w:styleId="Textkomentra">
    <w:name w:val="annotation text"/>
    <w:basedOn w:val="Normlny"/>
    <w:link w:val="TextkomentraChar"/>
    <w:uiPriority w:val="99"/>
    <w:semiHidden/>
    <w:unhideWhenUsed/>
    <w:rsid w:val="00150CD5"/>
    <w:rPr>
      <w:sz w:val="20"/>
      <w:szCs w:val="20"/>
    </w:rPr>
  </w:style>
  <w:style w:type="character" w:customStyle="1" w:styleId="TextkomentraChar">
    <w:name w:val="Text komentára Char"/>
    <w:basedOn w:val="Predvolenpsmoodseku"/>
    <w:link w:val="Textkomentra"/>
    <w:uiPriority w:val="99"/>
    <w:semiHidden/>
    <w:rsid w:val="00150CD5"/>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150CD5"/>
    <w:rPr>
      <w:b/>
      <w:bCs/>
    </w:rPr>
  </w:style>
  <w:style w:type="character" w:customStyle="1" w:styleId="PredmetkomentraChar">
    <w:name w:val="Predmet komentára Char"/>
    <w:basedOn w:val="TextkomentraChar"/>
    <w:link w:val="Predmetkomentra"/>
    <w:uiPriority w:val="99"/>
    <w:semiHidden/>
    <w:rsid w:val="00150CD5"/>
    <w:rPr>
      <w:rFonts w:ascii="Times New Roman" w:eastAsia="Times New Roman" w:hAnsi="Times New Roman" w:cs="Times New Roman"/>
      <w:b/>
      <w:bCs/>
      <w:sz w:val="20"/>
      <w:szCs w:val="20"/>
      <w:lang w:eastAsia="sk-SK"/>
    </w:rPr>
  </w:style>
  <w:style w:type="paragraph" w:styleId="Revzia">
    <w:name w:val="Revision"/>
    <w:hidden/>
    <w:uiPriority w:val="99"/>
    <w:semiHidden/>
    <w:rsid w:val="00CD78E7"/>
    <w:pPr>
      <w:spacing w:after="0" w:line="240" w:lineRule="auto"/>
    </w:pPr>
    <w:rPr>
      <w:rFonts w:ascii="Times New Roman" w:eastAsia="Times New Roman" w:hAnsi="Times New Roman" w:cs="Times New Roman"/>
      <w:sz w:val="24"/>
      <w:szCs w:val="24"/>
      <w:lang w:eastAsia="sk-SK"/>
    </w:rPr>
  </w:style>
  <w:style w:type="character" w:customStyle="1" w:styleId="UnresolvedMention">
    <w:name w:val="Unresolved Mention"/>
    <w:basedOn w:val="Predvolenpsmoodseku"/>
    <w:uiPriority w:val="99"/>
    <w:semiHidden/>
    <w:unhideWhenUsed/>
    <w:rsid w:val="00484F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805907">
      <w:bodyDiv w:val="1"/>
      <w:marLeft w:val="0"/>
      <w:marRight w:val="0"/>
      <w:marTop w:val="0"/>
      <w:marBottom w:val="0"/>
      <w:divBdr>
        <w:top w:val="none" w:sz="0" w:space="0" w:color="auto"/>
        <w:left w:val="none" w:sz="0" w:space="0" w:color="auto"/>
        <w:bottom w:val="none" w:sz="0" w:space="0" w:color="auto"/>
        <w:right w:val="none" w:sz="0" w:space="0" w:color="auto"/>
      </w:divBdr>
    </w:div>
    <w:div w:id="111930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1BD88147FE7484AA40D8376FCF39B41" ma:contentTypeVersion="9" ma:contentTypeDescription="Umožňuje vytvoriť nový dokument." ma:contentTypeScope="" ma:versionID="6bcf724da19d6c7c5bcfbb20f221b2fa">
  <xsd:schema xmlns:xsd="http://www.w3.org/2001/XMLSchema" xmlns:xs="http://www.w3.org/2001/XMLSchema" xmlns:p="http://schemas.microsoft.com/office/2006/metadata/properties" xmlns:ns2="0f879731-e207-4789-b21e-cd2e03c44206" xmlns:ns3="e07910f1-ba9a-4a4c-b40f-2e0ece371d41" targetNamespace="http://schemas.microsoft.com/office/2006/metadata/properties" ma:root="true" ma:fieldsID="e2fc1cb3c56918a65fd3868dad933132" ns2:_="" ns3:_="">
    <xsd:import namespace="0f879731-e207-4789-b21e-cd2e03c44206"/>
    <xsd:import namespace="e07910f1-ba9a-4a4c-b40f-2e0ece371d4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879731-e207-4789-b21e-cd2e03c44206"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07910f1-ba9a-4a4c-b40f-2e0ece371d41"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38B96D-FE87-4FD7-A64B-F87645BE92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879731-e207-4789-b21e-cd2e03c44206"/>
    <ds:schemaRef ds:uri="e07910f1-ba9a-4a4c-b40f-2e0ece371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ADCA56-3217-43E5-834A-CE0378616B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62A9FDE-1CFE-4DE2-A55F-2F003ED47B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9</Pages>
  <Words>4552</Words>
  <Characters>25949</Characters>
  <Application>Microsoft Office Word</Application>
  <DocSecurity>0</DocSecurity>
  <Lines>216</Lines>
  <Paragraphs>60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natalia.fabianova</dc:creator>
  <cp:keywords/>
  <dc:description/>
  <cp:lastModifiedBy>natalia.fabianova</cp:lastModifiedBy>
  <cp:revision>34</cp:revision>
  <dcterms:created xsi:type="dcterms:W3CDTF">2020-04-06T07:05:00Z</dcterms:created>
  <dcterms:modified xsi:type="dcterms:W3CDTF">2020-06-03T11:21:00Z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0x01010061BD88147FE7484AA40D8376FCF39B41</vt:lpwstr>
  </property>
</Properties>
</file>