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3626" w14:textId="070AB9AC" w:rsidR="00FE1B2F" w:rsidRPr="008E2334" w:rsidRDefault="00FB559D">
      <w:pPr>
        <w:spacing w:before="101"/>
        <w:ind w:left="3150" w:right="3017"/>
        <w:jc w:val="center"/>
        <w:rPr>
          <w:rFonts w:ascii="Arial Narrow" w:hAnsi="Arial Narrow"/>
          <w:b/>
          <w:w w:val="80"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Rámcová</w:t>
      </w:r>
      <w:r w:rsidRPr="008E2334">
        <w:rPr>
          <w:rFonts w:ascii="Arial Narrow" w:hAnsi="Arial Narrow"/>
          <w:b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dohoda</w:t>
      </w:r>
      <w:r w:rsidRPr="008E2334">
        <w:rPr>
          <w:rFonts w:ascii="Arial Narrow" w:hAnsi="Arial Narrow"/>
          <w:b/>
          <w:spacing w:val="1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č.</w:t>
      </w:r>
      <w:r w:rsidRPr="008E2334">
        <w:rPr>
          <w:rFonts w:ascii="Arial Narrow" w:hAnsi="Arial Narrow"/>
          <w:b/>
          <w:spacing w:val="21"/>
          <w:w w:val="80"/>
          <w:sz w:val="24"/>
          <w:szCs w:val="24"/>
        </w:rPr>
        <w:t xml:space="preserve"> </w:t>
      </w:r>
    </w:p>
    <w:p w14:paraId="018E3E6C" w14:textId="77777777" w:rsidR="005704B7" w:rsidRPr="008E2334" w:rsidRDefault="005704B7">
      <w:pPr>
        <w:spacing w:before="101"/>
        <w:ind w:left="3150" w:right="3017"/>
        <w:jc w:val="center"/>
        <w:rPr>
          <w:rFonts w:ascii="Arial Narrow" w:hAnsi="Arial Narrow"/>
          <w:b/>
          <w:sz w:val="24"/>
          <w:szCs w:val="24"/>
        </w:rPr>
      </w:pPr>
    </w:p>
    <w:p w14:paraId="025B3C28" w14:textId="77777777" w:rsidR="00FE1B2F" w:rsidRPr="008E2334" w:rsidRDefault="00FB559D">
      <w:pPr>
        <w:spacing w:before="1"/>
        <w:ind w:left="3150" w:right="2969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(ďalej</w:t>
      </w:r>
      <w:r w:rsidRPr="008E2334">
        <w:rPr>
          <w:rFonts w:ascii="Arial Narrow" w:hAnsi="Arial Narrow"/>
          <w:b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len</w:t>
      </w:r>
      <w:r w:rsidRPr="008E2334">
        <w:rPr>
          <w:rFonts w:ascii="Arial Narrow" w:hAnsi="Arial Narrow"/>
          <w:b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„Dohoda“)</w:t>
      </w:r>
    </w:p>
    <w:p w14:paraId="011F87AD" w14:textId="77777777" w:rsidR="00FE1B2F" w:rsidRPr="008E2334" w:rsidRDefault="00FE1B2F">
      <w:pPr>
        <w:pStyle w:val="Zkladntext"/>
        <w:rPr>
          <w:rFonts w:ascii="Arial Narrow" w:hAnsi="Arial Narrow"/>
          <w:b/>
          <w:sz w:val="24"/>
          <w:szCs w:val="24"/>
        </w:rPr>
      </w:pPr>
    </w:p>
    <w:p w14:paraId="31A4B3B8" w14:textId="77777777" w:rsidR="00FE1B2F" w:rsidRPr="008E2334" w:rsidRDefault="00FE1B2F">
      <w:pPr>
        <w:pStyle w:val="Zkladntext"/>
        <w:spacing w:before="8"/>
        <w:rPr>
          <w:rFonts w:ascii="Arial Narrow" w:hAnsi="Arial Narrow"/>
          <w:b/>
          <w:sz w:val="24"/>
          <w:szCs w:val="24"/>
        </w:rPr>
      </w:pPr>
    </w:p>
    <w:p w14:paraId="168F6957" w14:textId="77777777" w:rsidR="00FE1B2F" w:rsidRPr="008E2334" w:rsidRDefault="00FB559D">
      <w:pPr>
        <w:pStyle w:val="Zkladntext"/>
        <w:spacing w:line="252" w:lineRule="exact"/>
        <w:ind w:left="430" w:right="303"/>
        <w:jc w:val="center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uzatvorená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§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409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proofErr w:type="spellStart"/>
      <w:r w:rsidRPr="008E2334">
        <w:rPr>
          <w:rFonts w:ascii="Arial Narrow" w:hAnsi="Arial Narrow"/>
          <w:w w:val="80"/>
          <w:sz w:val="24"/>
          <w:szCs w:val="24"/>
        </w:rPr>
        <w:t>nasl</w:t>
      </w:r>
      <w:proofErr w:type="spellEnd"/>
      <w:r w:rsidRPr="008E2334">
        <w:rPr>
          <w:rFonts w:ascii="Arial Narrow" w:hAnsi="Arial Narrow"/>
          <w:w w:val="80"/>
          <w:sz w:val="24"/>
          <w:szCs w:val="24"/>
        </w:rPr>
        <w:t>.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Obchodného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zákonníka</w:t>
      </w:r>
    </w:p>
    <w:p w14:paraId="16C8EA97" w14:textId="77777777" w:rsidR="00FE1B2F" w:rsidRPr="008E2334" w:rsidRDefault="00FB559D">
      <w:pPr>
        <w:pStyle w:val="Zkladntext"/>
        <w:ind w:left="432" w:right="303"/>
        <w:jc w:val="center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§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83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zákona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343/2015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z.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verejnom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obstarávaní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zmene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doplnení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niektorých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zákonov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znení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neskorších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predpisov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(ďalej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len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„zákon“)</w:t>
      </w:r>
    </w:p>
    <w:p w14:paraId="34DC52A0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035A82F5" w14:textId="77777777" w:rsidR="00FE1B2F" w:rsidRPr="008E2334" w:rsidRDefault="00FE1B2F">
      <w:pPr>
        <w:pStyle w:val="Zkladntext"/>
        <w:spacing w:before="10"/>
        <w:rPr>
          <w:rFonts w:ascii="Arial Narrow" w:hAnsi="Arial Narrow"/>
          <w:sz w:val="24"/>
          <w:szCs w:val="24"/>
        </w:rPr>
      </w:pPr>
    </w:p>
    <w:p w14:paraId="425E9D06" w14:textId="77777777" w:rsidR="00FE1B2F" w:rsidRPr="008E2334" w:rsidRDefault="00FB559D">
      <w:pPr>
        <w:ind w:left="3150" w:right="3022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medzi</w:t>
      </w:r>
    </w:p>
    <w:p w14:paraId="42BAD139" w14:textId="77777777" w:rsidR="00FE1B2F" w:rsidRPr="008E2334" w:rsidRDefault="00FE1B2F">
      <w:pPr>
        <w:pStyle w:val="Zkladntext"/>
        <w:rPr>
          <w:rFonts w:ascii="Arial Narrow" w:hAnsi="Arial Narrow"/>
          <w:b/>
          <w:sz w:val="24"/>
          <w:szCs w:val="24"/>
        </w:rPr>
      </w:pPr>
    </w:p>
    <w:p w14:paraId="13F9585E" w14:textId="77777777" w:rsidR="00FE1B2F" w:rsidRPr="008E2334" w:rsidRDefault="00FE1B2F">
      <w:pPr>
        <w:pStyle w:val="Zkladntext"/>
        <w:rPr>
          <w:rFonts w:ascii="Arial Narrow" w:hAnsi="Arial Narrow"/>
          <w:b/>
          <w:sz w:val="24"/>
          <w:szCs w:val="24"/>
        </w:rPr>
      </w:pPr>
    </w:p>
    <w:p w14:paraId="5FBFCDC3" w14:textId="77777777" w:rsidR="00FE1B2F" w:rsidRPr="008E2334" w:rsidRDefault="00FB559D">
      <w:pPr>
        <w:spacing w:before="205" w:line="253" w:lineRule="exact"/>
        <w:ind w:left="243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Kupujúci:</w:t>
      </w:r>
    </w:p>
    <w:p w14:paraId="5C4593D8" w14:textId="77777777" w:rsidR="00FE1B2F" w:rsidRPr="008E2334" w:rsidRDefault="00FB559D">
      <w:pPr>
        <w:pStyle w:val="Zkladntext"/>
        <w:tabs>
          <w:tab w:val="left" w:pos="3124"/>
        </w:tabs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Názov:</w:t>
      </w:r>
      <w:r w:rsidRPr="008E2334">
        <w:rPr>
          <w:rFonts w:ascii="Arial Narrow" w:hAnsi="Arial Narrow"/>
          <w:w w:val="90"/>
          <w:sz w:val="24"/>
          <w:szCs w:val="24"/>
        </w:rPr>
        <w:tab/>
      </w:r>
      <w:r w:rsidRPr="008E2334">
        <w:rPr>
          <w:rFonts w:ascii="Arial Narrow" w:hAnsi="Arial Narrow"/>
          <w:w w:val="80"/>
          <w:sz w:val="24"/>
          <w:szCs w:val="24"/>
        </w:rPr>
        <w:t>Slovenská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republika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zastúpená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Ministerstvom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vnútra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Slovenskej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republiky</w:t>
      </w:r>
    </w:p>
    <w:p w14:paraId="7445B5C9" w14:textId="77777777" w:rsidR="00FE1B2F" w:rsidRPr="008E2334" w:rsidRDefault="00FB559D">
      <w:pPr>
        <w:pStyle w:val="Zkladntext"/>
        <w:tabs>
          <w:tab w:val="left" w:pos="3124"/>
        </w:tabs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Sídlo:</w:t>
      </w:r>
      <w:r w:rsidRPr="008E2334">
        <w:rPr>
          <w:rFonts w:ascii="Arial Narrow" w:hAnsi="Arial Narrow"/>
          <w:w w:val="90"/>
          <w:sz w:val="24"/>
          <w:szCs w:val="24"/>
        </w:rPr>
        <w:tab/>
      </w:r>
      <w:r w:rsidRPr="008E2334">
        <w:rPr>
          <w:rFonts w:ascii="Arial Narrow" w:hAnsi="Arial Narrow"/>
          <w:w w:val="80"/>
          <w:sz w:val="24"/>
          <w:szCs w:val="24"/>
        </w:rPr>
        <w:t>Pribinova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2</w:t>
      </w:r>
    </w:p>
    <w:p w14:paraId="315BC493" w14:textId="77777777" w:rsidR="00FE1B2F" w:rsidRPr="008E2334" w:rsidRDefault="00FB559D">
      <w:pPr>
        <w:pStyle w:val="Zkladntext"/>
        <w:spacing w:line="252" w:lineRule="exact"/>
        <w:ind w:left="312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812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72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Bratislava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–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Staré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Mesto</w:t>
      </w:r>
    </w:p>
    <w:p w14:paraId="28910C40" w14:textId="77777777" w:rsidR="00FE1B2F" w:rsidRPr="008E2334" w:rsidRDefault="00FB559D">
      <w:pPr>
        <w:pStyle w:val="Zkladntext"/>
        <w:tabs>
          <w:tab w:val="right" w:pos="4028"/>
        </w:tabs>
        <w:spacing w:before="2"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IČO:</w:t>
      </w:r>
      <w:r w:rsidRPr="008E2334">
        <w:rPr>
          <w:rFonts w:ascii="Arial Narrow" w:hAnsi="Arial Narrow"/>
          <w:w w:val="90"/>
          <w:sz w:val="24"/>
          <w:szCs w:val="24"/>
        </w:rPr>
        <w:tab/>
      </w:r>
      <w:r w:rsidRPr="008E2334">
        <w:rPr>
          <w:rFonts w:ascii="Arial Narrow" w:hAnsi="Arial Narrow"/>
          <w:w w:val="80"/>
          <w:sz w:val="24"/>
          <w:szCs w:val="24"/>
        </w:rPr>
        <w:t>00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151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866</w:t>
      </w:r>
    </w:p>
    <w:p w14:paraId="5F8FCCB6" w14:textId="77777777" w:rsidR="00FE1B2F" w:rsidRPr="008E2334" w:rsidRDefault="00FB559D">
      <w:pPr>
        <w:pStyle w:val="Zkladntext"/>
        <w:tabs>
          <w:tab w:val="left" w:pos="3124"/>
        </w:tabs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Bankové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spojenie:</w:t>
      </w:r>
      <w:r w:rsidRPr="008E2334">
        <w:rPr>
          <w:rFonts w:ascii="Arial Narrow" w:hAnsi="Arial Narrow"/>
          <w:w w:val="80"/>
          <w:sz w:val="24"/>
          <w:szCs w:val="24"/>
        </w:rPr>
        <w:tab/>
        <w:t>Štátna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pokladnica</w:t>
      </w:r>
    </w:p>
    <w:p w14:paraId="2AAD5DAD" w14:textId="77777777" w:rsidR="00FE1B2F" w:rsidRPr="008E2334" w:rsidRDefault="00FB559D">
      <w:pPr>
        <w:pStyle w:val="Zkladntext"/>
        <w:tabs>
          <w:tab w:val="left" w:pos="3124"/>
        </w:tabs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Číslo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účtu:</w:t>
      </w:r>
      <w:r w:rsidRPr="008E2334">
        <w:rPr>
          <w:rFonts w:ascii="Arial Narrow" w:hAnsi="Arial Narrow"/>
          <w:w w:val="80"/>
          <w:sz w:val="24"/>
          <w:szCs w:val="24"/>
        </w:rPr>
        <w:tab/>
      </w:r>
      <w:r w:rsidRPr="008E2334">
        <w:rPr>
          <w:rFonts w:ascii="Arial Narrow" w:hAnsi="Arial Narrow"/>
          <w:w w:val="90"/>
          <w:sz w:val="24"/>
          <w:szCs w:val="24"/>
        </w:rPr>
        <w:t>7000180023/8180</w:t>
      </w:r>
    </w:p>
    <w:p w14:paraId="57EF7D7A" w14:textId="77777777" w:rsidR="00FE1B2F" w:rsidRPr="008E2334" w:rsidRDefault="00FB559D">
      <w:pPr>
        <w:pStyle w:val="Zkladntext"/>
        <w:tabs>
          <w:tab w:val="left" w:pos="3124"/>
        </w:tabs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IBAN:</w:t>
      </w:r>
      <w:r w:rsidRPr="008E2334">
        <w:rPr>
          <w:rFonts w:ascii="Arial Narrow" w:hAnsi="Arial Narrow"/>
          <w:w w:val="90"/>
          <w:sz w:val="24"/>
          <w:szCs w:val="24"/>
        </w:rPr>
        <w:tab/>
        <w:t>SK7881800000007000180023</w:t>
      </w:r>
    </w:p>
    <w:p w14:paraId="19ADA40A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357ACAA2" w14:textId="77777777" w:rsidR="00FE1B2F" w:rsidRPr="008E2334" w:rsidRDefault="00FE1B2F">
      <w:pPr>
        <w:pStyle w:val="Zkladntext"/>
        <w:spacing w:before="10"/>
        <w:rPr>
          <w:rFonts w:ascii="Arial Narrow" w:hAnsi="Arial Narrow"/>
          <w:sz w:val="24"/>
          <w:szCs w:val="24"/>
        </w:rPr>
      </w:pPr>
    </w:p>
    <w:p w14:paraId="510BFEB8" w14:textId="48FD7526" w:rsidR="00FE1B2F" w:rsidRPr="008E2334" w:rsidRDefault="00FB559D" w:rsidP="005704B7">
      <w:pPr>
        <w:pStyle w:val="Zkladntext"/>
        <w:tabs>
          <w:tab w:val="left" w:pos="3124"/>
        </w:tabs>
        <w:spacing w:before="1" w:line="252" w:lineRule="exact"/>
        <w:ind w:left="243"/>
        <w:rPr>
          <w:rFonts w:ascii="Arial Narrow" w:hAnsi="Arial Narrow"/>
          <w:strike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zastúpení:</w:t>
      </w:r>
      <w:r w:rsidRPr="008E2334">
        <w:rPr>
          <w:rFonts w:ascii="Arial Narrow" w:hAnsi="Arial Narrow"/>
          <w:w w:val="80"/>
          <w:sz w:val="24"/>
          <w:szCs w:val="24"/>
        </w:rPr>
        <w:tab/>
      </w:r>
    </w:p>
    <w:p w14:paraId="5437B8AD" w14:textId="77777777" w:rsidR="00FE1B2F" w:rsidRPr="008E2334" w:rsidRDefault="00FE1B2F">
      <w:pPr>
        <w:pStyle w:val="Zkladntext"/>
        <w:spacing w:before="10"/>
        <w:rPr>
          <w:rFonts w:ascii="Arial Narrow" w:hAnsi="Arial Narrow"/>
          <w:sz w:val="24"/>
          <w:szCs w:val="24"/>
        </w:rPr>
      </w:pPr>
    </w:p>
    <w:p w14:paraId="78B4AAE6" w14:textId="77777777" w:rsidR="00FE1B2F" w:rsidRPr="008E2334" w:rsidRDefault="00FB559D">
      <w:pPr>
        <w:pStyle w:val="Zkladntext"/>
        <w:ind w:left="3150" w:right="3021"/>
        <w:jc w:val="center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(ďalej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len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„Kupujúci“)</w:t>
      </w:r>
    </w:p>
    <w:p w14:paraId="460D2287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00F28152" w14:textId="77777777" w:rsidR="00FE1B2F" w:rsidRPr="008E2334" w:rsidRDefault="00FE1B2F">
      <w:pPr>
        <w:pStyle w:val="Zkladntext"/>
        <w:spacing w:before="9"/>
        <w:rPr>
          <w:rFonts w:ascii="Arial Narrow" w:hAnsi="Arial Narrow"/>
          <w:sz w:val="24"/>
          <w:szCs w:val="24"/>
        </w:rPr>
      </w:pPr>
    </w:p>
    <w:p w14:paraId="7257C5F5" w14:textId="77777777" w:rsidR="00FE1B2F" w:rsidRPr="008E2334" w:rsidRDefault="00FB559D">
      <w:pPr>
        <w:spacing w:line="252" w:lineRule="exact"/>
        <w:ind w:left="243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Predávajúci:</w:t>
      </w:r>
    </w:p>
    <w:p w14:paraId="2C52376D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Názov:</w:t>
      </w:r>
    </w:p>
    <w:p w14:paraId="69251382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Sídlo:</w:t>
      </w:r>
    </w:p>
    <w:p w14:paraId="4E6A43EF" w14:textId="77777777" w:rsidR="00FE1B2F" w:rsidRPr="008E2334" w:rsidRDefault="00FB559D">
      <w:pPr>
        <w:pStyle w:val="Zkladntext"/>
        <w:spacing w:before="1"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Štatutárny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zástupca:</w:t>
      </w:r>
    </w:p>
    <w:p w14:paraId="5DBCFC44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Splnomocnený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podpisu:</w:t>
      </w:r>
    </w:p>
    <w:p w14:paraId="3626B1BE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IČO:</w:t>
      </w:r>
    </w:p>
    <w:p w14:paraId="057D953A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DIČ:</w:t>
      </w:r>
    </w:p>
    <w:p w14:paraId="3DD28552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IČ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DPH:</w:t>
      </w:r>
    </w:p>
    <w:p w14:paraId="50517DEB" w14:textId="77777777" w:rsidR="00FE1B2F" w:rsidRPr="008E2334" w:rsidRDefault="00FB559D">
      <w:pPr>
        <w:pStyle w:val="Zkladntext"/>
        <w:spacing w:before="2"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Bankové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spojenie:</w:t>
      </w:r>
    </w:p>
    <w:p w14:paraId="6158861F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Číslo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účtu:</w:t>
      </w:r>
    </w:p>
    <w:p w14:paraId="1C1E46BB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IBAN:</w:t>
      </w:r>
    </w:p>
    <w:p w14:paraId="508C23E3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Tel:</w:t>
      </w:r>
    </w:p>
    <w:p w14:paraId="2B499EE5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Fax:</w:t>
      </w:r>
    </w:p>
    <w:p w14:paraId="42619274" w14:textId="77777777" w:rsidR="00FE1B2F" w:rsidRPr="008E2334" w:rsidRDefault="00FB559D">
      <w:pPr>
        <w:pStyle w:val="Zkladntext"/>
        <w:spacing w:line="252" w:lineRule="exact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e-mail:</w:t>
      </w:r>
    </w:p>
    <w:p w14:paraId="343C4F1F" w14:textId="77777777" w:rsidR="00FE1B2F" w:rsidRPr="008E2334" w:rsidRDefault="00FB559D">
      <w:pPr>
        <w:pStyle w:val="Zkladntext"/>
        <w:spacing w:before="2"/>
        <w:ind w:left="24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registrácia:</w:t>
      </w:r>
    </w:p>
    <w:p w14:paraId="08B43015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03A5449D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7645EA3D" w14:textId="77777777" w:rsidR="00FE1B2F" w:rsidRPr="008E2334" w:rsidRDefault="00FB559D">
      <w:pPr>
        <w:pStyle w:val="Zkladntext"/>
        <w:spacing w:before="203"/>
        <w:ind w:left="3150" w:right="3021"/>
        <w:jc w:val="center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(ďalej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len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„Predávajúci“)</w:t>
      </w:r>
    </w:p>
    <w:p w14:paraId="733810A1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48E2F509" w14:textId="77777777" w:rsidR="00FE1B2F" w:rsidRPr="008E2334" w:rsidRDefault="00FB559D">
      <w:pPr>
        <w:pStyle w:val="Zkladntext"/>
        <w:ind w:left="3150" w:right="3023"/>
        <w:jc w:val="center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(spolu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aj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„zmluvné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strany“)</w:t>
      </w:r>
    </w:p>
    <w:p w14:paraId="45DF408C" w14:textId="77777777" w:rsidR="00FE1B2F" w:rsidRPr="008E2334" w:rsidRDefault="00FE1B2F">
      <w:pPr>
        <w:jc w:val="center"/>
        <w:rPr>
          <w:rFonts w:ascii="Arial Narrow" w:hAnsi="Arial Narrow"/>
          <w:sz w:val="24"/>
          <w:szCs w:val="24"/>
        </w:rPr>
        <w:sectPr w:rsidR="00FE1B2F" w:rsidRPr="008E2334">
          <w:headerReference w:type="default" r:id="rId7"/>
          <w:footerReference w:type="default" r:id="rId8"/>
          <w:pgSz w:w="11910" w:h="16840"/>
          <w:pgMar w:top="1280" w:right="1160" w:bottom="960" w:left="1060" w:header="732" w:footer="775" w:gutter="0"/>
          <w:pgNumType w:start="2"/>
          <w:cols w:space="708"/>
        </w:sectPr>
      </w:pPr>
    </w:p>
    <w:p w14:paraId="28C6672E" w14:textId="77777777" w:rsidR="005704B7" w:rsidRPr="008E2334" w:rsidRDefault="005704B7" w:rsidP="005704B7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E712068" w14:textId="77777777" w:rsidR="005704B7" w:rsidRPr="00DE2BE8" w:rsidRDefault="005704B7" w:rsidP="005704B7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w w:val="80"/>
          <w:sz w:val="24"/>
          <w:szCs w:val="24"/>
        </w:rPr>
      </w:pPr>
      <w:r w:rsidRPr="00DE2BE8">
        <w:rPr>
          <w:rFonts w:ascii="Arial Narrow" w:hAnsi="Arial Narrow"/>
          <w:b/>
          <w:w w:val="80"/>
          <w:sz w:val="24"/>
          <w:szCs w:val="24"/>
        </w:rPr>
        <w:t>Úvodné ustanovenia</w:t>
      </w:r>
    </w:p>
    <w:p w14:paraId="2100142C" w14:textId="77777777" w:rsidR="005704B7" w:rsidRPr="00DE2BE8" w:rsidRDefault="005704B7" w:rsidP="005704B7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w w:val="80"/>
          <w:sz w:val="24"/>
          <w:szCs w:val="24"/>
        </w:rPr>
      </w:pPr>
    </w:p>
    <w:p w14:paraId="34F527AC" w14:textId="2B614E6A" w:rsidR="005704B7" w:rsidRPr="00DE2BE8" w:rsidRDefault="005704B7" w:rsidP="005704B7">
      <w:pPr>
        <w:pStyle w:val="Odsekzoznamu"/>
        <w:numPr>
          <w:ilvl w:val="0"/>
          <w:numId w:val="25"/>
        </w:numPr>
        <w:adjustRightInd w:val="0"/>
        <w:spacing w:after="60"/>
        <w:ind w:left="357" w:hanging="357"/>
        <w:contextualSpacing/>
        <w:rPr>
          <w:rFonts w:ascii="Arial Narrow" w:hAnsi="Arial Narrow"/>
          <w:w w:val="80"/>
          <w:sz w:val="24"/>
          <w:szCs w:val="24"/>
        </w:rPr>
      </w:pPr>
      <w:r w:rsidRPr="00DE2BE8">
        <w:rPr>
          <w:rFonts w:ascii="Arial Narrow" w:hAnsi="Arial Narrow"/>
          <w:w w:val="80"/>
          <w:sz w:val="24"/>
          <w:szCs w:val="24"/>
        </w:rPr>
        <w:t>Ministerstvo vnútra Slovenskej republiky ako verejný obstarávateľ podľa § 7 ods. 1 písm. a) zákona č. 343/2015 Z. z. vyhlásilo oznámením uverejnenom v Úradnom vestníku EÚ 2021/S xxx-</w:t>
      </w:r>
      <w:proofErr w:type="spellStart"/>
      <w:r w:rsidRPr="00DE2BE8">
        <w:rPr>
          <w:rFonts w:ascii="Arial Narrow" w:hAnsi="Arial Narrow"/>
          <w:w w:val="80"/>
          <w:sz w:val="24"/>
          <w:szCs w:val="24"/>
        </w:rPr>
        <w:t>xxxxxx</w:t>
      </w:r>
      <w:proofErr w:type="spellEnd"/>
      <w:r w:rsidRPr="00DE2BE8">
        <w:rPr>
          <w:rFonts w:ascii="Arial Narrow" w:hAnsi="Arial Narrow"/>
          <w:w w:val="80"/>
          <w:sz w:val="24"/>
          <w:szCs w:val="24"/>
        </w:rPr>
        <w:t xml:space="preserve"> zo dňa xx.xx.2021 a vo Vestníku verejného obstarávania č. xxx/2021 p. č. </w:t>
      </w:r>
      <w:proofErr w:type="spellStart"/>
      <w:r w:rsidRPr="00DE2BE8">
        <w:rPr>
          <w:rFonts w:ascii="Arial Narrow" w:hAnsi="Arial Narrow"/>
          <w:w w:val="80"/>
          <w:sz w:val="24"/>
          <w:szCs w:val="24"/>
        </w:rPr>
        <w:t>xxxxx</w:t>
      </w:r>
      <w:proofErr w:type="spellEnd"/>
      <w:r w:rsidRPr="00DE2BE8">
        <w:rPr>
          <w:rFonts w:ascii="Arial Narrow" w:hAnsi="Arial Narrow"/>
          <w:w w:val="80"/>
          <w:sz w:val="24"/>
          <w:szCs w:val="24"/>
        </w:rPr>
        <w:t xml:space="preserve"> – xxx zo dňa xx.xx.2021 verejnú súťaž na predmet zákazky „</w:t>
      </w:r>
      <w:proofErr w:type="spellStart"/>
      <w:r w:rsidRPr="00DE2BE8">
        <w:rPr>
          <w:rFonts w:ascii="Arial Narrow" w:hAnsi="Arial Narrow"/>
          <w:w w:val="80"/>
          <w:sz w:val="24"/>
          <w:szCs w:val="24"/>
        </w:rPr>
        <w:t>Personalizované</w:t>
      </w:r>
      <w:proofErr w:type="spellEnd"/>
      <w:r w:rsidRPr="00DE2BE8">
        <w:rPr>
          <w:rFonts w:ascii="Arial Narrow" w:hAnsi="Arial Narrow"/>
          <w:w w:val="80"/>
          <w:sz w:val="24"/>
          <w:szCs w:val="24"/>
        </w:rPr>
        <w:t xml:space="preserve"> letecké rovnošaty pre lietajúci personál leteckého útvaru MV SR (ďalej len „verejné obstarávanie“).</w:t>
      </w:r>
    </w:p>
    <w:p w14:paraId="3BFFCEEC" w14:textId="77777777" w:rsidR="005704B7" w:rsidRPr="00DE2BE8" w:rsidRDefault="005704B7" w:rsidP="005704B7">
      <w:pPr>
        <w:pStyle w:val="Odsekzoznamu"/>
        <w:numPr>
          <w:ilvl w:val="0"/>
          <w:numId w:val="25"/>
        </w:numPr>
        <w:adjustRightInd w:val="0"/>
        <w:spacing w:after="60"/>
        <w:ind w:left="357" w:hanging="357"/>
        <w:contextualSpacing/>
        <w:rPr>
          <w:rFonts w:ascii="Arial Narrow" w:hAnsi="Arial Narrow"/>
          <w:w w:val="80"/>
          <w:sz w:val="24"/>
          <w:szCs w:val="24"/>
        </w:rPr>
      </w:pPr>
      <w:r w:rsidRPr="00DE2BE8">
        <w:rPr>
          <w:rFonts w:ascii="Arial Narrow" w:hAnsi="Arial Narrow"/>
          <w:w w:val="80"/>
          <w:sz w:val="24"/>
          <w:szCs w:val="24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5FB1FA9D" w14:textId="76DC6C14" w:rsidR="005704B7" w:rsidRPr="00DE2BE8" w:rsidRDefault="005704B7" w:rsidP="005704B7">
      <w:pPr>
        <w:pStyle w:val="Odsekzoznamu"/>
        <w:numPr>
          <w:ilvl w:val="0"/>
          <w:numId w:val="25"/>
        </w:numPr>
        <w:adjustRightInd w:val="0"/>
        <w:spacing w:after="60"/>
        <w:ind w:left="357" w:hanging="357"/>
        <w:contextualSpacing/>
        <w:rPr>
          <w:rFonts w:ascii="Arial Narrow" w:hAnsi="Arial Narrow"/>
          <w:w w:val="80"/>
          <w:sz w:val="24"/>
          <w:szCs w:val="24"/>
        </w:rPr>
      </w:pPr>
      <w:r w:rsidRPr="00DE2BE8">
        <w:rPr>
          <w:rFonts w:ascii="Arial Narrow" w:hAnsi="Arial Narrow"/>
          <w:w w:val="80"/>
          <w:sz w:val="24"/>
          <w:szCs w:val="24"/>
        </w:rPr>
        <w:t>Kupujúci týmto vyhlasuje, že je spôsobilý túto Dohodu uzatvoriť a plniť záväzky v nej obsiahnuté.</w:t>
      </w:r>
    </w:p>
    <w:p w14:paraId="49E852CB" w14:textId="2776648E" w:rsidR="005704B7" w:rsidRPr="00DE2BE8" w:rsidRDefault="005704B7" w:rsidP="005704B7">
      <w:pPr>
        <w:pStyle w:val="Odsekzoznamu"/>
        <w:numPr>
          <w:ilvl w:val="0"/>
          <w:numId w:val="25"/>
        </w:numPr>
        <w:adjustRightInd w:val="0"/>
        <w:ind w:left="357" w:hanging="357"/>
        <w:contextualSpacing/>
        <w:rPr>
          <w:rFonts w:ascii="Arial Narrow" w:hAnsi="Arial Narrow"/>
          <w:w w:val="80"/>
          <w:sz w:val="24"/>
          <w:szCs w:val="24"/>
        </w:rPr>
      </w:pPr>
      <w:r w:rsidRPr="00DE2BE8">
        <w:rPr>
          <w:rFonts w:ascii="Arial Narrow" w:hAnsi="Arial Narrow"/>
          <w:w w:val="80"/>
          <w:sz w:val="24"/>
          <w:szCs w:val="24"/>
        </w:rPr>
        <w:t>Predávajúci týmto vyhlasuje, že je spôsobilý túto Dohodu uzatvoriť a plniť záväzky v nej obsiahnuté.</w:t>
      </w:r>
    </w:p>
    <w:p w14:paraId="70BD15F4" w14:textId="5EB23F88" w:rsidR="005704B7" w:rsidRPr="00DE2BE8" w:rsidRDefault="005704B7" w:rsidP="005704B7">
      <w:pPr>
        <w:widowControl/>
        <w:numPr>
          <w:ilvl w:val="0"/>
          <w:numId w:val="25"/>
        </w:numPr>
        <w:autoSpaceDE/>
        <w:autoSpaceDN/>
        <w:ind w:hanging="357"/>
        <w:contextualSpacing/>
        <w:jc w:val="both"/>
        <w:rPr>
          <w:rFonts w:ascii="Arial Narrow" w:hAnsi="Arial Narrow"/>
          <w:w w:val="80"/>
          <w:sz w:val="24"/>
          <w:szCs w:val="24"/>
        </w:rPr>
      </w:pPr>
      <w:r w:rsidRPr="00DE2BE8">
        <w:rPr>
          <w:rFonts w:ascii="Arial Narrow" w:hAnsi="Arial Narrow"/>
          <w:w w:val="80"/>
          <w:sz w:val="24"/>
          <w:szCs w:val="24"/>
        </w:rPr>
        <w:t xml:space="preserve">Základným účelom tejto Dohody je v súlade s výsledkom verejného obstarávania dodanie tovarov, tak ako sú zadefinované  v čl. 1 bod 1.1. a v Prílohe č. 1 tejto Dohody. </w:t>
      </w:r>
    </w:p>
    <w:p w14:paraId="0AF95892" w14:textId="77777777" w:rsidR="00FE1B2F" w:rsidRPr="008E2334" w:rsidRDefault="00FE1B2F">
      <w:pPr>
        <w:pStyle w:val="Zkladntext"/>
        <w:spacing w:before="3"/>
        <w:rPr>
          <w:rFonts w:ascii="Arial Narrow" w:hAnsi="Arial Narrow"/>
          <w:sz w:val="24"/>
          <w:szCs w:val="24"/>
        </w:rPr>
      </w:pPr>
    </w:p>
    <w:p w14:paraId="10574B36" w14:textId="77777777" w:rsidR="00DE2BE8" w:rsidRDefault="00FB559D">
      <w:pPr>
        <w:ind w:left="4045" w:right="3745" w:firstLine="696"/>
        <w:rPr>
          <w:rFonts w:ascii="Arial Narrow" w:hAnsi="Arial Narrow"/>
          <w:b/>
          <w:spacing w:val="1"/>
          <w:w w:val="90"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Čl. I</w:t>
      </w:r>
      <w:r w:rsidRPr="008E2334">
        <w:rPr>
          <w:rFonts w:ascii="Arial Narrow" w:hAnsi="Arial Narrow"/>
          <w:b/>
          <w:spacing w:val="1"/>
          <w:w w:val="90"/>
          <w:sz w:val="24"/>
          <w:szCs w:val="24"/>
        </w:rPr>
        <w:t xml:space="preserve"> </w:t>
      </w:r>
    </w:p>
    <w:p w14:paraId="1AC782C7" w14:textId="10453D5E" w:rsidR="00FE1B2F" w:rsidRPr="008E2334" w:rsidRDefault="00FB559D" w:rsidP="00DE2BE8">
      <w:pPr>
        <w:ind w:left="4253" w:right="3745" w:hanging="142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PREDMET</w:t>
      </w:r>
      <w:r w:rsidRPr="008E2334">
        <w:rPr>
          <w:rFonts w:ascii="Arial Narrow" w:hAnsi="Arial Narrow"/>
          <w:b/>
          <w:spacing w:val="26"/>
          <w:w w:val="80"/>
          <w:sz w:val="24"/>
          <w:szCs w:val="24"/>
        </w:rPr>
        <w:t xml:space="preserve"> </w:t>
      </w:r>
      <w:r w:rsidR="00DE2BE8">
        <w:rPr>
          <w:rFonts w:ascii="Arial Narrow" w:hAnsi="Arial Narrow"/>
          <w:b/>
          <w:spacing w:val="26"/>
          <w:w w:val="80"/>
          <w:sz w:val="24"/>
          <w:szCs w:val="24"/>
        </w:rPr>
        <w:t>DOHODY</w:t>
      </w:r>
    </w:p>
    <w:p w14:paraId="52D5E1A4" w14:textId="46CC3D09" w:rsidR="009B55B9" w:rsidRPr="008E2334" w:rsidRDefault="00FB559D" w:rsidP="009B55B9">
      <w:pPr>
        <w:pStyle w:val="Zkladntext"/>
        <w:numPr>
          <w:ilvl w:val="1"/>
          <w:numId w:val="24"/>
        </w:numPr>
        <w:spacing w:before="118"/>
        <w:ind w:left="993" w:right="111" w:hanging="709"/>
        <w:jc w:val="both"/>
        <w:rPr>
          <w:rFonts w:ascii="Arial Narrow" w:hAnsi="Arial Narrow"/>
          <w:w w:val="80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Predmetom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 xml:space="preserve">tejto Dohody sú podmienky nákupu a predaja </w:t>
      </w:r>
      <w:proofErr w:type="spellStart"/>
      <w:r w:rsidR="005704B7" w:rsidRPr="008E2334">
        <w:rPr>
          <w:rFonts w:ascii="Arial Narrow" w:hAnsi="Arial Narrow"/>
          <w:w w:val="80"/>
          <w:sz w:val="24"/>
          <w:szCs w:val="24"/>
        </w:rPr>
        <w:t>Personalizovaných</w:t>
      </w:r>
      <w:proofErr w:type="spellEnd"/>
      <w:r w:rsidR="005704B7" w:rsidRPr="008E2334">
        <w:rPr>
          <w:rFonts w:ascii="Arial Narrow" w:hAnsi="Arial Narrow"/>
          <w:w w:val="80"/>
          <w:sz w:val="24"/>
          <w:szCs w:val="24"/>
        </w:rPr>
        <w:t xml:space="preserve"> letecký</w:t>
      </w:r>
      <w:r w:rsidR="00CA7C42">
        <w:rPr>
          <w:rFonts w:ascii="Arial Narrow" w:hAnsi="Arial Narrow"/>
          <w:w w:val="80"/>
          <w:sz w:val="24"/>
          <w:szCs w:val="24"/>
        </w:rPr>
        <w:t>ch</w:t>
      </w:r>
      <w:r w:rsidR="005704B7" w:rsidRPr="008E2334">
        <w:rPr>
          <w:rFonts w:ascii="Arial Narrow" w:hAnsi="Arial Narrow"/>
          <w:w w:val="80"/>
          <w:sz w:val="24"/>
          <w:szCs w:val="24"/>
        </w:rPr>
        <w:t xml:space="preserve"> rovnošiat pre lietajúci personál leteckého útvaru MV SR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(ďalej len „Tovar“)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aktuálnych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potrieb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Kupujúceho,</w:t>
      </w:r>
      <w:r w:rsidRPr="008E2334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vrátane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služieb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spojených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="008A1449" w:rsidRPr="008E2334">
        <w:rPr>
          <w:rFonts w:ascii="Arial Narrow" w:hAnsi="Arial Narrow"/>
          <w:spacing w:val="11"/>
          <w:w w:val="80"/>
          <w:sz w:val="24"/>
          <w:szCs w:val="24"/>
        </w:rPr>
        <w:t> </w:t>
      </w:r>
      <w:r w:rsidRPr="008E2334">
        <w:rPr>
          <w:rFonts w:ascii="Arial Narrow" w:hAnsi="Arial Narrow"/>
          <w:w w:val="80"/>
          <w:sz w:val="24"/>
          <w:szCs w:val="24"/>
        </w:rPr>
        <w:t>jeho</w:t>
      </w:r>
      <w:r w:rsidR="008A1449" w:rsidRPr="008E2334">
        <w:rPr>
          <w:rFonts w:ascii="Arial Narrow" w:hAnsi="Arial Narrow"/>
          <w:w w:val="80"/>
          <w:sz w:val="24"/>
          <w:szCs w:val="24"/>
        </w:rPr>
        <w:t xml:space="preserve"> zameraním 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dodávkou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miesta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</w:t>
      </w:r>
      <w:r w:rsidR="00DE58FA" w:rsidRPr="008E2334">
        <w:rPr>
          <w:rFonts w:ascii="Arial Narrow" w:hAnsi="Arial Narrow"/>
          <w:w w:val="80"/>
          <w:sz w:val="24"/>
          <w:szCs w:val="24"/>
        </w:rPr>
        <w:t xml:space="preserve"> v zmysle platného výstrojného poriadku LÚ MV SR</w:t>
      </w:r>
      <w:r w:rsidRPr="008E2334">
        <w:rPr>
          <w:rFonts w:ascii="Arial Narrow" w:hAnsi="Arial Narrow"/>
          <w:w w:val="80"/>
          <w:sz w:val="24"/>
          <w:szCs w:val="24"/>
        </w:rPr>
        <w:t>.</w:t>
      </w:r>
    </w:p>
    <w:p w14:paraId="6F58ABEC" w14:textId="77777777" w:rsidR="009B55B9" w:rsidRPr="008E2334" w:rsidRDefault="00FB559D" w:rsidP="009B55B9">
      <w:pPr>
        <w:pStyle w:val="Zkladntext"/>
        <w:numPr>
          <w:ilvl w:val="1"/>
          <w:numId w:val="24"/>
        </w:numPr>
        <w:spacing w:before="118"/>
        <w:ind w:left="993" w:right="111" w:hanging="709"/>
        <w:jc w:val="both"/>
        <w:rPr>
          <w:rFonts w:ascii="Arial Narrow" w:hAnsi="Arial Narrow"/>
          <w:w w:val="80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Zmluvné strany sa dohodli, že za účelom kúpy Tovaru podľa tejto Dohody budú Kupujúcim vystavené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písomné Objednávky, v ktorých budú špecifikované všetky detaily kúpy Tovaru v súlade s opisom predmetu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zákazky uvedeného v Prílohe č.1 a štruktúrovaným rozpočtom ceny uvedenej v Prílohe č.2, ktoré tvoria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neoddeliteľnú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súčasť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(ďalej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len „Objednávka“).</w:t>
      </w:r>
    </w:p>
    <w:p w14:paraId="15E55FE5" w14:textId="6DDDC197" w:rsidR="00FE1B2F" w:rsidRPr="008E2334" w:rsidRDefault="00FB559D" w:rsidP="009B55B9">
      <w:pPr>
        <w:pStyle w:val="Zkladntext"/>
        <w:numPr>
          <w:ilvl w:val="1"/>
          <w:numId w:val="24"/>
        </w:numPr>
        <w:spacing w:before="118"/>
        <w:ind w:left="993" w:right="111" w:hanging="709"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 sa zaväzuje dodávať za podmienok stanovených touto Dohodou a Objednávkou Kupujúcemu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Kupujúci sa zaväzuje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 prevziať a zaplatiť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kúpnu cenu dohodnutú v súlade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podmienkami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Objednávky.</w:t>
      </w:r>
    </w:p>
    <w:p w14:paraId="1B9CA45E" w14:textId="77777777" w:rsidR="00FE1B2F" w:rsidRPr="008E2334" w:rsidRDefault="00FE1B2F">
      <w:pPr>
        <w:pStyle w:val="Zkladntext"/>
        <w:spacing w:before="11"/>
        <w:rPr>
          <w:rFonts w:ascii="Arial Narrow" w:hAnsi="Arial Narrow"/>
          <w:sz w:val="24"/>
          <w:szCs w:val="24"/>
        </w:rPr>
      </w:pPr>
    </w:p>
    <w:p w14:paraId="635A6B42" w14:textId="77777777" w:rsidR="00FE1B2F" w:rsidRPr="008E2334" w:rsidRDefault="00FB559D">
      <w:pPr>
        <w:spacing w:before="100" w:line="264" w:lineRule="auto"/>
        <w:ind w:left="4591" w:right="4461" w:hanging="2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5"/>
          <w:sz w:val="24"/>
          <w:szCs w:val="24"/>
        </w:rPr>
        <w:t>Čl. II</w:t>
      </w:r>
      <w:r w:rsidRPr="008E2334">
        <w:rPr>
          <w:rFonts w:ascii="Arial Narrow" w:hAnsi="Arial Narrow"/>
          <w:b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TOVAR</w:t>
      </w:r>
    </w:p>
    <w:p w14:paraId="1ED1BD43" w14:textId="77777777" w:rsidR="00FE1B2F" w:rsidRPr="008E2334" w:rsidRDefault="00FB559D" w:rsidP="003A4D12">
      <w:pPr>
        <w:pStyle w:val="Odsekzoznamu"/>
        <w:numPr>
          <w:ilvl w:val="1"/>
          <w:numId w:val="11"/>
        </w:numPr>
        <w:tabs>
          <w:tab w:val="left" w:pos="964"/>
        </w:tabs>
        <w:spacing w:before="120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Tovar je presne špecifikovaný v Opise predmetu zákazky (ďalej len „OPZ“), použitom v súťažných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podkladoch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verejnom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obstarávaní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ako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aj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ponuke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Predávajúceho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predloženej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verejného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obstarávania (ďalej len „Ponuka“). OPZ tvorí prílohu č. 1.A tejto Dohody a Ponuka tvorí prílohu č.1.B tejto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Dohody.</w:t>
      </w:r>
    </w:p>
    <w:p w14:paraId="6F567799" w14:textId="77777777" w:rsidR="00FE1B2F" w:rsidRPr="008E2334" w:rsidRDefault="00FB559D" w:rsidP="003A4D12">
      <w:pPr>
        <w:pStyle w:val="Odsekzoznamu"/>
        <w:numPr>
          <w:ilvl w:val="1"/>
          <w:numId w:val="11"/>
        </w:numPr>
        <w:tabs>
          <w:tab w:val="left" w:pos="964"/>
        </w:tabs>
        <w:spacing w:before="119"/>
        <w:ind w:right="1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súlade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touto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Dohodou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Objednávkami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kupovať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jednotlivých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položiek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Štruktúrovaného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rozpočtu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Dohody,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ktorý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tvorí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Prílohu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č.2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Dohody.</w:t>
      </w:r>
    </w:p>
    <w:p w14:paraId="633714A0" w14:textId="77777777" w:rsidR="00FE1B2F" w:rsidRPr="008E2334" w:rsidRDefault="00FB559D" w:rsidP="003A4D12">
      <w:pPr>
        <w:pStyle w:val="Odsekzoznamu"/>
        <w:numPr>
          <w:ilvl w:val="1"/>
          <w:numId w:val="11"/>
        </w:numPr>
        <w:tabs>
          <w:tab w:val="left" w:pos="964"/>
        </w:tabs>
        <w:spacing w:before="118"/>
        <w:ind w:hanging="72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zaväzuje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dodať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kvalite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špecifikovanej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OPZ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Ponuky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bezchybnom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stave.</w:t>
      </w:r>
    </w:p>
    <w:p w14:paraId="531F3BA1" w14:textId="77777777" w:rsidR="00FE1B2F" w:rsidRPr="008E2334" w:rsidRDefault="00FB559D" w:rsidP="003A4D12">
      <w:pPr>
        <w:pStyle w:val="Odsekzoznamu"/>
        <w:numPr>
          <w:ilvl w:val="1"/>
          <w:numId w:val="11"/>
        </w:numPr>
        <w:tabs>
          <w:tab w:val="left" w:pos="964"/>
        </w:tabs>
        <w:spacing w:before="122"/>
        <w:ind w:right="11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V prípade, že dodávaný tovar požadovaný Kupujúcim v zmysle prílohy č.1.B tejto Dohody nie je v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kvalitatívnych parametroch zhodný v celom rozsahu počas platnosti tejto dohody, má Kupujúci právo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požadovať od Predávajúceho dodanie Tovaru v kvalitatívnych parametroch podľa prílohy č.1.A tejto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Dohody,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tak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bolo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zadané v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predmete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verejného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obstarávania.</w:t>
      </w:r>
    </w:p>
    <w:p w14:paraId="703F72D7" w14:textId="77777777" w:rsidR="00FE1B2F" w:rsidRPr="008E2334" w:rsidRDefault="00FE1B2F">
      <w:pPr>
        <w:pStyle w:val="Zkladntext"/>
        <w:spacing w:before="1"/>
        <w:rPr>
          <w:rFonts w:ascii="Arial Narrow" w:hAnsi="Arial Narrow"/>
          <w:sz w:val="24"/>
          <w:szCs w:val="24"/>
        </w:rPr>
      </w:pPr>
    </w:p>
    <w:p w14:paraId="4D259CC3" w14:textId="77777777" w:rsidR="00FE1B2F" w:rsidRPr="008E2334" w:rsidRDefault="00FB559D">
      <w:pPr>
        <w:spacing w:line="264" w:lineRule="auto"/>
        <w:ind w:left="4653" w:right="4521" w:hanging="2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III</w:t>
      </w:r>
      <w:r w:rsidRPr="008E2334">
        <w:rPr>
          <w:rFonts w:ascii="Arial Narrow" w:hAnsi="Arial Narrow"/>
          <w:b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CENA</w:t>
      </w:r>
    </w:p>
    <w:p w14:paraId="5FC1FB44" w14:textId="3296F718" w:rsidR="00297A73" w:rsidRPr="008E2334" w:rsidRDefault="005704B7" w:rsidP="00297A73">
      <w:pPr>
        <w:pStyle w:val="Odsekzoznamu"/>
        <w:numPr>
          <w:ilvl w:val="1"/>
          <w:numId w:val="10"/>
        </w:numPr>
        <w:tabs>
          <w:tab w:val="left" w:pos="952"/>
        </w:tabs>
        <w:spacing w:before="120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 xml:space="preserve">Maximálny finančný limit tejto Dohody je </w:t>
      </w:r>
      <w:r w:rsidR="00272787" w:rsidRPr="008E2334">
        <w:rPr>
          <w:rFonts w:ascii="Arial Narrow" w:hAnsi="Arial Narrow"/>
          <w:w w:val="85"/>
          <w:sz w:val="24"/>
          <w:szCs w:val="24"/>
        </w:rPr>
        <w:t>uvedený v Prílohy č. 2 tejto Dohody</w:t>
      </w:r>
      <w:r w:rsidRPr="008E2334">
        <w:rPr>
          <w:rFonts w:ascii="Arial Narrow" w:hAnsi="Arial Narrow"/>
          <w:w w:val="85"/>
          <w:sz w:val="24"/>
          <w:szCs w:val="24"/>
        </w:rPr>
        <w:t xml:space="preserve">. </w:t>
      </w:r>
    </w:p>
    <w:p w14:paraId="76B2F1EB" w14:textId="77777777" w:rsidR="00297A73" w:rsidRPr="008E2334" w:rsidRDefault="00297A73" w:rsidP="00297A73">
      <w:pPr>
        <w:pStyle w:val="Odsekzoznamu"/>
        <w:numPr>
          <w:ilvl w:val="1"/>
          <w:numId w:val="10"/>
        </w:numPr>
        <w:tabs>
          <w:tab w:val="left" w:pos="952"/>
        </w:tabs>
        <w:spacing w:before="119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Jednotkové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všetkých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položiek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 sú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Prílohe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2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zahŕňajú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všetky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ekonomicky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oprávnené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náklady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vynaložené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súvislosti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dodávkou</w:t>
      </w:r>
      <w:r w:rsidRPr="008E2334">
        <w:rPr>
          <w:rFonts w:ascii="Arial Narrow" w:hAnsi="Arial Narrow"/>
          <w:spacing w:val="2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(najmä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náklady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za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Tovar,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</w:t>
      </w:r>
      <w:r w:rsidRPr="008E2334">
        <w:rPr>
          <w:rFonts w:ascii="Arial Narrow" w:hAnsi="Arial Narrow"/>
          <w:spacing w:val="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obstaranie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Tovaru,</w:t>
      </w:r>
      <w:r w:rsidRPr="008E2334">
        <w:rPr>
          <w:rFonts w:ascii="Arial Narrow" w:hAnsi="Arial Narrow"/>
          <w:spacing w:val="7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dovozné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clá,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dopravu</w:t>
      </w:r>
      <w:r w:rsidRPr="008E2334">
        <w:rPr>
          <w:rFonts w:ascii="Arial Narrow" w:hAnsi="Arial Narrow"/>
          <w:spacing w:val="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miesto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dodania,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náklady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obalovú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techniku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a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balenie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a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vykládku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)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a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primeraný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>zisk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>Predávajúceho.</w:t>
      </w:r>
    </w:p>
    <w:p w14:paraId="38DAF9DD" w14:textId="711D9ED4" w:rsidR="00297A73" w:rsidRPr="008E2334" w:rsidRDefault="00297A73" w:rsidP="00297A73">
      <w:pPr>
        <w:pStyle w:val="Odsekzoznamu"/>
        <w:numPr>
          <w:ilvl w:val="1"/>
          <w:numId w:val="10"/>
        </w:numPr>
        <w:tabs>
          <w:tab w:val="left" w:pos="952"/>
        </w:tabs>
        <w:spacing w:before="119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lastRenderedPageBreak/>
        <w:t>Cena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Tovary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stanovená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mene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EURO.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fakturovanej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cene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vždy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pripočítaná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DPH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stanovená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súlade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všeobecne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záväznými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právnymi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predpismi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platnými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čase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Tovaru.</w:t>
      </w:r>
    </w:p>
    <w:p w14:paraId="7D6EDFF0" w14:textId="07B4F58D" w:rsidR="00297A73" w:rsidRPr="008E2334" w:rsidRDefault="00297A73" w:rsidP="00297A73">
      <w:pPr>
        <w:pStyle w:val="Odsekzoznamu"/>
        <w:numPr>
          <w:ilvl w:val="1"/>
          <w:numId w:val="10"/>
        </w:numPr>
        <w:tabs>
          <w:tab w:val="left" w:pos="952"/>
        </w:tabs>
        <w:spacing w:before="119"/>
        <w:ind w:right="113"/>
        <w:rPr>
          <w:rFonts w:ascii="Arial Narrow" w:hAnsi="Arial Narrow"/>
          <w:w w:val="80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 xml:space="preserve">Cena za dodaný tovar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cenách. </w:t>
      </w:r>
    </w:p>
    <w:p w14:paraId="443CC464" w14:textId="18631079" w:rsidR="00297A73" w:rsidRPr="008E2334" w:rsidRDefault="00297A73" w:rsidP="00297A73">
      <w:pPr>
        <w:pStyle w:val="Odsekzoznamu"/>
        <w:numPr>
          <w:ilvl w:val="1"/>
          <w:numId w:val="10"/>
        </w:numPr>
        <w:tabs>
          <w:tab w:val="left" w:pos="952"/>
        </w:tabs>
        <w:spacing w:before="119"/>
        <w:ind w:right="113"/>
        <w:rPr>
          <w:rFonts w:ascii="Arial Narrow" w:hAnsi="Arial Narrow"/>
          <w:w w:val="80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 xml:space="preserve">Zmluvné strany sa dohodli, že cena za tovary uvedená v bode </w:t>
      </w:r>
      <w:r w:rsidR="00B63908">
        <w:rPr>
          <w:rFonts w:ascii="Arial Narrow" w:hAnsi="Arial Narrow"/>
          <w:w w:val="80"/>
          <w:sz w:val="24"/>
          <w:szCs w:val="24"/>
        </w:rPr>
        <w:t>3</w:t>
      </w:r>
      <w:r w:rsidRPr="008E2334">
        <w:rPr>
          <w:rFonts w:ascii="Arial Narrow" w:hAnsi="Arial Narrow"/>
          <w:w w:val="80"/>
          <w:sz w:val="24"/>
          <w:szCs w:val="24"/>
        </w:rPr>
        <w:t xml:space="preserve">.1. tohto článku tejto Dohody je maximálna. </w:t>
      </w:r>
    </w:p>
    <w:p w14:paraId="7B73189D" w14:textId="294F282D" w:rsidR="00C55693" w:rsidRPr="008E2334" w:rsidRDefault="00C55693" w:rsidP="00C55693">
      <w:pPr>
        <w:tabs>
          <w:tab w:val="left" w:pos="952"/>
        </w:tabs>
        <w:spacing w:before="119"/>
        <w:ind w:right="113"/>
        <w:rPr>
          <w:rFonts w:ascii="Arial Narrow" w:hAnsi="Arial Narrow"/>
          <w:sz w:val="24"/>
          <w:szCs w:val="24"/>
        </w:rPr>
      </w:pPr>
    </w:p>
    <w:p w14:paraId="4FBEDA30" w14:textId="77777777" w:rsidR="00C55693" w:rsidRPr="008E2334" w:rsidRDefault="00C55693" w:rsidP="00C55693">
      <w:pPr>
        <w:pStyle w:val="Default"/>
        <w:numPr>
          <w:ilvl w:val="1"/>
          <w:numId w:val="10"/>
        </w:numPr>
        <w:jc w:val="both"/>
        <w:rPr>
          <w:rFonts w:ascii="Arial Narrow" w:hAnsi="Arial Narrow"/>
          <w:color w:val="auto"/>
        </w:rPr>
      </w:pPr>
      <w:r w:rsidRPr="008E2334">
        <w:rPr>
          <w:rFonts w:ascii="Arial Narrow" w:hAnsi="Arial Narrow"/>
          <w:color w:val="auto"/>
        </w:rPr>
        <w:t xml:space="preserve">Predávajúci prehlasuje, že Tovar poskytuje Kupujúcemu za najlepších/najvýhodnejších podmienok, aké sa poskytujú na relevantnom trhu. </w:t>
      </w:r>
    </w:p>
    <w:p w14:paraId="67C53B07" w14:textId="77777777" w:rsidR="00C55693" w:rsidRPr="008E2334" w:rsidRDefault="00C55693" w:rsidP="00C55693">
      <w:pPr>
        <w:pStyle w:val="Odsekzoznamu"/>
        <w:rPr>
          <w:rFonts w:ascii="Arial Narrow" w:hAnsi="Arial Narrow"/>
          <w:sz w:val="24"/>
          <w:szCs w:val="24"/>
        </w:rPr>
      </w:pPr>
    </w:p>
    <w:p w14:paraId="14766259" w14:textId="19263CA5" w:rsidR="00C55693" w:rsidRPr="008E2334" w:rsidRDefault="00C55693" w:rsidP="00C55693">
      <w:pPr>
        <w:widowControl/>
        <w:numPr>
          <w:ilvl w:val="1"/>
          <w:numId w:val="10"/>
        </w:numPr>
        <w:autoSpaceDE/>
        <w:autoSpaceDN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z w:val="24"/>
          <w:szCs w:val="24"/>
        </w:rPr>
        <w:t>Ak v čase uzatvorenia Dohody je Predávajúci neplatiteľom DPH, v prípade zmeny postavenia na platiteľa DPH Predávajúci vyhlasuje, že ním predložená zmluvná cena je konečná a nemenná a bude považovaná na úrovni s DPH.</w:t>
      </w:r>
    </w:p>
    <w:p w14:paraId="1374498C" w14:textId="77777777" w:rsidR="00C55693" w:rsidRPr="008E2334" w:rsidRDefault="00C55693" w:rsidP="00C55693">
      <w:pPr>
        <w:pStyle w:val="Odsekzoznamu"/>
        <w:tabs>
          <w:tab w:val="left" w:pos="952"/>
        </w:tabs>
        <w:spacing w:before="119"/>
        <w:ind w:right="113" w:firstLine="0"/>
        <w:rPr>
          <w:rFonts w:ascii="Arial Narrow" w:hAnsi="Arial Narrow"/>
          <w:sz w:val="24"/>
          <w:szCs w:val="24"/>
        </w:rPr>
      </w:pPr>
    </w:p>
    <w:p w14:paraId="32183354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6575F2EF" w14:textId="77777777" w:rsidR="00FE1B2F" w:rsidRPr="008E2334" w:rsidRDefault="00FB559D">
      <w:pPr>
        <w:spacing w:before="212"/>
        <w:ind w:left="3150" w:right="2661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IV</w:t>
      </w:r>
    </w:p>
    <w:p w14:paraId="78F5975C" w14:textId="77777777" w:rsidR="00FE1B2F" w:rsidRPr="008E2334" w:rsidRDefault="00FB559D">
      <w:pPr>
        <w:pStyle w:val="Nadpis1"/>
        <w:spacing w:before="26"/>
        <w:ind w:left="79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PREDPOKLADANÉ</w:t>
      </w:r>
      <w:r w:rsidRPr="008E2334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MNOŽSTVO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</w:p>
    <w:p w14:paraId="00BC8AC7" w14:textId="77777777" w:rsidR="00FE1B2F" w:rsidRPr="008E2334" w:rsidRDefault="00FB559D" w:rsidP="003A4D12">
      <w:pPr>
        <w:pStyle w:val="Odsekzoznamu"/>
        <w:numPr>
          <w:ilvl w:val="1"/>
          <w:numId w:val="9"/>
        </w:numPr>
        <w:tabs>
          <w:tab w:val="left" w:pos="952"/>
        </w:tabs>
        <w:spacing w:before="148"/>
        <w:ind w:left="709" w:right="111" w:hanging="466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Predpokladané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množstvo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kúpi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súlade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touto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Dohodou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určené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Prílohe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č.1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tejto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Dohody.</w:t>
      </w:r>
    </w:p>
    <w:p w14:paraId="5C24AC90" w14:textId="6DCD7854" w:rsidR="00FE1B2F" w:rsidRPr="008E2334" w:rsidRDefault="00FB559D" w:rsidP="003A4D12">
      <w:pPr>
        <w:pStyle w:val="Odsekzoznamu"/>
        <w:numPr>
          <w:ilvl w:val="1"/>
          <w:numId w:val="9"/>
        </w:numPr>
        <w:tabs>
          <w:tab w:val="left" w:pos="808"/>
        </w:tabs>
        <w:spacing w:before="118"/>
        <w:ind w:left="709" w:right="117" w:hanging="457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Kupujúci nie je povinný zakúpiť predpokladané množstvo Tovaru, ani vyčerpať predpokladaný finančný objem</w:t>
      </w:r>
      <w:r w:rsidR="003A4D12"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zá</w:t>
      </w:r>
      <w:r w:rsidR="00297A73" w:rsidRPr="008E2334">
        <w:rPr>
          <w:rFonts w:ascii="Arial Narrow" w:hAnsi="Arial Narrow"/>
          <w:w w:val="85"/>
          <w:sz w:val="24"/>
          <w:szCs w:val="24"/>
        </w:rPr>
        <w:t>kazky podľa článku III. bodu 3.1</w:t>
      </w:r>
      <w:r w:rsidRPr="008E2334">
        <w:rPr>
          <w:rFonts w:ascii="Arial Narrow" w:hAnsi="Arial Narrow"/>
          <w:w w:val="85"/>
          <w:sz w:val="24"/>
          <w:szCs w:val="24"/>
        </w:rPr>
        <w:t>. tejto Dohody. Celkové zakúpené množstvo Tovaru bude závisieť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výlučne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potrieb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Kupujúceho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počas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platnosti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účinnosti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Dohody.</w:t>
      </w:r>
    </w:p>
    <w:p w14:paraId="05FCF9F7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550E3C04" w14:textId="77777777" w:rsidR="00FE1B2F" w:rsidRPr="008E2334" w:rsidRDefault="00FB559D">
      <w:pPr>
        <w:spacing w:before="198"/>
        <w:ind w:left="3150" w:right="3023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V</w:t>
      </w:r>
    </w:p>
    <w:p w14:paraId="1E2143A4" w14:textId="77777777" w:rsidR="00FE1B2F" w:rsidRPr="008E2334" w:rsidRDefault="00FB559D">
      <w:pPr>
        <w:pStyle w:val="Nadpis1"/>
        <w:spacing w:before="26"/>
        <w:ind w:right="302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DOBA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PLATNOSTI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</w:p>
    <w:p w14:paraId="7D2CAA6A" w14:textId="549489E5" w:rsidR="00FE1B2F" w:rsidRPr="008E2334" w:rsidRDefault="00FB559D" w:rsidP="009916B0">
      <w:pPr>
        <w:pStyle w:val="Zkladntext"/>
        <w:spacing w:before="146"/>
        <w:ind w:left="709" w:right="114" w:hanging="466"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>5.1</w:t>
      </w:r>
      <w:r w:rsidR="009916B0" w:rsidRPr="008E2334">
        <w:rPr>
          <w:rFonts w:ascii="Arial Narrow" w:hAnsi="Arial Narrow"/>
          <w:spacing w:val="-1"/>
          <w:w w:val="85"/>
          <w:sz w:val="24"/>
          <w:szCs w:val="24"/>
        </w:rPr>
        <w:tab/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Táto Dohoda sa uzatvára na obdobie 48 mesiacov odo dňa nadobudnutia jej účinnosti </w:t>
      </w:r>
      <w:r w:rsidRPr="008E2334">
        <w:rPr>
          <w:rFonts w:ascii="Arial Narrow" w:hAnsi="Arial Narrow"/>
          <w:w w:val="85"/>
          <w:sz w:val="24"/>
          <w:szCs w:val="24"/>
        </w:rPr>
        <w:t>alebo do vyčerpania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="00C55693" w:rsidRPr="008E2334">
        <w:rPr>
          <w:rFonts w:ascii="Arial Narrow" w:hAnsi="Arial Narrow"/>
          <w:sz w:val="24"/>
          <w:szCs w:val="24"/>
        </w:rPr>
        <w:t>finančného limitu uvedeného v čl. III bod 3.1. tejto Dohody, podľa toho, ktorá skutočnosť nastane skôr</w:t>
      </w:r>
      <w:r w:rsidRPr="008E2334">
        <w:rPr>
          <w:rFonts w:ascii="Arial Narrow" w:hAnsi="Arial Narrow"/>
          <w:w w:val="80"/>
          <w:sz w:val="24"/>
          <w:szCs w:val="24"/>
        </w:rPr>
        <w:t>.</w:t>
      </w:r>
    </w:p>
    <w:p w14:paraId="35929B6C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54613BE6" w14:textId="77777777" w:rsidR="00FE1B2F" w:rsidRPr="008E2334" w:rsidRDefault="00FB559D">
      <w:pPr>
        <w:spacing w:before="173" w:line="264" w:lineRule="auto"/>
        <w:ind w:left="4266" w:right="3745" w:firstLine="595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Čl. VI</w:t>
      </w:r>
      <w:r w:rsidRPr="008E2334">
        <w:rPr>
          <w:rFonts w:ascii="Arial Narrow" w:hAnsi="Arial Narrow"/>
          <w:b/>
          <w:spacing w:val="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DODANIE</w:t>
      </w:r>
      <w:r w:rsidRPr="008E2334">
        <w:rPr>
          <w:rFonts w:ascii="Arial Narrow" w:hAnsi="Arial Narrow"/>
          <w:b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TOVARU</w:t>
      </w:r>
    </w:p>
    <w:p w14:paraId="3143D334" w14:textId="36B0FC2B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23" w:line="252" w:lineRule="exact"/>
        <w:ind w:hanging="7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Miesto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je:</w:t>
      </w:r>
      <w:r w:rsidRPr="008E2334">
        <w:rPr>
          <w:rFonts w:ascii="Arial Narrow" w:hAnsi="Arial Narrow"/>
          <w:spacing w:val="41"/>
          <w:sz w:val="24"/>
          <w:szCs w:val="24"/>
        </w:rPr>
        <w:t xml:space="preserve">     </w:t>
      </w:r>
      <w:r w:rsidRPr="008E2334">
        <w:rPr>
          <w:rFonts w:ascii="Arial Narrow" w:hAnsi="Arial Narrow"/>
          <w:spacing w:val="42"/>
          <w:sz w:val="24"/>
          <w:szCs w:val="24"/>
        </w:rPr>
        <w:t xml:space="preserve"> </w:t>
      </w:r>
      <w:r w:rsidR="00AB2250" w:rsidRPr="008E2334">
        <w:rPr>
          <w:rFonts w:ascii="Arial Narrow" w:hAnsi="Arial Narrow"/>
          <w:w w:val="80"/>
          <w:sz w:val="24"/>
          <w:szCs w:val="24"/>
        </w:rPr>
        <w:t>Letecký útvar MV SR</w:t>
      </w:r>
    </w:p>
    <w:p w14:paraId="2BEA01EE" w14:textId="77777777" w:rsidR="00AB2250" w:rsidRPr="008E2334" w:rsidRDefault="00AB2250" w:rsidP="00AB2250">
      <w:pPr>
        <w:pStyle w:val="Zkladntext"/>
        <w:spacing w:line="252" w:lineRule="exact"/>
        <w:ind w:left="2880" w:firstLine="720"/>
        <w:jc w:val="both"/>
        <w:rPr>
          <w:rFonts w:ascii="Arial Narrow" w:hAnsi="Arial Narrow"/>
          <w:w w:val="80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Letisko M.R. Štefánika</w:t>
      </w:r>
    </w:p>
    <w:p w14:paraId="2C75FFBC" w14:textId="451DB06A" w:rsidR="00FE1B2F" w:rsidRPr="008E2334" w:rsidRDefault="00242174" w:rsidP="00AB2250">
      <w:pPr>
        <w:pStyle w:val="Zkladntext"/>
        <w:spacing w:line="252" w:lineRule="exact"/>
        <w:ind w:left="2880" w:firstLine="720"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 xml:space="preserve">820 01, </w:t>
      </w:r>
      <w:r w:rsidR="00AB2250" w:rsidRPr="008E2334">
        <w:rPr>
          <w:rFonts w:ascii="Arial Narrow" w:hAnsi="Arial Narrow"/>
          <w:w w:val="80"/>
          <w:sz w:val="24"/>
          <w:szCs w:val="24"/>
        </w:rPr>
        <w:t>Bratislava</w:t>
      </w:r>
    </w:p>
    <w:p w14:paraId="45E08878" w14:textId="5CC519AB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9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Predávajúci sa zaväzuje dodať Tovar v lehote do </w:t>
      </w:r>
      <w:r w:rsidR="00F30FD5" w:rsidRPr="008E2334">
        <w:rPr>
          <w:rFonts w:ascii="Arial Narrow" w:hAnsi="Arial Narrow"/>
          <w:spacing w:val="-1"/>
          <w:w w:val="85"/>
          <w:sz w:val="24"/>
          <w:szCs w:val="24"/>
        </w:rPr>
        <w:t>60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 dní do </w:t>
      </w:r>
      <w:r w:rsidRPr="008E2334">
        <w:rPr>
          <w:rFonts w:ascii="Arial Narrow" w:hAnsi="Arial Narrow"/>
          <w:w w:val="85"/>
          <w:sz w:val="24"/>
          <w:szCs w:val="24"/>
        </w:rPr>
        <w:t>miesta dodania, ktoré je uvedené v bode 6.1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tohto článku tejto Dohody od doručenia objednávky</w:t>
      </w:r>
      <w:r w:rsidR="00BE49DA"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="00CA7C42">
        <w:rPr>
          <w:rFonts w:ascii="Arial Narrow" w:hAnsi="Arial Narrow"/>
          <w:w w:val="85"/>
          <w:sz w:val="24"/>
          <w:szCs w:val="24"/>
        </w:rPr>
        <w:t>vrátane</w:t>
      </w:r>
      <w:r w:rsidR="00BE49DA" w:rsidRPr="008E2334">
        <w:rPr>
          <w:rFonts w:ascii="Arial Narrow" w:hAnsi="Arial Narrow"/>
          <w:w w:val="85"/>
          <w:sz w:val="24"/>
          <w:szCs w:val="24"/>
        </w:rPr>
        <w:t> zamerania</w:t>
      </w:r>
      <w:r w:rsidRPr="008E2334">
        <w:rPr>
          <w:rFonts w:ascii="Arial Narrow" w:hAnsi="Arial Narrow"/>
          <w:w w:val="85"/>
          <w:sz w:val="24"/>
          <w:szCs w:val="24"/>
        </w:rPr>
        <w:t>, pričom za doručenú sa považuje aj Objednávka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doručená e-mailom alebo faxom. V prípade potreby inej lehoty dodania predmetu zákazky, bude táto lehota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uvedená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priamo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Objednávke.</w:t>
      </w:r>
    </w:p>
    <w:p w14:paraId="51E02DC6" w14:textId="77777777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9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Predávajúci je povinný Objednávku potvrdiť Kupujúcemu e-mailom alebo faxom najneskôr nasledujúci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pracovný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deň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odo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dňa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jej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doručenia.</w:t>
      </w:r>
    </w:p>
    <w:p w14:paraId="2048D807" w14:textId="77777777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8"/>
        <w:ind w:right="110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musí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byť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dodaný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súlade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Prílohou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č.1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zabalený.</w:t>
      </w:r>
      <w:r w:rsidRPr="008E2334">
        <w:rPr>
          <w:rFonts w:ascii="Arial Narrow" w:hAnsi="Arial Narrow"/>
          <w:spacing w:val="3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Prebratie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dodaného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miesta</w:t>
      </w:r>
      <w:r w:rsidRPr="008E2334">
        <w:rPr>
          <w:rFonts w:ascii="Arial Narrow" w:hAnsi="Arial Narrow"/>
          <w:spacing w:val="1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dodania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Tovaru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Predávajúcim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sa</w:t>
      </w:r>
      <w:r w:rsidRPr="008E2334">
        <w:rPr>
          <w:rFonts w:ascii="Arial Narrow" w:hAnsi="Arial Narrow"/>
          <w:spacing w:val="1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uskutoční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fyzickým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prevzatím</w:t>
      </w:r>
      <w:r w:rsidRPr="008E2334">
        <w:rPr>
          <w:rFonts w:ascii="Arial Narrow" w:hAnsi="Arial Narrow"/>
          <w:spacing w:val="17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Tovaru,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kontrolou</w:t>
      </w:r>
      <w:r w:rsidRPr="008E2334">
        <w:rPr>
          <w:rFonts w:ascii="Arial Narrow" w:hAnsi="Arial Narrow"/>
          <w:spacing w:val="12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množstva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kvality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dodaného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podpisom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preberacieho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protokolu</w:t>
      </w:r>
      <w:r w:rsidRPr="008E2334">
        <w:rPr>
          <w:rFonts w:ascii="Arial Narrow" w:hAnsi="Arial Narrow"/>
          <w:spacing w:val="2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splnomocneným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zástupcom</w:t>
      </w:r>
      <w:r w:rsidRPr="008E2334">
        <w:rPr>
          <w:rFonts w:ascii="Arial Narrow" w:hAnsi="Arial Narrow"/>
          <w:spacing w:val="2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Kupujúceho.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preberacom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presné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množstvo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druh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dodaného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vyjadrenie, či dodávka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 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úplná a či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 prevzatí Tovar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zodpovedal požiadavkám podľa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Prílohy č.1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 a Objednávky. V preberacom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 vyznačí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dodanie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Tovaru.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vád,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tieto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vyznačia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preberacom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protokole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tento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môže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byť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podkladom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fakturácie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až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lastRenderedPageBreak/>
        <w:t>po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odstránení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vád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dodávky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Tovaru.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preberaciemu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protokolu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priložený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dodací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list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Predávajúceho.</w:t>
      </w:r>
    </w:p>
    <w:p w14:paraId="259448E1" w14:textId="77777777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7"/>
        <w:ind w:right="11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Prílohe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uvedené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údaje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všetkých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známych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subdodávateľoch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Predávajúceho,</w:t>
      </w:r>
      <w:r w:rsidRPr="008E2334">
        <w:rPr>
          <w:rFonts w:ascii="Arial Narrow" w:hAnsi="Arial Narrow"/>
          <w:spacing w:val="2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 známi v čase uzavierania tejto Dohody a údaje o osobe oprávnenej konať za subdodávateľa v rozsahu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meno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</w:t>
      </w:r>
      <w:r w:rsidRPr="008E2334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priezvisko,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adresa</w:t>
      </w:r>
      <w:r w:rsidRPr="008E2334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pobytu,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dátum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narodenia.</w:t>
      </w:r>
    </w:p>
    <w:p w14:paraId="44BCAC64" w14:textId="77777777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7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69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69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povinný</w:t>
      </w:r>
      <w:r w:rsidRPr="008E2334">
        <w:rPr>
          <w:rFonts w:ascii="Arial Narrow" w:hAnsi="Arial Narrow"/>
          <w:spacing w:val="7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Kupujúcemu</w:t>
      </w:r>
      <w:r w:rsidRPr="008E2334">
        <w:rPr>
          <w:rFonts w:ascii="Arial Narrow" w:hAnsi="Arial Narrow"/>
          <w:spacing w:val="72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oznámiť</w:t>
      </w:r>
      <w:r w:rsidRPr="008E2334">
        <w:rPr>
          <w:rFonts w:ascii="Arial Narrow" w:hAnsi="Arial Narrow"/>
          <w:spacing w:val="71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akúkoľvek</w:t>
      </w:r>
      <w:r w:rsidRPr="008E2334">
        <w:rPr>
          <w:rFonts w:ascii="Arial Narrow" w:hAnsi="Arial Narrow"/>
          <w:spacing w:val="69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zmenu</w:t>
      </w:r>
      <w:r w:rsidRPr="008E2334">
        <w:rPr>
          <w:rFonts w:ascii="Arial Narrow" w:hAnsi="Arial Narrow"/>
          <w:spacing w:val="72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údajov</w:t>
      </w:r>
      <w:r w:rsidRPr="008E2334">
        <w:rPr>
          <w:rFonts w:ascii="Arial Narrow" w:hAnsi="Arial Narrow"/>
          <w:spacing w:val="71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subdodávateľov</w:t>
      </w:r>
      <w:r w:rsidRPr="008E2334">
        <w:rPr>
          <w:rFonts w:ascii="Arial Narrow" w:hAnsi="Arial Narrow"/>
          <w:spacing w:val="7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uvedených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Prílohe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č.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3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tejto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</w:t>
      </w:r>
      <w:r w:rsidRPr="008E2334">
        <w:rPr>
          <w:rFonts w:ascii="Arial Narrow" w:hAnsi="Arial Narrow"/>
          <w:spacing w:val="-1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to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bezodkladne.</w:t>
      </w:r>
    </w:p>
    <w:p w14:paraId="152E4B34" w14:textId="77777777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21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prípade zmeny subdodávateľa je Predávajúci povinný najneskôr do 5 pracovných dní odo dňa zmeny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>subdodávateľa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 predložiť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Kupujúcemu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informácie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 novom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subdodávateľovi,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pričom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pri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výbere</w:t>
      </w:r>
      <w:r w:rsidRPr="008E2334">
        <w:rPr>
          <w:rFonts w:ascii="Arial Narrow" w:hAnsi="Arial Narrow"/>
          <w:w w:val="85"/>
          <w:sz w:val="24"/>
          <w:szCs w:val="24"/>
        </w:rPr>
        <w:t xml:space="preserve"> subdodávateľa musí Predávajúci postupovať tak, aby vynaložené náklady na zabezpečenie plnenia na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základe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zmluvy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</w:t>
      </w:r>
      <w:r w:rsidRPr="008E2334">
        <w:rPr>
          <w:rFonts w:ascii="Arial Narrow" w:hAnsi="Arial Narrow"/>
          <w:spacing w:val="-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subdodávke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boli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primerané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jeho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kvalite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cene.</w:t>
      </w:r>
    </w:p>
    <w:p w14:paraId="2C07B952" w14:textId="1DC9F562" w:rsidR="00FE1B2F" w:rsidRPr="008E2334" w:rsidRDefault="00FB559D">
      <w:pPr>
        <w:pStyle w:val="Odsekzoznamu"/>
        <w:numPr>
          <w:ilvl w:val="1"/>
          <w:numId w:val="8"/>
        </w:numPr>
        <w:tabs>
          <w:tab w:val="left" w:pos="952"/>
        </w:tabs>
        <w:spacing w:before="116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2"/>
          <w:w w:val="85"/>
          <w:sz w:val="24"/>
          <w:szCs w:val="24"/>
        </w:rPr>
        <w:t>Predávajúci</w:t>
      </w:r>
      <w:r w:rsidRPr="008E2334">
        <w:rPr>
          <w:rFonts w:ascii="Arial Narrow" w:hAnsi="Arial Narrow"/>
          <w:spacing w:val="39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>zodpovedá</w:t>
      </w:r>
      <w:r w:rsidRPr="008E2334">
        <w:rPr>
          <w:rFonts w:ascii="Arial Narrow" w:hAnsi="Arial Narrow"/>
          <w:spacing w:val="89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>za</w:t>
      </w:r>
      <w:r w:rsidRPr="008E2334">
        <w:rPr>
          <w:rFonts w:ascii="Arial Narrow" w:hAnsi="Arial Narrow"/>
          <w:spacing w:val="89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>plnenie</w:t>
      </w:r>
      <w:r w:rsidRPr="008E2334">
        <w:rPr>
          <w:rFonts w:ascii="Arial Narrow" w:hAnsi="Arial Narrow"/>
          <w:spacing w:val="89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zmluvy</w:t>
      </w:r>
      <w:r w:rsidRPr="008E2334">
        <w:rPr>
          <w:rFonts w:ascii="Arial Narrow" w:hAnsi="Arial Narrow"/>
          <w:spacing w:val="92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 subdodávke</w:t>
      </w:r>
      <w:r w:rsidRPr="008E2334">
        <w:rPr>
          <w:rFonts w:ascii="Arial Narrow" w:hAnsi="Arial Narrow"/>
          <w:spacing w:val="92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subdodávateľom</w:t>
      </w:r>
      <w:r w:rsidRPr="008E2334">
        <w:rPr>
          <w:rFonts w:ascii="Arial Narrow" w:hAnsi="Arial Narrow"/>
          <w:spacing w:val="92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tak,</w:t>
      </w:r>
      <w:r w:rsidRPr="008E2334">
        <w:rPr>
          <w:rFonts w:ascii="Arial Narrow" w:hAnsi="Arial Narrow"/>
          <w:spacing w:val="92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ako</w:t>
      </w:r>
      <w:r w:rsidRPr="008E2334">
        <w:rPr>
          <w:rFonts w:ascii="Arial Narrow" w:hAnsi="Arial Narrow"/>
          <w:spacing w:val="92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keby</w:t>
      </w:r>
      <w:r w:rsidRPr="008E2334">
        <w:rPr>
          <w:rFonts w:ascii="Arial Narrow" w:hAnsi="Arial Narrow"/>
          <w:w w:val="85"/>
          <w:sz w:val="24"/>
          <w:szCs w:val="24"/>
        </w:rPr>
        <w:t xml:space="preserve"> plnenie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realizované na základe takejto zmluvy realizoval sám. Predávajúci zodpovedá za odbornú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starostlivosť pri výbere subdodávateľa ako aj za výsledok činnosti/plnenia vykonanej/vykonaného na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základe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zmluvy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subdodávke.</w:t>
      </w:r>
    </w:p>
    <w:p w14:paraId="67D77456" w14:textId="77777777" w:rsidR="007B5004" w:rsidRPr="008E2334" w:rsidRDefault="007B5004" w:rsidP="007B5004">
      <w:pPr>
        <w:pStyle w:val="Odsekzoznamu"/>
        <w:tabs>
          <w:tab w:val="left" w:pos="952"/>
        </w:tabs>
        <w:spacing w:before="116"/>
        <w:ind w:right="113" w:firstLine="0"/>
        <w:rPr>
          <w:rFonts w:ascii="Arial Narrow" w:hAnsi="Arial Narrow"/>
          <w:sz w:val="24"/>
          <w:szCs w:val="24"/>
        </w:rPr>
      </w:pPr>
    </w:p>
    <w:p w14:paraId="21CE8D92" w14:textId="4FCD1AE5" w:rsidR="007B5004" w:rsidRPr="00154527" w:rsidRDefault="007B5004" w:rsidP="007B5004">
      <w:pPr>
        <w:pStyle w:val="Default"/>
        <w:numPr>
          <w:ilvl w:val="1"/>
          <w:numId w:val="8"/>
        </w:numPr>
        <w:spacing w:after="120"/>
        <w:jc w:val="both"/>
        <w:rPr>
          <w:rFonts w:ascii="Arial Narrow" w:eastAsia="Arial" w:hAnsi="Arial Narrow"/>
          <w:color w:val="auto"/>
          <w:w w:val="85"/>
          <w:lang w:eastAsia="en-US"/>
        </w:rPr>
      </w:pPr>
      <w:r w:rsidRPr="00154527">
        <w:rPr>
          <w:rFonts w:ascii="Arial Narrow" w:eastAsia="Arial" w:hAnsi="Arial Narrow"/>
          <w:color w:val="auto"/>
          <w:w w:val="85"/>
          <w:lang w:eastAsia="en-US"/>
        </w:rPr>
        <w:t>Predávajúci je povinný zabezpečiť, aby mal splnené povinnosti ohľadom zápisu do registra partnerov verejného sektora vo vzťahu</w:t>
      </w:r>
      <w:r w:rsidR="00D324D8" w:rsidRPr="00154527">
        <w:rPr>
          <w:rFonts w:ascii="Arial Narrow" w:eastAsia="Arial" w:hAnsi="Arial Narrow"/>
          <w:color w:val="auto"/>
          <w:w w:val="85"/>
          <w:lang w:eastAsia="en-US"/>
        </w:rPr>
        <w:t xml:space="preserve"> k sebe, ak sa ho týkajú, ako aj</w:t>
      </w:r>
      <w:r w:rsidRPr="00154527">
        <w:rPr>
          <w:rFonts w:ascii="Arial Narrow" w:eastAsia="Arial" w:hAnsi="Arial Narrow"/>
          <w:color w:val="auto"/>
          <w:w w:val="85"/>
          <w:lang w:eastAsia="en-US"/>
        </w:rPr>
        <w:t xml:space="preserve"> k</w:t>
      </w:r>
      <w:r w:rsidR="002C16A9" w:rsidRPr="00154527">
        <w:rPr>
          <w:rFonts w:ascii="Arial Narrow" w:eastAsia="Arial" w:hAnsi="Arial Narrow"/>
          <w:color w:val="auto"/>
          <w:w w:val="85"/>
          <w:lang w:eastAsia="en-US"/>
        </w:rPr>
        <w:t xml:space="preserve"> svojim </w:t>
      </w:r>
      <w:r w:rsidRPr="00154527">
        <w:rPr>
          <w:rFonts w:ascii="Arial Narrow" w:eastAsia="Arial" w:hAnsi="Arial Narrow"/>
          <w:color w:val="auto"/>
          <w:w w:val="85"/>
          <w:lang w:eastAsia="en-US"/>
        </w:rPr>
        <w:t xml:space="preserve">subdodávateľom v zmysle zákona č. 315/2016 </w:t>
      </w:r>
      <w:proofErr w:type="spellStart"/>
      <w:r w:rsidRPr="00154527">
        <w:rPr>
          <w:rFonts w:ascii="Arial Narrow" w:eastAsia="Arial" w:hAnsi="Arial Narrow"/>
          <w:color w:val="auto"/>
          <w:w w:val="85"/>
          <w:lang w:eastAsia="en-US"/>
        </w:rPr>
        <w:t>Z.z</w:t>
      </w:r>
      <w:proofErr w:type="spellEnd"/>
      <w:r w:rsidRPr="00154527">
        <w:rPr>
          <w:rFonts w:ascii="Arial Narrow" w:eastAsia="Arial" w:hAnsi="Arial Narrow"/>
          <w:color w:val="auto"/>
          <w:w w:val="85"/>
          <w:lang w:eastAsia="en-US"/>
        </w:rPr>
        <w:t>. o registri partnerov verejného sektora a o zmene a doplnení niektorých zákonov v znení neskorších predpisov.</w:t>
      </w:r>
    </w:p>
    <w:p w14:paraId="4C3BAD3F" w14:textId="77777777" w:rsidR="007B5004" w:rsidRPr="008E2334" w:rsidRDefault="007B5004" w:rsidP="007B5004">
      <w:pPr>
        <w:pStyle w:val="Odsekzoznamu"/>
        <w:tabs>
          <w:tab w:val="left" w:pos="952"/>
        </w:tabs>
        <w:spacing w:before="116"/>
        <w:ind w:right="113" w:firstLine="0"/>
        <w:rPr>
          <w:rFonts w:ascii="Arial Narrow" w:hAnsi="Arial Narrow"/>
          <w:sz w:val="24"/>
          <w:szCs w:val="24"/>
        </w:rPr>
      </w:pPr>
    </w:p>
    <w:p w14:paraId="7AFE4B94" w14:textId="323BDBE9" w:rsidR="00FE1B2F" w:rsidRPr="008E2334" w:rsidRDefault="00FB559D">
      <w:pPr>
        <w:spacing w:before="90"/>
        <w:ind w:left="3150" w:right="3023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VII</w:t>
      </w:r>
    </w:p>
    <w:p w14:paraId="08A6737E" w14:textId="77777777" w:rsidR="00FE1B2F" w:rsidRPr="008E2334" w:rsidRDefault="00FB559D">
      <w:pPr>
        <w:pStyle w:val="Nadpis1"/>
        <w:ind w:left="427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PLATOBNÉ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PODMIENKY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FAKTURÁCIA</w:t>
      </w:r>
    </w:p>
    <w:p w14:paraId="74A94CA9" w14:textId="77777777" w:rsidR="00FE1B2F" w:rsidRPr="008E2334" w:rsidRDefault="00FB559D">
      <w:pPr>
        <w:pStyle w:val="Odsekzoznamu"/>
        <w:numPr>
          <w:ilvl w:val="1"/>
          <w:numId w:val="7"/>
        </w:numPr>
        <w:tabs>
          <w:tab w:val="left" w:pos="952"/>
        </w:tabs>
        <w:spacing w:before="146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Kupujúci sa zaväzuje za dodaný Tovar zaplatiť Predávajúcemu Cenu podľa Objednávky na základe faktúry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vystavenej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podpísaní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preberacieho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vyznačením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 Tovaru. Kupujúci neposkytne Predávajúcemu žiaden preddavok na zrealizovanie predmetu plnenia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Objednávky.</w:t>
      </w:r>
    </w:p>
    <w:p w14:paraId="1DEEEFD3" w14:textId="77777777" w:rsidR="00FE1B2F" w:rsidRPr="008E2334" w:rsidRDefault="00FB559D">
      <w:pPr>
        <w:pStyle w:val="Odsekzoznamu"/>
        <w:numPr>
          <w:ilvl w:val="1"/>
          <w:numId w:val="7"/>
        </w:numPr>
        <w:tabs>
          <w:tab w:val="left" w:pos="952"/>
        </w:tabs>
        <w:spacing w:before="119"/>
        <w:ind w:right="110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Každá faktúra vystavená Predávajúcim bude obsahovať náležitosti podľa zákona č. 222/2004 Z. z. o dani z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pridanej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hodnoty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znení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neskorších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predpisov.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Neoddeliteľnou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súčasťou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faktúry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originál/fotokópia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preberacieho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protokolu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vyznačením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riadneho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potvrdeného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Kupujúcim.</w:t>
      </w:r>
    </w:p>
    <w:p w14:paraId="72733203" w14:textId="77777777" w:rsidR="00FE1B2F" w:rsidRPr="008E2334" w:rsidRDefault="00FB559D">
      <w:pPr>
        <w:pStyle w:val="Odsekzoznamu"/>
        <w:numPr>
          <w:ilvl w:val="1"/>
          <w:numId w:val="7"/>
        </w:numPr>
        <w:tabs>
          <w:tab w:val="left" w:pos="952"/>
        </w:tabs>
        <w:spacing w:before="119"/>
        <w:ind w:right="116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Lehota splatnosti faktúry Predávajúceho je 30 kalendárnych dní odo dňa doručenia faktúry Kupujúcemu. Ak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predložená faktúra nebude vystavená v súlade s touto Dohodou a/alebo Objednávkou, Kupujúci ju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bezodkladne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vráti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Predávajúcemu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prepracovanie.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Opravená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faktúra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splatná</w:t>
      </w:r>
      <w:r w:rsidRPr="008E2334">
        <w:rPr>
          <w:rFonts w:ascii="Arial Narrow" w:hAnsi="Arial Narrow"/>
          <w:spacing w:val="3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30</w:t>
      </w:r>
      <w:r w:rsidRPr="008E2334">
        <w:rPr>
          <w:rFonts w:ascii="Arial Narrow" w:hAnsi="Arial Narrow"/>
          <w:spacing w:val="2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kalendárnych</w:t>
      </w:r>
      <w:r w:rsidRPr="008E2334">
        <w:rPr>
          <w:rFonts w:ascii="Arial Narrow" w:hAnsi="Arial Narrow"/>
          <w:spacing w:val="2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odo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dňa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jej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opätovného</w:t>
      </w:r>
      <w:r w:rsidRPr="008E2334">
        <w:rPr>
          <w:rFonts w:ascii="Arial Narrow" w:hAnsi="Arial Narrow"/>
          <w:spacing w:val="-1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doručenia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Kupujúcemu.</w:t>
      </w:r>
    </w:p>
    <w:p w14:paraId="48529E6A" w14:textId="77777777" w:rsidR="00FE1B2F" w:rsidRPr="008E2334" w:rsidRDefault="00FB559D">
      <w:pPr>
        <w:pStyle w:val="Odsekzoznamu"/>
        <w:numPr>
          <w:ilvl w:val="1"/>
          <w:numId w:val="7"/>
        </w:numPr>
        <w:tabs>
          <w:tab w:val="left" w:pos="952"/>
        </w:tabs>
        <w:spacing w:before="116" w:line="242" w:lineRule="auto"/>
        <w:ind w:right="1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Všetky faktúry budú uhrádzané výhradne bezhotovostne prevodným príkazom na účet predávajúceho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uvedený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záhlaví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tejto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Dohody.</w:t>
      </w:r>
    </w:p>
    <w:p w14:paraId="24943621" w14:textId="77777777" w:rsidR="00FE1B2F" w:rsidRPr="008E2334" w:rsidRDefault="00FE1B2F">
      <w:pPr>
        <w:pStyle w:val="Zkladntext"/>
        <w:spacing w:before="10"/>
        <w:rPr>
          <w:rFonts w:ascii="Arial Narrow" w:hAnsi="Arial Narrow"/>
          <w:sz w:val="24"/>
          <w:szCs w:val="24"/>
        </w:rPr>
      </w:pPr>
    </w:p>
    <w:p w14:paraId="64ED5FDC" w14:textId="77777777" w:rsidR="00FE1B2F" w:rsidRPr="008E2334" w:rsidRDefault="00FB559D">
      <w:pPr>
        <w:ind w:left="3150" w:right="2301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VIII</w:t>
      </w:r>
    </w:p>
    <w:p w14:paraId="01836CE4" w14:textId="77777777" w:rsidR="00FE1B2F" w:rsidRPr="008E2334" w:rsidRDefault="00FB559D">
      <w:pPr>
        <w:pStyle w:val="Nadpis1"/>
        <w:spacing w:before="26"/>
        <w:ind w:left="128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ZÁRUČNÁ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DOBA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ZODPOVEDNOSŤ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</w:p>
    <w:p w14:paraId="29F524DF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48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 zodpovedá v súlade s príslušnými ustanoveniami Obchodného zákonníka za vady dodaného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Tovaru.</w:t>
      </w:r>
    </w:p>
    <w:p w14:paraId="3C9441C6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18"/>
        <w:ind w:right="1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predpokladu,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že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skladuje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používa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súlade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jeho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účelom,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zodpovedá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 xml:space="preserve">v zmysle § 429 a </w:t>
      </w:r>
      <w:proofErr w:type="spellStart"/>
      <w:r w:rsidRPr="008E2334">
        <w:rPr>
          <w:rFonts w:ascii="Arial Narrow" w:hAnsi="Arial Narrow"/>
          <w:w w:val="80"/>
          <w:sz w:val="24"/>
          <w:szCs w:val="24"/>
        </w:rPr>
        <w:t>nasl</w:t>
      </w:r>
      <w:proofErr w:type="spellEnd"/>
      <w:r w:rsidRPr="008E2334">
        <w:rPr>
          <w:rFonts w:ascii="Arial Narrow" w:hAnsi="Arial Narrow"/>
          <w:w w:val="80"/>
          <w:sz w:val="24"/>
          <w:szCs w:val="24"/>
        </w:rPr>
        <w:t>. Obchodného zákonníka za akosť Tovaru 2 roky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(ďalej len „</w:t>
      </w:r>
      <w:r w:rsidRPr="008E2334">
        <w:rPr>
          <w:rFonts w:ascii="Arial Narrow" w:hAnsi="Arial Narrow"/>
          <w:b/>
          <w:w w:val="80"/>
          <w:sz w:val="24"/>
          <w:szCs w:val="24"/>
        </w:rPr>
        <w:t>Záručná</w:t>
      </w:r>
      <w:r w:rsidRPr="008E2334">
        <w:rPr>
          <w:rFonts w:ascii="Arial Narrow" w:hAnsi="Arial Narrow"/>
          <w:b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doba</w:t>
      </w:r>
      <w:r w:rsidRPr="008E2334">
        <w:rPr>
          <w:rFonts w:ascii="Arial Narrow" w:hAnsi="Arial Narrow"/>
          <w:w w:val="80"/>
          <w:sz w:val="24"/>
          <w:szCs w:val="24"/>
        </w:rPr>
        <w:t>“)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prevzatia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Kupujúcim,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proofErr w:type="spellStart"/>
      <w:r w:rsidRPr="008E2334">
        <w:rPr>
          <w:rFonts w:ascii="Arial Narrow" w:hAnsi="Arial Narrow"/>
          <w:w w:val="80"/>
          <w:sz w:val="24"/>
          <w:szCs w:val="24"/>
        </w:rPr>
        <w:t>t.j</w:t>
      </w:r>
      <w:proofErr w:type="spellEnd"/>
      <w:r w:rsidRPr="008E2334">
        <w:rPr>
          <w:rFonts w:ascii="Arial Narrow" w:hAnsi="Arial Narrow"/>
          <w:w w:val="80"/>
          <w:sz w:val="24"/>
          <w:szCs w:val="24"/>
        </w:rPr>
        <w:t>.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odo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dňa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uvedeného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preberacom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protokole.</w:t>
      </w:r>
    </w:p>
    <w:p w14:paraId="1EAC2834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19"/>
        <w:ind w:right="11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Podľa bodu 8.2. tohto článku Predávajúci zodpovedá za to, že dodaný Tovar bude mať počas Záručnej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doby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vlastnosti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vymedzené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Prílohe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č.1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(OPZ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Ponuka)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že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spôsobilý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použitie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za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účelom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aký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sa</w:t>
      </w:r>
      <w:r w:rsidRPr="008E2334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Tovar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obvykle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používa.</w:t>
      </w:r>
    </w:p>
    <w:p w14:paraId="4D8F17D3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18"/>
        <w:ind w:right="11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Kupujúci je povinný písomne oznámiť Predávajúcemu vady akosti Tovaru bez zbytočného odkladu </w:t>
      </w:r>
      <w:r w:rsidRPr="008E2334">
        <w:rPr>
          <w:rFonts w:ascii="Arial Narrow" w:hAnsi="Arial Narrow"/>
          <w:w w:val="85"/>
          <w:sz w:val="24"/>
          <w:szCs w:val="24"/>
        </w:rPr>
        <w:t>po ich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zistení,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najneskôr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konca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dohodnutej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záručnej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doby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(ďalej len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„</w:t>
      </w:r>
      <w:r w:rsidRPr="008E2334">
        <w:rPr>
          <w:rFonts w:ascii="Arial Narrow" w:hAnsi="Arial Narrow"/>
          <w:b/>
          <w:w w:val="80"/>
          <w:sz w:val="24"/>
          <w:szCs w:val="24"/>
        </w:rPr>
        <w:t>Uplatnenie</w:t>
      </w:r>
      <w:r w:rsidRPr="008E2334">
        <w:rPr>
          <w:rFonts w:ascii="Arial Narrow" w:hAnsi="Arial Narrow"/>
          <w:b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záruky</w:t>
      </w:r>
      <w:r w:rsidRPr="008E2334">
        <w:rPr>
          <w:rFonts w:ascii="Arial Narrow" w:hAnsi="Arial Narrow"/>
          <w:w w:val="80"/>
          <w:sz w:val="24"/>
          <w:szCs w:val="24"/>
        </w:rPr>
        <w:t>“).</w:t>
      </w:r>
    </w:p>
    <w:p w14:paraId="0591D7B1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20"/>
        <w:ind w:hanging="7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Uplatnenie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záruky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musí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obsahovať:</w:t>
      </w:r>
    </w:p>
    <w:p w14:paraId="470C5334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83"/>
          <w:tab w:val="left" w:pos="1684"/>
        </w:tabs>
        <w:spacing w:before="119" w:line="252" w:lineRule="exact"/>
        <w:ind w:hanging="73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lastRenderedPageBreak/>
        <w:t>Číslo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Objednávky,</w:t>
      </w:r>
    </w:p>
    <w:p w14:paraId="3EE0CAAE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83"/>
          <w:tab w:val="left" w:pos="1684"/>
        </w:tabs>
        <w:spacing w:line="252" w:lineRule="exact"/>
        <w:ind w:hanging="73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Popis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spôsob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vada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prejavuje,</w:t>
      </w:r>
    </w:p>
    <w:p w14:paraId="50CC586A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83"/>
          <w:tab w:val="left" w:pos="1684"/>
        </w:tabs>
        <w:spacing w:line="252" w:lineRule="exact"/>
        <w:ind w:hanging="73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Počet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proofErr w:type="spellStart"/>
      <w:r w:rsidRPr="008E2334">
        <w:rPr>
          <w:rFonts w:ascii="Arial Narrow" w:hAnsi="Arial Narrow"/>
          <w:w w:val="80"/>
          <w:sz w:val="24"/>
          <w:szCs w:val="24"/>
        </w:rPr>
        <w:t>vadných</w:t>
      </w:r>
      <w:proofErr w:type="spellEnd"/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kusov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Tovaru,</w:t>
      </w:r>
    </w:p>
    <w:p w14:paraId="4A68C73A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83"/>
          <w:tab w:val="left" w:pos="1684"/>
        </w:tabs>
        <w:spacing w:line="252" w:lineRule="exact"/>
        <w:ind w:hanging="73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Určenie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spôsobu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uspokojenia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nároku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záruky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bodu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8.7.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tohto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článku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Dohody.</w:t>
      </w:r>
    </w:p>
    <w:p w14:paraId="30AFEB6A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21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Predávajúci je povinný </w:t>
      </w:r>
      <w:r w:rsidRPr="008E2334">
        <w:rPr>
          <w:rFonts w:ascii="Arial Narrow" w:hAnsi="Arial Narrow"/>
          <w:w w:val="85"/>
          <w:sz w:val="24"/>
          <w:szCs w:val="24"/>
        </w:rPr>
        <w:t>sa písomne k Uplatneniu záruky vyjadriť do 7 dní po jeho doručení. Ak sa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 v tejto lehote nevyjadrí, má sa za to, že Uplatnenie záruky je oprávnené a Predávajúci súhlasí s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oznámenými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vadami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(ďalej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len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„</w:t>
      </w:r>
      <w:r w:rsidRPr="008E2334">
        <w:rPr>
          <w:rFonts w:ascii="Arial Narrow" w:hAnsi="Arial Narrow"/>
          <w:b/>
          <w:w w:val="80"/>
          <w:sz w:val="24"/>
          <w:szCs w:val="24"/>
        </w:rPr>
        <w:t>Oprávnená</w:t>
      </w:r>
      <w:r w:rsidRPr="008E2334">
        <w:rPr>
          <w:rFonts w:ascii="Arial Narrow" w:hAnsi="Arial Narrow"/>
          <w:b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reklamácia</w:t>
      </w:r>
      <w:r w:rsidRPr="008E2334">
        <w:rPr>
          <w:rFonts w:ascii="Arial Narrow" w:hAnsi="Arial Narrow"/>
          <w:w w:val="80"/>
          <w:sz w:val="24"/>
          <w:szCs w:val="24"/>
        </w:rPr>
        <w:t>“).</w:t>
      </w:r>
    </w:p>
    <w:p w14:paraId="67E71833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17"/>
        <w:ind w:right="1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Uplatnení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záruky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povinný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určiť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uplatňuje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záruky. V 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Oprávnenej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reklamácie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môže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Kupujúci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požadovať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podľa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svojho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uváženia:</w:t>
      </w:r>
    </w:p>
    <w:p w14:paraId="27983C70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61"/>
          <w:tab w:val="left" w:pos="1662"/>
        </w:tabs>
        <w:spacing w:before="121" w:line="253" w:lineRule="exact"/>
        <w:ind w:left="1662" w:hanging="7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vrátenie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zaplatenej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kúpnej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vykazujúci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akosti,</w:t>
      </w:r>
    </w:p>
    <w:p w14:paraId="16535B59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61"/>
          <w:tab w:val="left" w:pos="1662"/>
        </w:tabs>
        <w:spacing w:line="252" w:lineRule="exact"/>
        <w:ind w:left="1662" w:hanging="7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zľavu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kúpnej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vykazujúci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akosti,</w:t>
      </w:r>
    </w:p>
    <w:p w14:paraId="16E423D3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61"/>
          <w:tab w:val="left" w:pos="1662"/>
        </w:tabs>
        <w:spacing w:line="252" w:lineRule="exact"/>
        <w:ind w:left="1662" w:hanging="7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výmenu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vykazujúcich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bezchybný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Tovar,</w:t>
      </w:r>
    </w:p>
    <w:p w14:paraId="493F1BDC" w14:textId="77777777" w:rsidR="00FE1B2F" w:rsidRPr="008E2334" w:rsidRDefault="00FB559D">
      <w:pPr>
        <w:pStyle w:val="Odsekzoznamu"/>
        <w:numPr>
          <w:ilvl w:val="2"/>
          <w:numId w:val="6"/>
        </w:numPr>
        <w:tabs>
          <w:tab w:val="left" w:pos="1661"/>
          <w:tab w:val="left" w:pos="1662"/>
        </w:tabs>
        <w:spacing w:line="252" w:lineRule="exact"/>
        <w:ind w:left="1662" w:hanging="7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opravu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vykazujúceho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akosti.</w:t>
      </w:r>
    </w:p>
    <w:p w14:paraId="151CA855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7"/>
        </w:tabs>
        <w:spacing w:before="119"/>
        <w:ind w:left="956" w:hanging="7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Popri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nárokoch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ustanovených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bode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8.7.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tohto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článku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má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náhradu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škody.</w:t>
      </w:r>
    </w:p>
    <w:p w14:paraId="07727D74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119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nárokov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 Oprávnenej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reklamácie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bodov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8.7.1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a/alebo 8.7.2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tohto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článku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 povinný vystaviť a doručiť Kupujúcemu dobropis (oprava základu dane s náležitosťami podľa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príslušných všeobecne záväzných právnych predpisov) so splatnosťou 30 kalendárnych dní odo dňa jeho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doručenia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Kupujúcemu.</w:t>
      </w:r>
    </w:p>
    <w:p w14:paraId="4E4383F0" w14:textId="77777777" w:rsidR="00FE1B2F" w:rsidRPr="008E2334" w:rsidRDefault="00FE1B2F">
      <w:pPr>
        <w:jc w:val="both"/>
        <w:rPr>
          <w:rFonts w:ascii="Arial Narrow" w:hAnsi="Arial Narrow"/>
          <w:sz w:val="24"/>
          <w:szCs w:val="24"/>
        </w:rPr>
        <w:sectPr w:rsidR="00FE1B2F" w:rsidRPr="008E2334">
          <w:pgSz w:w="11910" w:h="16840"/>
          <w:pgMar w:top="1280" w:right="1160" w:bottom="980" w:left="1060" w:header="732" w:footer="775" w:gutter="0"/>
          <w:cols w:space="708"/>
        </w:sectPr>
      </w:pPr>
    </w:p>
    <w:p w14:paraId="0F295BE4" w14:textId="77777777" w:rsidR="00FE1B2F" w:rsidRPr="008E2334" w:rsidRDefault="00FB559D">
      <w:pPr>
        <w:pStyle w:val="Odsekzoznamu"/>
        <w:numPr>
          <w:ilvl w:val="1"/>
          <w:numId w:val="6"/>
        </w:numPr>
        <w:tabs>
          <w:tab w:val="left" w:pos="952"/>
        </w:tabs>
        <w:spacing w:before="92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lastRenderedPageBreak/>
        <w:t>V 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nárokov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 Oprávnenej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reklamácie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bodov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8.7.3.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a/alebo 8.7.4.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tohto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článku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Predávajúci povinný vymeniť Tovar vykazujúci vady akosti za bezchybný Tovar a/alebo vykonať opravu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30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Uplatnenia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záruky.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tomto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zabezpečí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odobratie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vykazujúceho vady akosti z Miesta dodania tovaru a dodanie bezchybného a/alebo opraveného Tovarov na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miesto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dodania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-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svoje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náklady.</w:t>
      </w:r>
    </w:p>
    <w:p w14:paraId="40B6FB2A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46CE6315" w14:textId="77777777" w:rsidR="00FE1B2F" w:rsidRPr="008E2334" w:rsidRDefault="00FE1B2F">
      <w:pPr>
        <w:rPr>
          <w:rFonts w:ascii="Arial Narrow" w:hAnsi="Arial Narrow"/>
          <w:sz w:val="24"/>
          <w:szCs w:val="24"/>
        </w:rPr>
        <w:sectPr w:rsidR="00FE1B2F" w:rsidRPr="008E2334">
          <w:pgSz w:w="11910" w:h="16840"/>
          <w:pgMar w:top="1280" w:right="1160" w:bottom="980" w:left="1060" w:header="732" w:footer="775" w:gutter="0"/>
          <w:cols w:space="708"/>
        </w:sectPr>
      </w:pPr>
    </w:p>
    <w:p w14:paraId="76BBFAE3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2494C3A3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7A2210B7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07E827C8" w14:textId="77777777" w:rsidR="00FE1B2F" w:rsidRPr="008E2334" w:rsidRDefault="00FB559D">
      <w:pPr>
        <w:pStyle w:val="Odsekzoznamu"/>
        <w:numPr>
          <w:ilvl w:val="1"/>
          <w:numId w:val="5"/>
        </w:numPr>
        <w:tabs>
          <w:tab w:val="left" w:pos="949"/>
          <w:tab w:val="left" w:pos="950"/>
        </w:tabs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Túto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Dohodu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možno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ukončiť:</w:t>
      </w:r>
    </w:p>
    <w:p w14:paraId="704ADB53" w14:textId="77777777" w:rsidR="00FE1B2F" w:rsidRPr="008E2334" w:rsidRDefault="00FB559D">
      <w:pPr>
        <w:spacing w:before="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z w:val="24"/>
          <w:szCs w:val="24"/>
        </w:rPr>
        <w:br w:type="column"/>
      </w:r>
    </w:p>
    <w:p w14:paraId="02CCFDC9" w14:textId="77777777" w:rsidR="00FE1B2F" w:rsidRPr="008E2334" w:rsidRDefault="00FB559D">
      <w:pPr>
        <w:spacing w:line="264" w:lineRule="auto"/>
        <w:ind w:left="243" w:right="3478" w:firstLine="686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Čl. IX</w:t>
      </w:r>
      <w:r w:rsidRPr="008E2334">
        <w:rPr>
          <w:rFonts w:ascii="Arial Narrow" w:hAnsi="Arial Narrow"/>
          <w:b/>
          <w:spacing w:val="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UKONČENIE</w:t>
      </w:r>
      <w:r w:rsidRPr="008E2334">
        <w:rPr>
          <w:rFonts w:ascii="Arial Narrow" w:hAnsi="Arial Narrow"/>
          <w:b/>
          <w:spacing w:val="2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DOHODY</w:t>
      </w:r>
    </w:p>
    <w:p w14:paraId="0D30BA99" w14:textId="77777777" w:rsidR="00FE1B2F" w:rsidRPr="008E2334" w:rsidRDefault="00FE1B2F">
      <w:pPr>
        <w:spacing w:line="264" w:lineRule="auto"/>
        <w:rPr>
          <w:rFonts w:ascii="Arial Narrow" w:hAnsi="Arial Narrow"/>
          <w:sz w:val="24"/>
          <w:szCs w:val="24"/>
        </w:rPr>
        <w:sectPr w:rsidR="00FE1B2F" w:rsidRPr="008E2334">
          <w:type w:val="continuous"/>
          <w:pgSz w:w="11910" w:h="16840"/>
          <w:pgMar w:top="1500" w:right="1160" w:bottom="280" w:left="1060" w:header="732" w:footer="775" w:gutter="0"/>
          <w:cols w:num="2" w:space="708" w:equalWidth="0">
            <w:col w:w="3313" w:space="438"/>
            <w:col w:w="5939"/>
          </w:cols>
        </w:sectPr>
      </w:pPr>
    </w:p>
    <w:p w14:paraId="21734A5D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before="119"/>
        <w:ind w:right="110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lastRenderedPageBreak/>
        <w:t>písomnou dohodou Zmluvných strán, a to dňom uvedeným v takejto dohode; v dohode o ukončení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4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4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súčasne</w:t>
      </w:r>
      <w:r w:rsidRPr="008E2334">
        <w:rPr>
          <w:rFonts w:ascii="Arial Narrow" w:hAnsi="Arial Narrow"/>
          <w:spacing w:val="4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upravia</w:t>
      </w:r>
      <w:r w:rsidRPr="008E2334">
        <w:rPr>
          <w:rFonts w:ascii="Arial Narrow" w:hAnsi="Arial Narrow"/>
          <w:spacing w:val="4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aj</w:t>
      </w:r>
      <w:r w:rsidRPr="008E2334">
        <w:rPr>
          <w:rFonts w:ascii="Arial Narrow" w:hAnsi="Arial Narrow"/>
          <w:spacing w:val="4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nároky</w:t>
      </w:r>
      <w:r w:rsidRPr="008E2334">
        <w:rPr>
          <w:rFonts w:ascii="Arial Narrow" w:hAnsi="Arial Narrow"/>
          <w:spacing w:val="4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Zmluvných</w:t>
      </w:r>
      <w:r w:rsidRPr="008E2334">
        <w:rPr>
          <w:rFonts w:ascii="Arial Narrow" w:hAnsi="Arial Narrow"/>
          <w:spacing w:val="3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strán</w:t>
      </w:r>
      <w:r w:rsidRPr="008E2334">
        <w:rPr>
          <w:rFonts w:ascii="Arial Narrow" w:hAnsi="Arial Narrow"/>
          <w:spacing w:val="3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vzniknuté</w:t>
      </w:r>
      <w:r w:rsidRPr="008E2334">
        <w:rPr>
          <w:rFonts w:ascii="Arial Narrow" w:hAnsi="Arial Narrow"/>
          <w:spacing w:val="4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4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základe</w:t>
      </w:r>
      <w:r w:rsidRPr="008E2334">
        <w:rPr>
          <w:rFonts w:ascii="Arial Narrow" w:hAnsi="Arial Narrow"/>
          <w:spacing w:val="4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4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súvislosti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s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Dohodou,</w:t>
      </w:r>
    </w:p>
    <w:p w14:paraId="5EF8A6E5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line="252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písomným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odstúpením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ktoroukoľvek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Zmluvných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strán,</w:t>
      </w:r>
    </w:p>
    <w:p w14:paraId="042776F9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line="252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písomnou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výpoveďou.</w:t>
      </w:r>
    </w:p>
    <w:p w14:paraId="790BED18" w14:textId="77777777" w:rsidR="00FE1B2F" w:rsidRPr="008E2334" w:rsidRDefault="00FB559D">
      <w:pPr>
        <w:pStyle w:val="Odsekzoznamu"/>
        <w:numPr>
          <w:ilvl w:val="1"/>
          <w:numId w:val="5"/>
        </w:numPr>
        <w:tabs>
          <w:tab w:val="left" w:pos="952"/>
        </w:tabs>
        <w:spacing w:before="120"/>
        <w:ind w:left="951" w:hanging="7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oprávnený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odstúpiť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prípade,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ak:</w:t>
      </w:r>
    </w:p>
    <w:p w14:paraId="5993AC3A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before="121" w:line="252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proti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Predávajúcemu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začalo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konkurzné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konanie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reštrukturalizácia,</w:t>
      </w:r>
    </w:p>
    <w:p w14:paraId="11430650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line="252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vstúpil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likvidácie,</w:t>
      </w:r>
    </w:p>
    <w:p w14:paraId="5355EB5A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čase jej uzavretia existoval dôvod na vylúčenie Predávajúceho pre nesplnenie podmienky účasti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podľa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hyperlink r:id="rId9" w:anchor="doc41">
        <w:r w:rsidRPr="008E2334">
          <w:rPr>
            <w:rFonts w:ascii="Arial Narrow" w:hAnsi="Arial Narrow"/>
            <w:w w:val="90"/>
            <w:sz w:val="24"/>
            <w:szCs w:val="24"/>
          </w:rPr>
          <w:t>§</w:t>
        </w:r>
        <w:r w:rsidRPr="008E2334">
          <w:rPr>
            <w:rFonts w:ascii="Arial Narrow" w:hAnsi="Arial Narrow"/>
            <w:spacing w:val="-7"/>
            <w:w w:val="90"/>
            <w:sz w:val="24"/>
            <w:szCs w:val="24"/>
          </w:rPr>
          <w:t xml:space="preserve"> </w:t>
        </w:r>
        <w:r w:rsidRPr="008E2334">
          <w:rPr>
            <w:rFonts w:ascii="Arial Narrow" w:hAnsi="Arial Narrow"/>
            <w:w w:val="90"/>
            <w:sz w:val="24"/>
            <w:szCs w:val="24"/>
          </w:rPr>
          <w:t>32</w:t>
        </w:r>
        <w:r w:rsidRPr="008E2334">
          <w:rPr>
            <w:rFonts w:ascii="Arial Narrow" w:hAnsi="Arial Narrow"/>
            <w:spacing w:val="-6"/>
            <w:w w:val="90"/>
            <w:sz w:val="24"/>
            <w:szCs w:val="24"/>
          </w:rPr>
          <w:t xml:space="preserve"> </w:t>
        </w:r>
      </w:hyperlink>
      <w:r w:rsidRPr="008E2334">
        <w:rPr>
          <w:rFonts w:ascii="Arial Narrow" w:hAnsi="Arial Narrow"/>
          <w:w w:val="90"/>
          <w:sz w:val="24"/>
          <w:szCs w:val="24"/>
        </w:rPr>
        <w:t>ods.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1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písm.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a)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zákona,</w:t>
      </w:r>
    </w:p>
    <w:p w14:paraId="2232AFB1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táto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nemala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byť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uzavretá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Predávajúcim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súvislosti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so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závažným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porušením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povinnosti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vyplývajúcej z právne záväzného </w:t>
      </w:r>
      <w:r w:rsidRPr="008E2334">
        <w:rPr>
          <w:rFonts w:ascii="Arial Narrow" w:hAnsi="Arial Narrow"/>
          <w:w w:val="85"/>
          <w:sz w:val="24"/>
          <w:szCs w:val="24"/>
        </w:rPr>
        <w:t>aktu Európskej únie, o ktorom rozhodol Súdny dvor Európskej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únie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súlade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Zmluvou 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fungovaní Európskej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únie,</w:t>
      </w:r>
    </w:p>
    <w:p w14:paraId="0D8AE488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line="252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mal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tri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viac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Oprávnených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reklamácii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podstatnej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časti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dodávky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to:</w:t>
      </w:r>
    </w:p>
    <w:p w14:paraId="246DF6F8" w14:textId="77777777" w:rsidR="00FE1B2F" w:rsidRPr="008E2334" w:rsidRDefault="00FB559D">
      <w:pPr>
        <w:pStyle w:val="Odsekzoznamu"/>
        <w:numPr>
          <w:ilvl w:val="3"/>
          <w:numId w:val="5"/>
        </w:numPr>
        <w:tabs>
          <w:tab w:val="left" w:pos="2284"/>
          <w:tab w:val="left" w:pos="2285"/>
        </w:tabs>
        <w:spacing w:line="252" w:lineRule="exact"/>
        <w:jc w:val="lef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nedodal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požadovanej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lehote</w:t>
      </w:r>
      <w:r w:rsidRPr="008E2334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6.2.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Dohody,</w:t>
      </w:r>
    </w:p>
    <w:p w14:paraId="29A85F76" w14:textId="77777777" w:rsidR="00FE1B2F" w:rsidRPr="008E2334" w:rsidRDefault="00FB559D">
      <w:pPr>
        <w:pStyle w:val="Odsekzoznamu"/>
        <w:numPr>
          <w:ilvl w:val="3"/>
          <w:numId w:val="5"/>
        </w:numPr>
        <w:tabs>
          <w:tab w:val="left" w:pos="2284"/>
          <w:tab w:val="left" w:pos="2285"/>
        </w:tabs>
        <w:spacing w:line="252" w:lineRule="exact"/>
        <w:jc w:val="lef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dodal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iný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špecifikovaný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54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Prílohe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1</w:t>
      </w:r>
      <w:r w:rsidRPr="008E2334">
        <w:rPr>
          <w:rFonts w:ascii="Arial Narrow" w:hAnsi="Arial Narrow"/>
          <w:spacing w:val="53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Dohody,</w:t>
      </w:r>
    </w:p>
    <w:p w14:paraId="3B6303C4" w14:textId="77777777" w:rsidR="00FE1B2F" w:rsidRPr="008E2334" w:rsidRDefault="00FB559D">
      <w:pPr>
        <w:pStyle w:val="Odsekzoznamu"/>
        <w:numPr>
          <w:ilvl w:val="3"/>
          <w:numId w:val="5"/>
        </w:numPr>
        <w:tabs>
          <w:tab w:val="left" w:pos="2284"/>
          <w:tab w:val="left" w:pos="2285"/>
        </w:tabs>
        <w:spacing w:line="252" w:lineRule="exact"/>
        <w:jc w:val="lef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nedodal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požadovanej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kvalite,</w:t>
      </w:r>
    </w:p>
    <w:p w14:paraId="60943E22" w14:textId="77777777" w:rsidR="00FE1B2F" w:rsidRPr="008E2334" w:rsidRDefault="00FB559D">
      <w:pPr>
        <w:pStyle w:val="Odsekzoznamu"/>
        <w:numPr>
          <w:ilvl w:val="3"/>
          <w:numId w:val="5"/>
        </w:numPr>
        <w:tabs>
          <w:tab w:val="left" w:pos="2284"/>
          <w:tab w:val="left" w:pos="2285"/>
        </w:tabs>
        <w:spacing w:line="252" w:lineRule="exact"/>
        <w:jc w:val="lef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nedodal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vôbec.</w:t>
      </w:r>
    </w:p>
    <w:p w14:paraId="32208694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spacing w:before="118"/>
        <w:ind w:right="110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 koná v rozpore s touto Dohodou a/alebo Objednávkou a/alebo všeobecne záväznými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právnymi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predpismi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na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písomnú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výzvu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konanie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následky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určenej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primeranej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lehote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neodstráni.</w:t>
      </w:r>
    </w:p>
    <w:p w14:paraId="24D7A8A5" w14:textId="77777777" w:rsidR="00FE1B2F" w:rsidRPr="008E2334" w:rsidRDefault="00FB559D">
      <w:pPr>
        <w:pStyle w:val="Odsekzoznamu"/>
        <w:numPr>
          <w:ilvl w:val="2"/>
          <w:numId w:val="5"/>
        </w:numPr>
        <w:tabs>
          <w:tab w:val="left" w:pos="1662"/>
        </w:tabs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poruší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povinnosť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podľa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bod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6.3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až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6.7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Dohody.</w:t>
      </w:r>
    </w:p>
    <w:p w14:paraId="006D835C" w14:textId="77777777" w:rsidR="00FE1B2F" w:rsidRPr="008E2334" w:rsidRDefault="00FE1B2F">
      <w:pPr>
        <w:pStyle w:val="Zkladntext"/>
        <w:spacing w:before="10"/>
        <w:rPr>
          <w:rFonts w:ascii="Arial Narrow" w:hAnsi="Arial Narrow"/>
          <w:sz w:val="24"/>
          <w:szCs w:val="24"/>
        </w:rPr>
      </w:pPr>
    </w:p>
    <w:p w14:paraId="0455037E" w14:textId="77777777" w:rsidR="00FE1B2F" w:rsidRPr="008E2334" w:rsidRDefault="00FB559D">
      <w:pPr>
        <w:pStyle w:val="Odsekzoznamu"/>
        <w:numPr>
          <w:ilvl w:val="1"/>
          <w:numId w:val="5"/>
        </w:numPr>
        <w:tabs>
          <w:tab w:val="left" w:pos="952"/>
        </w:tabs>
        <w:ind w:left="951" w:right="110" w:hanging="708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2"/>
          <w:w w:val="85"/>
          <w:sz w:val="24"/>
          <w:szCs w:val="24"/>
        </w:rPr>
        <w:t>Predávajúci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 je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oprávnený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odstúpiť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od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Dohody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v prípade,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ak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Kupujúci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poruší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Dohodu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podstatným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spôsobom. Za podstatné porušenie Dohody sa považuje, ak sa Kupujúci dostane do omeškania s úhradou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faktúry viac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60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dní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dohodnutého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termínu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splatnosti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faktúry.</w:t>
      </w:r>
    </w:p>
    <w:p w14:paraId="4C73AC8D" w14:textId="77777777" w:rsidR="00FE1B2F" w:rsidRPr="008E2334" w:rsidRDefault="00FB559D">
      <w:pPr>
        <w:pStyle w:val="Odsekzoznamu"/>
        <w:numPr>
          <w:ilvl w:val="1"/>
          <w:numId w:val="5"/>
        </w:numPr>
        <w:tabs>
          <w:tab w:val="left" w:pos="952"/>
        </w:tabs>
        <w:spacing w:before="117"/>
        <w:ind w:left="951" w:right="110" w:hanging="708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Odstúpenie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musí mať písomnú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formu,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musí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ňom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uviesť dôvod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odstúpenia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musí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byť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doručené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druhej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Zmluvnej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strane.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Odstúpenie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účinné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dňom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doručenia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druhej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zmluvnej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strane.</w:t>
      </w:r>
    </w:p>
    <w:p w14:paraId="0CAF6FE8" w14:textId="77777777" w:rsidR="00FE1B2F" w:rsidRPr="008E2334" w:rsidRDefault="00FB559D">
      <w:pPr>
        <w:pStyle w:val="Odsekzoznamu"/>
        <w:numPr>
          <w:ilvl w:val="1"/>
          <w:numId w:val="5"/>
        </w:numPr>
        <w:tabs>
          <w:tab w:val="left" w:pos="952"/>
        </w:tabs>
        <w:spacing w:before="120"/>
        <w:ind w:left="951" w:right="112" w:hanging="708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>Zmluvná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strana,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ktorá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odstúpi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od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Dohody,</w:t>
      </w:r>
      <w:r w:rsidRPr="008E2334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má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právo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požadovať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od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druhej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strany</w:t>
      </w:r>
      <w:r w:rsidRPr="008E2334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náhradu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škody,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ktorá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jej</w:t>
      </w:r>
      <w:r w:rsidRPr="008E2334">
        <w:rPr>
          <w:rFonts w:ascii="Arial Narrow" w:hAnsi="Arial Narrow"/>
          <w:spacing w:val="-50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týmto konaním vznikla, okrem prípadov vyššej moci. Pre účely tejto Dohody sa za vyššiu moc považujú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udalosti, ktoré nie sú závislé od konania zmluvných strán, a ktoré nemôžu zmluvné strany ani predvídať ani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nijakým spôsobom priamo ovplyvniť, ako napr.: vojna, mobilizácia, povstanie, živelné pohromy, požiare,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embargo,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karantény,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atď.</w:t>
      </w:r>
    </w:p>
    <w:p w14:paraId="4164C0DE" w14:textId="6865E288" w:rsidR="00FE1B2F" w:rsidRPr="008E2334" w:rsidRDefault="00FB559D">
      <w:pPr>
        <w:pStyle w:val="Odsekzoznamu"/>
        <w:numPr>
          <w:ilvl w:val="1"/>
          <w:numId w:val="5"/>
        </w:numPr>
        <w:tabs>
          <w:tab w:val="left" w:pos="952"/>
        </w:tabs>
        <w:spacing w:before="118"/>
        <w:ind w:left="951" w:right="113" w:hanging="708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Túto Dohodu môže </w:t>
      </w:r>
      <w:r w:rsidR="00E23950">
        <w:rPr>
          <w:rFonts w:ascii="Arial Narrow" w:hAnsi="Arial Narrow"/>
          <w:spacing w:val="-2"/>
          <w:w w:val="85"/>
          <w:sz w:val="24"/>
          <w:szCs w:val="24"/>
        </w:rPr>
        <w:t>Kupujúci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 písomne vypovedať bez udania dôvodu s trojmesačnou</w:t>
      </w:r>
      <w:r w:rsidRPr="008E2334">
        <w:rPr>
          <w:rFonts w:ascii="Arial Narrow" w:hAnsi="Arial Narrow"/>
          <w:w w:val="85"/>
          <w:sz w:val="24"/>
          <w:szCs w:val="24"/>
        </w:rPr>
        <w:t xml:space="preserve"> výpovednou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lehotou.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Výpovedná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lehota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začína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plynúť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prvým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dňom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mesiaca</w:t>
      </w:r>
      <w:r w:rsidRPr="008E2334">
        <w:rPr>
          <w:rFonts w:ascii="Arial Narrow" w:hAnsi="Arial Narrow"/>
          <w:spacing w:val="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nasledujúceho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</w:t>
      </w:r>
      <w:r w:rsidRPr="008E2334">
        <w:rPr>
          <w:rFonts w:ascii="Arial Narrow" w:hAnsi="Arial Narrow"/>
          <w:spacing w:val="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mesiaci,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ktorom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bola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písomná výpoveď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 xml:space="preserve">doručená </w:t>
      </w:r>
      <w:r w:rsidR="00E23950">
        <w:rPr>
          <w:rFonts w:ascii="Arial Narrow" w:hAnsi="Arial Narrow"/>
          <w:w w:val="80"/>
          <w:sz w:val="24"/>
          <w:szCs w:val="24"/>
        </w:rPr>
        <w:t>Predávajúcemu</w:t>
      </w:r>
      <w:r w:rsidRPr="008E2334">
        <w:rPr>
          <w:rFonts w:ascii="Arial Narrow" w:hAnsi="Arial Narrow"/>
          <w:w w:val="80"/>
          <w:sz w:val="24"/>
          <w:szCs w:val="24"/>
        </w:rPr>
        <w:t>.</w:t>
      </w:r>
    </w:p>
    <w:p w14:paraId="5147D738" w14:textId="77777777" w:rsidR="00FE1B2F" w:rsidRPr="008E2334" w:rsidRDefault="00FE1B2F">
      <w:pPr>
        <w:jc w:val="both"/>
        <w:rPr>
          <w:rFonts w:ascii="Arial Narrow" w:hAnsi="Arial Narrow"/>
          <w:sz w:val="24"/>
          <w:szCs w:val="24"/>
        </w:rPr>
        <w:sectPr w:rsidR="00FE1B2F" w:rsidRPr="008E2334">
          <w:type w:val="continuous"/>
          <w:pgSz w:w="11910" w:h="16840"/>
          <w:pgMar w:top="1500" w:right="1160" w:bottom="280" w:left="1060" w:header="732" w:footer="775" w:gutter="0"/>
          <w:cols w:space="708"/>
        </w:sectPr>
      </w:pPr>
    </w:p>
    <w:p w14:paraId="4C185FA0" w14:textId="77777777" w:rsidR="00FE1B2F" w:rsidRPr="008E2334" w:rsidRDefault="00FB559D">
      <w:pPr>
        <w:spacing w:before="90"/>
        <w:ind w:left="3150" w:right="2663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lastRenderedPageBreak/>
        <w:t>Čl.</w:t>
      </w:r>
      <w:r w:rsidRPr="008E2334">
        <w:rPr>
          <w:rFonts w:ascii="Arial Narrow" w:hAnsi="Arial Narrow"/>
          <w:b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X</w:t>
      </w:r>
    </w:p>
    <w:p w14:paraId="5E19669F" w14:textId="77777777" w:rsidR="00FE1B2F" w:rsidRPr="008E2334" w:rsidRDefault="00FB559D">
      <w:pPr>
        <w:pStyle w:val="Nadpis1"/>
        <w:ind w:left="79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ZMLUVNÉ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POKUTY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ÚROKY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OMEŠKANIA</w:t>
      </w:r>
    </w:p>
    <w:p w14:paraId="0F82D860" w14:textId="77777777" w:rsidR="00FE1B2F" w:rsidRPr="008E2334" w:rsidRDefault="00FB559D">
      <w:pPr>
        <w:pStyle w:val="Odsekzoznamu"/>
        <w:numPr>
          <w:ilvl w:val="1"/>
          <w:numId w:val="4"/>
        </w:numPr>
        <w:tabs>
          <w:tab w:val="left" w:pos="952"/>
        </w:tabs>
        <w:spacing w:before="146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prípade, že Predávajúci nedodá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 v súlade s Objednávkou (riadne)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v dohodnutom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termíne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(včas)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má</w:t>
      </w:r>
      <w:r w:rsidRPr="008E2334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právo</w:t>
      </w:r>
      <w:r w:rsidRPr="008E2334">
        <w:rPr>
          <w:rFonts w:ascii="Arial Narrow" w:hAnsi="Arial Narrow"/>
          <w:spacing w:val="48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požadovať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za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každý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začatý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deň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omeškania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zmluvnú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pokutu</w:t>
      </w:r>
      <w:r w:rsidRPr="008E2334">
        <w:rPr>
          <w:rFonts w:ascii="Arial Narrow" w:hAnsi="Arial Narrow"/>
          <w:spacing w:val="49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vo</w:t>
      </w:r>
      <w:r w:rsidRPr="008E2334">
        <w:rPr>
          <w:rFonts w:ascii="Arial Narrow" w:hAnsi="Arial Narrow"/>
          <w:spacing w:val="48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výške</w:t>
      </w:r>
      <w:r w:rsidRPr="008E2334">
        <w:rPr>
          <w:rFonts w:ascii="Arial Narrow" w:hAnsi="Arial Narrow"/>
          <w:spacing w:val="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0,05 %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 ceny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Tovaru,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dodávkou ktorého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omeškaní.</w:t>
      </w:r>
    </w:p>
    <w:p w14:paraId="29B3A2F5" w14:textId="77777777" w:rsidR="00FE1B2F" w:rsidRPr="008E2334" w:rsidRDefault="00FB559D">
      <w:pPr>
        <w:pStyle w:val="Odsekzoznamu"/>
        <w:numPr>
          <w:ilvl w:val="1"/>
          <w:numId w:val="4"/>
        </w:numPr>
        <w:tabs>
          <w:tab w:val="left" w:pos="952"/>
        </w:tabs>
        <w:spacing w:before="120"/>
        <w:ind w:right="118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V prípade omeškania Kupujúceho s úhradou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faktúry, má Predávajúci právo za každý začatý deň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omeškania požadovať úrok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omeškania v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zákonnom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stanovenej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výške.</w:t>
      </w:r>
    </w:p>
    <w:p w14:paraId="6B7F60CD" w14:textId="77777777" w:rsidR="00FE1B2F" w:rsidRPr="008E2334" w:rsidRDefault="00FB559D">
      <w:pPr>
        <w:pStyle w:val="Odsekzoznamu"/>
        <w:numPr>
          <w:ilvl w:val="1"/>
          <w:numId w:val="4"/>
        </w:numPr>
        <w:tabs>
          <w:tab w:val="left" w:pos="952"/>
        </w:tabs>
        <w:spacing w:before="118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prípade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odstránením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vady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(8.7.4.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8.10.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tejto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Dohody)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výmeny Tovaru (8.7.3. a 8.10. tejto Dohody) má Kupujúci právo požadovať za každý začatý deň omeškania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zmluvnú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pokutu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vo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výške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0,05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%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Tovaru,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dodávkou/opravou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ktorého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omeškaní.</w:t>
      </w:r>
    </w:p>
    <w:p w14:paraId="10B18379" w14:textId="77777777" w:rsidR="00FE1B2F" w:rsidRPr="008E2334" w:rsidRDefault="00FB559D">
      <w:pPr>
        <w:pStyle w:val="Odsekzoznamu"/>
        <w:numPr>
          <w:ilvl w:val="1"/>
          <w:numId w:val="4"/>
        </w:numPr>
        <w:tabs>
          <w:tab w:val="left" w:pos="952"/>
        </w:tabs>
        <w:spacing w:before="119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prípade, že Predávajúci nepotvrdí Kupujúcemu objednávku podľa čl. VI bod 6.3 tejto Dohody má 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požadovať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každý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začatý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deň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omeškania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zmluvnú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pokutu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vo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výške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0,05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%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Tovaru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uvedenej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objednávke.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Zaplatením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pokuty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nie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dotknutý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nárok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Kupujúceho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náhradu škody.</w:t>
      </w:r>
    </w:p>
    <w:p w14:paraId="050D7B1F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713916A5" w14:textId="77777777" w:rsidR="00FE1B2F" w:rsidRPr="008E2334" w:rsidRDefault="00FB559D">
      <w:pPr>
        <w:spacing w:before="197"/>
        <w:ind w:left="3150" w:right="2661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XI</w:t>
      </w:r>
    </w:p>
    <w:p w14:paraId="3626B599" w14:textId="77777777" w:rsidR="00FE1B2F" w:rsidRPr="008E2334" w:rsidRDefault="00FB559D">
      <w:pPr>
        <w:pStyle w:val="Nadpis1"/>
        <w:ind w:right="266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VLASTNÍCKE</w:t>
      </w:r>
      <w:r w:rsidRPr="008E2334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PRÁVO</w:t>
      </w:r>
    </w:p>
    <w:p w14:paraId="06117997" w14:textId="77777777" w:rsidR="00FE1B2F" w:rsidRPr="008E2334" w:rsidRDefault="00FB559D">
      <w:pPr>
        <w:pStyle w:val="Zkladntext"/>
        <w:spacing w:before="148"/>
        <w:ind w:left="951" w:right="110" w:hanging="708"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11.1.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nadobúda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vlastnícke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 Tovaru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podpisom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preberacieho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protokolu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 vyznačením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riadneho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dodania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Tovaru.</w:t>
      </w:r>
    </w:p>
    <w:p w14:paraId="67724283" w14:textId="77777777" w:rsidR="00FE1B2F" w:rsidRPr="008E2334" w:rsidRDefault="00FE1B2F">
      <w:pPr>
        <w:pStyle w:val="Zkladntext"/>
        <w:spacing w:before="3"/>
        <w:rPr>
          <w:rFonts w:ascii="Arial Narrow" w:hAnsi="Arial Narrow"/>
          <w:sz w:val="24"/>
          <w:szCs w:val="24"/>
        </w:rPr>
      </w:pPr>
    </w:p>
    <w:p w14:paraId="256E7F52" w14:textId="77777777" w:rsidR="00FE1B2F" w:rsidRPr="008E2334" w:rsidRDefault="00FB559D">
      <w:pPr>
        <w:spacing w:line="264" w:lineRule="auto"/>
        <w:ind w:left="4285" w:right="3745" w:firstLine="550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5"/>
          <w:sz w:val="24"/>
          <w:szCs w:val="24"/>
        </w:rPr>
        <w:t>Čl. XII</w:t>
      </w:r>
      <w:r w:rsidRPr="008E2334">
        <w:rPr>
          <w:rFonts w:ascii="Arial Narrow" w:hAnsi="Arial Narrow"/>
          <w:b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NÁHRADA</w:t>
      </w:r>
      <w:r w:rsidRPr="008E2334">
        <w:rPr>
          <w:rFonts w:ascii="Arial Narrow" w:hAnsi="Arial Narrow"/>
          <w:b/>
          <w:spacing w:val="2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ŠKODY</w:t>
      </w:r>
    </w:p>
    <w:p w14:paraId="1B173D90" w14:textId="77777777" w:rsidR="00FE1B2F" w:rsidRPr="008E2334" w:rsidRDefault="00FB559D">
      <w:pPr>
        <w:pStyle w:val="Zkladntext"/>
        <w:spacing w:before="121"/>
        <w:ind w:left="951" w:right="110" w:hanging="708"/>
        <w:jc w:val="both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12.1.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prípade že Kupujúci utrpí škodu spôsobenú Predávajúcim, Predávajúci sa túto škodu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zaväzuje v plnom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rozsahu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Kupujúcemu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nahradiť.</w:t>
      </w:r>
    </w:p>
    <w:p w14:paraId="65A18FCE" w14:textId="77777777" w:rsidR="00FE1B2F" w:rsidRPr="008E2334" w:rsidRDefault="00FE1B2F">
      <w:pPr>
        <w:pStyle w:val="Zkladntext"/>
        <w:spacing w:before="2"/>
        <w:rPr>
          <w:rFonts w:ascii="Arial Narrow" w:hAnsi="Arial Narrow"/>
          <w:sz w:val="24"/>
          <w:szCs w:val="24"/>
        </w:rPr>
      </w:pPr>
    </w:p>
    <w:p w14:paraId="0216D185" w14:textId="77777777" w:rsidR="00FE1B2F" w:rsidRPr="008E2334" w:rsidRDefault="00FB559D">
      <w:pPr>
        <w:spacing w:before="1"/>
        <w:ind w:left="3077" w:right="3089"/>
        <w:jc w:val="center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80"/>
          <w:sz w:val="24"/>
          <w:szCs w:val="24"/>
        </w:rPr>
        <w:t>Čl.</w:t>
      </w:r>
      <w:r w:rsidRPr="008E2334">
        <w:rPr>
          <w:rFonts w:ascii="Arial Narrow" w:hAnsi="Arial Narrow"/>
          <w:b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b/>
          <w:w w:val="80"/>
          <w:sz w:val="24"/>
          <w:szCs w:val="24"/>
        </w:rPr>
        <w:t>XIII</w:t>
      </w:r>
    </w:p>
    <w:p w14:paraId="40707C36" w14:textId="77777777" w:rsidR="00FE1B2F" w:rsidRPr="008E2334" w:rsidRDefault="00FB559D">
      <w:pPr>
        <w:pStyle w:val="Nadpis1"/>
        <w:ind w:right="266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ZÁVEREČNÉ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USTANOVENIA</w:t>
      </w:r>
    </w:p>
    <w:p w14:paraId="3659F37E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48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Akákoľvek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písomnosť</w:t>
      </w:r>
      <w:r w:rsidRPr="008E2334">
        <w:rPr>
          <w:rFonts w:ascii="Arial Narrow" w:hAnsi="Arial Narrow"/>
          <w:spacing w:val="2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iné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správy,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ktoré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doručujú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súvislosti</w:t>
      </w:r>
      <w:r w:rsidRPr="008E2334">
        <w:rPr>
          <w:rFonts w:ascii="Arial Narrow" w:hAnsi="Arial Narrow"/>
          <w:spacing w:val="2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Dohodou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Objednávkou</w:t>
      </w:r>
      <w:r w:rsidRPr="008E2334">
        <w:rPr>
          <w:rFonts w:ascii="Arial Narrow" w:hAnsi="Arial Narrow"/>
          <w:spacing w:val="2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(každá</w:t>
      </w:r>
      <w:r w:rsidRPr="008E2334">
        <w:rPr>
          <w:rFonts w:ascii="Arial Narrow" w:hAnsi="Arial Narrow"/>
          <w:spacing w:val="2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nich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ďalej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ako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„</w:t>
      </w:r>
      <w:r w:rsidRPr="008E2334">
        <w:rPr>
          <w:rFonts w:ascii="Arial Narrow" w:hAnsi="Arial Narrow"/>
          <w:b/>
          <w:w w:val="90"/>
          <w:sz w:val="24"/>
          <w:szCs w:val="24"/>
        </w:rPr>
        <w:t>Oznámenie</w:t>
      </w:r>
      <w:r w:rsidRPr="008E2334">
        <w:rPr>
          <w:rFonts w:ascii="Arial Narrow" w:hAnsi="Arial Narrow"/>
          <w:w w:val="90"/>
          <w:sz w:val="24"/>
          <w:szCs w:val="24"/>
        </w:rPr>
        <w:t>“)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musia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byť:</w:t>
      </w:r>
    </w:p>
    <w:p w14:paraId="33DF0B61" w14:textId="77777777" w:rsidR="00FE1B2F" w:rsidRPr="008E2334" w:rsidRDefault="00FB559D">
      <w:pPr>
        <w:pStyle w:val="Odsekzoznamu"/>
        <w:numPr>
          <w:ilvl w:val="2"/>
          <w:numId w:val="3"/>
        </w:numPr>
        <w:tabs>
          <w:tab w:val="left" w:pos="1955"/>
        </w:tabs>
        <w:spacing w:line="251" w:lineRule="exact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písomnej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podobe,</w:t>
      </w:r>
    </w:p>
    <w:p w14:paraId="0EC46394" w14:textId="77777777" w:rsidR="00FE1B2F" w:rsidRPr="008E2334" w:rsidRDefault="00FB559D">
      <w:pPr>
        <w:pStyle w:val="Odsekzoznamu"/>
        <w:numPr>
          <w:ilvl w:val="2"/>
          <w:numId w:val="3"/>
        </w:numPr>
        <w:tabs>
          <w:tab w:val="left" w:pos="1874"/>
        </w:tabs>
        <w:ind w:left="1945" w:right="115" w:hanging="99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doručené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(i)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osobne,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(ii)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poštou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prvou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triedou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uhradeným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poštovným,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(iii)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kuriérom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prostredníctvom </w:t>
      </w:r>
      <w:r w:rsidRPr="008E2334">
        <w:rPr>
          <w:rFonts w:ascii="Arial Narrow" w:hAnsi="Arial Narrow"/>
          <w:w w:val="85"/>
          <w:sz w:val="24"/>
          <w:szCs w:val="24"/>
        </w:rPr>
        <w:t>kuriérskej spoločnosti alebo (iv) elektronickou poštou na adresy, ktoré budú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oznámené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v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súlade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</w:t>
      </w:r>
      <w:r w:rsidRPr="008E2334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týmto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článkom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Dohody.</w:t>
      </w:r>
    </w:p>
    <w:p w14:paraId="1F2CE85A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9"/>
        <w:ind w:right="115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Oznámenie poskytované Kupujúcemu bude zaslané na adresu uvedenú </w:t>
      </w:r>
      <w:r w:rsidRPr="008E2334">
        <w:rPr>
          <w:rFonts w:ascii="Arial Narrow" w:hAnsi="Arial Narrow"/>
          <w:w w:val="85"/>
          <w:sz w:val="24"/>
          <w:szCs w:val="24"/>
        </w:rPr>
        <w:t>nižšie alebo inej osobe alebo na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inú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adresu,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ktorú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priebežne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písomne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oznámi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Predávajúcemu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súlade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týmto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článkom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Dohody:</w:t>
      </w:r>
      <w:bookmarkStart w:id="0" w:name="_GoBack"/>
      <w:bookmarkEnd w:id="0"/>
    </w:p>
    <w:p w14:paraId="18DA9865" w14:textId="77777777" w:rsidR="00FE1B2F" w:rsidRPr="008E2334" w:rsidRDefault="00FB559D">
      <w:pPr>
        <w:spacing w:before="118" w:line="252" w:lineRule="exact"/>
        <w:ind w:left="951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Kupujúci:</w:t>
      </w:r>
    </w:p>
    <w:p w14:paraId="15150A0D" w14:textId="77777777" w:rsidR="00FE1B2F" w:rsidRPr="008E2334" w:rsidRDefault="00FB559D">
      <w:pPr>
        <w:pStyle w:val="Zkladntext"/>
        <w:spacing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Ministerstvo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vnútra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Slovenskej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republiky</w:t>
      </w:r>
    </w:p>
    <w:p w14:paraId="632F4067" w14:textId="77777777" w:rsidR="00FE1B2F" w:rsidRPr="008E2334" w:rsidRDefault="00FB559D">
      <w:pPr>
        <w:pStyle w:val="Zkladntext"/>
        <w:spacing w:before="2"/>
        <w:ind w:left="951" w:right="282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Pribinova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2,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812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72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Bratislava</w:t>
      </w:r>
      <w:r w:rsidRPr="008E2334">
        <w:rPr>
          <w:rFonts w:ascii="Arial Narrow" w:hAnsi="Arial Narrow"/>
          <w:spacing w:val="7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–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Staré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Mesto,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Slovenská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republika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Osobami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odoslanie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objednávok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kontakt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Predávajúcim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budú:</w:t>
      </w:r>
    </w:p>
    <w:p w14:paraId="7E6C7A66" w14:textId="77777777" w:rsidR="004C4FF7" w:rsidRPr="008E2334" w:rsidRDefault="00FB559D">
      <w:pPr>
        <w:pStyle w:val="Zkladntext"/>
        <w:tabs>
          <w:tab w:val="left" w:pos="2284"/>
        </w:tabs>
        <w:ind w:left="951" w:right="5631"/>
        <w:rPr>
          <w:rFonts w:ascii="Arial Narrow" w:hAnsi="Arial Narrow"/>
          <w:strike/>
          <w:w w:val="80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rukám:</w:t>
      </w:r>
      <w:r w:rsidRPr="008E2334">
        <w:rPr>
          <w:rFonts w:ascii="Arial Narrow" w:hAnsi="Arial Narrow"/>
          <w:w w:val="80"/>
          <w:sz w:val="24"/>
          <w:szCs w:val="24"/>
        </w:rPr>
        <w:tab/>
      </w:r>
    </w:p>
    <w:p w14:paraId="26C6ABA7" w14:textId="40A8D809" w:rsidR="00FE1B2F" w:rsidRPr="008E2334" w:rsidRDefault="00FB559D">
      <w:pPr>
        <w:pStyle w:val="Zkladntext"/>
        <w:tabs>
          <w:tab w:val="left" w:pos="2284"/>
        </w:tabs>
        <w:ind w:left="951" w:right="563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email:</w:t>
      </w:r>
      <w:r w:rsidRPr="008E2334">
        <w:rPr>
          <w:rFonts w:ascii="Arial Narrow" w:hAnsi="Arial Narrow"/>
          <w:spacing w:val="27"/>
          <w:w w:val="85"/>
          <w:sz w:val="24"/>
          <w:szCs w:val="24"/>
        </w:rPr>
        <w:t xml:space="preserve"> </w:t>
      </w:r>
      <w:hyperlink r:id="rId10"/>
    </w:p>
    <w:p w14:paraId="2EB3DF4A" w14:textId="77777777" w:rsidR="00FE1B2F" w:rsidRPr="008E2334" w:rsidRDefault="00FB559D">
      <w:pPr>
        <w:pStyle w:val="Zkladntext"/>
        <w:spacing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(v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prípade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zmeny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kontaktnej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osoby,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Kupujúci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pracovných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dní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oznámi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elektronicky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Predávajúcemu).</w:t>
      </w:r>
    </w:p>
    <w:p w14:paraId="4589E782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9"/>
        <w:ind w:right="11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 xml:space="preserve">Oznámenie poskytované Predávajúcemu bude zaslané na adresu uvedenú nižšie alebo </w:t>
      </w:r>
      <w:r w:rsidRPr="008E2334">
        <w:rPr>
          <w:rFonts w:ascii="Arial Narrow" w:hAnsi="Arial Narrow"/>
          <w:w w:val="85"/>
          <w:sz w:val="24"/>
          <w:szCs w:val="24"/>
        </w:rPr>
        <w:t>inej osobe alebo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na inú adresu, ktorú Predávajúci priebežne písomne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oznámi Kupujúcemu v súlade s týmto článkom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Dohody:</w:t>
      </w:r>
    </w:p>
    <w:p w14:paraId="568346F5" w14:textId="77777777" w:rsidR="00FE1B2F" w:rsidRPr="008E2334" w:rsidRDefault="00FB559D">
      <w:pPr>
        <w:spacing w:before="117" w:line="252" w:lineRule="exact"/>
        <w:ind w:left="951"/>
        <w:rPr>
          <w:rFonts w:ascii="Arial Narrow" w:hAnsi="Arial Narrow"/>
          <w:b/>
          <w:sz w:val="24"/>
          <w:szCs w:val="24"/>
        </w:rPr>
      </w:pPr>
      <w:r w:rsidRPr="008E2334">
        <w:rPr>
          <w:rFonts w:ascii="Arial Narrow" w:hAnsi="Arial Narrow"/>
          <w:b/>
          <w:w w:val="90"/>
          <w:sz w:val="24"/>
          <w:szCs w:val="24"/>
        </w:rPr>
        <w:t>Predávajúci:</w:t>
      </w:r>
    </w:p>
    <w:p w14:paraId="054611F4" w14:textId="77777777" w:rsidR="00FE1B2F" w:rsidRPr="008E2334" w:rsidRDefault="00FB559D">
      <w:pPr>
        <w:spacing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.................</w:t>
      </w:r>
    </w:p>
    <w:p w14:paraId="6C2B7529" w14:textId="77777777" w:rsidR="00FE1B2F" w:rsidRPr="008E2334" w:rsidRDefault="00FB559D">
      <w:pPr>
        <w:spacing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90"/>
          <w:sz w:val="24"/>
          <w:szCs w:val="24"/>
        </w:rPr>
        <w:t>.................</w:t>
      </w:r>
    </w:p>
    <w:p w14:paraId="5A3A9696" w14:textId="77777777" w:rsidR="00FE1B2F" w:rsidRPr="008E2334" w:rsidRDefault="00FB559D">
      <w:pPr>
        <w:pStyle w:val="Zkladntext"/>
        <w:spacing w:before="2"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1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rukám:</w:t>
      </w:r>
      <w:r w:rsidRPr="008E2334">
        <w:rPr>
          <w:rFonts w:ascii="Arial Narrow" w:hAnsi="Arial Narrow"/>
          <w:spacing w:val="1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.........................</w:t>
      </w:r>
    </w:p>
    <w:p w14:paraId="14AFD987" w14:textId="77777777" w:rsidR="00FE1B2F" w:rsidRPr="008E2334" w:rsidRDefault="00FB559D">
      <w:pPr>
        <w:pStyle w:val="Zkladntext"/>
        <w:spacing w:line="252" w:lineRule="exact"/>
        <w:ind w:left="95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e-mail: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hyperlink r:id="rId11">
        <w:r w:rsidRPr="00715813">
          <w:rPr>
            <w:rFonts w:ascii="Arial Narrow" w:hAnsi="Arial Narrow"/>
            <w:color w:val="0000FF"/>
            <w:w w:val="80"/>
            <w:sz w:val="24"/>
            <w:szCs w:val="24"/>
            <w:u w:val="single" w:color="0000FF"/>
          </w:rPr>
          <w:t>.....................................</w:t>
        </w:r>
      </w:hyperlink>
    </w:p>
    <w:p w14:paraId="3938CC23" w14:textId="77777777" w:rsidR="00FE1B2F" w:rsidRPr="008E2334" w:rsidRDefault="00FE1B2F">
      <w:pPr>
        <w:spacing w:line="252" w:lineRule="exact"/>
        <w:rPr>
          <w:rFonts w:ascii="Arial Narrow" w:hAnsi="Arial Narrow"/>
          <w:sz w:val="24"/>
          <w:szCs w:val="24"/>
        </w:rPr>
        <w:sectPr w:rsidR="00FE1B2F" w:rsidRPr="008E2334">
          <w:pgSz w:w="11910" w:h="16840"/>
          <w:pgMar w:top="1280" w:right="1160" w:bottom="960" w:left="1060" w:header="732" w:footer="775" w:gutter="0"/>
          <w:cols w:space="708"/>
        </w:sectPr>
      </w:pPr>
    </w:p>
    <w:p w14:paraId="52FC281D" w14:textId="77777777" w:rsidR="00FE1B2F" w:rsidRPr="008E2334" w:rsidRDefault="00FE1B2F">
      <w:pPr>
        <w:pStyle w:val="Zkladntext"/>
        <w:spacing w:before="2"/>
        <w:rPr>
          <w:rFonts w:ascii="Arial Narrow" w:hAnsi="Arial Narrow"/>
          <w:sz w:val="24"/>
          <w:szCs w:val="24"/>
        </w:rPr>
      </w:pPr>
    </w:p>
    <w:p w14:paraId="2E9BD2BA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1"/>
          <w:tab w:val="left" w:pos="952"/>
        </w:tabs>
        <w:spacing w:before="101"/>
        <w:ind w:hanging="7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Oznámenie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má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prevzaté:</w:t>
      </w:r>
    </w:p>
    <w:p w14:paraId="2AEFFC84" w14:textId="77777777" w:rsidR="00FE1B2F" w:rsidRPr="008E2334" w:rsidRDefault="00FB559D">
      <w:pPr>
        <w:pStyle w:val="Odsekzoznamu"/>
        <w:numPr>
          <w:ilvl w:val="2"/>
          <w:numId w:val="2"/>
        </w:numPr>
        <w:tabs>
          <w:tab w:val="left" w:pos="1797"/>
        </w:tabs>
        <w:spacing w:before="119"/>
        <w:ind w:right="118" w:hanging="5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v</w:t>
      </w:r>
      <w:r w:rsidRPr="008E2334">
        <w:rPr>
          <w:rFonts w:ascii="Arial Narrow" w:hAnsi="Arial Narrow"/>
          <w:spacing w:val="20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čase</w:t>
      </w:r>
      <w:r w:rsidRPr="008E2334">
        <w:rPr>
          <w:rFonts w:ascii="Arial Narrow" w:hAnsi="Arial Narrow"/>
          <w:spacing w:val="1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jeho</w:t>
      </w:r>
      <w:r w:rsidRPr="008E2334">
        <w:rPr>
          <w:rFonts w:ascii="Arial Narrow" w:hAnsi="Arial Narrow"/>
          <w:spacing w:val="2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doručenia</w:t>
      </w:r>
      <w:r w:rsidRPr="008E2334">
        <w:rPr>
          <w:rFonts w:ascii="Arial Narrow" w:hAnsi="Arial Narrow"/>
          <w:spacing w:val="2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(alebo</w:t>
      </w:r>
      <w:r w:rsidRPr="008E2334">
        <w:rPr>
          <w:rFonts w:ascii="Arial Narrow" w:hAnsi="Arial Narrow"/>
          <w:spacing w:val="2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odmietnutia</w:t>
      </w:r>
      <w:r w:rsidRPr="008E2334">
        <w:rPr>
          <w:rFonts w:ascii="Arial Narrow" w:hAnsi="Arial Narrow"/>
          <w:spacing w:val="20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jeho</w:t>
      </w:r>
      <w:r w:rsidRPr="008E2334">
        <w:rPr>
          <w:rFonts w:ascii="Arial Narrow" w:hAnsi="Arial Narrow"/>
          <w:spacing w:val="1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prevzatia),</w:t>
      </w:r>
      <w:r w:rsidRPr="008E2334">
        <w:rPr>
          <w:rFonts w:ascii="Arial Narrow" w:hAnsi="Arial Narrow"/>
          <w:spacing w:val="1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pokiaľ</w:t>
      </w:r>
      <w:r w:rsidRPr="008E2334">
        <w:rPr>
          <w:rFonts w:ascii="Arial Narrow" w:hAnsi="Arial Narrow"/>
          <w:spacing w:val="2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sa</w:t>
      </w:r>
      <w:r w:rsidRPr="008E2334">
        <w:rPr>
          <w:rFonts w:ascii="Arial Narrow" w:hAnsi="Arial Narrow"/>
          <w:spacing w:val="1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doručuje</w:t>
      </w:r>
      <w:r w:rsidRPr="008E2334">
        <w:rPr>
          <w:rFonts w:ascii="Arial Narrow" w:hAnsi="Arial Narrow"/>
          <w:spacing w:val="2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osobne</w:t>
      </w:r>
      <w:r w:rsidRPr="008E2334">
        <w:rPr>
          <w:rFonts w:ascii="Arial Narrow" w:hAnsi="Arial Narrow"/>
          <w:spacing w:val="20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alebo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kuriérom;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alebo</w:t>
      </w:r>
    </w:p>
    <w:p w14:paraId="53B730B7" w14:textId="77777777" w:rsidR="00FE1B2F" w:rsidRPr="008E2334" w:rsidRDefault="00FB559D">
      <w:pPr>
        <w:pStyle w:val="Odsekzoznamu"/>
        <w:numPr>
          <w:ilvl w:val="2"/>
          <w:numId w:val="2"/>
        </w:numPr>
        <w:tabs>
          <w:tab w:val="left" w:pos="1787"/>
        </w:tabs>
        <w:spacing w:before="1"/>
        <w:ind w:right="115" w:hanging="5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čase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doručenia,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najneskôr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piaty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(5)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kalendárny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deň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odoslaní,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pokiaľ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sa</w:t>
      </w:r>
      <w:r w:rsidRPr="008E2334">
        <w:rPr>
          <w:rFonts w:ascii="Arial Narrow" w:hAnsi="Arial Narrow"/>
          <w:spacing w:val="-4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doručuje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ako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poštová zásielka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prvej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triedy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</w:t>
      </w:r>
      <w:r w:rsidRPr="008E2334">
        <w:rPr>
          <w:rFonts w:ascii="Arial Narrow" w:hAnsi="Arial Narrow"/>
          <w:spacing w:val="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uhradeným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poštovným;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</w:p>
    <w:p w14:paraId="35D4B160" w14:textId="77777777" w:rsidR="00FE1B2F" w:rsidRPr="008E2334" w:rsidRDefault="00FB559D">
      <w:pPr>
        <w:pStyle w:val="Odsekzoznamu"/>
        <w:numPr>
          <w:ilvl w:val="2"/>
          <w:numId w:val="2"/>
        </w:numPr>
        <w:tabs>
          <w:tab w:val="left" w:pos="1787"/>
        </w:tabs>
        <w:ind w:right="114" w:hanging="5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v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čase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jeho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doručenia,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ale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najneskôr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nasledujúci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kalendárny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deň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jeho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odoslaní,</w:t>
      </w:r>
      <w:r w:rsidRPr="008E2334">
        <w:rPr>
          <w:rFonts w:ascii="Arial Narrow" w:hAnsi="Arial Narrow"/>
          <w:spacing w:val="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pokiaľ</w:t>
      </w:r>
      <w:r w:rsidRPr="008E2334">
        <w:rPr>
          <w:rFonts w:ascii="Arial Narrow" w:hAnsi="Arial Narrow"/>
          <w:spacing w:val="8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sa</w:t>
      </w:r>
      <w:r w:rsidRPr="008E2334">
        <w:rPr>
          <w:rFonts w:ascii="Arial Narrow" w:hAnsi="Arial Narrow"/>
          <w:spacing w:val="-49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doručuje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prostredníctvom</w:t>
      </w:r>
      <w:r w:rsidRPr="008E2334">
        <w:rPr>
          <w:rFonts w:ascii="Arial Narrow" w:hAnsi="Arial Narrow"/>
          <w:spacing w:val="-3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elektronickej</w:t>
      </w:r>
      <w:r w:rsidRPr="008E2334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pošty.</w:t>
      </w:r>
    </w:p>
    <w:p w14:paraId="5778F079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8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Ak ktorékoľvek z ustanovení Dohody bude považované za nezákonné, neplatné alebo nevykonateľné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(celkom alebo z časti) podľa akejkoľvek právnej normy, pravidla alebo na inom základe, také ustanovenie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(alebo jeho časť) nebude v rozsahu, ktorý je neplatný tvoriť časť tejto Dohody, avšak zákonnosť, platnosť 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vykonateľnosť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zvyšných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ustanovení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 zostane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nedotknutá.</w:t>
      </w:r>
    </w:p>
    <w:p w14:paraId="55AE2DD1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9"/>
        <w:ind w:hanging="709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Dohoda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má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nasledujúce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prílohy,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ktoré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tvoria</w:t>
      </w:r>
      <w:r w:rsidRPr="008E2334">
        <w:rPr>
          <w:rFonts w:ascii="Arial Narrow" w:hAnsi="Arial Narrow"/>
          <w:spacing w:val="1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jej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neoddeliteľnú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súčasť:</w:t>
      </w:r>
    </w:p>
    <w:p w14:paraId="16209F4B" w14:textId="77777777" w:rsidR="00FE1B2F" w:rsidRPr="008E2334" w:rsidRDefault="00FB559D">
      <w:pPr>
        <w:pStyle w:val="Odsekzoznamu"/>
        <w:numPr>
          <w:ilvl w:val="2"/>
          <w:numId w:val="1"/>
        </w:numPr>
        <w:tabs>
          <w:tab w:val="left" w:pos="1940"/>
        </w:tabs>
        <w:spacing w:before="119"/>
        <w:ind w:right="111" w:hanging="1842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Príloha</w:t>
      </w:r>
      <w:r w:rsidRPr="008E2334">
        <w:rPr>
          <w:rFonts w:ascii="Arial Narrow" w:hAnsi="Arial Narrow"/>
          <w:spacing w:val="3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3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1:</w:t>
      </w:r>
      <w:r w:rsidRPr="008E2334">
        <w:rPr>
          <w:rFonts w:ascii="Arial Narrow" w:hAnsi="Arial Narrow"/>
          <w:spacing w:val="3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Opis</w:t>
      </w:r>
      <w:r w:rsidRPr="008E2334">
        <w:rPr>
          <w:rFonts w:ascii="Arial Narrow" w:hAnsi="Arial Narrow"/>
          <w:spacing w:val="3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predmetu</w:t>
      </w:r>
      <w:r w:rsidRPr="008E2334">
        <w:rPr>
          <w:rFonts w:ascii="Arial Narrow" w:hAnsi="Arial Narrow"/>
          <w:spacing w:val="3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zákazky</w:t>
      </w:r>
      <w:r w:rsidRPr="008E2334">
        <w:rPr>
          <w:rFonts w:ascii="Arial Narrow" w:hAnsi="Arial Narrow"/>
          <w:spacing w:val="37"/>
          <w:w w:val="80"/>
          <w:sz w:val="24"/>
          <w:szCs w:val="24"/>
        </w:rPr>
        <w:t xml:space="preserve"> </w:t>
      </w:r>
      <w:r w:rsidR="004C4FF7" w:rsidRPr="008E2334">
        <w:rPr>
          <w:rFonts w:ascii="Arial Narrow" w:hAnsi="Arial Narrow"/>
          <w:w w:val="80"/>
          <w:sz w:val="24"/>
          <w:szCs w:val="24"/>
        </w:rPr>
        <w:t>a</w:t>
      </w:r>
      <w:r w:rsidR="004C4FF7" w:rsidRPr="008E2334">
        <w:rPr>
          <w:rFonts w:ascii="Arial Narrow" w:hAnsi="Arial Narrow"/>
          <w:spacing w:val="3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Ponuka</w:t>
      </w:r>
      <w:r w:rsidRPr="008E2334">
        <w:rPr>
          <w:rFonts w:ascii="Arial Narrow" w:hAnsi="Arial Narrow"/>
          <w:spacing w:val="3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uchádzača</w:t>
      </w:r>
      <w:r w:rsidRPr="008E2334">
        <w:rPr>
          <w:rFonts w:ascii="Arial Narrow" w:hAnsi="Arial Narrow"/>
          <w:spacing w:val="37"/>
          <w:w w:val="80"/>
          <w:sz w:val="24"/>
          <w:szCs w:val="24"/>
        </w:rPr>
        <w:t xml:space="preserve"> </w:t>
      </w:r>
      <w:r w:rsidR="004C4FF7" w:rsidRPr="008E2334">
        <w:rPr>
          <w:rFonts w:ascii="Arial Narrow" w:hAnsi="Arial Narrow"/>
          <w:w w:val="80"/>
          <w:sz w:val="24"/>
          <w:szCs w:val="24"/>
        </w:rPr>
        <w:t>(</w:t>
      </w:r>
      <w:r w:rsidRPr="008E2334">
        <w:rPr>
          <w:rFonts w:ascii="Arial Narrow" w:hAnsi="Arial Narrow"/>
          <w:w w:val="80"/>
          <w:sz w:val="24"/>
          <w:szCs w:val="24"/>
        </w:rPr>
        <w:t>vlastný</w:t>
      </w:r>
      <w:r w:rsidRPr="008E2334">
        <w:rPr>
          <w:rFonts w:ascii="Arial Narrow" w:hAnsi="Arial Narrow"/>
          <w:spacing w:val="3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návrh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plnenia)</w:t>
      </w:r>
    </w:p>
    <w:p w14:paraId="7C8BB717" w14:textId="77777777" w:rsidR="00FE1B2F" w:rsidRPr="008E2334" w:rsidRDefault="00FB559D">
      <w:pPr>
        <w:pStyle w:val="Odsekzoznamu"/>
        <w:numPr>
          <w:ilvl w:val="2"/>
          <w:numId w:val="1"/>
        </w:numPr>
        <w:tabs>
          <w:tab w:val="left" w:pos="1943"/>
        </w:tabs>
        <w:spacing w:line="251" w:lineRule="exact"/>
        <w:ind w:left="1942" w:hanging="706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Príloha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2:</w:t>
      </w:r>
      <w:r w:rsidRPr="008E2334">
        <w:rPr>
          <w:rFonts w:ascii="Arial Narrow" w:hAnsi="Arial Narrow"/>
          <w:spacing w:val="2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Štruktúrovaný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rozpočet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ceny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Dohody,</w:t>
      </w:r>
    </w:p>
    <w:p w14:paraId="16FBEC10" w14:textId="77777777" w:rsidR="00FE1B2F" w:rsidRPr="008E2334" w:rsidRDefault="00FB559D">
      <w:pPr>
        <w:pStyle w:val="Odsekzoznamu"/>
        <w:numPr>
          <w:ilvl w:val="2"/>
          <w:numId w:val="1"/>
        </w:numPr>
        <w:tabs>
          <w:tab w:val="left" w:pos="1944"/>
        </w:tabs>
        <w:spacing w:before="2"/>
        <w:ind w:left="1943" w:hanging="707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Príloha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č.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3:</w:t>
      </w:r>
      <w:r w:rsidRPr="008E2334">
        <w:rPr>
          <w:rFonts w:ascii="Arial Narrow" w:hAnsi="Arial Narrow"/>
          <w:spacing w:val="2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Zoznam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subdodávateľov</w:t>
      </w:r>
    </w:p>
    <w:p w14:paraId="599BDB48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9"/>
        <w:ind w:right="12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5"/>
          <w:sz w:val="24"/>
          <w:szCs w:val="24"/>
        </w:rPr>
        <w:t>Predávajúci sa zaväzuje poskytnúť Kupujúcemu všetku súčinnosť nevyhnutnú na plnenie tejto Dohody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a/alebo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Objednávky.</w:t>
      </w:r>
    </w:p>
    <w:p w14:paraId="4B383F35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8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Táto Dohoda môže byť doplnená alebo zmenená v súlade so všeobecne záväznými právnymi predpismi len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očíslovanými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dodatkami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odsúhlasenými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podpísanými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obidvoma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stranami.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5"/>
          <w:sz w:val="24"/>
          <w:szCs w:val="24"/>
        </w:rPr>
        <w:t>Akékoľvek iné zmeny alebo doplnenia sú neplatné. Uvedené sa netýka zmeny osôb zodpovedných za</w:t>
      </w:r>
      <w:r w:rsidRPr="008E2334">
        <w:rPr>
          <w:rFonts w:ascii="Arial Narrow" w:hAnsi="Arial Narrow"/>
          <w:spacing w:val="1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komunikáciu uvedených v bode 13.2. a 13.3 tohto článku Dohody; tieto osoby môže zmluvná strana zmeniť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jednostranne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rozhodnutím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doručeným</w:t>
      </w:r>
      <w:r w:rsidRPr="008E2334">
        <w:rPr>
          <w:rFonts w:ascii="Arial Narrow" w:hAnsi="Arial Narrow"/>
          <w:spacing w:val="2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druhej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strane v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písomnej</w:t>
      </w:r>
      <w:r w:rsidRPr="008E2334">
        <w:rPr>
          <w:rFonts w:ascii="Arial Narrow" w:hAnsi="Arial Narrow"/>
          <w:spacing w:val="3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forme.</w:t>
      </w:r>
    </w:p>
    <w:p w14:paraId="47DDBD3A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8"/>
        <w:ind w:right="1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 ostatných právach a povinnostiach touto Dohodou neupravených platia príslušné ustanovenia zákona,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Obchodného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zákonníka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ostatných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všeobecne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záväzných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právnych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predpisov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platných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Slovenskej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republike.</w:t>
      </w:r>
    </w:p>
    <w:p w14:paraId="20B14645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9"/>
        <w:ind w:right="113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Obe strany sa dohodli, že prípadné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spory vyplývajúce z plnenia tejto Dohody</w:t>
      </w:r>
      <w:r w:rsidRPr="008E2334">
        <w:rPr>
          <w:rFonts w:ascii="Arial Narrow" w:hAnsi="Arial Narrow"/>
          <w:spacing w:val="36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budú riešiť najprv</w:t>
      </w:r>
      <w:r w:rsidRPr="008E2334">
        <w:rPr>
          <w:rFonts w:ascii="Arial Narrow" w:hAnsi="Arial Narrow"/>
          <w:spacing w:val="37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dohodou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zmierom.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Ak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nepríde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dohode,</w:t>
      </w:r>
      <w:r w:rsidRPr="008E2334">
        <w:rPr>
          <w:rFonts w:ascii="Arial Narrow" w:hAnsi="Arial Narrow"/>
          <w:spacing w:val="8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bude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vec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riešiť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vecne</w:t>
      </w:r>
      <w:r w:rsidRPr="008E2334">
        <w:rPr>
          <w:rFonts w:ascii="Arial Narrow" w:hAnsi="Arial Narrow"/>
          <w:spacing w:val="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miestne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príslušný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súd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Slovenskej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republiky.</w:t>
      </w:r>
    </w:p>
    <w:p w14:paraId="4BE183A2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8"/>
        <w:ind w:right="11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Táto Dohoda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 vyhotovená v piatich rovnopisoch s platnosťou originálu, pričom Predávajúci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proofErr w:type="spellStart"/>
      <w:r w:rsidRPr="008E2334">
        <w:rPr>
          <w:rFonts w:ascii="Arial Narrow" w:hAnsi="Arial Narrow"/>
          <w:w w:val="80"/>
          <w:sz w:val="24"/>
          <w:szCs w:val="24"/>
        </w:rPr>
        <w:t>obdrží</w:t>
      </w:r>
      <w:proofErr w:type="spellEnd"/>
      <w:r w:rsidRPr="008E2334">
        <w:rPr>
          <w:rFonts w:ascii="Arial Narrow" w:hAnsi="Arial Narrow"/>
          <w:w w:val="80"/>
          <w:sz w:val="24"/>
          <w:szCs w:val="24"/>
        </w:rPr>
        <w:t xml:space="preserve"> dva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rovnopisy</w:t>
      </w:r>
      <w:r w:rsidRPr="008E2334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a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Kupujúci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proofErr w:type="spellStart"/>
      <w:r w:rsidRPr="008E2334">
        <w:rPr>
          <w:rFonts w:ascii="Arial Narrow" w:hAnsi="Arial Narrow"/>
          <w:w w:val="90"/>
          <w:sz w:val="24"/>
          <w:szCs w:val="24"/>
        </w:rPr>
        <w:t>obdrží</w:t>
      </w:r>
      <w:proofErr w:type="spellEnd"/>
      <w:r w:rsidRPr="008E2334">
        <w:rPr>
          <w:rFonts w:ascii="Arial Narrow" w:hAnsi="Arial Narrow"/>
          <w:spacing w:val="-11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tri</w:t>
      </w:r>
      <w:r w:rsidRPr="008E2334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rovnopisy.</w:t>
      </w:r>
    </w:p>
    <w:p w14:paraId="2583AB08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18"/>
        <w:ind w:right="111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Táto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Dohoda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nadobúda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platnosť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jej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podpisu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obidvoma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Zmluvnými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stranami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účinnosť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dňom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spacing w:val="-2"/>
          <w:w w:val="85"/>
          <w:sz w:val="24"/>
          <w:szCs w:val="24"/>
        </w:rPr>
        <w:t xml:space="preserve">nasledujúcim po dni jej zverejnenia v Centrálnom registri zmlúv, ktorý 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>vedie Úrad vlády SR. Dohodu</w:t>
      </w:r>
      <w:r w:rsidRPr="008E2334">
        <w:rPr>
          <w:rFonts w:ascii="Arial Narrow" w:hAnsi="Arial Narrow"/>
          <w:w w:val="85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zverejní</w:t>
      </w:r>
      <w:r w:rsidRPr="008E2334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Kupujúci.</w:t>
      </w:r>
    </w:p>
    <w:p w14:paraId="474508D4" w14:textId="77777777" w:rsidR="00FE1B2F" w:rsidRPr="008E2334" w:rsidRDefault="00FB559D">
      <w:pPr>
        <w:pStyle w:val="Odsekzoznamu"/>
        <w:numPr>
          <w:ilvl w:val="1"/>
          <w:numId w:val="3"/>
        </w:numPr>
        <w:tabs>
          <w:tab w:val="left" w:pos="952"/>
        </w:tabs>
        <w:spacing w:before="120"/>
        <w:ind w:right="110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Zmluvné strany vyhlasujú, že vôľa prejavená v tejto Dohode je slobodná, vážna, bez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omylu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v osobe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alebo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predmete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zmluvy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a že túto Dohodu neuzavreli ani v tiesni ani za nápadne nevýhodných podmienok, čo</w:t>
      </w:r>
      <w:r w:rsidRPr="008E2334">
        <w:rPr>
          <w:rFonts w:ascii="Arial Narrow" w:hAnsi="Arial Narrow"/>
          <w:spacing w:val="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potvrdzujú</w:t>
      </w:r>
      <w:r w:rsidRPr="008E2334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podpisom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tejto</w:t>
      </w:r>
      <w:r w:rsidRPr="008E2334">
        <w:rPr>
          <w:rFonts w:ascii="Arial Narrow" w:hAnsi="Arial Narrow"/>
          <w:spacing w:val="-7"/>
          <w:w w:val="90"/>
          <w:sz w:val="24"/>
          <w:szCs w:val="24"/>
        </w:rPr>
        <w:t xml:space="preserve"> </w:t>
      </w:r>
      <w:r w:rsidRPr="008E2334">
        <w:rPr>
          <w:rFonts w:ascii="Arial Narrow" w:hAnsi="Arial Narrow"/>
          <w:w w:val="90"/>
          <w:sz w:val="24"/>
          <w:szCs w:val="24"/>
        </w:rPr>
        <w:t>Dohody.</w:t>
      </w:r>
    </w:p>
    <w:p w14:paraId="3E708C53" w14:textId="77777777" w:rsidR="00FE1B2F" w:rsidRPr="008E2334" w:rsidRDefault="00FE1B2F">
      <w:pPr>
        <w:pStyle w:val="Zkladntext"/>
        <w:rPr>
          <w:rFonts w:ascii="Arial Narrow" w:hAnsi="Arial Narrow"/>
          <w:sz w:val="24"/>
          <w:szCs w:val="24"/>
        </w:rPr>
      </w:pPr>
    </w:p>
    <w:p w14:paraId="7EC427C9" w14:textId="77777777" w:rsidR="00FE1B2F" w:rsidRPr="008E2334" w:rsidRDefault="00FB559D">
      <w:pPr>
        <w:pStyle w:val="Zkladntext"/>
        <w:tabs>
          <w:tab w:val="left" w:pos="5469"/>
        </w:tabs>
        <w:spacing w:before="199"/>
        <w:ind w:left="294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V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Bratislave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dňa</w:t>
      </w:r>
      <w:r w:rsidRPr="008E2334">
        <w:rPr>
          <w:rFonts w:ascii="Arial Narrow" w:hAnsi="Arial Narrow"/>
          <w:spacing w:val="11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...........................</w:t>
      </w:r>
      <w:r w:rsidRPr="008E2334">
        <w:rPr>
          <w:rFonts w:ascii="Arial Narrow" w:hAnsi="Arial Narrow"/>
          <w:w w:val="80"/>
          <w:sz w:val="24"/>
          <w:szCs w:val="24"/>
        </w:rPr>
        <w:tab/>
        <w:t>V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.........................</w:t>
      </w:r>
      <w:r w:rsidRPr="008E2334">
        <w:rPr>
          <w:rFonts w:ascii="Arial Narrow" w:hAnsi="Arial Narrow"/>
          <w:spacing w:val="14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dňa</w:t>
      </w:r>
      <w:r w:rsidRPr="008E2334">
        <w:rPr>
          <w:rFonts w:ascii="Arial Narrow" w:hAnsi="Arial Narrow"/>
          <w:spacing w:val="15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.........................</w:t>
      </w:r>
    </w:p>
    <w:p w14:paraId="46374FD7" w14:textId="77777777" w:rsidR="00FE1B2F" w:rsidRPr="008E2334" w:rsidRDefault="00FE1B2F">
      <w:pPr>
        <w:pStyle w:val="Zkladntext"/>
        <w:spacing w:before="2"/>
        <w:rPr>
          <w:rFonts w:ascii="Arial Narrow" w:hAnsi="Arial Narrow"/>
          <w:sz w:val="24"/>
          <w:szCs w:val="24"/>
        </w:rPr>
      </w:pPr>
    </w:p>
    <w:p w14:paraId="52FED4D4" w14:textId="77777777" w:rsidR="00FE1B2F" w:rsidRPr="008E2334" w:rsidRDefault="00FB559D">
      <w:pPr>
        <w:pStyle w:val="Zkladntext"/>
        <w:tabs>
          <w:tab w:val="left" w:pos="6038"/>
        </w:tabs>
        <w:spacing w:before="1"/>
        <w:ind w:left="747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w w:val="80"/>
          <w:sz w:val="24"/>
          <w:szCs w:val="24"/>
        </w:rPr>
        <w:t>Za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Kupujúceho</w:t>
      </w:r>
      <w:r w:rsidRPr="008E2334">
        <w:rPr>
          <w:rFonts w:ascii="Arial Narrow" w:hAnsi="Arial Narrow"/>
          <w:spacing w:val="6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:</w:t>
      </w:r>
      <w:r w:rsidRPr="008E2334">
        <w:rPr>
          <w:rFonts w:ascii="Arial Narrow" w:hAnsi="Arial Narrow"/>
          <w:w w:val="80"/>
          <w:sz w:val="24"/>
          <w:szCs w:val="24"/>
        </w:rPr>
        <w:tab/>
        <w:t>Za</w:t>
      </w:r>
      <w:r w:rsidRPr="008E2334">
        <w:rPr>
          <w:rFonts w:ascii="Arial Narrow" w:hAnsi="Arial Narrow"/>
          <w:spacing w:val="10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Predávajúceho</w:t>
      </w:r>
      <w:r w:rsidRPr="008E2334">
        <w:rPr>
          <w:rFonts w:ascii="Arial Narrow" w:hAnsi="Arial Narrow"/>
          <w:spacing w:val="9"/>
          <w:w w:val="80"/>
          <w:sz w:val="24"/>
          <w:szCs w:val="24"/>
        </w:rPr>
        <w:t xml:space="preserve"> </w:t>
      </w:r>
      <w:r w:rsidRPr="008E2334">
        <w:rPr>
          <w:rFonts w:ascii="Arial Narrow" w:hAnsi="Arial Narrow"/>
          <w:w w:val="80"/>
          <w:sz w:val="24"/>
          <w:szCs w:val="24"/>
        </w:rPr>
        <w:t>:</w:t>
      </w:r>
    </w:p>
    <w:p w14:paraId="1537AE2C" w14:textId="77777777" w:rsidR="00FE1B2F" w:rsidRPr="008E2334" w:rsidRDefault="00FE1B2F">
      <w:pPr>
        <w:pStyle w:val="Zkladntext"/>
        <w:spacing w:before="2"/>
        <w:rPr>
          <w:rFonts w:ascii="Arial Narrow" w:hAnsi="Arial Narrow"/>
          <w:sz w:val="24"/>
          <w:szCs w:val="24"/>
        </w:rPr>
      </w:pPr>
    </w:p>
    <w:p w14:paraId="142189B5" w14:textId="77777777" w:rsidR="00FE1B2F" w:rsidRPr="008E2334" w:rsidRDefault="00FB559D">
      <w:pPr>
        <w:tabs>
          <w:tab w:val="left" w:pos="5937"/>
        </w:tabs>
        <w:ind w:left="596"/>
        <w:rPr>
          <w:rFonts w:ascii="Arial Narrow" w:hAnsi="Arial Narrow"/>
          <w:sz w:val="24"/>
          <w:szCs w:val="24"/>
        </w:rPr>
      </w:pPr>
      <w:r w:rsidRPr="008E2334">
        <w:rPr>
          <w:rFonts w:ascii="Arial Narrow" w:hAnsi="Arial Narrow"/>
          <w:spacing w:val="-1"/>
          <w:w w:val="85"/>
          <w:sz w:val="24"/>
          <w:szCs w:val="24"/>
        </w:rPr>
        <w:t>-––––––––––––––––––––</w:t>
      </w:r>
      <w:r w:rsidRPr="008E2334">
        <w:rPr>
          <w:rFonts w:ascii="Arial Narrow" w:hAnsi="Arial Narrow"/>
          <w:spacing w:val="-1"/>
          <w:w w:val="85"/>
          <w:sz w:val="24"/>
          <w:szCs w:val="24"/>
        </w:rPr>
        <w:tab/>
      </w:r>
      <w:r w:rsidRPr="008E2334">
        <w:rPr>
          <w:rFonts w:ascii="Arial Narrow" w:hAnsi="Arial Narrow"/>
          <w:w w:val="90"/>
          <w:sz w:val="24"/>
          <w:szCs w:val="24"/>
        </w:rPr>
        <w:t>–––––––––––––––––––––</w:t>
      </w:r>
    </w:p>
    <w:p w14:paraId="65AC8F50" w14:textId="03AEAECB" w:rsidR="00FE1B2F" w:rsidRPr="008E2334" w:rsidRDefault="00FE1B2F">
      <w:pPr>
        <w:pStyle w:val="Zkladntext"/>
        <w:spacing w:before="25" w:line="264" w:lineRule="auto"/>
        <w:ind w:left="243" w:right="6852" w:firstLine="453"/>
        <w:rPr>
          <w:rFonts w:ascii="Arial Narrow" w:hAnsi="Arial Narrow"/>
          <w:sz w:val="24"/>
          <w:szCs w:val="24"/>
        </w:rPr>
      </w:pPr>
    </w:p>
    <w:sectPr w:rsidR="00FE1B2F" w:rsidRPr="008E2334">
      <w:pgSz w:w="11910" w:h="16840"/>
      <w:pgMar w:top="1280" w:right="1160" w:bottom="980" w:left="1060" w:header="732" w:footer="77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859089" w16cex:dateUtc="2021-06-29T10:28:00Z"/>
  <w16cex:commentExtensible w16cex:durableId="248592C7" w16cex:dateUtc="2021-06-29T1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349C88" w16cid:durableId="2485907C"/>
  <w16cid:commentId w16cid:paraId="01A2292D" w16cid:durableId="2485907D"/>
  <w16cid:commentId w16cid:paraId="561592F2" w16cid:durableId="24859089"/>
  <w16cid:commentId w16cid:paraId="1B6FC84B" w16cid:durableId="2485907E"/>
  <w16cid:commentId w16cid:paraId="1A4A9A65" w16cid:durableId="2485907F"/>
  <w16cid:commentId w16cid:paraId="4358765A" w16cid:durableId="24859080"/>
  <w16cid:commentId w16cid:paraId="79B2B616" w16cid:durableId="24859081"/>
  <w16cid:commentId w16cid:paraId="00C407C8" w16cid:durableId="248592C7"/>
  <w16cid:commentId w16cid:paraId="733352C5" w16cid:durableId="248590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79450" w14:textId="77777777" w:rsidR="00BA628A" w:rsidRDefault="00BA628A">
      <w:r>
        <w:separator/>
      </w:r>
    </w:p>
  </w:endnote>
  <w:endnote w:type="continuationSeparator" w:id="0">
    <w:p w14:paraId="140E3A2A" w14:textId="77777777" w:rsidR="00BA628A" w:rsidRDefault="00BA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7A426" w14:textId="214965DD" w:rsidR="00FE1B2F" w:rsidRDefault="001D1113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62A8E43D" wp14:editId="05121201">
              <wp:simplePos x="0" y="0"/>
              <wp:positionH relativeFrom="page">
                <wp:posOffset>6643370</wp:posOffset>
              </wp:positionH>
              <wp:positionV relativeFrom="page">
                <wp:posOffset>10046970</wp:posOffset>
              </wp:positionV>
              <wp:extent cx="159385" cy="16700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7CC57" w14:textId="255CAB1E" w:rsidR="00FE1B2F" w:rsidRDefault="00FB559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5813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8E43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23.1pt;margin-top:791.1pt;width:12.55pt;height:13.1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" filled="f" stroked="f">
              <v:textbox inset="0,0,0,0">
                <w:txbxContent>
                  <w:p w14:paraId="3907CC57" w14:textId="255CAB1E" w:rsidR="00FE1B2F" w:rsidRDefault="00FB559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5813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7EA4C" w14:textId="77777777" w:rsidR="00BA628A" w:rsidRDefault="00BA628A">
      <w:r>
        <w:separator/>
      </w:r>
    </w:p>
  </w:footnote>
  <w:footnote w:type="continuationSeparator" w:id="0">
    <w:p w14:paraId="11BD6CC6" w14:textId="77777777" w:rsidR="00BA628A" w:rsidRDefault="00BA6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CF845" w14:textId="43A98D58" w:rsidR="00FE1B2F" w:rsidRDefault="001D1113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605A510C" wp14:editId="1D4D9067">
              <wp:simplePos x="0" y="0"/>
              <wp:positionH relativeFrom="page">
                <wp:posOffset>828040</wp:posOffset>
              </wp:positionH>
              <wp:positionV relativeFrom="page">
                <wp:posOffset>796925</wp:posOffset>
              </wp:positionV>
              <wp:extent cx="571500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BF237" id="Line 3" o:spid="_x0000_s1026" style="position:absolute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2pt,62.75pt" to="515.2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K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T9kk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61902860" wp14:editId="15C10944">
              <wp:simplePos x="0" y="0"/>
              <wp:positionH relativeFrom="page">
                <wp:posOffset>1502410</wp:posOffset>
              </wp:positionH>
              <wp:positionV relativeFrom="page">
                <wp:posOffset>452120</wp:posOffset>
              </wp:positionV>
              <wp:extent cx="4570095" cy="28765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09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E44DC" w14:textId="3C49E061" w:rsidR="00FE1B2F" w:rsidRDefault="00FE1B2F">
                          <w:pPr>
                            <w:spacing w:before="19"/>
                            <w:ind w:left="2643" w:hanging="262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0286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18.3pt;margin-top:35.6pt;width:359.85pt;height:22.6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XqrAIAAKg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" filled="f" stroked="f">
              <v:textbox inset="0,0,0,0">
                <w:txbxContent>
                  <w:p w14:paraId="0A5E44DC" w14:textId="3C49E061" w:rsidR="00FE1B2F" w:rsidRDefault="00FE1B2F">
                    <w:pPr>
                      <w:spacing w:before="19"/>
                      <w:ind w:left="2643" w:hanging="262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F1693"/>
    <w:multiLevelType w:val="multilevel"/>
    <w:tmpl w:val="55DA2738"/>
    <w:lvl w:ilvl="0">
      <w:start w:val="2"/>
      <w:numFmt w:val="decimal"/>
      <w:lvlText w:val="%1"/>
      <w:lvlJc w:val="left"/>
      <w:pPr>
        <w:ind w:left="963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20"/>
      </w:pPr>
      <w:rPr>
        <w:rFonts w:hint="default"/>
        <w:lang w:val="sk-SK" w:eastAsia="en-US" w:bidi="ar-SA"/>
      </w:rPr>
    </w:lvl>
  </w:abstractNum>
  <w:abstractNum w:abstractNumId="1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61A341F"/>
    <w:multiLevelType w:val="multilevel"/>
    <w:tmpl w:val="55DA2738"/>
    <w:lvl w:ilvl="0">
      <w:start w:val="2"/>
      <w:numFmt w:val="decimal"/>
      <w:lvlText w:val="%1"/>
      <w:lvlJc w:val="left"/>
      <w:pPr>
        <w:ind w:left="963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20"/>
      </w:pPr>
      <w:rPr>
        <w:rFonts w:hint="default"/>
        <w:lang w:val="sk-SK" w:eastAsia="en-US" w:bidi="ar-SA"/>
      </w:rPr>
    </w:lvl>
  </w:abstractNum>
  <w:abstractNum w:abstractNumId="3">
    <w:nsid w:val="09652A55"/>
    <w:multiLevelType w:val="multilevel"/>
    <w:tmpl w:val="4BEC2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40B83"/>
    <w:multiLevelType w:val="multilevel"/>
    <w:tmpl w:val="BFD864A0"/>
    <w:lvl w:ilvl="0">
      <w:start w:val="8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3" w:hanging="732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680" w:hanging="73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681" w:hanging="73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682" w:hanging="73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83" w:hanging="73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84" w:hanging="73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84" w:hanging="732"/>
      </w:pPr>
      <w:rPr>
        <w:rFonts w:hint="default"/>
        <w:lang w:val="sk-SK" w:eastAsia="en-US" w:bidi="ar-SA"/>
      </w:rPr>
    </w:lvl>
  </w:abstractNum>
  <w:abstractNum w:abstractNumId="5">
    <w:nsid w:val="0F490EA7"/>
    <w:multiLevelType w:val="multilevel"/>
    <w:tmpl w:val="4934E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05D7DEA"/>
    <w:multiLevelType w:val="multilevel"/>
    <w:tmpl w:val="7932DAD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BDF6280"/>
    <w:multiLevelType w:val="multilevel"/>
    <w:tmpl w:val="3418C502"/>
    <w:lvl w:ilvl="0">
      <w:start w:val="13"/>
      <w:numFmt w:val="decimal"/>
      <w:lvlText w:val="%1"/>
      <w:lvlJc w:val="left"/>
      <w:pPr>
        <w:ind w:left="3078" w:hanging="703"/>
      </w:pPr>
      <w:rPr>
        <w:rFonts w:hint="default"/>
        <w:lang w:val="sk-SK" w:eastAsia="en-US" w:bidi="ar-SA"/>
      </w:rPr>
    </w:lvl>
    <w:lvl w:ilvl="1">
      <w:start w:val="7"/>
      <w:numFmt w:val="decimal"/>
      <w:lvlText w:val="%1.%2"/>
      <w:lvlJc w:val="left"/>
      <w:pPr>
        <w:ind w:left="3078" w:hanging="703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3078" w:hanging="703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5061" w:hanging="70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722" w:hanging="70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383" w:hanging="70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043" w:hanging="70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704" w:hanging="70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65" w:hanging="703"/>
      </w:pPr>
      <w:rPr>
        <w:rFonts w:hint="default"/>
        <w:lang w:val="sk-SK" w:eastAsia="en-US" w:bidi="ar-SA"/>
      </w:rPr>
    </w:lvl>
  </w:abstractNum>
  <w:abstractNum w:abstractNumId="8">
    <w:nsid w:val="1CC01BB0"/>
    <w:multiLevelType w:val="multilevel"/>
    <w:tmpl w:val="55DA2738"/>
    <w:lvl w:ilvl="0">
      <w:start w:val="2"/>
      <w:numFmt w:val="decimal"/>
      <w:lvlText w:val="%1"/>
      <w:lvlJc w:val="left"/>
      <w:pPr>
        <w:ind w:left="963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20"/>
      </w:pPr>
      <w:rPr>
        <w:rFonts w:hint="default"/>
        <w:lang w:val="sk-SK" w:eastAsia="en-US" w:bidi="ar-SA"/>
      </w:rPr>
    </w:lvl>
  </w:abstractNum>
  <w:abstractNum w:abstractNumId="9">
    <w:nsid w:val="249D42E7"/>
    <w:multiLevelType w:val="multilevel"/>
    <w:tmpl w:val="D944943E"/>
    <w:lvl w:ilvl="0">
      <w:start w:val="7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08"/>
      </w:pPr>
      <w:rPr>
        <w:rFonts w:hint="default"/>
        <w:lang w:val="sk-SK" w:eastAsia="en-US" w:bidi="ar-SA"/>
      </w:rPr>
    </w:lvl>
  </w:abstractNum>
  <w:abstractNum w:abstractNumId="10">
    <w:nsid w:val="33004E1F"/>
    <w:multiLevelType w:val="hybridMultilevel"/>
    <w:tmpl w:val="63564F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3499"/>
    <w:multiLevelType w:val="multilevel"/>
    <w:tmpl w:val="0B08830C"/>
    <w:lvl w:ilvl="0">
      <w:start w:val="10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08"/>
      </w:pPr>
      <w:rPr>
        <w:rFonts w:hint="default"/>
        <w:lang w:val="sk-SK" w:eastAsia="en-US" w:bidi="ar-SA"/>
      </w:rPr>
    </w:lvl>
  </w:abstractNum>
  <w:abstractNum w:abstractNumId="12">
    <w:nsid w:val="37C82076"/>
    <w:multiLevelType w:val="multilevel"/>
    <w:tmpl w:val="FB0A5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596CBB"/>
    <w:multiLevelType w:val="multilevel"/>
    <w:tmpl w:val="1F4E5F7A"/>
    <w:lvl w:ilvl="0">
      <w:start w:val="13"/>
      <w:numFmt w:val="decimal"/>
      <w:lvlText w:val="%1"/>
      <w:lvlJc w:val="left"/>
      <w:pPr>
        <w:ind w:left="1662" w:hanging="648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662" w:hanging="64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62" w:hanging="6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4067" w:hanging="64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70" w:hanging="64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73" w:hanging="64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75" w:hanging="64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8" w:hanging="64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81" w:hanging="648"/>
      </w:pPr>
      <w:rPr>
        <w:rFonts w:hint="default"/>
        <w:lang w:val="sk-SK" w:eastAsia="en-US" w:bidi="ar-SA"/>
      </w:rPr>
    </w:lvl>
  </w:abstractNum>
  <w:abstractNum w:abstractNumId="14">
    <w:nsid w:val="3FDD3DAB"/>
    <w:multiLevelType w:val="multilevel"/>
    <w:tmpl w:val="ED80C914"/>
    <w:lvl w:ilvl="0">
      <w:start w:val="4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08"/>
      </w:pPr>
      <w:rPr>
        <w:rFonts w:hint="default"/>
        <w:lang w:val="sk-SK" w:eastAsia="en-US" w:bidi="ar-SA"/>
      </w:rPr>
    </w:lvl>
  </w:abstractNum>
  <w:abstractNum w:abstractNumId="15">
    <w:nsid w:val="4315358F"/>
    <w:multiLevelType w:val="multilevel"/>
    <w:tmpl w:val="8F9CB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4C64D1"/>
    <w:multiLevelType w:val="multilevel"/>
    <w:tmpl w:val="DD4409DE"/>
    <w:lvl w:ilvl="0">
      <w:start w:val="1"/>
      <w:numFmt w:val="decimal"/>
      <w:lvlText w:val="%1"/>
      <w:lvlJc w:val="left"/>
      <w:pPr>
        <w:ind w:left="963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20"/>
      </w:pPr>
      <w:rPr>
        <w:rFonts w:hint="default"/>
        <w:lang w:val="sk-SK" w:eastAsia="en-US" w:bidi="ar-SA"/>
      </w:rPr>
    </w:lvl>
  </w:abstractNum>
  <w:abstractNum w:abstractNumId="17">
    <w:nsid w:val="56320C01"/>
    <w:multiLevelType w:val="multilevel"/>
    <w:tmpl w:val="D4DED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931650E"/>
    <w:multiLevelType w:val="multilevel"/>
    <w:tmpl w:val="55DA2738"/>
    <w:lvl w:ilvl="0">
      <w:start w:val="2"/>
      <w:numFmt w:val="decimal"/>
      <w:lvlText w:val="%1"/>
      <w:lvlJc w:val="left"/>
      <w:pPr>
        <w:ind w:left="963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63" w:hanging="720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20"/>
      </w:pPr>
      <w:rPr>
        <w:rFonts w:hint="default"/>
        <w:lang w:val="sk-SK" w:eastAsia="en-US" w:bidi="ar-SA"/>
      </w:rPr>
    </w:lvl>
  </w:abstractNum>
  <w:abstractNum w:abstractNumId="19">
    <w:nsid w:val="5ECB5535"/>
    <w:multiLevelType w:val="multilevel"/>
    <w:tmpl w:val="4BEC2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F31D09"/>
    <w:multiLevelType w:val="hybridMultilevel"/>
    <w:tmpl w:val="41A0FB00"/>
    <w:lvl w:ilvl="0" w:tplc="F04E9314">
      <w:start w:val="1"/>
      <w:numFmt w:val="upperLetter"/>
      <w:lvlText w:val="%1."/>
      <w:lvlJc w:val="left"/>
      <w:pPr>
        <w:ind w:left="9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22"/>
        <w:szCs w:val="22"/>
        <w:lang w:val="sk-SK" w:eastAsia="en-US" w:bidi="ar-SA"/>
      </w:rPr>
    </w:lvl>
    <w:lvl w:ilvl="1" w:tplc="07BAAD9E">
      <w:numFmt w:val="bullet"/>
      <w:lvlText w:val="•"/>
      <w:lvlJc w:val="left"/>
      <w:pPr>
        <w:ind w:left="1832" w:hanging="360"/>
      </w:pPr>
      <w:rPr>
        <w:rFonts w:hint="default"/>
        <w:lang w:val="sk-SK" w:eastAsia="en-US" w:bidi="ar-SA"/>
      </w:rPr>
    </w:lvl>
    <w:lvl w:ilvl="2" w:tplc="F1BC412E">
      <w:numFmt w:val="bullet"/>
      <w:lvlText w:val="•"/>
      <w:lvlJc w:val="left"/>
      <w:pPr>
        <w:ind w:left="2705" w:hanging="360"/>
      </w:pPr>
      <w:rPr>
        <w:rFonts w:hint="default"/>
        <w:lang w:val="sk-SK" w:eastAsia="en-US" w:bidi="ar-SA"/>
      </w:rPr>
    </w:lvl>
    <w:lvl w:ilvl="3" w:tplc="E52678B8">
      <w:numFmt w:val="bullet"/>
      <w:lvlText w:val="•"/>
      <w:lvlJc w:val="left"/>
      <w:pPr>
        <w:ind w:left="3577" w:hanging="360"/>
      </w:pPr>
      <w:rPr>
        <w:rFonts w:hint="default"/>
        <w:lang w:val="sk-SK" w:eastAsia="en-US" w:bidi="ar-SA"/>
      </w:rPr>
    </w:lvl>
    <w:lvl w:ilvl="4" w:tplc="AE2A225C">
      <w:numFmt w:val="bullet"/>
      <w:lvlText w:val="•"/>
      <w:lvlJc w:val="left"/>
      <w:pPr>
        <w:ind w:left="4450" w:hanging="360"/>
      </w:pPr>
      <w:rPr>
        <w:rFonts w:hint="default"/>
        <w:lang w:val="sk-SK" w:eastAsia="en-US" w:bidi="ar-SA"/>
      </w:rPr>
    </w:lvl>
    <w:lvl w:ilvl="5" w:tplc="7D6E76FC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07409A06">
      <w:numFmt w:val="bullet"/>
      <w:lvlText w:val="•"/>
      <w:lvlJc w:val="left"/>
      <w:pPr>
        <w:ind w:left="6195" w:hanging="360"/>
      </w:pPr>
      <w:rPr>
        <w:rFonts w:hint="default"/>
        <w:lang w:val="sk-SK" w:eastAsia="en-US" w:bidi="ar-SA"/>
      </w:rPr>
    </w:lvl>
    <w:lvl w:ilvl="7" w:tplc="66321252">
      <w:numFmt w:val="bullet"/>
      <w:lvlText w:val="•"/>
      <w:lvlJc w:val="left"/>
      <w:pPr>
        <w:ind w:left="7068" w:hanging="360"/>
      </w:pPr>
      <w:rPr>
        <w:rFonts w:hint="default"/>
        <w:lang w:val="sk-SK" w:eastAsia="en-US" w:bidi="ar-SA"/>
      </w:rPr>
    </w:lvl>
    <w:lvl w:ilvl="8" w:tplc="2B64F4BA">
      <w:numFmt w:val="bullet"/>
      <w:lvlText w:val="•"/>
      <w:lvlJc w:val="left"/>
      <w:pPr>
        <w:ind w:left="7941" w:hanging="360"/>
      </w:pPr>
      <w:rPr>
        <w:rFonts w:hint="default"/>
        <w:lang w:val="sk-SK" w:eastAsia="en-US" w:bidi="ar-SA"/>
      </w:rPr>
    </w:lvl>
  </w:abstractNum>
  <w:abstractNum w:abstractNumId="21">
    <w:nsid w:val="6324293D"/>
    <w:multiLevelType w:val="multilevel"/>
    <w:tmpl w:val="4BEC2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C3D4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EF02F63"/>
    <w:multiLevelType w:val="multilevel"/>
    <w:tmpl w:val="F140D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FE734B2"/>
    <w:multiLevelType w:val="multilevel"/>
    <w:tmpl w:val="AD4848DA"/>
    <w:lvl w:ilvl="0">
      <w:start w:val="9"/>
      <w:numFmt w:val="decimal"/>
      <w:lvlText w:val="%1"/>
      <w:lvlJc w:val="left"/>
      <w:pPr>
        <w:ind w:left="949" w:hanging="70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49" w:hanging="707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62" w:hanging="711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3">
      <w:numFmt w:val="bullet"/>
      <w:lvlText w:val="-"/>
      <w:lvlJc w:val="left"/>
      <w:pPr>
        <w:ind w:left="2284" w:hanging="623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538" w:hanging="62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2667" w:hanging="62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2796" w:hanging="62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925" w:hanging="62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3054" w:hanging="623"/>
      </w:pPr>
      <w:rPr>
        <w:rFonts w:hint="default"/>
        <w:lang w:val="sk-SK" w:eastAsia="en-US" w:bidi="ar-SA"/>
      </w:rPr>
    </w:lvl>
  </w:abstractNum>
  <w:abstractNum w:abstractNumId="25">
    <w:nsid w:val="7322236A"/>
    <w:multiLevelType w:val="multilevel"/>
    <w:tmpl w:val="9368A11E"/>
    <w:lvl w:ilvl="0">
      <w:start w:val="3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08"/>
      </w:pPr>
      <w:rPr>
        <w:rFonts w:hint="default"/>
        <w:lang w:val="sk-SK" w:eastAsia="en-US" w:bidi="ar-SA"/>
      </w:rPr>
    </w:lvl>
  </w:abstractNum>
  <w:abstractNum w:abstractNumId="26">
    <w:nsid w:val="73DF70CD"/>
    <w:multiLevelType w:val="multilevel"/>
    <w:tmpl w:val="7A9A061C"/>
    <w:lvl w:ilvl="0">
      <w:start w:val="6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705" w:hanging="708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577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450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23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95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68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41" w:hanging="708"/>
      </w:pPr>
      <w:rPr>
        <w:rFonts w:hint="default"/>
        <w:lang w:val="sk-SK" w:eastAsia="en-US" w:bidi="ar-SA"/>
      </w:rPr>
    </w:lvl>
  </w:abstractNum>
  <w:abstractNum w:abstractNumId="27">
    <w:nsid w:val="755470A5"/>
    <w:multiLevelType w:val="multilevel"/>
    <w:tmpl w:val="93FE1FC2"/>
    <w:lvl w:ilvl="0">
      <w:start w:val="13"/>
      <w:numFmt w:val="decimal"/>
      <w:lvlText w:val="%1"/>
      <w:lvlJc w:val="left"/>
      <w:pPr>
        <w:ind w:left="951" w:hanging="708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51" w:hanging="708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954" w:hanging="1004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676" w:hanging="100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535" w:hanging="100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393" w:hanging="100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52" w:hanging="100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10" w:hanging="100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69" w:hanging="1004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13"/>
  </w:num>
  <w:num w:numId="3">
    <w:abstractNumId w:val="27"/>
  </w:num>
  <w:num w:numId="4">
    <w:abstractNumId w:val="11"/>
  </w:num>
  <w:num w:numId="5">
    <w:abstractNumId w:val="24"/>
  </w:num>
  <w:num w:numId="6">
    <w:abstractNumId w:val="4"/>
  </w:num>
  <w:num w:numId="7">
    <w:abstractNumId w:val="9"/>
  </w:num>
  <w:num w:numId="8">
    <w:abstractNumId w:val="26"/>
  </w:num>
  <w:num w:numId="9">
    <w:abstractNumId w:val="14"/>
  </w:num>
  <w:num w:numId="10">
    <w:abstractNumId w:val="25"/>
  </w:num>
  <w:num w:numId="11">
    <w:abstractNumId w:val="0"/>
  </w:num>
  <w:num w:numId="12">
    <w:abstractNumId w:val="16"/>
  </w:num>
  <w:num w:numId="13">
    <w:abstractNumId w:val="20"/>
  </w:num>
  <w:num w:numId="14">
    <w:abstractNumId w:val="17"/>
  </w:num>
  <w:num w:numId="15">
    <w:abstractNumId w:val="2"/>
  </w:num>
  <w:num w:numId="16">
    <w:abstractNumId w:val="19"/>
  </w:num>
  <w:num w:numId="17">
    <w:abstractNumId w:val="8"/>
  </w:num>
  <w:num w:numId="18">
    <w:abstractNumId w:val="21"/>
  </w:num>
  <w:num w:numId="19">
    <w:abstractNumId w:val="3"/>
  </w:num>
  <w:num w:numId="20">
    <w:abstractNumId w:val="5"/>
  </w:num>
  <w:num w:numId="21">
    <w:abstractNumId w:val="15"/>
  </w:num>
  <w:num w:numId="22">
    <w:abstractNumId w:val="23"/>
  </w:num>
  <w:num w:numId="23">
    <w:abstractNumId w:val="18"/>
  </w:num>
  <w:num w:numId="24">
    <w:abstractNumId w:val="12"/>
  </w:num>
  <w:num w:numId="25">
    <w:abstractNumId w:val="1"/>
  </w:num>
  <w:num w:numId="26">
    <w:abstractNumId w:val="10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2F"/>
    <w:rsid w:val="00083F70"/>
    <w:rsid w:val="00154527"/>
    <w:rsid w:val="001A6CEA"/>
    <w:rsid w:val="001D1113"/>
    <w:rsid w:val="001D35D6"/>
    <w:rsid w:val="00242174"/>
    <w:rsid w:val="00252838"/>
    <w:rsid w:val="00272787"/>
    <w:rsid w:val="00297A73"/>
    <w:rsid w:val="002B5E10"/>
    <w:rsid w:val="002C16A9"/>
    <w:rsid w:val="003A4D12"/>
    <w:rsid w:val="003B3B80"/>
    <w:rsid w:val="003B3DBC"/>
    <w:rsid w:val="004C4FF7"/>
    <w:rsid w:val="004E516A"/>
    <w:rsid w:val="00525C3D"/>
    <w:rsid w:val="005704B7"/>
    <w:rsid w:val="00581613"/>
    <w:rsid w:val="00630F2C"/>
    <w:rsid w:val="00715813"/>
    <w:rsid w:val="00751DED"/>
    <w:rsid w:val="00757C4C"/>
    <w:rsid w:val="00775BC4"/>
    <w:rsid w:val="007967D5"/>
    <w:rsid w:val="007B5004"/>
    <w:rsid w:val="007D7CF8"/>
    <w:rsid w:val="008A1449"/>
    <w:rsid w:val="008E2334"/>
    <w:rsid w:val="009916B0"/>
    <w:rsid w:val="009B55B9"/>
    <w:rsid w:val="009D2D49"/>
    <w:rsid w:val="009E173F"/>
    <w:rsid w:val="00AB2250"/>
    <w:rsid w:val="00B63908"/>
    <w:rsid w:val="00BA628A"/>
    <w:rsid w:val="00BB3367"/>
    <w:rsid w:val="00BE49DA"/>
    <w:rsid w:val="00C55693"/>
    <w:rsid w:val="00C9245E"/>
    <w:rsid w:val="00CA7C42"/>
    <w:rsid w:val="00D324D8"/>
    <w:rsid w:val="00DB2B8E"/>
    <w:rsid w:val="00DD5E65"/>
    <w:rsid w:val="00DE2BE8"/>
    <w:rsid w:val="00DE58FA"/>
    <w:rsid w:val="00E1469A"/>
    <w:rsid w:val="00E23950"/>
    <w:rsid w:val="00EE24E5"/>
    <w:rsid w:val="00EE495A"/>
    <w:rsid w:val="00F30FD5"/>
    <w:rsid w:val="00F376A6"/>
    <w:rsid w:val="00F67BE1"/>
    <w:rsid w:val="00F97E1B"/>
    <w:rsid w:val="00FB559D"/>
    <w:rsid w:val="00FE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A85E0"/>
  <w15:docId w15:val="{212B314E-268F-40FD-A422-9F23E51D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25"/>
      <w:ind w:left="3150" w:right="303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pPr>
      <w:ind w:left="951" w:hanging="70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704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04B7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5704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04B7"/>
    <w:rPr>
      <w:rFonts w:ascii="Arial" w:eastAsia="Arial" w:hAnsi="Arial" w:cs="Arial"/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5704B7"/>
    <w:rPr>
      <w:rFonts w:ascii="Arial" w:eastAsia="Arial" w:hAnsi="Arial" w:cs="Aria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7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7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787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7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787"/>
    <w:rPr>
      <w:rFonts w:ascii="Arial" w:eastAsia="Arial" w:hAnsi="Arial" w:cs="Arial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787"/>
    <w:rPr>
      <w:rFonts w:ascii="Segoe UI" w:eastAsia="Arial" w:hAnsi="Segoe UI" w:cs="Segoe UI"/>
      <w:sz w:val="18"/>
      <w:szCs w:val="18"/>
      <w:lang w:val="sk-SK"/>
    </w:rPr>
  </w:style>
  <w:style w:type="paragraph" w:customStyle="1" w:styleId="Default">
    <w:name w:val="Default"/>
    <w:rsid w:val="00C5569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hod@xepap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tarina.sikulova@min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val.sk/EVO/Legislativa/z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Roman NOVOSAD</dc:creator>
  <cp:lastModifiedBy>Nikola Šimunová</cp:lastModifiedBy>
  <cp:revision>4</cp:revision>
  <cp:lastPrinted>2021-11-10T11:39:00Z</cp:lastPrinted>
  <dcterms:created xsi:type="dcterms:W3CDTF">2021-11-10T10:47:00Z</dcterms:created>
  <dcterms:modified xsi:type="dcterms:W3CDTF">2021-11-19T07:09:00Z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2021-06-08T00:00:00Z</vt:filetime>
  </property>
</Properties>
</file>