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D1" w:rsidRPr="00DB1E2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Garamond" w:hAnsi="Garamond"/>
          <w:b/>
          <w:sz w:val="32"/>
          <w:szCs w:val="24"/>
        </w:rPr>
      </w:pPr>
      <w:r w:rsidRPr="00DB1E2D">
        <w:rPr>
          <w:rFonts w:ascii="Garamond" w:hAnsi="Garamond"/>
          <w:b/>
          <w:sz w:val="32"/>
          <w:szCs w:val="24"/>
        </w:rPr>
        <w:t>ZMLUVA O DIELO</w:t>
      </w:r>
    </w:p>
    <w:p w:rsidR="00E61442" w:rsidRPr="00DB1E2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Garamond" w:hAnsi="Garamond"/>
          <w:sz w:val="24"/>
          <w:szCs w:val="24"/>
        </w:rPr>
      </w:pPr>
      <w:r w:rsidRPr="00DB1E2D">
        <w:rPr>
          <w:rFonts w:ascii="Garamond" w:hAnsi="Garamond"/>
          <w:sz w:val="24"/>
          <w:szCs w:val="24"/>
        </w:rPr>
        <w:t xml:space="preserve">uzatvorená </w:t>
      </w:r>
      <w:r w:rsidR="00B5259B" w:rsidRPr="00DB1E2D">
        <w:rPr>
          <w:rFonts w:ascii="Garamond" w:hAnsi="Garamond"/>
          <w:sz w:val="24"/>
          <w:szCs w:val="24"/>
        </w:rPr>
        <w:t xml:space="preserve">podľa </w:t>
      </w:r>
      <w:r w:rsidR="00C82EA4">
        <w:rPr>
          <w:rFonts w:ascii="Garamond" w:hAnsi="Garamond"/>
          <w:sz w:val="24"/>
          <w:szCs w:val="24"/>
        </w:rPr>
        <w:t xml:space="preserve">ustanovení </w:t>
      </w:r>
      <w:r w:rsidR="00B5259B" w:rsidRPr="00DB1E2D">
        <w:rPr>
          <w:rFonts w:ascii="Garamond" w:hAnsi="Garamond"/>
          <w:sz w:val="24"/>
          <w:szCs w:val="24"/>
        </w:rPr>
        <w:t>§ 536 a </w:t>
      </w:r>
      <w:proofErr w:type="spellStart"/>
      <w:r w:rsidR="00B5259B" w:rsidRPr="00DB1E2D">
        <w:rPr>
          <w:rFonts w:ascii="Garamond" w:hAnsi="Garamond"/>
          <w:sz w:val="24"/>
          <w:szCs w:val="24"/>
        </w:rPr>
        <w:t>nasl</w:t>
      </w:r>
      <w:proofErr w:type="spellEnd"/>
      <w:r w:rsidR="00B5259B" w:rsidRPr="00DB1E2D">
        <w:rPr>
          <w:rFonts w:ascii="Garamond" w:hAnsi="Garamond"/>
          <w:sz w:val="24"/>
          <w:szCs w:val="24"/>
        </w:rPr>
        <w:t>. zákona č. 5</w:t>
      </w:r>
      <w:r w:rsidRPr="00DB1E2D">
        <w:rPr>
          <w:rFonts w:ascii="Garamond" w:hAnsi="Garamond"/>
          <w:sz w:val="24"/>
          <w:szCs w:val="24"/>
        </w:rPr>
        <w:t>1</w:t>
      </w:r>
      <w:r w:rsidR="00B5259B" w:rsidRPr="00DB1E2D">
        <w:rPr>
          <w:rFonts w:ascii="Garamond" w:hAnsi="Garamond"/>
          <w:sz w:val="24"/>
          <w:szCs w:val="24"/>
        </w:rPr>
        <w:t>3</w:t>
      </w:r>
      <w:r w:rsidRPr="00DB1E2D">
        <w:rPr>
          <w:rFonts w:ascii="Garamond" w:hAnsi="Garamond"/>
          <w:sz w:val="24"/>
          <w:szCs w:val="24"/>
        </w:rPr>
        <w:t xml:space="preserve">/1991 Zb. Obchodného zákonníka </w:t>
      </w:r>
      <w:r w:rsidR="00B5259B" w:rsidRPr="00DB1E2D">
        <w:rPr>
          <w:rFonts w:ascii="Garamond" w:hAnsi="Garamond"/>
          <w:sz w:val="24"/>
          <w:szCs w:val="24"/>
        </w:rPr>
        <w:t xml:space="preserve">                 </w:t>
      </w:r>
    </w:p>
    <w:p w:rsidR="00F240D1" w:rsidRPr="00DB1E2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Garamond" w:hAnsi="Garamond"/>
          <w:sz w:val="24"/>
          <w:szCs w:val="24"/>
        </w:rPr>
      </w:pPr>
      <w:r w:rsidRPr="00DB1E2D">
        <w:rPr>
          <w:rFonts w:ascii="Garamond" w:hAnsi="Garamond"/>
          <w:sz w:val="24"/>
          <w:szCs w:val="24"/>
        </w:rPr>
        <w:t xml:space="preserve">v znení neskorších predpisov </w:t>
      </w:r>
      <w:r w:rsidR="00B5259B" w:rsidRPr="00DB1E2D">
        <w:rPr>
          <w:rFonts w:ascii="Garamond" w:hAnsi="Garamond"/>
          <w:sz w:val="24"/>
          <w:szCs w:val="24"/>
        </w:rPr>
        <w:t xml:space="preserve">(ďalej len „Obchodný zákonník“) </w:t>
      </w:r>
      <w:r w:rsidRPr="00DB1E2D">
        <w:rPr>
          <w:rFonts w:ascii="Garamond" w:hAnsi="Garamond"/>
          <w:sz w:val="24"/>
          <w:szCs w:val="24"/>
        </w:rPr>
        <w:t>za účelom realizácie projektu</w:t>
      </w:r>
    </w:p>
    <w:p w:rsidR="00AA7788" w:rsidRDefault="00F240D1" w:rsidP="00872E4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Garamond" w:hAnsi="Garamond"/>
          <w:sz w:val="24"/>
          <w:szCs w:val="24"/>
        </w:rPr>
      </w:pPr>
      <w:r w:rsidRPr="00D43AFB">
        <w:rPr>
          <w:rFonts w:ascii="Garamond" w:hAnsi="Garamond"/>
          <w:sz w:val="24"/>
          <w:szCs w:val="24"/>
        </w:rPr>
        <w:t>„</w:t>
      </w:r>
      <w:r w:rsidR="00D43AFB" w:rsidRPr="00D43AFB">
        <w:rPr>
          <w:rFonts w:ascii="Garamond" w:hAnsi="Garamond"/>
          <w:sz w:val="24"/>
          <w:szCs w:val="24"/>
        </w:rPr>
        <w:t>REKONŠTRUKCIA VIACÚČELOVEJ VODNEJ NÁDRŽE</w:t>
      </w:r>
      <w:r w:rsidRPr="002067DF">
        <w:rPr>
          <w:rFonts w:ascii="Garamond" w:hAnsi="Garamond"/>
          <w:sz w:val="24"/>
          <w:szCs w:val="24"/>
        </w:rPr>
        <w:t>“</w:t>
      </w:r>
      <w:r w:rsidR="00872E40" w:rsidRPr="00DB1E2D">
        <w:rPr>
          <w:rFonts w:ascii="Garamond" w:hAnsi="Garamond"/>
          <w:sz w:val="24"/>
          <w:szCs w:val="24"/>
        </w:rPr>
        <w:t xml:space="preserve">                    </w:t>
      </w:r>
      <w:r w:rsidR="00C82EA4">
        <w:rPr>
          <w:rFonts w:ascii="Garamond" w:hAnsi="Garamond"/>
          <w:sz w:val="24"/>
          <w:szCs w:val="24"/>
        </w:rPr>
        <w:t xml:space="preserve">                           </w:t>
      </w:r>
    </w:p>
    <w:p w:rsidR="00B5259B" w:rsidRPr="00DB1E2D" w:rsidRDefault="00B5259B" w:rsidP="00872E4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Garamond" w:hAnsi="Garamond"/>
          <w:sz w:val="24"/>
          <w:szCs w:val="24"/>
        </w:rPr>
      </w:pPr>
      <w:r w:rsidRPr="00DB1E2D">
        <w:rPr>
          <w:rFonts w:ascii="Garamond" w:hAnsi="Garamond"/>
          <w:sz w:val="24"/>
          <w:szCs w:val="24"/>
        </w:rPr>
        <w:t>(ďalej len „zmluva“)</w:t>
      </w:r>
    </w:p>
    <w:p w:rsidR="00F240D1" w:rsidRPr="00DB1E2D" w:rsidRDefault="00F240D1" w:rsidP="00F240D1">
      <w:pPr>
        <w:jc w:val="center"/>
        <w:rPr>
          <w:rFonts w:ascii="Garamond" w:hAnsi="Garamond"/>
          <w:sz w:val="6"/>
          <w:szCs w:val="24"/>
        </w:rPr>
      </w:pPr>
    </w:p>
    <w:p w:rsidR="00A268FF" w:rsidRPr="00DB1E2D" w:rsidRDefault="00A268FF" w:rsidP="00117367">
      <w:pPr>
        <w:spacing w:after="0" w:line="240" w:lineRule="auto"/>
        <w:jc w:val="center"/>
        <w:rPr>
          <w:rFonts w:ascii="Garamond" w:hAnsi="Garamond"/>
          <w:b/>
          <w:sz w:val="24"/>
          <w:szCs w:val="24"/>
        </w:rPr>
      </w:pPr>
      <w:r w:rsidRPr="00DB1E2D">
        <w:rPr>
          <w:rFonts w:ascii="Garamond" w:hAnsi="Garamond"/>
          <w:b/>
          <w:sz w:val="24"/>
          <w:szCs w:val="24"/>
        </w:rPr>
        <w:t>Článok I.</w:t>
      </w:r>
    </w:p>
    <w:p w:rsidR="00A268FF" w:rsidRPr="00DB1E2D" w:rsidRDefault="00A268FF" w:rsidP="00117367">
      <w:pPr>
        <w:spacing w:after="0" w:line="240" w:lineRule="auto"/>
        <w:jc w:val="center"/>
        <w:rPr>
          <w:rFonts w:ascii="Garamond" w:hAnsi="Garamond"/>
          <w:b/>
          <w:sz w:val="24"/>
          <w:szCs w:val="24"/>
        </w:rPr>
      </w:pPr>
      <w:r w:rsidRPr="00DB1E2D">
        <w:rPr>
          <w:rFonts w:ascii="Garamond" w:hAnsi="Garamond"/>
          <w:b/>
          <w:sz w:val="24"/>
          <w:szCs w:val="24"/>
        </w:rPr>
        <w:t>ZMLUVNÉ STRANY</w:t>
      </w:r>
    </w:p>
    <w:p w:rsidR="00F240D1" w:rsidRPr="00DB1E2D" w:rsidRDefault="003A6775" w:rsidP="00117367">
      <w:pPr>
        <w:pStyle w:val="Obyajntext"/>
        <w:rPr>
          <w:rFonts w:ascii="Garamond" w:hAnsi="Garamond" w:cs="Arial"/>
          <w:b/>
          <w:sz w:val="24"/>
          <w:szCs w:val="24"/>
        </w:rPr>
      </w:pPr>
      <w:r w:rsidRPr="00DB1E2D">
        <w:rPr>
          <w:rFonts w:ascii="Garamond" w:hAnsi="Garamond"/>
          <w:b/>
          <w:sz w:val="24"/>
          <w:szCs w:val="24"/>
        </w:rPr>
        <w:t>Zhotoviteľ</w:t>
      </w:r>
      <w:r w:rsidR="00F240D1" w:rsidRPr="00DB1E2D">
        <w:rPr>
          <w:rFonts w:ascii="Garamond" w:hAnsi="Garamond"/>
          <w:b/>
          <w:sz w:val="24"/>
          <w:szCs w:val="24"/>
        </w:rPr>
        <w:t xml:space="preserve">: </w:t>
      </w:r>
    </w:p>
    <w:p w:rsidR="00F240D1" w:rsidRPr="00DB1E2D" w:rsidRDefault="00F240D1" w:rsidP="00117367">
      <w:pPr>
        <w:pStyle w:val="Obyajntext"/>
        <w:tabs>
          <w:tab w:val="left" w:pos="2268"/>
        </w:tabs>
        <w:rPr>
          <w:rFonts w:ascii="Garamond" w:hAnsi="Garamond" w:cs="Arial"/>
          <w:sz w:val="24"/>
          <w:szCs w:val="24"/>
        </w:rPr>
      </w:pPr>
      <w:r w:rsidRPr="00DB1E2D">
        <w:rPr>
          <w:rFonts w:ascii="Garamond" w:hAnsi="Garamond" w:cs="Arial"/>
          <w:sz w:val="24"/>
          <w:szCs w:val="24"/>
        </w:rPr>
        <w:t xml:space="preserve">Sídlo: </w:t>
      </w:r>
    </w:p>
    <w:p w:rsidR="00F240D1" w:rsidRPr="00DB1E2D" w:rsidRDefault="00F240D1" w:rsidP="00117367">
      <w:pPr>
        <w:pStyle w:val="Obyajntext"/>
        <w:tabs>
          <w:tab w:val="left" w:pos="2268"/>
        </w:tabs>
        <w:rPr>
          <w:rFonts w:ascii="Garamond" w:hAnsi="Garamond" w:cs="Arial"/>
          <w:sz w:val="24"/>
          <w:szCs w:val="24"/>
        </w:rPr>
      </w:pPr>
      <w:r w:rsidRPr="00DB1E2D">
        <w:rPr>
          <w:rFonts w:ascii="Garamond" w:hAnsi="Garamond" w:cs="Arial"/>
          <w:sz w:val="24"/>
          <w:szCs w:val="24"/>
        </w:rPr>
        <w:t xml:space="preserve">Zastúpený: </w:t>
      </w:r>
    </w:p>
    <w:p w:rsidR="003A6775" w:rsidRPr="00DB1E2D" w:rsidRDefault="00F240D1" w:rsidP="00117367">
      <w:pPr>
        <w:pStyle w:val="Obyajntext"/>
        <w:tabs>
          <w:tab w:val="left" w:pos="2268"/>
        </w:tabs>
        <w:rPr>
          <w:rFonts w:ascii="Garamond" w:hAnsi="Garamond" w:cs="Arial"/>
          <w:sz w:val="24"/>
          <w:szCs w:val="24"/>
        </w:rPr>
      </w:pPr>
      <w:r w:rsidRPr="00DB1E2D">
        <w:rPr>
          <w:rFonts w:ascii="Garamond" w:hAnsi="Garamond" w:cs="Arial"/>
          <w:sz w:val="24"/>
          <w:szCs w:val="24"/>
        </w:rPr>
        <w:t>IČO:</w:t>
      </w:r>
    </w:p>
    <w:p w:rsidR="00F240D1" w:rsidRPr="00DB1E2D" w:rsidRDefault="003A6775" w:rsidP="00117367">
      <w:pPr>
        <w:pStyle w:val="Obyajntext"/>
        <w:tabs>
          <w:tab w:val="left" w:pos="2268"/>
        </w:tabs>
        <w:rPr>
          <w:rFonts w:ascii="Garamond" w:hAnsi="Garamond" w:cs="Arial"/>
          <w:sz w:val="24"/>
          <w:szCs w:val="24"/>
        </w:rPr>
      </w:pPr>
      <w:r w:rsidRPr="00DB1E2D">
        <w:rPr>
          <w:rFonts w:ascii="Garamond" w:hAnsi="Garamond" w:cs="Arial"/>
          <w:sz w:val="24"/>
          <w:szCs w:val="24"/>
        </w:rPr>
        <w:t>DIČ:</w:t>
      </w:r>
      <w:r w:rsidR="00F240D1" w:rsidRPr="00DB1E2D">
        <w:rPr>
          <w:rFonts w:ascii="Garamond" w:hAnsi="Garamond" w:cs="Arial"/>
          <w:sz w:val="24"/>
          <w:szCs w:val="24"/>
        </w:rPr>
        <w:tab/>
      </w:r>
    </w:p>
    <w:p w:rsidR="00F240D1" w:rsidRPr="00DB1E2D" w:rsidRDefault="00F240D1" w:rsidP="00117367">
      <w:pPr>
        <w:pStyle w:val="Obyajntext"/>
        <w:tabs>
          <w:tab w:val="left" w:pos="2268"/>
        </w:tabs>
        <w:rPr>
          <w:rFonts w:ascii="Garamond" w:hAnsi="Garamond" w:cs="Arial"/>
          <w:sz w:val="24"/>
          <w:szCs w:val="24"/>
        </w:rPr>
      </w:pPr>
      <w:r w:rsidRPr="00DB1E2D">
        <w:rPr>
          <w:rFonts w:ascii="Garamond" w:hAnsi="Garamond" w:cs="Arial"/>
          <w:sz w:val="24"/>
          <w:szCs w:val="24"/>
        </w:rPr>
        <w:t>IČ DPH:</w:t>
      </w:r>
      <w:r w:rsidRPr="00DB1E2D">
        <w:rPr>
          <w:rFonts w:ascii="Garamond" w:hAnsi="Garamond" w:cs="Arial"/>
          <w:sz w:val="24"/>
          <w:szCs w:val="24"/>
        </w:rPr>
        <w:tab/>
      </w:r>
    </w:p>
    <w:p w:rsidR="003A6775" w:rsidRPr="00DB1E2D" w:rsidRDefault="003A6775" w:rsidP="00117367">
      <w:pPr>
        <w:pStyle w:val="Obyajntext"/>
        <w:tabs>
          <w:tab w:val="left" w:pos="2268"/>
        </w:tabs>
        <w:rPr>
          <w:rFonts w:ascii="Garamond" w:hAnsi="Garamond" w:cs="Arial"/>
          <w:sz w:val="24"/>
          <w:szCs w:val="24"/>
        </w:rPr>
      </w:pPr>
      <w:r w:rsidRPr="00DB1E2D">
        <w:rPr>
          <w:rFonts w:ascii="Garamond" w:hAnsi="Garamond" w:cs="Arial"/>
          <w:sz w:val="24"/>
          <w:szCs w:val="24"/>
        </w:rPr>
        <w:t>IBAN</w:t>
      </w:r>
      <w:r w:rsidR="00F240D1" w:rsidRPr="00DB1E2D">
        <w:rPr>
          <w:rFonts w:ascii="Garamond" w:hAnsi="Garamond" w:cs="Arial"/>
          <w:sz w:val="24"/>
          <w:szCs w:val="24"/>
        </w:rPr>
        <w:t>:</w:t>
      </w:r>
    </w:p>
    <w:p w:rsidR="00F240D1" w:rsidRPr="00DB1E2D" w:rsidRDefault="003A6775" w:rsidP="00117367">
      <w:pPr>
        <w:pStyle w:val="Obyajntext"/>
        <w:tabs>
          <w:tab w:val="left" w:pos="2268"/>
        </w:tabs>
        <w:rPr>
          <w:rFonts w:ascii="Garamond" w:hAnsi="Garamond" w:cs="Arial"/>
          <w:sz w:val="24"/>
          <w:szCs w:val="24"/>
        </w:rPr>
      </w:pPr>
      <w:r w:rsidRPr="00DB1E2D">
        <w:rPr>
          <w:rFonts w:ascii="Garamond" w:hAnsi="Garamond" w:cs="Arial"/>
          <w:sz w:val="24"/>
          <w:szCs w:val="24"/>
        </w:rPr>
        <w:t>SWIFT:</w:t>
      </w:r>
      <w:r w:rsidR="00F240D1" w:rsidRPr="00DB1E2D">
        <w:rPr>
          <w:rFonts w:ascii="Garamond" w:hAnsi="Garamond" w:cs="Arial"/>
          <w:sz w:val="24"/>
          <w:szCs w:val="24"/>
        </w:rPr>
        <w:t xml:space="preserve"> </w:t>
      </w:r>
    </w:p>
    <w:p w:rsidR="003A6775" w:rsidRPr="00DB1E2D" w:rsidRDefault="00F240D1" w:rsidP="00117367">
      <w:pPr>
        <w:pStyle w:val="Obyajntext"/>
        <w:tabs>
          <w:tab w:val="left" w:pos="2268"/>
        </w:tabs>
        <w:rPr>
          <w:rFonts w:ascii="Garamond" w:hAnsi="Garamond" w:cs="Arial"/>
          <w:sz w:val="24"/>
          <w:szCs w:val="24"/>
        </w:rPr>
      </w:pPr>
      <w:r w:rsidRPr="00DB1E2D">
        <w:rPr>
          <w:rFonts w:ascii="Garamond" w:hAnsi="Garamond" w:cs="Arial"/>
          <w:sz w:val="24"/>
          <w:szCs w:val="24"/>
        </w:rPr>
        <w:t>Osoba oprávnená rokovať vo veciach zmluvných:</w:t>
      </w:r>
    </w:p>
    <w:p w:rsidR="00F240D1" w:rsidRPr="00DB1E2D" w:rsidRDefault="003A6775" w:rsidP="00117367">
      <w:pPr>
        <w:pStyle w:val="Obyajntext"/>
        <w:tabs>
          <w:tab w:val="left" w:pos="2268"/>
        </w:tabs>
        <w:rPr>
          <w:rFonts w:ascii="Garamond" w:hAnsi="Garamond" w:cs="Arial"/>
          <w:sz w:val="24"/>
          <w:szCs w:val="24"/>
        </w:rPr>
      </w:pPr>
      <w:r w:rsidRPr="00DB1E2D">
        <w:rPr>
          <w:rFonts w:ascii="Garamond" w:hAnsi="Garamond" w:cs="Arial"/>
          <w:sz w:val="24"/>
          <w:szCs w:val="24"/>
        </w:rPr>
        <w:t>Osoba oprávnená rokovať vo veciach technických a organizačných:</w:t>
      </w:r>
      <w:r w:rsidR="00F240D1" w:rsidRPr="00DB1E2D">
        <w:rPr>
          <w:rFonts w:ascii="Garamond" w:hAnsi="Garamond" w:cs="Arial"/>
          <w:sz w:val="24"/>
          <w:szCs w:val="24"/>
        </w:rPr>
        <w:t xml:space="preserve"> </w:t>
      </w:r>
    </w:p>
    <w:p w:rsidR="00A268FF" w:rsidRPr="00DB1E2D" w:rsidRDefault="00A268FF" w:rsidP="00117367">
      <w:pPr>
        <w:pStyle w:val="Obyajntext"/>
        <w:tabs>
          <w:tab w:val="left" w:pos="2268"/>
        </w:tabs>
        <w:rPr>
          <w:rFonts w:ascii="Garamond" w:hAnsi="Garamond"/>
          <w:color w:val="000000"/>
          <w:sz w:val="24"/>
          <w:szCs w:val="24"/>
        </w:rPr>
      </w:pPr>
      <w:r w:rsidRPr="00DB1E2D">
        <w:rPr>
          <w:rFonts w:ascii="Garamond" w:hAnsi="Garamond"/>
          <w:color w:val="000000"/>
          <w:sz w:val="24"/>
          <w:szCs w:val="24"/>
        </w:rPr>
        <w:t>zapísaný v Obchodnom registri vedenom Okresným súdom ..., oddiel: ..., vložka č. ...</w:t>
      </w:r>
    </w:p>
    <w:p w:rsidR="00A268FF" w:rsidRPr="00DB1E2D" w:rsidRDefault="00A268FF" w:rsidP="00117367">
      <w:pPr>
        <w:pStyle w:val="Bezriadkovania"/>
        <w:rPr>
          <w:rFonts w:ascii="Garamond" w:hAnsi="Garamond" w:cs="Arial"/>
          <w:color w:val="000000"/>
          <w:sz w:val="24"/>
          <w:szCs w:val="24"/>
        </w:rPr>
      </w:pPr>
      <w:r w:rsidRPr="00DB1E2D">
        <w:rPr>
          <w:rFonts w:ascii="Garamond" w:hAnsi="Garamond" w:cs="Arial"/>
          <w:color w:val="000000"/>
          <w:sz w:val="24"/>
          <w:szCs w:val="24"/>
        </w:rPr>
        <w:t xml:space="preserve">tel.: </w:t>
      </w:r>
    </w:p>
    <w:p w:rsidR="00A268FF" w:rsidRPr="00DB1E2D" w:rsidRDefault="00A268FF" w:rsidP="00117367">
      <w:pPr>
        <w:pStyle w:val="Bezriadkovania"/>
        <w:rPr>
          <w:rFonts w:ascii="Garamond" w:hAnsi="Garamond" w:cs="Arial"/>
          <w:color w:val="000000"/>
          <w:sz w:val="24"/>
          <w:szCs w:val="24"/>
        </w:rPr>
      </w:pPr>
      <w:r w:rsidRPr="00DB1E2D">
        <w:rPr>
          <w:rFonts w:ascii="Garamond" w:hAnsi="Garamond" w:cs="Arial"/>
          <w:color w:val="000000"/>
          <w:sz w:val="24"/>
          <w:szCs w:val="24"/>
        </w:rPr>
        <w:t xml:space="preserve">E-mail: </w:t>
      </w:r>
    </w:p>
    <w:p w:rsidR="00A268FF" w:rsidRPr="00DB1E2D" w:rsidRDefault="00A268FF" w:rsidP="00117367">
      <w:pPr>
        <w:spacing w:line="240" w:lineRule="auto"/>
        <w:rPr>
          <w:rFonts w:ascii="Garamond" w:hAnsi="Garamond"/>
          <w:sz w:val="24"/>
          <w:szCs w:val="24"/>
        </w:rPr>
      </w:pPr>
    </w:p>
    <w:p w:rsidR="00F240D1" w:rsidRPr="00DB1E2D" w:rsidRDefault="00F240D1" w:rsidP="00117367">
      <w:pPr>
        <w:spacing w:line="240" w:lineRule="auto"/>
        <w:rPr>
          <w:rFonts w:ascii="Garamond" w:hAnsi="Garamond"/>
          <w:sz w:val="24"/>
          <w:szCs w:val="24"/>
        </w:rPr>
      </w:pPr>
      <w:r w:rsidRPr="00DB1E2D">
        <w:rPr>
          <w:rFonts w:ascii="Garamond" w:hAnsi="Garamond"/>
          <w:sz w:val="24"/>
          <w:szCs w:val="24"/>
        </w:rPr>
        <w:t>(ďalej len „</w:t>
      </w:r>
      <w:r w:rsidR="003A6775" w:rsidRPr="00DB1E2D">
        <w:rPr>
          <w:rFonts w:ascii="Garamond" w:hAnsi="Garamond"/>
          <w:sz w:val="24"/>
          <w:szCs w:val="24"/>
        </w:rPr>
        <w:t>zhotoviteľ</w:t>
      </w:r>
      <w:r w:rsidRPr="00DB1E2D">
        <w:rPr>
          <w:rFonts w:ascii="Garamond" w:hAnsi="Garamond"/>
          <w:sz w:val="24"/>
          <w:szCs w:val="24"/>
        </w:rPr>
        <w:t>“ v príslušnom gramatickom tvare)</w:t>
      </w:r>
    </w:p>
    <w:p w:rsidR="00F240D1" w:rsidRPr="00DB1E2D" w:rsidRDefault="00F240D1" w:rsidP="00117367">
      <w:pPr>
        <w:spacing w:line="240" w:lineRule="auto"/>
        <w:jc w:val="center"/>
        <w:rPr>
          <w:rFonts w:ascii="Garamond" w:hAnsi="Garamond"/>
          <w:sz w:val="24"/>
          <w:szCs w:val="24"/>
        </w:rPr>
      </w:pPr>
      <w:r w:rsidRPr="00DB1E2D">
        <w:rPr>
          <w:rFonts w:ascii="Garamond" w:hAnsi="Garamond"/>
          <w:sz w:val="24"/>
          <w:szCs w:val="24"/>
        </w:rPr>
        <w:t>a</w:t>
      </w:r>
    </w:p>
    <w:p w:rsidR="002664E3" w:rsidRPr="00DB1E2D" w:rsidRDefault="003A6775" w:rsidP="00117367">
      <w:pPr>
        <w:pStyle w:val="Bezriadkovania"/>
        <w:rPr>
          <w:rFonts w:ascii="Garamond" w:hAnsi="Garamond"/>
          <w:b/>
          <w:sz w:val="24"/>
          <w:szCs w:val="24"/>
        </w:rPr>
      </w:pPr>
      <w:r w:rsidRPr="00DB1E2D">
        <w:rPr>
          <w:rFonts w:ascii="Garamond" w:hAnsi="Garamond"/>
          <w:b/>
          <w:sz w:val="24"/>
          <w:szCs w:val="24"/>
        </w:rPr>
        <w:t>Objednávateľ</w:t>
      </w:r>
      <w:r w:rsidR="00F240D1" w:rsidRPr="00DB1E2D">
        <w:rPr>
          <w:rFonts w:ascii="Garamond" w:hAnsi="Garamond"/>
          <w:b/>
          <w:sz w:val="24"/>
          <w:szCs w:val="24"/>
        </w:rPr>
        <w:t>:</w:t>
      </w:r>
      <w:r w:rsidR="00F240D1" w:rsidRPr="00DB1E2D">
        <w:rPr>
          <w:rFonts w:ascii="Garamond" w:hAnsi="Garamond"/>
          <w:sz w:val="24"/>
          <w:szCs w:val="24"/>
        </w:rPr>
        <w:t xml:space="preserve"> </w:t>
      </w:r>
      <w:r w:rsidR="00A268FF" w:rsidRPr="00DB1E2D">
        <w:rPr>
          <w:rFonts w:ascii="Garamond" w:hAnsi="Garamond"/>
          <w:sz w:val="24"/>
          <w:szCs w:val="24"/>
        </w:rPr>
        <w:tab/>
      </w:r>
      <w:r w:rsidR="00CA1A35">
        <w:rPr>
          <w:rFonts w:ascii="Garamond" w:hAnsi="Garamond"/>
          <w:b/>
          <w:sz w:val="24"/>
          <w:szCs w:val="24"/>
        </w:rPr>
        <w:t>Mestská časť Bratislava - Devínska Nová Ves</w:t>
      </w:r>
      <w:r w:rsidR="002664E3" w:rsidRPr="00DB1E2D">
        <w:rPr>
          <w:rFonts w:ascii="Garamond" w:hAnsi="Garamond"/>
          <w:b/>
          <w:sz w:val="24"/>
          <w:szCs w:val="24"/>
        </w:rPr>
        <w:t xml:space="preserve"> </w:t>
      </w:r>
    </w:p>
    <w:p w:rsidR="00F240D1" w:rsidRPr="00DB1E2D" w:rsidRDefault="00F240D1" w:rsidP="00117367">
      <w:pPr>
        <w:pStyle w:val="Bezriadkovania"/>
        <w:rPr>
          <w:rFonts w:ascii="Garamond" w:hAnsi="Garamond"/>
          <w:sz w:val="24"/>
          <w:szCs w:val="24"/>
        </w:rPr>
      </w:pPr>
      <w:r w:rsidRPr="00DB1E2D">
        <w:rPr>
          <w:rFonts w:ascii="Garamond" w:hAnsi="Garamond"/>
          <w:sz w:val="24"/>
          <w:szCs w:val="24"/>
        </w:rPr>
        <w:t xml:space="preserve">Sídlo: </w:t>
      </w:r>
      <w:r w:rsidR="00A268FF" w:rsidRPr="00DB1E2D">
        <w:rPr>
          <w:rFonts w:ascii="Garamond" w:hAnsi="Garamond"/>
          <w:sz w:val="24"/>
          <w:szCs w:val="24"/>
        </w:rPr>
        <w:tab/>
      </w:r>
      <w:r w:rsidR="00A268FF" w:rsidRPr="00DB1E2D">
        <w:rPr>
          <w:rFonts w:ascii="Garamond" w:hAnsi="Garamond"/>
          <w:sz w:val="24"/>
          <w:szCs w:val="24"/>
        </w:rPr>
        <w:tab/>
      </w:r>
      <w:r w:rsidR="00A268FF" w:rsidRPr="00DB1E2D">
        <w:rPr>
          <w:rFonts w:ascii="Garamond" w:hAnsi="Garamond"/>
          <w:sz w:val="24"/>
          <w:szCs w:val="24"/>
        </w:rPr>
        <w:tab/>
      </w:r>
      <w:r w:rsidR="00CA1A35">
        <w:rPr>
          <w:rFonts w:ascii="Garamond" w:hAnsi="Garamond"/>
          <w:sz w:val="24"/>
          <w:szCs w:val="24"/>
        </w:rPr>
        <w:t>Novoveská 17/A, 843 10 Bratislava</w:t>
      </w:r>
      <w:r w:rsidRPr="00DB1E2D">
        <w:rPr>
          <w:rFonts w:ascii="Garamond" w:hAnsi="Garamond"/>
          <w:sz w:val="24"/>
          <w:szCs w:val="24"/>
        </w:rPr>
        <w:t>, Slovenská republika</w:t>
      </w:r>
      <w:r w:rsidRPr="00DB1E2D">
        <w:rPr>
          <w:rFonts w:ascii="Garamond" w:hAnsi="Garamond"/>
          <w:sz w:val="24"/>
          <w:szCs w:val="24"/>
        </w:rPr>
        <w:tab/>
      </w:r>
    </w:p>
    <w:p w:rsidR="00F240D1" w:rsidRPr="00DB1E2D" w:rsidRDefault="00F240D1" w:rsidP="00117367">
      <w:pPr>
        <w:pStyle w:val="Bezriadkovania"/>
        <w:rPr>
          <w:rFonts w:ascii="Garamond" w:hAnsi="Garamond"/>
          <w:sz w:val="24"/>
          <w:szCs w:val="24"/>
        </w:rPr>
      </w:pPr>
      <w:r w:rsidRPr="00DB1E2D">
        <w:rPr>
          <w:rFonts w:ascii="Garamond" w:hAnsi="Garamond"/>
          <w:sz w:val="24"/>
          <w:szCs w:val="24"/>
        </w:rPr>
        <w:t xml:space="preserve">Zastúpený: </w:t>
      </w:r>
      <w:r w:rsidR="00A268FF" w:rsidRPr="00DB1E2D">
        <w:rPr>
          <w:rFonts w:ascii="Garamond" w:hAnsi="Garamond"/>
          <w:sz w:val="24"/>
          <w:szCs w:val="24"/>
        </w:rPr>
        <w:tab/>
      </w:r>
      <w:r w:rsidR="00A268FF" w:rsidRPr="00DB1E2D">
        <w:rPr>
          <w:rFonts w:ascii="Garamond" w:hAnsi="Garamond"/>
          <w:sz w:val="24"/>
          <w:szCs w:val="24"/>
        </w:rPr>
        <w:tab/>
      </w:r>
      <w:r w:rsidR="00FE1AEF" w:rsidRPr="00FE1AEF">
        <w:rPr>
          <w:rFonts w:ascii="Garamond" w:hAnsi="Garamond"/>
          <w:sz w:val="24"/>
          <w:szCs w:val="24"/>
        </w:rPr>
        <w:t xml:space="preserve">Dárius Krajčír </w:t>
      </w:r>
      <w:r w:rsidR="003A6775" w:rsidRPr="00DB1E2D">
        <w:rPr>
          <w:rFonts w:ascii="Garamond" w:hAnsi="Garamond"/>
          <w:sz w:val="24"/>
          <w:szCs w:val="24"/>
        </w:rPr>
        <w:t>-</w:t>
      </w:r>
      <w:r w:rsidRPr="00DB1E2D">
        <w:rPr>
          <w:rFonts w:ascii="Garamond" w:hAnsi="Garamond"/>
          <w:sz w:val="24"/>
          <w:szCs w:val="24"/>
        </w:rPr>
        <w:t xml:space="preserve"> </w:t>
      </w:r>
      <w:r w:rsidR="00CD484D">
        <w:rPr>
          <w:rFonts w:ascii="Garamond" w:hAnsi="Garamond"/>
          <w:sz w:val="24"/>
          <w:szCs w:val="24"/>
        </w:rPr>
        <w:t>starosta</w:t>
      </w:r>
      <w:r w:rsidRPr="00DB1E2D">
        <w:rPr>
          <w:rFonts w:ascii="Garamond" w:hAnsi="Garamond"/>
          <w:sz w:val="24"/>
          <w:szCs w:val="24"/>
        </w:rPr>
        <w:t xml:space="preserve"> </w:t>
      </w:r>
    </w:p>
    <w:p w:rsidR="003A6775" w:rsidRPr="00DB1E2D" w:rsidRDefault="00F240D1" w:rsidP="00117367">
      <w:pPr>
        <w:pStyle w:val="Bezriadkovania"/>
        <w:rPr>
          <w:rFonts w:ascii="Garamond" w:hAnsi="Garamond"/>
          <w:sz w:val="24"/>
          <w:szCs w:val="24"/>
        </w:rPr>
      </w:pPr>
      <w:r w:rsidRPr="00DB1E2D">
        <w:rPr>
          <w:rFonts w:ascii="Garamond" w:hAnsi="Garamond"/>
          <w:sz w:val="24"/>
          <w:szCs w:val="24"/>
        </w:rPr>
        <w:t xml:space="preserve">IČO: </w:t>
      </w:r>
      <w:r w:rsidR="00A268FF" w:rsidRPr="00DB1E2D">
        <w:rPr>
          <w:rFonts w:ascii="Garamond" w:hAnsi="Garamond"/>
          <w:sz w:val="24"/>
          <w:szCs w:val="24"/>
        </w:rPr>
        <w:tab/>
      </w:r>
      <w:r w:rsidR="00A268FF" w:rsidRPr="00DB1E2D">
        <w:rPr>
          <w:rFonts w:ascii="Garamond" w:hAnsi="Garamond"/>
          <w:sz w:val="24"/>
          <w:szCs w:val="24"/>
        </w:rPr>
        <w:tab/>
      </w:r>
      <w:r w:rsidR="00A268FF" w:rsidRPr="00DB1E2D">
        <w:rPr>
          <w:rFonts w:ascii="Garamond" w:hAnsi="Garamond"/>
          <w:sz w:val="24"/>
          <w:szCs w:val="24"/>
        </w:rPr>
        <w:tab/>
      </w:r>
      <w:r w:rsidR="00CA1A35">
        <w:rPr>
          <w:rFonts w:ascii="Garamond" w:hAnsi="Garamond"/>
          <w:sz w:val="24"/>
          <w:szCs w:val="24"/>
        </w:rPr>
        <w:t>00 603 392</w:t>
      </w:r>
    </w:p>
    <w:p w:rsidR="00F240D1" w:rsidRPr="00DB1E2D" w:rsidRDefault="003A6775" w:rsidP="00117367">
      <w:pPr>
        <w:pStyle w:val="Bezriadkovania"/>
        <w:rPr>
          <w:rFonts w:ascii="Garamond" w:hAnsi="Garamond"/>
          <w:color w:val="000000"/>
          <w:sz w:val="24"/>
          <w:szCs w:val="24"/>
        </w:rPr>
      </w:pPr>
      <w:r w:rsidRPr="00DB1E2D">
        <w:rPr>
          <w:rFonts w:ascii="Garamond" w:hAnsi="Garamond"/>
          <w:color w:val="000000"/>
          <w:sz w:val="24"/>
          <w:szCs w:val="24"/>
        </w:rPr>
        <w:t xml:space="preserve">DIČ: </w:t>
      </w:r>
      <w:r w:rsidR="00A268FF" w:rsidRPr="00DB1E2D">
        <w:rPr>
          <w:rFonts w:ascii="Garamond" w:hAnsi="Garamond"/>
          <w:color w:val="000000"/>
          <w:sz w:val="24"/>
          <w:szCs w:val="24"/>
        </w:rPr>
        <w:tab/>
      </w:r>
      <w:r w:rsidR="00A268FF" w:rsidRPr="00DB1E2D">
        <w:rPr>
          <w:rFonts w:ascii="Garamond" w:hAnsi="Garamond"/>
          <w:color w:val="000000"/>
          <w:sz w:val="24"/>
          <w:szCs w:val="24"/>
        </w:rPr>
        <w:tab/>
      </w:r>
      <w:r w:rsidR="00A268FF" w:rsidRPr="00DB1E2D">
        <w:rPr>
          <w:rFonts w:ascii="Garamond" w:hAnsi="Garamond"/>
          <w:color w:val="000000"/>
          <w:sz w:val="24"/>
          <w:szCs w:val="24"/>
        </w:rPr>
        <w:tab/>
      </w:r>
      <w:r w:rsidR="00CD484D" w:rsidRPr="00CD484D">
        <w:rPr>
          <w:rFonts w:ascii="Garamond" w:hAnsi="Garamond"/>
          <w:color w:val="000000"/>
          <w:sz w:val="24"/>
          <w:szCs w:val="24"/>
        </w:rPr>
        <w:t xml:space="preserve">20 </w:t>
      </w:r>
      <w:proofErr w:type="spellStart"/>
      <w:r w:rsidR="00CD484D" w:rsidRPr="00CD484D">
        <w:rPr>
          <w:rFonts w:ascii="Garamond" w:hAnsi="Garamond"/>
          <w:color w:val="000000"/>
          <w:sz w:val="24"/>
          <w:szCs w:val="24"/>
        </w:rPr>
        <w:t>20</w:t>
      </w:r>
      <w:proofErr w:type="spellEnd"/>
      <w:r w:rsidR="00CD484D" w:rsidRPr="00CD484D">
        <w:rPr>
          <w:rFonts w:ascii="Garamond" w:hAnsi="Garamond"/>
          <w:color w:val="000000"/>
          <w:sz w:val="24"/>
          <w:szCs w:val="24"/>
        </w:rPr>
        <w:t xml:space="preserve"> 91 </w:t>
      </w:r>
      <w:proofErr w:type="spellStart"/>
      <w:r w:rsidR="00CD484D" w:rsidRPr="00CD484D">
        <w:rPr>
          <w:rFonts w:ascii="Garamond" w:hAnsi="Garamond"/>
          <w:color w:val="000000"/>
          <w:sz w:val="24"/>
          <w:szCs w:val="24"/>
        </w:rPr>
        <w:t>91</w:t>
      </w:r>
      <w:proofErr w:type="spellEnd"/>
      <w:r w:rsidR="00CD484D" w:rsidRPr="00CD484D">
        <w:rPr>
          <w:rFonts w:ascii="Garamond" w:hAnsi="Garamond"/>
          <w:color w:val="000000"/>
          <w:sz w:val="24"/>
          <w:szCs w:val="24"/>
        </w:rPr>
        <w:t xml:space="preserve"> 09</w:t>
      </w:r>
    </w:p>
    <w:p w:rsidR="00EA34AE" w:rsidRDefault="00F240D1" w:rsidP="00117367">
      <w:pPr>
        <w:pStyle w:val="Bezriadkovania"/>
        <w:rPr>
          <w:rFonts w:ascii="Garamond" w:hAnsi="Garamond"/>
          <w:color w:val="000000"/>
          <w:sz w:val="24"/>
          <w:szCs w:val="24"/>
        </w:rPr>
      </w:pPr>
      <w:r w:rsidRPr="00DB1E2D">
        <w:rPr>
          <w:rFonts w:ascii="Garamond" w:hAnsi="Garamond"/>
          <w:color w:val="000000"/>
          <w:sz w:val="24"/>
          <w:szCs w:val="24"/>
        </w:rPr>
        <w:t xml:space="preserve">IBAN: </w:t>
      </w:r>
      <w:r w:rsidR="00A268FF" w:rsidRPr="00DB1E2D">
        <w:rPr>
          <w:rFonts w:ascii="Garamond" w:hAnsi="Garamond"/>
          <w:color w:val="000000"/>
          <w:sz w:val="24"/>
          <w:szCs w:val="24"/>
        </w:rPr>
        <w:tab/>
      </w:r>
      <w:r w:rsidR="00A268FF" w:rsidRPr="00DB1E2D">
        <w:rPr>
          <w:rFonts w:ascii="Garamond" w:hAnsi="Garamond"/>
          <w:color w:val="000000"/>
          <w:sz w:val="24"/>
          <w:szCs w:val="24"/>
        </w:rPr>
        <w:tab/>
      </w:r>
      <w:r w:rsidR="00A268FF" w:rsidRPr="00DB1E2D">
        <w:rPr>
          <w:rFonts w:ascii="Garamond" w:hAnsi="Garamond"/>
          <w:color w:val="000000"/>
          <w:sz w:val="24"/>
          <w:szCs w:val="24"/>
        </w:rPr>
        <w:tab/>
      </w:r>
      <w:r w:rsidR="00596690" w:rsidRPr="00596690">
        <w:rPr>
          <w:rFonts w:ascii="Garamond" w:hAnsi="Garamond"/>
          <w:color w:val="000000"/>
          <w:sz w:val="24"/>
          <w:szCs w:val="24"/>
        </w:rPr>
        <w:t xml:space="preserve">SK31 0200 0000 </w:t>
      </w:r>
      <w:proofErr w:type="spellStart"/>
      <w:r w:rsidR="00596690" w:rsidRPr="00596690">
        <w:rPr>
          <w:rFonts w:ascii="Garamond" w:hAnsi="Garamond"/>
          <w:color w:val="000000"/>
          <w:sz w:val="24"/>
          <w:szCs w:val="24"/>
        </w:rPr>
        <w:t>0000</w:t>
      </w:r>
      <w:proofErr w:type="spellEnd"/>
      <w:r w:rsidR="00596690" w:rsidRPr="00596690">
        <w:rPr>
          <w:rFonts w:ascii="Garamond" w:hAnsi="Garamond"/>
          <w:color w:val="000000"/>
          <w:sz w:val="24"/>
          <w:szCs w:val="24"/>
        </w:rPr>
        <w:t xml:space="preserve"> 0162 4042</w:t>
      </w:r>
    </w:p>
    <w:p w:rsidR="00F240D1" w:rsidRPr="00DB1E2D" w:rsidRDefault="00F240D1" w:rsidP="00117367">
      <w:pPr>
        <w:pStyle w:val="Bezriadkovania"/>
        <w:rPr>
          <w:rFonts w:ascii="Garamond" w:hAnsi="Garamond"/>
          <w:color w:val="000000"/>
          <w:sz w:val="24"/>
          <w:szCs w:val="24"/>
        </w:rPr>
      </w:pPr>
      <w:r w:rsidRPr="00DB1E2D">
        <w:rPr>
          <w:rFonts w:ascii="Garamond" w:hAnsi="Garamond"/>
          <w:color w:val="000000"/>
          <w:sz w:val="24"/>
          <w:szCs w:val="24"/>
        </w:rPr>
        <w:t xml:space="preserve">SWIFT: </w:t>
      </w:r>
      <w:r w:rsidR="00A268FF" w:rsidRPr="00DB1E2D">
        <w:rPr>
          <w:rFonts w:ascii="Garamond" w:hAnsi="Garamond"/>
          <w:color w:val="000000"/>
          <w:sz w:val="24"/>
          <w:szCs w:val="24"/>
        </w:rPr>
        <w:tab/>
      </w:r>
      <w:r w:rsidR="00A268FF" w:rsidRPr="00DB1E2D">
        <w:rPr>
          <w:rFonts w:ascii="Garamond" w:hAnsi="Garamond"/>
          <w:color w:val="000000"/>
          <w:sz w:val="24"/>
          <w:szCs w:val="24"/>
        </w:rPr>
        <w:tab/>
      </w:r>
      <w:r w:rsidR="00596690" w:rsidRPr="00596690">
        <w:rPr>
          <w:rFonts w:ascii="Garamond" w:hAnsi="Garamond"/>
          <w:color w:val="000000"/>
          <w:sz w:val="24"/>
          <w:szCs w:val="24"/>
        </w:rPr>
        <w:t>SUBASKBX</w:t>
      </w:r>
    </w:p>
    <w:p w:rsidR="00F240D1" w:rsidRPr="00E737ED" w:rsidRDefault="00F240D1" w:rsidP="00117367">
      <w:pPr>
        <w:pStyle w:val="Bezriadkovania"/>
        <w:rPr>
          <w:rFonts w:ascii="Garamond" w:hAnsi="Garamond" w:cs="Arial"/>
          <w:color w:val="000000"/>
          <w:sz w:val="24"/>
          <w:szCs w:val="24"/>
        </w:rPr>
      </w:pPr>
      <w:r w:rsidRPr="00DB1E2D">
        <w:rPr>
          <w:rFonts w:ascii="Garamond" w:hAnsi="Garamond" w:cs="Arial"/>
          <w:color w:val="000000"/>
          <w:sz w:val="24"/>
          <w:szCs w:val="24"/>
        </w:rPr>
        <w:t>Osoba oprávnená rokovať vo veciach</w:t>
      </w:r>
      <w:r w:rsidR="00A268FF" w:rsidRPr="00DB1E2D">
        <w:rPr>
          <w:rFonts w:ascii="Garamond" w:hAnsi="Garamond" w:cs="Arial"/>
          <w:color w:val="000000"/>
          <w:sz w:val="24"/>
          <w:szCs w:val="24"/>
        </w:rPr>
        <w:t xml:space="preserve"> zmluvných: </w:t>
      </w:r>
      <w:r w:rsidR="00596690">
        <w:rPr>
          <w:rFonts w:ascii="Garamond" w:hAnsi="Garamond" w:cs="Arial"/>
          <w:color w:val="000000"/>
          <w:sz w:val="24"/>
          <w:szCs w:val="24"/>
        </w:rPr>
        <w:t xml:space="preserve">Mgr. Monika </w:t>
      </w:r>
      <w:proofErr w:type="spellStart"/>
      <w:r w:rsidR="00596690">
        <w:rPr>
          <w:rFonts w:ascii="Garamond" w:hAnsi="Garamond" w:cs="Arial"/>
          <w:color w:val="000000"/>
          <w:sz w:val="24"/>
          <w:szCs w:val="24"/>
        </w:rPr>
        <w:t>Dargajová</w:t>
      </w:r>
      <w:proofErr w:type="spellEnd"/>
    </w:p>
    <w:p w:rsidR="00F240D1" w:rsidRPr="00E737ED" w:rsidRDefault="00A268FF" w:rsidP="00117367">
      <w:pPr>
        <w:pStyle w:val="Bezriadkovania"/>
        <w:jc w:val="both"/>
        <w:rPr>
          <w:rFonts w:ascii="Garamond" w:hAnsi="Garamond" w:cs="Arial"/>
          <w:color w:val="000000"/>
          <w:sz w:val="24"/>
          <w:szCs w:val="24"/>
        </w:rPr>
      </w:pPr>
      <w:r w:rsidRPr="00E737ED">
        <w:rPr>
          <w:rFonts w:ascii="Garamond" w:hAnsi="Garamond" w:cs="Arial"/>
          <w:color w:val="000000"/>
          <w:sz w:val="24"/>
          <w:szCs w:val="24"/>
        </w:rPr>
        <w:t>Osoba oprávnená rokovať vo veciach</w:t>
      </w:r>
      <w:r w:rsidR="00F240D1" w:rsidRPr="00E737ED">
        <w:rPr>
          <w:rFonts w:ascii="Garamond" w:hAnsi="Garamond" w:cs="Arial"/>
          <w:color w:val="000000"/>
          <w:sz w:val="24"/>
          <w:szCs w:val="24"/>
        </w:rPr>
        <w:t xml:space="preserve"> technických a organizačných: </w:t>
      </w:r>
      <w:r w:rsidR="00596690">
        <w:rPr>
          <w:rFonts w:ascii="Garamond" w:hAnsi="Garamond" w:cs="Arial"/>
          <w:color w:val="000000"/>
          <w:sz w:val="24"/>
          <w:szCs w:val="24"/>
        </w:rPr>
        <w:t>Ing. Katarína Macáková</w:t>
      </w:r>
      <w:r w:rsidR="00596690" w:rsidRPr="00E737ED">
        <w:rPr>
          <w:rFonts w:ascii="Garamond" w:hAnsi="Garamond" w:cs="Arial"/>
          <w:color w:val="000000"/>
          <w:sz w:val="24"/>
          <w:szCs w:val="24"/>
        </w:rPr>
        <w:t xml:space="preserve">                                       </w:t>
      </w:r>
    </w:p>
    <w:p w:rsidR="00F240D1" w:rsidRPr="00E737ED" w:rsidRDefault="00F240D1" w:rsidP="00117367">
      <w:pPr>
        <w:pStyle w:val="Bezriadkovania"/>
        <w:rPr>
          <w:rFonts w:ascii="Garamond" w:hAnsi="Garamond" w:cs="Arial"/>
          <w:color w:val="000000"/>
          <w:sz w:val="24"/>
          <w:szCs w:val="24"/>
        </w:rPr>
      </w:pPr>
      <w:r w:rsidRPr="00E737ED">
        <w:rPr>
          <w:rFonts w:ascii="Garamond" w:hAnsi="Garamond" w:cs="Arial"/>
          <w:color w:val="000000"/>
          <w:sz w:val="24"/>
          <w:szCs w:val="24"/>
        </w:rPr>
        <w:t>tel.</w:t>
      </w:r>
      <w:r w:rsidR="00A268FF" w:rsidRPr="00E737ED">
        <w:rPr>
          <w:rFonts w:ascii="Garamond" w:hAnsi="Garamond" w:cs="Arial"/>
          <w:color w:val="000000"/>
          <w:sz w:val="24"/>
          <w:szCs w:val="24"/>
        </w:rPr>
        <w:t>:</w:t>
      </w:r>
      <w:r w:rsidRPr="00E737ED">
        <w:rPr>
          <w:rFonts w:ascii="Garamond" w:hAnsi="Garamond" w:cs="Arial"/>
          <w:color w:val="000000"/>
          <w:sz w:val="24"/>
          <w:szCs w:val="24"/>
        </w:rPr>
        <w:t xml:space="preserve"> </w:t>
      </w:r>
      <w:r w:rsidR="00A268FF" w:rsidRPr="00E737ED">
        <w:rPr>
          <w:rFonts w:ascii="Garamond" w:hAnsi="Garamond" w:cs="Arial"/>
          <w:color w:val="000000"/>
          <w:sz w:val="24"/>
          <w:szCs w:val="24"/>
        </w:rPr>
        <w:tab/>
      </w:r>
      <w:r w:rsidR="00A268FF" w:rsidRPr="00E737ED">
        <w:rPr>
          <w:rFonts w:ascii="Garamond" w:hAnsi="Garamond" w:cs="Arial"/>
          <w:color w:val="000000"/>
          <w:sz w:val="24"/>
          <w:szCs w:val="24"/>
        </w:rPr>
        <w:tab/>
      </w:r>
      <w:r w:rsidR="00A268FF" w:rsidRPr="00E737ED">
        <w:rPr>
          <w:rFonts w:ascii="Garamond" w:hAnsi="Garamond" w:cs="Arial"/>
          <w:color w:val="000000"/>
          <w:sz w:val="24"/>
          <w:szCs w:val="24"/>
        </w:rPr>
        <w:tab/>
      </w:r>
      <w:r w:rsidR="00CD484D" w:rsidRPr="00E737ED">
        <w:rPr>
          <w:rFonts w:ascii="Garamond" w:hAnsi="Garamond" w:cs="Arial"/>
          <w:color w:val="000000"/>
          <w:sz w:val="24"/>
          <w:szCs w:val="24"/>
        </w:rPr>
        <w:t>+421 2 602 01 444</w:t>
      </w:r>
    </w:p>
    <w:p w:rsidR="00F240D1" w:rsidRPr="00DB1E2D" w:rsidRDefault="00F240D1" w:rsidP="00117367">
      <w:pPr>
        <w:pStyle w:val="Bezriadkovania"/>
        <w:rPr>
          <w:rFonts w:ascii="Garamond" w:hAnsi="Garamond" w:cs="Arial"/>
          <w:color w:val="000000"/>
          <w:sz w:val="24"/>
          <w:szCs w:val="24"/>
        </w:rPr>
      </w:pPr>
      <w:r w:rsidRPr="00E737ED">
        <w:rPr>
          <w:rFonts w:ascii="Garamond" w:hAnsi="Garamond" w:cs="Arial"/>
          <w:color w:val="000000"/>
          <w:sz w:val="24"/>
          <w:szCs w:val="24"/>
        </w:rPr>
        <w:t xml:space="preserve">E-mail: </w:t>
      </w:r>
      <w:r w:rsidR="00A268FF" w:rsidRPr="00E737ED">
        <w:rPr>
          <w:rFonts w:ascii="Garamond" w:hAnsi="Garamond" w:cs="Arial"/>
          <w:color w:val="000000"/>
          <w:sz w:val="24"/>
          <w:szCs w:val="24"/>
        </w:rPr>
        <w:tab/>
      </w:r>
      <w:r w:rsidR="00A268FF" w:rsidRPr="00E737ED">
        <w:rPr>
          <w:rFonts w:ascii="Garamond" w:hAnsi="Garamond" w:cs="Arial"/>
          <w:color w:val="000000"/>
          <w:sz w:val="24"/>
          <w:szCs w:val="24"/>
        </w:rPr>
        <w:tab/>
      </w:r>
      <w:hyperlink r:id="rId9" w:history="1">
        <w:r w:rsidR="00CD484D" w:rsidRPr="00E737ED">
          <w:rPr>
            <w:rStyle w:val="Hypertextovprepojenie"/>
            <w:rFonts w:ascii="Garamond" w:hAnsi="Garamond"/>
            <w:sz w:val="24"/>
          </w:rPr>
          <w:t>starosta@mudnv.sk</w:t>
        </w:r>
      </w:hyperlink>
      <w:r w:rsidR="00CD484D" w:rsidRPr="00CD484D">
        <w:rPr>
          <w:sz w:val="24"/>
        </w:rPr>
        <w:t xml:space="preserve"> </w:t>
      </w:r>
    </w:p>
    <w:p w:rsidR="00F240D1" w:rsidRPr="00DB1E2D" w:rsidRDefault="00F240D1" w:rsidP="00117367">
      <w:pPr>
        <w:pStyle w:val="Bezriadkovania"/>
        <w:rPr>
          <w:rFonts w:ascii="Garamond" w:hAnsi="Garamond" w:cs="Arial"/>
          <w:color w:val="000000"/>
          <w:sz w:val="24"/>
          <w:szCs w:val="24"/>
        </w:rPr>
      </w:pPr>
    </w:p>
    <w:p w:rsidR="00F240D1" w:rsidRPr="00DB1E2D" w:rsidRDefault="00F240D1" w:rsidP="00117367">
      <w:pPr>
        <w:spacing w:line="240" w:lineRule="auto"/>
        <w:rPr>
          <w:rFonts w:ascii="Garamond" w:hAnsi="Garamond"/>
          <w:sz w:val="24"/>
          <w:szCs w:val="24"/>
        </w:rPr>
      </w:pPr>
      <w:r w:rsidRPr="00DB1E2D">
        <w:rPr>
          <w:rFonts w:ascii="Garamond" w:hAnsi="Garamond"/>
          <w:sz w:val="24"/>
          <w:szCs w:val="24"/>
        </w:rPr>
        <w:t>(ďalej len „</w:t>
      </w:r>
      <w:r w:rsidR="00A268FF" w:rsidRPr="00DB1E2D">
        <w:rPr>
          <w:rFonts w:ascii="Garamond" w:hAnsi="Garamond"/>
          <w:sz w:val="24"/>
          <w:szCs w:val="24"/>
        </w:rPr>
        <w:t>objednávateľ</w:t>
      </w:r>
      <w:r w:rsidRPr="00DB1E2D">
        <w:rPr>
          <w:rFonts w:ascii="Garamond" w:hAnsi="Garamond"/>
          <w:sz w:val="24"/>
          <w:szCs w:val="24"/>
        </w:rPr>
        <w:t>“ v príslušnom gramatickom tvare)</w:t>
      </w:r>
    </w:p>
    <w:p w:rsidR="00F240D1" w:rsidRPr="00DB1E2D" w:rsidRDefault="00F240D1" w:rsidP="00117367">
      <w:pPr>
        <w:spacing w:line="240" w:lineRule="auto"/>
        <w:jc w:val="both"/>
        <w:rPr>
          <w:rFonts w:ascii="Garamond" w:hAnsi="Garamond"/>
          <w:sz w:val="24"/>
          <w:szCs w:val="24"/>
        </w:rPr>
      </w:pPr>
      <w:r w:rsidRPr="00DB1E2D">
        <w:rPr>
          <w:rFonts w:ascii="Garamond" w:hAnsi="Garamond"/>
          <w:sz w:val="24"/>
          <w:szCs w:val="24"/>
        </w:rPr>
        <w:t xml:space="preserve">(ďalej </w:t>
      </w:r>
      <w:r w:rsidR="00A268FF" w:rsidRPr="00DB1E2D">
        <w:rPr>
          <w:rFonts w:ascii="Garamond" w:hAnsi="Garamond"/>
          <w:sz w:val="24"/>
          <w:szCs w:val="24"/>
        </w:rPr>
        <w:t xml:space="preserve">zhotoviteľ a </w:t>
      </w:r>
      <w:r w:rsidRPr="00DB1E2D">
        <w:rPr>
          <w:rFonts w:ascii="Garamond" w:hAnsi="Garamond"/>
          <w:sz w:val="24"/>
          <w:szCs w:val="24"/>
        </w:rPr>
        <w:t xml:space="preserve">objednávateľ spoločne „zmluvné strany“ </w:t>
      </w:r>
      <w:r w:rsidR="00117367" w:rsidRPr="00DB1E2D">
        <w:rPr>
          <w:rFonts w:ascii="Garamond" w:hAnsi="Garamond"/>
          <w:sz w:val="24"/>
          <w:szCs w:val="24"/>
        </w:rPr>
        <w:t xml:space="preserve">alebo aj „strany“ </w:t>
      </w:r>
      <w:r w:rsidRPr="00DB1E2D">
        <w:rPr>
          <w:rFonts w:ascii="Garamond" w:hAnsi="Garamond"/>
          <w:sz w:val="24"/>
          <w:szCs w:val="24"/>
        </w:rPr>
        <w:t xml:space="preserve">v príslušnom gramatickom tvare a jednotlivo „zmluvná strana“ </w:t>
      </w:r>
      <w:r w:rsidR="00117367" w:rsidRPr="00DB1E2D">
        <w:rPr>
          <w:rFonts w:ascii="Garamond" w:hAnsi="Garamond"/>
          <w:sz w:val="24"/>
          <w:szCs w:val="24"/>
        </w:rPr>
        <w:t xml:space="preserve"> alebo aj „strana“ </w:t>
      </w:r>
      <w:r w:rsidRPr="00DB1E2D">
        <w:rPr>
          <w:rFonts w:ascii="Garamond" w:hAnsi="Garamond"/>
          <w:sz w:val="24"/>
          <w:szCs w:val="24"/>
        </w:rPr>
        <w:t xml:space="preserve">v príslušnom gramatickom tvare). </w:t>
      </w:r>
    </w:p>
    <w:p w:rsidR="00CD484D" w:rsidRDefault="00CD484D" w:rsidP="00F03ECA">
      <w:pPr>
        <w:spacing w:after="0"/>
        <w:jc w:val="center"/>
        <w:rPr>
          <w:rFonts w:ascii="Garamond" w:hAnsi="Garamond"/>
          <w:b/>
          <w:sz w:val="24"/>
          <w:szCs w:val="24"/>
        </w:rPr>
      </w:pPr>
    </w:p>
    <w:p w:rsidR="00F03ECA" w:rsidRPr="002067DF" w:rsidRDefault="00F03ECA" w:rsidP="00F03ECA">
      <w:pPr>
        <w:spacing w:after="0"/>
        <w:jc w:val="center"/>
        <w:rPr>
          <w:rFonts w:ascii="Garamond" w:hAnsi="Garamond"/>
          <w:b/>
          <w:sz w:val="24"/>
          <w:szCs w:val="24"/>
        </w:rPr>
      </w:pPr>
      <w:r w:rsidRPr="002067DF">
        <w:rPr>
          <w:rFonts w:ascii="Garamond" w:hAnsi="Garamond"/>
          <w:b/>
          <w:sz w:val="24"/>
          <w:szCs w:val="24"/>
        </w:rPr>
        <w:t>Článok II.</w:t>
      </w:r>
    </w:p>
    <w:p w:rsidR="00F03ECA" w:rsidRPr="002067DF" w:rsidRDefault="00F03ECA" w:rsidP="00F03ECA">
      <w:pPr>
        <w:spacing w:after="0"/>
        <w:jc w:val="center"/>
        <w:rPr>
          <w:rFonts w:ascii="Garamond" w:hAnsi="Garamond"/>
          <w:b/>
          <w:sz w:val="24"/>
          <w:szCs w:val="24"/>
        </w:rPr>
      </w:pPr>
      <w:r w:rsidRPr="002067DF">
        <w:rPr>
          <w:rFonts w:ascii="Garamond" w:hAnsi="Garamond"/>
          <w:b/>
          <w:sz w:val="24"/>
          <w:szCs w:val="24"/>
        </w:rPr>
        <w:t>PREDMET ZMLUVY</w:t>
      </w:r>
    </w:p>
    <w:p w:rsidR="00F03ECA" w:rsidRPr="002067DF" w:rsidRDefault="00F03ECA" w:rsidP="00F03ECA">
      <w:pPr>
        <w:spacing w:after="0"/>
        <w:jc w:val="center"/>
        <w:rPr>
          <w:rFonts w:ascii="Garamond" w:hAnsi="Garamond"/>
          <w:sz w:val="24"/>
          <w:szCs w:val="24"/>
        </w:rPr>
      </w:pPr>
    </w:p>
    <w:p w:rsidR="00F03ECA" w:rsidRPr="00DB1E2D" w:rsidRDefault="00FC32A5" w:rsidP="000C5DAF">
      <w:pPr>
        <w:spacing w:after="0"/>
        <w:ind w:left="705" w:hanging="705"/>
        <w:jc w:val="both"/>
        <w:rPr>
          <w:rFonts w:ascii="Garamond" w:hAnsi="Garamond"/>
          <w:sz w:val="24"/>
          <w:szCs w:val="24"/>
        </w:rPr>
      </w:pPr>
      <w:r w:rsidRPr="002067DF">
        <w:rPr>
          <w:rFonts w:ascii="Garamond" w:hAnsi="Garamond"/>
          <w:sz w:val="24"/>
          <w:szCs w:val="24"/>
        </w:rPr>
        <w:t>2</w:t>
      </w:r>
      <w:r w:rsidR="00F03ECA" w:rsidRPr="002067DF">
        <w:rPr>
          <w:rFonts w:ascii="Garamond" w:hAnsi="Garamond"/>
          <w:sz w:val="24"/>
          <w:szCs w:val="24"/>
        </w:rPr>
        <w:t xml:space="preserve">.1 </w:t>
      </w:r>
      <w:r w:rsidR="000C5DAF" w:rsidRPr="002067DF">
        <w:rPr>
          <w:rFonts w:ascii="Garamond" w:hAnsi="Garamond"/>
          <w:sz w:val="24"/>
          <w:szCs w:val="24"/>
        </w:rPr>
        <w:tab/>
      </w:r>
      <w:r w:rsidR="00F03ECA" w:rsidRPr="002067DF">
        <w:rPr>
          <w:rFonts w:ascii="Garamond" w:hAnsi="Garamond"/>
          <w:sz w:val="24"/>
          <w:szCs w:val="24"/>
        </w:rPr>
        <w:t xml:space="preserve">Predmetom tejto zmluvy je </w:t>
      </w:r>
      <w:r w:rsidR="00F03ECA" w:rsidRPr="00D43AFB">
        <w:rPr>
          <w:rFonts w:ascii="Garamond" w:hAnsi="Garamond"/>
          <w:sz w:val="24"/>
          <w:szCs w:val="24"/>
        </w:rPr>
        <w:t xml:space="preserve">záväzok zhotoviteľa </w:t>
      </w:r>
      <w:r w:rsidR="00B5259B" w:rsidRPr="00D43AFB">
        <w:rPr>
          <w:rFonts w:ascii="Garamond" w:hAnsi="Garamond"/>
          <w:sz w:val="24"/>
          <w:szCs w:val="24"/>
        </w:rPr>
        <w:t>vykonať</w:t>
      </w:r>
      <w:r w:rsidR="00F03ECA" w:rsidRPr="00D43AFB">
        <w:rPr>
          <w:rFonts w:ascii="Garamond" w:hAnsi="Garamond"/>
          <w:sz w:val="24"/>
          <w:szCs w:val="24"/>
        </w:rPr>
        <w:t xml:space="preserve"> pre objednávateľa riadne a včas dielo, realizované v rámci projektu </w:t>
      </w:r>
      <w:r w:rsidR="00B5259B" w:rsidRPr="00D43AFB">
        <w:rPr>
          <w:rFonts w:ascii="Garamond" w:hAnsi="Garamond"/>
          <w:sz w:val="24"/>
          <w:szCs w:val="24"/>
        </w:rPr>
        <w:t>„</w:t>
      </w:r>
      <w:r w:rsidR="00D43AFB" w:rsidRPr="00D43AFB">
        <w:rPr>
          <w:rFonts w:ascii="Garamond" w:hAnsi="Garamond"/>
          <w:sz w:val="24"/>
          <w:szCs w:val="24"/>
        </w:rPr>
        <w:t xml:space="preserve">REKONŠTRUKCIA VIACÚČELOVEJ VODNEJ </w:t>
      </w:r>
      <w:r w:rsidR="00D43AFB" w:rsidRPr="00D43AFB">
        <w:rPr>
          <w:rFonts w:ascii="Garamond" w:hAnsi="Garamond"/>
          <w:sz w:val="24"/>
          <w:szCs w:val="24"/>
        </w:rPr>
        <w:lastRenderedPageBreak/>
        <w:t>NÁDRŽE</w:t>
      </w:r>
      <w:r w:rsidR="00B5259B" w:rsidRPr="00D43AFB">
        <w:rPr>
          <w:rFonts w:ascii="Garamond" w:hAnsi="Garamond"/>
          <w:sz w:val="24"/>
          <w:szCs w:val="24"/>
        </w:rPr>
        <w:t xml:space="preserve">“, </w:t>
      </w:r>
      <w:r w:rsidR="00F03ECA" w:rsidRPr="00D43AFB">
        <w:rPr>
          <w:rFonts w:ascii="Garamond" w:hAnsi="Garamond"/>
          <w:sz w:val="24"/>
          <w:szCs w:val="24"/>
        </w:rPr>
        <w:t>financované</w:t>
      </w:r>
      <w:r w:rsidR="00AA7788" w:rsidRPr="00D43AFB">
        <w:rPr>
          <w:rFonts w:ascii="Garamond" w:hAnsi="Garamond"/>
          <w:sz w:val="24"/>
          <w:szCs w:val="24"/>
        </w:rPr>
        <w:t xml:space="preserve"> </w:t>
      </w:r>
      <w:r w:rsidR="00C82EA4" w:rsidRPr="00D43AFB">
        <w:rPr>
          <w:rFonts w:ascii="Garamond" w:hAnsi="Garamond"/>
          <w:sz w:val="24"/>
          <w:szCs w:val="24"/>
        </w:rPr>
        <w:t>z vlastných finančných</w:t>
      </w:r>
      <w:r w:rsidR="00C82EA4" w:rsidRPr="00C82EA4">
        <w:rPr>
          <w:rFonts w:ascii="Garamond" w:hAnsi="Garamond"/>
          <w:sz w:val="24"/>
          <w:szCs w:val="24"/>
        </w:rPr>
        <w:t xml:space="preserve"> zdrojov </w:t>
      </w:r>
      <w:r w:rsidR="00C82EA4">
        <w:rPr>
          <w:rFonts w:ascii="Garamond" w:hAnsi="Garamond"/>
          <w:sz w:val="24"/>
          <w:szCs w:val="24"/>
        </w:rPr>
        <w:t>objednávateľa</w:t>
      </w:r>
      <w:r w:rsidR="00B5259B" w:rsidRPr="002067DF">
        <w:rPr>
          <w:rFonts w:ascii="Garamond" w:hAnsi="Garamond"/>
          <w:sz w:val="24"/>
          <w:szCs w:val="24"/>
        </w:rPr>
        <w:t>.</w:t>
      </w:r>
      <w:r w:rsidR="00E82499" w:rsidRPr="002067DF">
        <w:rPr>
          <w:rFonts w:ascii="Garamond" w:hAnsi="Garamond"/>
          <w:sz w:val="24"/>
          <w:szCs w:val="24"/>
        </w:rPr>
        <w:t xml:space="preserve"> </w:t>
      </w:r>
      <w:r w:rsidR="00B5259B" w:rsidRPr="002067DF">
        <w:rPr>
          <w:rFonts w:ascii="Garamond" w:hAnsi="Garamond"/>
          <w:sz w:val="24"/>
          <w:szCs w:val="24"/>
        </w:rPr>
        <w:t xml:space="preserve">Touto zmluvou sa zhotoviteľ zaväzuje vykonať dielo </w:t>
      </w:r>
      <w:r w:rsidR="00E82499" w:rsidRPr="002067DF">
        <w:rPr>
          <w:rFonts w:ascii="Garamond" w:hAnsi="Garamond"/>
          <w:sz w:val="24"/>
          <w:szCs w:val="24"/>
        </w:rPr>
        <w:t>v r</w:t>
      </w:r>
      <w:r w:rsidR="00F03ECA" w:rsidRPr="002067DF">
        <w:rPr>
          <w:rFonts w:ascii="Garamond" w:hAnsi="Garamond"/>
          <w:sz w:val="24"/>
          <w:szCs w:val="24"/>
        </w:rPr>
        <w:t xml:space="preserve">ozsahu podľa </w:t>
      </w:r>
      <w:r w:rsidR="00E82499" w:rsidRPr="002067DF">
        <w:rPr>
          <w:rFonts w:ascii="Garamond" w:hAnsi="Garamond"/>
          <w:sz w:val="24"/>
          <w:szCs w:val="24"/>
        </w:rPr>
        <w:t>Opisu predmetu zákazky</w:t>
      </w:r>
      <w:r w:rsidR="00E54F30" w:rsidRPr="002067DF">
        <w:rPr>
          <w:rFonts w:ascii="Garamond" w:hAnsi="Garamond"/>
          <w:sz w:val="24"/>
          <w:szCs w:val="24"/>
        </w:rPr>
        <w:t>,</w:t>
      </w:r>
      <w:r w:rsidR="00E82499" w:rsidRPr="002067DF">
        <w:rPr>
          <w:rFonts w:ascii="Garamond" w:hAnsi="Garamond"/>
          <w:sz w:val="24"/>
          <w:szCs w:val="24"/>
        </w:rPr>
        <w:t xml:space="preserve"> tvoriaceho prílohu č. 1 tejto zmluvy, </w:t>
      </w:r>
      <w:r w:rsidR="00690819" w:rsidRPr="002067DF">
        <w:rPr>
          <w:rFonts w:ascii="Garamond" w:hAnsi="Garamond"/>
          <w:sz w:val="24"/>
          <w:szCs w:val="24"/>
        </w:rPr>
        <w:t xml:space="preserve">podľa </w:t>
      </w:r>
      <w:r w:rsidR="00F03ECA" w:rsidRPr="002067DF">
        <w:rPr>
          <w:rFonts w:ascii="Garamond" w:hAnsi="Garamond"/>
          <w:sz w:val="24"/>
          <w:szCs w:val="24"/>
        </w:rPr>
        <w:t>projektovej dokumentácie</w:t>
      </w:r>
      <w:r w:rsidR="00690819" w:rsidRPr="002067DF">
        <w:rPr>
          <w:rFonts w:ascii="Garamond" w:hAnsi="Garamond"/>
          <w:sz w:val="24"/>
          <w:szCs w:val="24"/>
        </w:rPr>
        <w:t xml:space="preserve"> pre stavebné povolenie spracovanou </w:t>
      </w:r>
      <w:r w:rsidR="00AA7788">
        <w:rPr>
          <w:rFonts w:ascii="Garamond" w:hAnsi="Garamond"/>
          <w:sz w:val="24"/>
          <w:szCs w:val="24"/>
        </w:rPr>
        <w:t>spoločnosťou</w:t>
      </w:r>
      <w:r w:rsidR="007C654E" w:rsidRPr="002067DF">
        <w:rPr>
          <w:rFonts w:ascii="Garamond" w:hAnsi="Garamond"/>
          <w:sz w:val="24"/>
          <w:szCs w:val="24"/>
        </w:rPr>
        <w:t>:</w:t>
      </w:r>
      <w:r w:rsidR="00690819" w:rsidRPr="002067DF">
        <w:rPr>
          <w:rFonts w:ascii="Garamond" w:hAnsi="Garamond"/>
          <w:sz w:val="24"/>
          <w:szCs w:val="24"/>
        </w:rPr>
        <w:t xml:space="preserve"> </w:t>
      </w:r>
      <w:r w:rsidR="00D43AFB" w:rsidRPr="00D43AFB">
        <w:rPr>
          <w:rFonts w:ascii="Garamond" w:hAnsi="Garamond"/>
          <w:sz w:val="24"/>
          <w:szCs w:val="24"/>
        </w:rPr>
        <w:t xml:space="preserve">Ing. Ivan </w:t>
      </w:r>
      <w:proofErr w:type="spellStart"/>
      <w:r w:rsidR="00D43AFB" w:rsidRPr="00D43AFB">
        <w:rPr>
          <w:rFonts w:ascii="Garamond" w:hAnsi="Garamond"/>
          <w:sz w:val="24"/>
          <w:szCs w:val="24"/>
        </w:rPr>
        <w:t>Bebják</w:t>
      </w:r>
      <w:proofErr w:type="spellEnd"/>
      <w:r w:rsidR="00D43AFB" w:rsidRPr="00D43AFB">
        <w:rPr>
          <w:rFonts w:ascii="Garamond" w:hAnsi="Garamond"/>
          <w:sz w:val="24"/>
          <w:szCs w:val="24"/>
        </w:rPr>
        <w:t>, Žitavská 16, Bratislava</w:t>
      </w:r>
      <w:r w:rsidR="00D43AFB">
        <w:rPr>
          <w:rFonts w:ascii="Garamond" w:hAnsi="Garamond"/>
          <w:sz w:val="24"/>
          <w:szCs w:val="24"/>
        </w:rPr>
        <w:t xml:space="preserve"> – hlavný inžinier projektu</w:t>
      </w:r>
      <w:r w:rsidR="00AA7788">
        <w:rPr>
          <w:rFonts w:ascii="Garamond" w:hAnsi="Garamond"/>
          <w:sz w:val="24"/>
          <w:szCs w:val="24"/>
        </w:rPr>
        <w:t>,</w:t>
      </w:r>
      <w:r w:rsidR="00690819" w:rsidRPr="002067DF">
        <w:rPr>
          <w:rFonts w:ascii="Garamond" w:hAnsi="Garamond"/>
          <w:sz w:val="24"/>
          <w:szCs w:val="24"/>
        </w:rPr>
        <w:t xml:space="preserve"> ktorá </w:t>
      </w:r>
      <w:r w:rsidR="00F03ECA" w:rsidRPr="002067DF">
        <w:rPr>
          <w:rFonts w:ascii="Garamond" w:hAnsi="Garamond"/>
          <w:sz w:val="24"/>
          <w:szCs w:val="24"/>
        </w:rPr>
        <w:t>tvor</w:t>
      </w:r>
      <w:r w:rsidR="00690819" w:rsidRPr="002067DF">
        <w:rPr>
          <w:rFonts w:ascii="Garamond" w:hAnsi="Garamond"/>
          <w:sz w:val="24"/>
          <w:szCs w:val="24"/>
        </w:rPr>
        <w:t>í</w:t>
      </w:r>
      <w:r w:rsidR="00F03ECA" w:rsidRPr="002067DF">
        <w:rPr>
          <w:rFonts w:ascii="Garamond" w:hAnsi="Garamond"/>
          <w:sz w:val="24"/>
          <w:szCs w:val="24"/>
        </w:rPr>
        <w:t xml:space="preserve"> prílohu č. </w:t>
      </w:r>
      <w:r w:rsidR="00E82499" w:rsidRPr="002067DF">
        <w:rPr>
          <w:rFonts w:ascii="Garamond" w:hAnsi="Garamond"/>
          <w:sz w:val="24"/>
          <w:szCs w:val="24"/>
        </w:rPr>
        <w:t>2</w:t>
      </w:r>
      <w:r w:rsidR="00F03ECA" w:rsidRPr="002067DF">
        <w:rPr>
          <w:rFonts w:ascii="Garamond" w:hAnsi="Garamond"/>
          <w:sz w:val="24"/>
          <w:szCs w:val="24"/>
        </w:rPr>
        <w:t xml:space="preserve"> tejto zmluvy </w:t>
      </w:r>
      <w:r w:rsidR="00690819" w:rsidRPr="002067DF">
        <w:rPr>
          <w:rFonts w:ascii="Garamond" w:hAnsi="Garamond"/>
          <w:sz w:val="24"/>
          <w:szCs w:val="24"/>
        </w:rPr>
        <w:t xml:space="preserve">(ďalej len „projektová dokumentácia“ v príslušnom gramatickom tvare) </w:t>
      </w:r>
      <w:r w:rsidR="00F03ECA" w:rsidRPr="002067DF">
        <w:rPr>
          <w:rFonts w:ascii="Garamond" w:hAnsi="Garamond"/>
          <w:sz w:val="24"/>
          <w:szCs w:val="24"/>
        </w:rPr>
        <w:t>a</w:t>
      </w:r>
      <w:r w:rsidR="00690819" w:rsidRPr="002067DF">
        <w:rPr>
          <w:rFonts w:ascii="Garamond" w:hAnsi="Garamond"/>
          <w:sz w:val="24"/>
          <w:szCs w:val="24"/>
        </w:rPr>
        <w:t xml:space="preserve"> podľa </w:t>
      </w:r>
      <w:r w:rsidR="00F03ECA" w:rsidRPr="002067DF">
        <w:rPr>
          <w:rFonts w:ascii="Garamond" w:hAnsi="Garamond"/>
          <w:sz w:val="24"/>
          <w:szCs w:val="24"/>
        </w:rPr>
        <w:t xml:space="preserve">rozpočtu </w:t>
      </w:r>
      <w:r w:rsidR="00117367" w:rsidRPr="002067DF">
        <w:rPr>
          <w:rFonts w:ascii="Garamond" w:hAnsi="Garamond"/>
          <w:sz w:val="24"/>
          <w:szCs w:val="24"/>
        </w:rPr>
        <w:t>- V</w:t>
      </w:r>
      <w:r w:rsidR="00F03ECA" w:rsidRPr="002067DF">
        <w:rPr>
          <w:rFonts w:ascii="Garamond" w:hAnsi="Garamond"/>
          <w:sz w:val="24"/>
          <w:szCs w:val="24"/>
        </w:rPr>
        <w:t>ýkaz</w:t>
      </w:r>
      <w:r w:rsidR="00117367" w:rsidRPr="002067DF">
        <w:rPr>
          <w:rFonts w:ascii="Garamond" w:hAnsi="Garamond"/>
          <w:sz w:val="24"/>
          <w:szCs w:val="24"/>
        </w:rPr>
        <w:t xml:space="preserve"> </w:t>
      </w:r>
      <w:r w:rsidR="00F03ECA" w:rsidRPr="002067DF">
        <w:rPr>
          <w:rFonts w:ascii="Garamond" w:hAnsi="Garamond"/>
          <w:sz w:val="24"/>
          <w:szCs w:val="24"/>
        </w:rPr>
        <w:t xml:space="preserve">výmer, ktorý tvorí prílohu č. </w:t>
      </w:r>
      <w:r w:rsidR="00E82499" w:rsidRPr="002067DF">
        <w:rPr>
          <w:rFonts w:ascii="Garamond" w:hAnsi="Garamond"/>
          <w:sz w:val="24"/>
          <w:szCs w:val="24"/>
        </w:rPr>
        <w:t>3</w:t>
      </w:r>
      <w:r w:rsidR="00F03ECA" w:rsidRPr="002067DF">
        <w:rPr>
          <w:rFonts w:ascii="Garamond" w:hAnsi="Garamond"/>
          <w:sz w:val="24"/>
          <w:szCs w:val="24"/>
        </w:rPr>
        <w:t xml:space="preserve"> tejto</w:t>
      </w:r>
      <w:r w:rsidR="00117367" w:rsidRPr="002067DF">
        <w:rPr>
          <w:rFonts w:ascii="Garamond" w:hAnsi="Garamond"/>
          <w:sz w:val="24"/>
          <w:szCs w:val="24"/>
        </w:rPr>
        <w:t xml:space="preserve"> zmluvy (ďalej len „r</w:t>
      </w:r>
      <w:r w:rsidR="00F03ECA" w:rsidRPr="002067DF">
        <w:rPr>
          <w:rFonts w:ascii="Garamond" w:hAnsi="Garamond"/>
          <w:sz w:val="24"/>
          <w:szCs w:val="24"/>
        </w:rPr>
        <w:t>ozpočet“</w:t>
      </w:r>
      <w:r w:rsidR="00117367" w:rsidRPr="002067DF">
        <w:rPr>
          <w:rFonts w:ascii="Garamond" w:hAnsi="Garamond"/>
          <w:sz w:val="24"/>
          <w:szCs w:val="24"/>
        </w:rPr>
        <w:t xml:space="preserve"> alebo aj „výkaz výmer“ v príslušnom gramatickom tvare</w:t>
      </w:r>
      <w:r w:rsidR="00F03ECA" w:rsidRPr="002067DF">
        <w:rPr>
          <w:rFonts w:ascii="Garamond" w:hAnsi="Garamond"/>
          <w:sz w:val="24"/>
          <w:szCs w:val="24"/>
        </w:rPr>
        <w:t>)</w:t>
      </w:r>
      <w:r w:rsidR="00690819" w:rsidRPr="002067DF">
        <w:rPr>
          <w:rFonts w:ascii="Garamond" w:hAnsi="Garamond"/>
          <w:sz w:val="24"/>
          <w:szCs w:val="24"/>
        </w:rPr>
        <w:t xml:space="preserve">. Predmetom zmluvy je </w:t>
      </w:r>
      <w:r w:rsidR="00F03ECA" w:rsidRPr="002067DF">
        <w:rPr>
          <w:rFonts w:ascii="Garamond" w:hAnsi="Garamond"/>
          <w:sz w:val="24"/>
          <w:szCs w:val="24"/>
        </w:rPr>
        <w:t>taktiež záväzok zhotoviteľa</w:t>
      </w:r>
      <w:r w:rsidR="00F03ECA" w:rsidRPr="00DB1E2D">
        <w:rPr>
          <w:rFonts w:ascii="Garamond" w:hAnsi="Garamond"/>
          <w:sz w:val="24"/>
          <w:szCs w:val="24"/>
        </w:rPr>
        <w:t xml:space="preserve"> dodať objednávateľovi všetky s </w:t>
      </w:r>
      <w:r w:rsidR="00690819" w:rsidRPr="00DB1E2D">
        <w:rPr>
          <w:rFonts w:ascii="Garamond" w:hAnsi="Garamond"/>
          <w:sz w:val="24"/>
          <w:szCs w:val="24"/>
        </w:rPr>
        <w:t>dielom</w:t>
      </w:r>
      <w:r w:rsidR="00F03ECA" w:rsidRPr="00DB1E2D">
        <w:rPr>
          <w:rFonts w:ascii="Garamond" w:hAnsi="Garamond"/>
          <w:sz w:val="24"/>
          <w:szCs w:val="24"/>
        </w:rPr>
        <w:t xml:space="preserve"> súvisiace doklady týkajúce sa najmä realizácie diela a jeho kvality, predovše</w:t>
      </w:r>
      <w:r w:rsidR="004B3B96" w:rsidRPr="00DB1E2D">
        <w:rPr>
          <w:rFonts w:ascii="Garamond" w:hAnsi="Garamond"/>
          <w:sz w:val="24"/>
          <w:szCs w:val="24"/>
        </w:rPr>
        <w:t>tkým doklady potrebné k úspešné</w:t>
      </w:r>
      <w:r w:rsidR="00F03ECA" w:rsidRPr="00DB1E2D">
        <w:rPr>
          <w:rFonts w:ascii="Garamond" w:hAnsi="Garamond"/>
          <w:sz w:val="24"/>
          <w:szCs w:val="24"/>
        </w:rPr>
        <w:t xml:space="preserve">mu priebehu kolaudačného konania stavby. </w:t>
      </w:r>
    </w:p>
    <w:p w:rsidR="00F03ECA" w:rsidRPr="00DB1E2D" w:rsidRDefault="005769B4" w:rsidP="007C654E">
      <w:pPr>
        <w:spacing w:after="0"/>
        <w:ind w:left="705" w:hanging="705"/>
        <w:jc w:val="both"/>
        <w:rPr>
          <w:rFonts w:ascii="Garamond" w:hAnsi="Garamond"/>
          <w:sz w:val="24"/>
          <w:szCs w:val="24"/>
        </w:rPr>
      </w:pPr>
      <w:r w:rsidRPr="00DB1E2D">
        <w:rPr>
          <w:rFonts w:ascii="Garamond" w:hAnsi="Garamond"/>
          <w:sz w:val="24"/>
          <w:szCs w:val="24"/>
        </w:rPr>
        <w:tab/>
      </w:r>
      <w:r w:rsidR="00F03ECA" w:rsidRPr="00DB1E2D">
        <w:rPr>
          <w:rFonts w:ascii="Garamond" w:hAnsi="Garamond"/>
          <w:sz w:val="24"/>
          <w:szCs w:val="24"/>
        </w:rPr>
        <w:t xml:space="preserve">Zhotoviteľ je oprávnený zrealizovať práce nad rámec rozsahu diela vymedzeného </w:t>
      </w:r>
      <w:r w:rsidR="00690819" w:rsidRPr="00DB1E2D">
        <w:rPr>
          <w:rFonts w:ascii="Garamond" w:hAnsi="Garamond"/>
          <w:sz w:val="24"/>
          <w:szCs w:val="24"/>
        </w:rPr>
        <w:t>Opisom predmetu zákazky</w:t>
      </w:r>
      <w:r w:rsidR="00E54F30" w:rsidRPr="00DB1E2D">
        <w:rPr>
          <w:rFonts w:ascii="Garamond" w:hAnsi="Garamond"/>
          <w:sz w:val="24"/>
          <w:szCs w:val="24"/>
        </w:rPr>
        <w:t xml:space="preserve"> </w:t>
      </w:r>
      <w:r w:rsidR="00690819" w:rsidRPr="00DB1E2D">
        <w:rPr>
          <w:rFonts w:ascii="Garamond" w:hAnsi="Garamond"/>
          <w:sz w:val="24"/>
          <w:szCs w:val="24"/>
        </w:rPr>
        <w:t>(</w:t>
      </w:r>
      <w:r w:rsidR="00742611" w:rsidRPr="00DB1E2D">
        <w:rPr>
          <w:rFonts w:ascii="Garamond" w:hAnsi="Garamond"/>
          <w:sz w:val="24"/>
          <w:szCs w:val="24"/>
        </w:rPr>
        <w:t>príloha č. 1 tejto zmluvy)</w:t>
      </w:r>
      <w:r w:rsidR="00690819" w:rsidRPr="00DB1E2D">
        <w:rPr>
          <w:rFonts w:ascii="Garamond" w:hAnsi="Garamond"/>
          <w:sz w:val="24"/>
          <w:szCs w:val="24"/>
        </w:rPr>
        <w:t xml:space="preserve">, </w:t>
      </w:r>
      <w:r w:rsidR="00F03ECA" w:rsidRPr="00DB1E2D">
        <w:rPr>
          <w:rFonts w:ascii="Garamond" w:hAnsi="Garamond"/>
          <w:sz w:val="24"/>
          <w:szCs w:val="24"/>
        </w:rPr>
        <w:t xml:space="preserve">projektovou dokumentáciou (príloha č. </w:t>
      </w:r>
      <w:r w:rsidR="00E82499" w:rsidRPr="00DB1E2D">
        <w:rPr>
          <w:rFonts w:ascii="Garamond" w:hAnsi="Garamond"/>
          <w:sz w:val="24"/>
          <w:szCs w:val="24"/>
        </w:rPr>
        <w:t>2</w:t>
      </w:r>
      <w:r w:rsidR="00117367" w:rsidRPr="00DB1E2D">
        <w:rPr>
          <w:rFonts w:ascii="Garamond" w:hAnsi="Garamond"/>
          <w:sz w:val="24"/>
          <w:szCs w:val="24"/>
        </w:rPr>
        <w:t xml:space="preserve"> tejto zmluvy) a r</w:t>
      </w:r>
      <w:r w:rsidR="00F03ECA" w:rsidRPr="00DB1E2D">
        <w:rPr>
          <w:rFonts w:ascii="Garamond" w:hAnsi="Garamond"/>
          <w:sz w:val="24"/>
          <w:szCs w:val="24"/>
        </w:rPr>
        <w:t xml:space="preserve">ozpočtom </w:t>
      </w:r>
      <w:r w:rsidR="00742611" w:rsidRPr="00DB1E2D">
        <w:rPr>
          <w:rFonts w:ascii="Garamond" w:hAnsi="Garamond"/>
          <w:sz w:val="24"/>
          <w:szCs w:val="24"/>
        </w:rPr>
        <w:t xml:space="preserve">(príloha č. 3 tejto zmluvy), t. j. najmä doplňujúce stavebné práce alebo služby nezahrnuté do tejto zmluvy, ktorých potreba vyplynula dodatočne z nepredvídateľných okolností </w:t>
      </w:r>
      <w:r w:rsidR="00F03ECA" w:rsidRPr="00DB1E2D">
        <w:rPr>
          <w:rFonts w:ascii="Garamond" w:hAnsi="Garamond"/>
          <w:sz w:val="24"/>
          <w:szCs w:val="24"/>
        </w:rPr>
        <w:t>(ďalej len „</w:t>
      </w:r>
      <w:proofErr w:type="spellStart"/>
      <w:r w:rsidR="00F03ECA" w:rsidRPr="00DB1E2D">
        <w:rPr>
          <w:rFonts w:ascii="Garamond" w:hAnsi="Garamond"/>
          <w:sz w:val="24"/>
          <w:szCs w:val="24"/>
        </w:rPr>
        <w:t>naviac</w:t>
      </w:r>
      <w:proofErr w:type="spellEnd"/>
      <w:r w:rsidR="00F03ECA" w:rsidRPr="00DB1E2D">
        <w:rPr>
          <w:rFonts w:ascii="Garamond" w:hAnsi="Garamond"/>
          <w:sz w:val="24"/>
          <w:szCs w:val="24"/>
        </w:rPr>
        <w:t xml:space="preserve"> práce“</w:t>
      </w:r>
      <w:r w:rsidR="00117367" w:rsidRPr="00DB1E2D">
        <w:rPr>
          <w:rFonts w:ascii="Garamond" w:hAnsi="Garamond"/>
          <w:sz w:val="24"/>
          <w:szCs w:val="24"/>
        </w:rPr>
        <w:t xml:space="preserve"> v príslušnom gramatickom tvare</w:t>
      </w:r>
      <w:r w:rsidR="00F03ECA" w:rsidRPr="00DB1E2D">
        <w:rPr>
          <w:rFonts w:ascii="Garamond" w:hAnsi="Garamond"/>
          <w:sz w:val="24"/>
          <w:szCs w:val="24"/>
        </w:rPr>
        <w:t>) len na základe predchádzajúceho písomného dodatku k tejto zmluve</w:t>
      </w:r>
      <w:r w:rsidR="004A009A" w:rsidRPr="00DB1E2D">
        <w:rPr>
          <w:rFonts w:ascii="Garamond" w:hAnsi="Garamond"/>
          <w:sz w:val="24"/>
          <w:szCs w:val="24"/>
        </w:rPr>
        <w:t xml:space="preserve"> uzatvoreného </w:t>
      </w:r>
      <w:r w:rsidR="00742611" w:rsidRPr="00DB1E2D">
        <w:rPr>
          <w:rFonts w:ascii="Garamond" w:hAnsi="Garamond"/>
          <w:sz w:val="24"/>
          <w:szCs w:val="24"/>
        </w:rPr>
        <w:t xml:space="preserve">a  podpísaného obidvomi zmluvnými stranami a to </w:t>
      </w:r>
      <w:r w:rsidR="004A009A" w:rsidRPr="00DB1E2D">
        <w:rPr>
          <w:rFonts w:ascii="Garamond" w:hAnsi="Garamond"/>
          <w:sz w:val="24"/>
          <w:szCs w:val="24"/>
        </w:rPr>
        <w:t>v</w:t>
      </w:r>
      <w:r w:rsidR="00742611" w:rsidRPr="00DB1E2D">
        <w:rPr>
          <w:rFonts w:ascii="Garamond" w:hAnsi="Garamond"/>
          <w:sz w:val="24"/>
          <w:szCs w:val="24"/>
        </w:rPr>
        <w:t xml:space="preserve"> súlade so všeobecne záväznými právnymi predpismi a v </w:t>
      </w:r>
      <w:r w:rsidR="004A009A" w:rsidRPr="00DB1E2D">
        <w:rPr>
          <w:rFonts w:ascii="Garamond" w:hAnsi="Garamond"/>
          <w:sz w:val="24"/>
          <w:szCs w:val="24"/>
        </w:rPr>
        <w:t>zmysle ods. 2.2 tohto článku zmluvy</w:t>
      </w:r>
      <w:r w:rsidR="00F03ECA" w:rsidRPr="00DB1E2D">
        <w:rPr>
          <w:rFonts w:ascii="Garamond" w:hAnsi="Garamond"/>
          <w:sz w:val="24"/>
          <w:szCs w:val="24"/>
        </w:rPr>
        <w:t xml:space="preserve">. Dodatok </w:t>
      </w:r>
      <w:r w:rsidR="00742611" w:rsidRPr="00DB1E2D">
        <w:rPr>
          <w:rFonts w:ascii="Garamond" w:hAnsi="Garamond"/>
          <w:sz w:val="24"/>
          <w:szCs w:val="24"/>
        </w:rPr>
        <w:t>k zmluve musí</w:t>
      </w:r>
      <w:r w:rsidR="00F03ECA" w:rsidRPr="00DB1E2D">
        <w:rPr>
          <w:rFonts w:ascii="Garamond" w:hAnsi="Garamond"/>
          <w:sz w:val="24"/>
          <w:szCs w:val="24"/>
        </w:rPr>
        <w:t xml:space="preserve"> zahŕňať cenu </w:t>
      </w:r>
      <w:proofErr w:type="spellStart"/>
      <w:r w:rsidR="00F03ECA" w:rsidRPr="00DB1E2D">
        <w:rPr>
          <w:rFonts w:ascii="Garamond" w:hAnsi="Garamond"/>
          <w:sz w:val="24"/>
          <w:szCs w:val="24"/>
        </w:rPr>
        <w:t>naviac</w:t>
      </w:r>
      <w:proofErr w:type="spellEnd"/>
      <w:r w:rsidR="00F03ECA" w:rsidRPr="00DB1E2D">
        <w:rPr>
          <w:rFonts w:ascii="Garamond" w:hAnsi="Garamond"/>
          <w:sz w:val="24"/>
          <w:szCs w:val="24"/>
        </w:rPr>
        <w:t xml:space="preserve"> prác a </w:t>
      </w:r>
      <w:r w:rsidR="00742611" w:rsidRPr="00DB1E2D">
        <w:rPr>
          <w:rFonts w:ascii="Garamond" w:hAnsi="Garamond"/>
          <w:sz w:val="24"/>
          <w:szCs w:val="24"/>
        </w:rPr>
        <w:t>dobu</w:t>
      </w:r>
      <w:r w:rsidR="00F03ECA" w:rsidRPr="00DB1E2D">
        <w:rPr>
          <w:rFonts w:ascii="Garamond" w:hAnsi="Garamond"/>
          <w:sz w:val="24"/>
          <w:szCs w:val="24"/>
        </w:rPr>
        <w:t xml:space="preserve"> ich vykonania</w:t>
      </w:r>
      <w:r w:rsidR="00A62F48" w:rsidRPr="00DB1E2D">
        <w:rPr>
          <w:rFonts w:ascii="Garamond" w:hAnsi="Garamond"/>
          <w:sz w:val="24"/>
          <w:szCs w:val="24"/>
        </w:rPr>
        <w:t>.</w:t>
      </w:r>
    </w:p>
    <w:p w:rsidR="00FC32A5" w:rsidRDefault="00FC32A5" w:rsidP="000C5DAF">
      <w:pPr>
        <w:spacing w:after="0"/>
        <w:ind w:left="705" w:hanging="705"/>
        <w:jc w:val="both"/>
        <w:rPr>
          <w:rFonts w:ascii="Garamond" w:hAnsi="Garamond"/>
          <w:sz w:val="24"/>
          <w:szCs w:val="24"/>
        </w:rPr>
      </w:pPr>
      <w:r w:rsidRPr="00DB1E2D">
        <w:rPr>
          <w:rFonts w:ascii="Garamond" w:hAnsi="Garamond"/>
          <w:sz w:val="24"/>
          <w:szCs w:val="24"/>
        </w:rPr>
        <w:t xml:space="preserve">2.2 </w:t>
      </w:r>
      <w:r w:rsidR="000C5DAF" w:rsidRPr="00DB1E2D">
        <w:rPr>
          <w:rFonts w:ascii="Garamond" w:hAnsi="Garamond"/>
          <w:sz w:val="24"/>
          <w:szCs w:val="24"/>
        </w:rPr>
        <w:tab/>
      </w:r>
      <w:r w:rsidRPr="00DB1E2D">
        <w:rPr>
          <w:rFonts w:ascii="Garamond" w:hAnsi="Garamond"/>
          <w:sz w:val="24"/>
          <w:szCs w:val="24"/>
        </w:rPr>
        <w:t>Uzatváranie dodatkov sa riadi príslušnými ustanoveniami zákona</w:t>
      </w:r>
      <w:r w:rsidR="00A62F48" w:rsidRPr="00DB1E2D">
        <w:rPr>
          <w:rFonts w:ascii="Garamond" w:hAnsi="Garamond"/>
          <w:sz w:val="24"/>
          <w:szCs w:val="24"/>
        </w:rPr>
        <w:t xml:space="preserve"> č. </w:t>
      </w:r>
      <w:r w:rsidR="00E82499" w:rsidRPr="00DB1E2D">
        <w:rPr>
          <w:rFonts w:ascii="Garamond" w:hAnsi="Garamond"/>
          <w:sz w:val="24"/>
          <w:szCs w:val="24"/>
        </w:rPr>
        <w:t>343/2015 Z. z. o verejnom obstarávaní a o zmene a doplnení niektorých zákonov</w:t>
      </w:r>
      <w:r w:rsidR="00E82499" w:rsidRPr="00DB1E2D">
        <w:rPr>
          <w:rFonts w:ascii="Garamond" w:hAnsi="Garamond" w:cs="Garamond"/>
          <w:sz w:val="24"/>
          <w:szCs w:val="24"/>
        </w:rPr>
        <w:t>﻿</w:t>
      </w:r>
      <w:r w:rsidR="00E82499" w:rsidRPr="00DB1E2D">
        <w:rPr>
          <w:rFonts w:ascii="Garamond" w:hAnsi="Garamond"/>
          <w:sz w:val="24"/>
          <w:szCs w:val="24"/>
        </w:rPr>
        <w:t xml:space="preserve"> </w:t>
      </w:r>
      <w:r w:rsidRPr="00DB1E2D">
        <w:rPr>
          <w:rFonts w:ascii="Garamond" w:hAnsi="Garamond"/>
          <w:sz w:val="24"/>
          <w:szCs w:val="24"/>
        </w:rPr>
        <w:t>v aktuálnom znení ku dňu uzatvorenia dodatku</w:t>
      </w:r>
      <w:r w:rsidR="00B320B9" w:rsidRPr="00DB1E2D">
        <w:rPr>
          <w:rFonts w:ascii="Garamond" w:hAnsi="Garamond"/>
          <w:sz w:val="24"/>
          <w:szCs w:val="24"/>
        </w:rPr>
        <w:t xml:space="preserve"> (napr. </w:t>
      </w:r>
      <w:r w:rsidR="00742611" w:rsidRPr="00DB1E2D">
        <w:rPr>
          <w:rFonts w:ascii="Garamond" w:hAnsi="Garamond"/>
          <w:sz w:val="24"/>
          <w:szCs w:val="24"/>
        </w:rPr>
        <w:t xml:space="preserve">ustanovenie </w:t>
      </w:r>
      <w:r w:rsidR="00B320B9" w:rsidRPr="00DB1E2D">
        <w:rPr>
          <w:rFonts w:ascii="Garamond" w:hAnsi="Garamond"/>
          <w:sz w:val="24"/>
          <w:szCs w:val="24"/>
        </w:rPr>
        <w:t>§ 18 Zmena zmluvy, rámcovej dohody a koncesnej zmluvy počas ich trvania)</w:t>
      </w:r>
      <w:r w:rsidRPr="00DB1E2D">
        <w:rPr>
          <w:rFonts w:ascii="Garamond" w:hAnsi="Garamond"/>
          <w:sz w:val="24"/>
          <w:szCs w:val="24"/>
        </w:rPr>
        <w:t xml:space="preserve">. Cenu </w:t>
      </w:r>
      <w:proofErr w:type="spellStart"/>
      <w:r w:rsidRPr="00DB1E2D">
        <w:rPr>
          <w:rFonts w:ascii="Garamond" w:hAnsi="Garamond"/>
          <w:sz w:val="24"/>
          <w:szCs w:val="24"/>
        </w:rPr>
        <w:t>naviac</w:t>
      </w:r>
      <w:proofErr w:type="spellEnd"/>
      <w:r w:rsidRPr="00DB1E2D">
        <w:rPr>
          <w:rFonts w:ascii="Garamond" w:hAnsi="Garamond"/>
          <w:sz w:val="24"/>
          <w:szCs w:val="24"/>
        </w:rPr>
        <w:t xml:space="preserve"> prác, ktoré zhotoviteľ vykoná bez dodatku k tejto zmluve takto vopred podpísaného alebo odchylne od dohodnutého rozsahu diela, nie je objednávateľ povinný zhotoviteľovi zaplatiť. Tieto </w:t>
      </w:r>
      <w:proofErr w:type="spellStart"/>
      <w:r w:rsidRPr="00DB1E2D">
        <w:rPr>
          <w:rFonts w:ascii="Garamond" w:hAnsi="Garamond"/>
          <w:sz w:val="24"/>
          <w:szCs w:val="24"/>
        </w:rPr>
        <w:t>naviac</w:t>
      </w:r>
      <w:proofErr w:type="spellEnd"/>
      <w:r w:rsidRPr="00DB1E2D">
        <w:rPr>
          <w:rFonts w:ascii="Garamond" w:hAnsi="Garamond"/>
          <w:sz w:val="24"/>
          <w:szCs w:val="24"/>
        </w:rPr>
        <w:t xml:space="preserve"> práce je zhotoviteľ </w:t>
      </w:r>
      <w:r w:rsidR="00A62F48" w:rsidRPr="00DB1E2D">
        <w:rPr>
          <w:rFonts w:ascii="Garamond" w:hAnsi="Garamond"/>
          <w:sz w:val="24"/>
          <w:szCs w:val="24"/>
        </w:rPr>
        <w:t>povinný</w:t>
      </w:r>
      <w:r w:rsidRPr="00DB1E2D">
        <w:rPr>
          <w:rFonts w:ascii="Garamond" w:hAnsi="Garamond"/>
          <w:sz w:val="24"/>
          <w:szCs w:val="24"/>
        </w:rPr>
        <w:t xml:space="preserve"> odstrániť v dohodnutej, inak </w:t>
      </w:r>
      <w:proofErr w:type="spellStart"/>
      <w:r w:rsidR="00117367" w:rsidRPr="00DB1E2D">
        <w:rPr>
          <w:rFonts w:ascii="Garamond" w:hAnsi="Garamond"/>
          <w:sz w:val="24"/>
          <w:szCs w:val="24"/>
        </w:rPr>
        <w:t>troj</w:t>
      </w:r>
      <w:proofErr w:type="spellEnd"/>
      <w:r w:rsidR="00117367" w:rsidRPr="00DB1E2D">
        <w:rPr>
          <w:rFonts w:ascii="Garamond" w:hAnsi="Garamond"/>
          <w:sz w:val="24"/>
          <w:szCs w:val="24"/>
        </w:rPr>
        <w:t xml:space="preserve"> (</w:t>
      </w:r>
      <w:r w:rsidRPr="00DB1E2D">
        <w:rPr>
          <w:rFonts w:ascii="Garamond" w:hAnsi="Garamond"/>
          <w:sz w:val="24"/>
          <w:szCs w:val="24"/>
        </w:rPr>
        <w:t>3</w:t>
      </w:r>
      <w:r w:rsidR="00117367" w:rsidRPr="00DB1E2D">
        <w:rPr>
          <w:rFonts w:ascii="Garamond" w:hAnsi="Garamond"/>
          <w:sz w:val="24"/>
          <w:szCs w:val="24"/>
        </w:rPr>
        <w:t>)</w:t>
      </w:r>
      <w:r w:rsidRPr="00DB1E2D">
        <w:rPr>
          <w:rFonts w:ascii="Garamond" w:hAnsi="Garamond"/>
          <w:sz w:val="24"/>
          <w:szCs w:val="24"/>
        </w:rPr>
        <w:t xml:space="preserve"> dňovej lehote po tom ako objednávateľ </w:t>
      </w:r>
      <w:r w:rsidR="00742611" w:rsidRPr="00DB1E2D">
        <w:rPr>
          <w:rFonts w:ascii="Garamond" w:hAnsi="Garamond"/>
          <w:sz w:val="24"/>
          <w:szCs w:val="24"/>
        </w:rPr>
        <w:t xml:space="preserve">zhotoviteľa </w:t>
      </w:r>
      <w:r w:rsidRPr="00DB1E2D">
        <w:rPr>
          <w:rFonts w:ascii="Garamond" w:hAnsi="Garamond"/>
          <w:sz w:val="24"/>
          <w:szCs w:val="24"/>
        </w:rPr>
        <w:t xml:space="preserve">o ich odstránenie požiada. Po márnom uplynutí tejto lehoty je objednávateľ oprávnený tieto </w:t>
      </w:r>
      <w:proofErr w:type="spellStart"/>
      <w:r w:rsidRPr="00DB1E2D">
        <w:rPr>
          <w:rFonts w:ascii="Garamond" w:hAnsi="Garamond"/>
          <w:sz w:val="24"/>
          <w:szCs w:val="24"/>
        </w:rPr>
        <w:t>naviac</w:t>
      </w:r>
      <w:proofErr w:type="spellEnd"/>
      <w:r w:rsidRPr="00DB1E2D">
        <w:rPr>
          <w:rFonts w:ascii="Garamond" w:hAnsi="Garamond"/>
          <w:sz w:val="24"/>
          <w:szCs w:val="24"/>
        </w:rPr>
        <w:t xml:space="preserve"> práce odstrániť sám alebo dať odstrániť </w:t>
      </w:r>
      <w:r w:rsidR="00117367" w:rsidRPr="00DB1E2D">
        <w:rPr>
          <w:rFonts w:ascii="Garamond" w:hAnsi="Garamond"/>
          <w:sz w:val="24"/>
          <w:szCs w:val="24"/>
        </w:rPr>
        <w:t>tretej osobe</w:t>
      </w:r>
      <w:r w:rsidRPr="00DB1E2D">
        <w:rPr>
          <w:rFonts w:ascii="Garamond" w:hAnsi="Garamond"/>
          <w:sz w:val="24"/>
          <w:szCs w:val="24"/>
        </w:rPr>
        <w:t xml:space="preserve"> a to na náklady zhotoviteľa</w:t>
      </w:r>
      <w:r w:rsidR="00B320B9" w:rsidRPr="00DB1E2D">
        <w:rPr>
          <w:rFonts w:ascii="Garamond" w:hAnsi="Garamond"/>
          <w:sz w:val="24"/>
          <w:szCs w:val="24"/>
        </w:rPr>
        <w:t>, pričom tieto náklady je v zmysle podmienok tejto zmluvy zhotoviteľ povinný uhradiť na základe faktúry objednávateľa</w:t>
      </w:r>
      <w:r w:rsidRPr="00DB1E2D">
        <w:rPr>
          <w:rFonts w:ascii="Garamond" w:hAnsi="Garamond"/>
          <w:sz w:val="24"/>
          <w:szCs w:val="24"/>
        </w:rPr>
        <w:t xml:space="preserve">. Ak takéto </w:t>
      </w:r>
      <w:proofErr w:type="spellStart"/>
      <w:r w:rsidRPr="00DB1E2D">
        <w:rPr>
          <w:rFonts w:ascii="Garamond" w:hAnsi="Garamond"/>
          <w:sz w:val="24"/>
          <w:szCs w:val="24"/>
        </w:rPr>
        <w:t>naviac</w:t>
      </w:r>
      <w:proofErr w:type="spellEnd"/>
      <w:r w:rsidRPr="00DB1E2D">
        <w:rPr>
          <w:rFonts w:ascii="Garamond" w:hAnsi="Garamond"/>
          <w:sz w:val="24"/>
          <w:szCs w:val="24"/>
        </w:rPr>
        <w:t xml:space="preserve"> práce objednávateľ dodatočne písomne uzná vo forme dodatku k tejto zmluve, vznikne zhotoviteľovi nárok na odplatu za ich vykonanie vo výške dohodnutej v dodatku k tejto zmluve, ktorý zmluvné strany na úrovni štatutárnych orgánov podpíšu. Zhotoviteľ sa zaväzuje pri oceňovaní </w:t>
      </w:r>
      <w:proofErr w:type="spellStart"/>
      <w:r w:rsidRPr="00DB1E2D">
        <w:rPr>
          <w:rFonts w:ascii="Garamond" w:hAnsi="Garamond"/>
          <w:sz w:val="24"/>
          <w:szCs w:val="24"/>
        </w:rPr>
        <w:t>naviac</w:t>
      </w:r>
      <w:proofErr w:type="spellEnd"/>
      <w:r w:rsidRPr="00DB1E2D">
        <w:rPr>
          <w:rFonts w:ascii="Garamond" w:hAnsi="Garamond"/>
          <w:sz w:val="24"/>
          <w:szCs w:val="24"/>
        </w:rPr>
        <w:t xml:space="preserve"> prác použiť rovnakú metodiku a jednotkové ceny tak, ako </w:t>
      </w:r>
      <w:r w:rsidR="00117367" w:rsidRPr="00DB1E2D">
        <w:rPr>
          <w:rFonts w:ascii="Garamond" w:hAnsi="Garamond"/>
          <w:sz w:val="24"/>
          <w:szCs w:val="24"/>
        </w:rPr>
        <w:t xml:space="preserve">ich </w:t>
      </w:r>
      <w:r w:rsidRPr="00DB1E2D">
        <w:rPr>
          <w:rFonts w:ascii="Garamond" w:hAnsi="Garamond"/>
          <w:sz w:val="24"/>
          <w:szCs w:val="24"/>
        </w:rPr>
        <w:t>použil pri spra</w:t>
      </w:r>
      <w:r w:rsidR="00B320B9" w:rsidRPr="00DB1E2D">
        <w:rPr>
          <w:rFonts w:ascii="Garamond" w:hAnsi="Garamond"/>
          <w:sz w:val="24"/>
          <w:szCs w:val="24"/>
        </w:rPr>
        <w:t>covaní svojej ponuky a</w:t>
      </w:r>
      <w:r w:rsidR="00742611" w:rsidRPr="00DB1E2D">
        <w:rPr>
          <w:rFonts w:ascii="Garamond" w:hAnsi="Garamond"/>
          <w:sz w:val="24"/>
          <w:szCs w:val="24"/>
        </w:rPr>
        <w:t xml:space="preserve"> svojho </w:t>
      </w:r>
      <w:r w:rsidR="00B320B9" w:rsidRPr="00DB1E2D">
        <w:rPr>
          <w:rFonts w:ascii="Garamond" w:hAnsi="Garamond"/>
          <w:sz w:val="24"/>
          <w:szCs w:val="24"/>
        </w:rPr>
        <w:t>r</w:t>
      </w:r>
      <w:r w:rsidRPr="00DB1E2D">
        <w:rPr>
          <w:rFonts w:ascii="Garamond" w:hAnsi="Garamond"/>
          <w:sz w:val="24"/>
          <w:szCs w:val="24"/>
        </w:rPr>
        <w:t>ozpočtu</w:t>
      </w:r>
      <w:r w:rsidR="00742611" w:rsidRPr="00DB1E2D">
        <w:rPr>
          <w:rFonts w:ascii="Garamond" w:hAnsi="Garamond"/>
          <w:sz w:val="24"/>
          <w:szCs w:val="24"/>
        </w:rPr>
        <w:t>, ktorí tvorí prílohu č. 3</w:t>
      </w:r>
      <w:r w:rsidRPr="00DB1E2D">
        <w:rPr>
          <w:rFonts w:ascii="Garamond" w:hAnsi="Garamond"/>
          <w:sz w:val="24"/>
          <w:szCs w:val="24"/>
        </w:rPr>
        <w:t xml:space="preserve"> tejto zmluvy, </w:t>
      </w:r>
      <w:r w:rsidR="00B320B9" w:rsidRPr="00DB1E2D">
        <w:rPr>
          <w:rFonts w:ascii="Garamond" w:hAnsi="Garamond"/>
          <w:sz w:val="24"/>
          <w:szCs w:val="24"/>
        </w:rPr>
        <w:t>pričom v každom prípade nemôžu zmluvné strany porušiť pravidlá verejného obstarávania a výsledky realizovaného verejného obstarávania</w:t>
      </w:r>
      <w:r w:rsidRPr="00DB1E2D">
        <w:rPr>
          <w:rFonts w:ascii="Garamond" w:hAnsi="Garamond"/>
          <w:sz w:val="24"/>
          <w:szCs w:val="24"/>
        </w:rPr>
        <w:t xml:space="preserve">. </w:t>
      </w:r>
    </w:p>
    <w:p w:rsidR="00AA7788" w:rsidRPr="00DB1E2D" w:rsidRDefault="00AA7788" w:rsidP="000C5DAF">
      <w:pPr>
        <w:spacing w:after="0"/>
        <w:ind w:left="705" w:hanging="705"/>
        <w:jc w:val="both"/>
        <w:rPr>
          <w:rFonts w:ascii="Garamond" w:hAnsi="Garamond"/>
          <w:sz w:val="24"/>
          <w:szCs w:val="24"/>
        </w:rPr>
      </w:pPr>
    </w:p>
    <w:p w:rsidR="00FC32A5" w:rsidRPr="00DB1E2D" w:rsidRDefault="00FC32A5" w:rsidP="000C5DAF">
      <w:pPr>
        <w:spacing w:after="0"/>
        <w:ind w:firstLine="705"/>
        <w:jc w:val="both"/>
        <w:rPr>
          <w:rFonts w:ascii="Garamond" w:hAnsi="Garamond"/>
          <w:sz w:val="24"/>
          <w:szCs w:val="24"/>
        </w:rPr>
      </w:pPr>
      <w:r w:rsidRPr="00DB1E2D">
        <w:rPr>
          <w:rFonts w:ascii="Garamond" w:hAnsi="Garamond"/>
          <w:sz w:val="24"/>
          <w:szCs w:val="24"/>
        </w:rPr>
        <w:t xml:space="preserve">Ceny za </w:t>
      </w:r>
      <w:proofErr w:type="spellStart"/>
      <w:r w:rsidRPr="00DB1E2D">
        <w:rPr>
          <w:rFonts w:ascii="Garamond" w:hAnsi="Garamond"/>
          <w:sz w:val="24"/>
          <w:szCs w:val="24"/>
        </w:rPr>
        <w:t>naviac</w:t>
      </w:r>
      <w:proofErr w:type="spellEnd"/>
      <w:r w:rsidRPr="00DB1E2D">
        <w:rPr>
          <w:rFonts w:ascii="Garamond" w:hAnsi="Garamond"/>
          <w:sz w:val="24"/>
          <w:szCs w:val="24"/>
        </w:rPr>
        <w:t xml:space="preserve"> </w:t>
      </w:r>
      <w:r w:rsidR="007454E9" w:rsidRPr="00DB1E2D">
        <w:rPr>
          <w:rFonts w:ascii="Garamond" w:hAnsi="Garamond"/>
          <w:sz w:val="24"/>
          <w:szCs w:val="24"/>
        </w:rPr>
        <w:t>práce sa</w:t>
      </w:r>
      <w:r w:rsidRPr="00DB1E2D">
        <w:rPr>
          <w:rFonts w:ascii="Garamond" w:hAnsi="Garamond"/>
          <w:sz w:val="24"/>
          <w:szCs w:val="24"/>
        </w:rPr>
        <w:t xml:space="preserve"> </w:t>
      </w:r>
      <w:r w:rsidR="007454E9" w:rsidRPr="00DB1E2D">
        <w:rPr>
          <w:rFonts w:ascii="Garamond" w:hAnsi="Garamond"/>
          <w:sz w:val="24"/>
          <w:szCs w:val="24"/>
        </w:rPr>
        <w:t>oceňujú</w:t>
      </w:r>
      <w:r w:rsidRPr="00DB1E2D">
        <w:rPr>
          <w:rFonts w:ascii="Garamond" w:hAnsi="Garamond"/>
          <w:sz w:val="24"/>
          <w:szCs w:val="24"/>
        </w:rPr>
        <w:t xml:space="preserve"> nasledovne:</w:t>
      </w:r>
    </w:p>
    <w:p w:rsidR="00FC32A5" w:rsidRPr="00DB1E2D" w:rsidRDefault="00FC32A5" w:rsidP="00A01658">
      <w:pPr>
        <w:pStyle w:val="Odsekzoznamu"/>
        <w:numPr>
          <w:ilvl w:val="0"/>
          <w:numId w:val="1"/>
        </w:numPr>
        <w:spacing w:after="0"/>
        <w:jc w:val="both"/>
        <w:rPr>
          <w:rFonts w:ascii="Garamond" w:hAnsi="Garamond"/>
          <w:sz w:val="24"/>
          <w:szCs w:val="24"/>
        </w:rPr>
      </w:pPr>
      <w:r w:rsidRPr="00DB1E2D">
        <w:rPr>
          <w:rFonts w:ascii="Garamond" w:hAnsi="Garamond"/>
          <w:sz w:val="24"/>
          <w:szCs w:val="24"/>
        </w:rPr>
        <w:t>V pr</w:t>
      </w:r>
      <w:r w:rsidR="00117367" w:rsidRPr="00DB1E2D">
        <w:rPr>
          <w:rFonts w:ascii="Garamond" w:hAnsi="Garamond"/>
          <w:sz w:val="24"/>
          <w:szCs w:val="24"/>
        </w:rPr>
        <w:t xml:space="preserve">ípade </w:t>
      </w:r>
      <w:proofErr w:type="spellStart"/>
      <w:r w:rsidR="007454E9" w:rsidRPr="00DB1E2D">
        <w:rPr>
          <w:rFonts w:ascii="Garamond" w:hAnsi="Garamond"/>
          <w:sz w:val="24"/>
          <w:szCs w:val="24"/>
        </w:rPr>
        <w:t>naviac</w:t>
      </w:r>
      <w:proofErr w:type="spellEnd"/>
      <w:r w:rsidR="007454E9" w:rsidRPr="00DB1E2D">
        <w:rPr>
          <w:rFonts w:ascii="Garamond" w:hAnsi="Garamond"/>
          <w:sz w:val="24"/>
          <w:szCs w:val="24"/>
        </w:rPr>
        <w:t xml:space="preserve"> </w:t>
      </w:r>
      <w:r w:rsidR="00117367" w:rsidRPr="00DB1E2D">
        <w:rPr>
          <w:rFonts w:ascii="Garamond" w:hAnsi="Garamond"/>
          <w:sz w:val="24"/>
          <w:szCs w:val="24"/>
        </w:rPr>
        <w:t xml:space="preserve">prác, ktoré sú </w:t>
      </w:r>
      <w:r w:rsidR="007454E9" w:rsidRPr="00DB1E2D">
        <w:rPr>
          <w:rFonts w:ascii="Garamond" w:hAnsi="Garamond"/>
          <w:sz w:val="24"/>
          <w:szCs w:val="24"/>
        </w:rPr>
        <w:t xml:space="preserve">ocenené a </w:t>
      </w:r>
      <w:r w:rsidR="00117367" w:rsidRPr="00DB1E2D">
        <w:rPr>
          <w:rFonts w:ascii="Garamond" w:hAnsi="Garamond"/>
          <w:sz w:val="24"/>
          <w:szCs w:val="24"/>
        </w:rPr>
        <w:t>uvedené v</w:t>
      </w:r>
      <w:r w:rsidRPr="00DB1E2D">
        <w:rPr>
          <w:rFonts w:ascii="Garamond" w:hAnsi="Garamond"/>
          <w:sz w:val="24"/>
          <w:szCs w:val="24"/>
        </w:rPr>
        <w:t xml:space="preserve"> </w:t>
      </w:r>
      <w:r w:rsidR="007454E9" w:rsidRPr="00DB1E2D">
        <w:rPr>
          <w:rFonts w:ascii="Garamond" w:hAnsi="Garamond"/>
          <w:sz w:val="24"/>
          <w:szCs w:val="24"/>
        </w:rPr>
        <w:t>rozpočte</w:t>
      </w:r>
      <w:r w:rsidRPr="00DB1E2D">
        <w:rPr>
          <w:rFonts w:ascii="Garamond" w:hAnsi="Garamond"/>
          <w:sz w:val="24"/>
          <w:szCs w:val="24"/>
        </w:rPr>
        <w:t xml:space="preserve">, bude zhotoviteľ </w:t>
      </w:r>
      <w:r w:rsidR="007454E9" w:rsidRPr="00DB1E2D">
        <w:rPr>
          <w:rFonts w:ascii="Garamond" w:hAnsi="Garamond"/>
          <w:sz w:val="24"/>
          <w:szCs w:val="24"/>
        </w:rPr>
        <w:t>fakturovať</w:t>
      </w:r>
      <w:r w:rsidRPr="00DB1E2D">
        <w:rPr>
          <w:rFonts w:ascii="Garamond" w:hAnsi="Garamond"/>
          <w:sz w:val="24"/>
          <w:szCs w:val="24"/>
        </w:rPr>
        <w:t xml:space="preserve"> </w:t>
      </w:r>
      <w:r w:rsidR="007454E9" w:rsidRPr="00DB1E2D">
        <w:rPr>
          <w:rFonts w:ascii="Garamond" w:hAnsi="Garamond"/>
          <w:sz w:val="24"/>
          <w:szCs w:val="24"/>
        </w:rPr>
        <w:t xml:space="preserve">objednávateľovi </w:t>
      </w:r>
      <w:proofErr w:type="spellStart"/>
      <w:r w:rsidR="007454E9" w:rsidRPr="00DB1E2D">
        <w:rPr>
          <w:rFonts w:ascii="Garamond" w:hAnsi="Garamond"/>
          <w:sz w:val="24"/>
          <w:szCs w:val="24"/>
        </w:rPr>
        <w:t>naviac</w:t>
      </w:r>
      <w:proofErr w:type="spellEnd"/>
      <w:r w:rsidR="007454E9" w:rsidRPr="00DB1E2D">
        <w:rPr>
          <w:rFonts w:ascii="Garamond" w:hAnsi="Garamond"/>
          <w:sz w:val="24"/>
          <w:szCs w:val="24"/>
        </w:rPr>
        <w:t xml:space="preserve"> práce podľa jednotkovej ceny</w:t>
      </w:r>
      <w:r w:rsidRPr="00DB1E2D">
        <w:rPr>
          <w:rFonts w:ascii="Garamond" w:hAnsi="Garamond"/>
          <w:sz w:val="24"/>
          <w:szCs w:val="24"/>
        </w:rPr>
        <w:t>, ktorá zodpovedá cene u</w:t>
      </w:r>
      <w:r w:rsidR="00117367" w:rsidRPr="00DB1E2D">
        <w:rPr>
          <w:rFonts w:ascii="Garamond" w:hAnsi="Garamond"/>
          <w:sz w:val="24"/>
          <w:szCs w:val="24"/>
        </w:rPr>
        <w:t xml:space="preserve">vedenej v ocenenom </w:t>
      </w:r>
      <w:r w:rsidR="007454E9" w:rsidRPr="00DB1E2D">
        <w:rPr>
          <w:rFonts w:ascii="Garamond" w:hAnsi="Garamond"/>
          <w:sz w:val="24"/>
          <w:szCs w:val="24"/>
        </w:rPr>
        <w:t>rozpočte</w:t>
      </w:r>
      <w:r w:rsidR="00117367" w:rsidRPr="00DB1E2D">
        <w:rPr>
          <w:rFonts w:ascii="Garamond" w:hAnsi="Garamond"/>
          <w:sz w:val="24"/>
          <w:szCs w:val="24"/>
        </w:rPr>
        <w:t>;</w:t>
      </w:r>
    </w:p>
    <w:p w:rsidR="00FC32A5" w:rsidRPr="00DB1E2D" w:rsidRDefault="00FC32A5" w:rsidP="00A01658">
      <w:pPr>
        <w:pStyle w:val="Odsekzoznamu"/>
        <w:numPr>
          <w:ilvl w:val="0"/>
          <w:numId w:val="1"/>
        </w:numPr>
        <w:spacing w:after="0"/>
        <w:jc w:val="both"/>
        <w:rPr>
          <w:rFonts w:ascii="Garamond" w:hAnsi="Garamond"/>
          <w:sz w:val="24"/>
          <w:szCs w:val="24"/>
        </w:rPr>
      </w:pPr>
      <w:r w:rsidRPr="00DB1E2D">
        <w:rPr>
          <w:rFonts w:ascii="Garamond" w:hAnsi="Garamond"/>
          <w:sz w:val="24"/>
          <w:szCs w:val="24"/>
        </w:rPr>
        <w:t xml:space="preserve">V prípade </w:t>
      </w:r>
      <w:proofErr w:type="spellStart"/>
      <w:r w:rsidR="007454E9" w:rsidRPr="00DB1E2D">
        <w:rPr>
          <w:rFonts w:ascii="Garamond" w:hAnsi="Garamond"/>
          <w:sz w:val="24"/>
          <w:szCs w:val="24"/>
        </w:rPr>
        <w:t>naviac</w:t>
      </w:r>
      <w:proofErr w:type="spellEnd"/>
      <w:r w:rsidR="007454E9" w:rsidRPr="00DB1E2D">
        <w:rPr>
          <w:rFonts w:ascii="Garamond" w:hAnsi="Garamond"/>
          <w:sz w:val="24"/>
          <w:szCs w:val="24"/>
        </w:rPr>
        <w:t xml:space="preserve"> </w:t>
      </w:r>
      <w:r w:rsidRPr="00DB1E2D">
        <w:rPr>
          <w:rFonts w:ascii="Garamond" w:hAnsi="Garamond"/>
          <w:sz w:val="24"/>
          <w:szCs w:val="24"/>
        </w:rPr>
        <w:t xml:space="preserve">prác, ktoré nie sú </w:t>
      </w:r>
      <w:r w:rsidR="007454E9" w:rsidRPr="00DB1E2D">
        <w:rPr>
          <w:rFonts w:ascii="Garamond" w:hAnsi="Garamond"/>
          <w:sz w:val="24"/>
          <w:szCs w:val="24"/>
        </w:rPr>
        <w:t>ocenené</w:t>
      </w:r>
      <w:r w:rsidRPr="00DB1E2D">
        <w:rPr>
          <w:rFonts w:ascii="Garamond" w:hAnsi="Garamond"/>
          <w:sz w:val="24"/>
          <w:szCs w:val="24"/>
        </w:rPr>
        <w:t xml:space="preserve"> </w:t>
      </w:r>
      <w:r w:rsidR="007454E9" w:rsidRPr="00DB1E2D">
        <w:rPr>
          <w:rFonts w:ascii="Garamond" w:hAnsi="Garamond"/>
          <w:sz w:val="24"/>
          <w:szCs w:val="24"/>
        </w:rPr>
        <w:t xml:space="preserve">a uvedené </w:t>
      </w:r>
      <w:r w:rsidRPr="00DB1E2D">
        <w:rPr>
          <w:rFonts w:ascii="Garamond" w:hAnsi="Garamond"/>
          <w:sz w:val="24"/>
          <w:szCs w:val="24"/>
        </w:rPr>
        <w:t xml:space="preserve">v </w:t>
      </w:r>
      <w:r w:rsidR="007454E9" w:rsidRPr="00DB1E2D">
        <w:rPr>
          <w:rFonts w:ascii="Garamond" w:hAnsi="Garamond"/>
          <w:sz w:val="24"/>
          <w:szCs w:val="24"/>
        </w:rPr>
        <w:t>rozpočte</w:t>
      </w:r>
      <w:r w:rsidRPr="00DB1E2D">
        <w:rPr>
          <w:rFonts w:ascii="Garamond" w:hAnsi="Garamond"/>
          <w:sz w:val="24"/>
          <w:szCs w:val="24"/>
        </w:rPr>
        <w:t xml:space="preserve">, bude zhotoviteľ </w:t>
      </w:r>
      <w:r w:rsidR="007454E9" w:rsidRPr="00DB1E2D">
        <w:rPr>
          <w:rFonts w:ascii="Garamond" w:hAnsi="Garamond"/>
          <w:sz w:val="24"/>
          <w:szCs w:val="24"/>
        </w:rPr>
        <w:t>fakturovať</w:t>
      </w:r>
      <w:r w:rsidRPr="00DB1E2D">
        <w:rPr>
          <w:rFonts w:ascii="Garamond" w:hAnsi="Garamond"/>
          <w:sz w:val="24"/>
          <w:szCs w:val="24"/>
        </w:rPr>
        <w:t xml:space="preserve"> cenu podľa smerných cien, ktoré boli použité pri oceňovaní </w:t>
      </w:r>
      <w:r w:rsidR="007454E9" w:rsidRPr="00DB1E2D">
        <w:rPr>
          <w:rFonts w:ascii="Garamond" w:hAnsi="Garamond"/>
          <w:sz w:val="24"/>
          <w:szCs w:val="24"/>
        </w:rPr>
        <w:t>rozpočtu</w:t>
      </w:r>
      <w:r w:rsidRPr="00DB1E2D">
        <w:rPr>
          <w:rFonts w:ascii="Garamond" w:hAnsi="Garamond"/>
          <w:sz w:val="24"/>
          <w:szCs w:val="24"/>
        </w:rPr>
        <w:t xml:space="preserve"> na základe ktorého bola predložená cenová ponuka </w:t>
      </w:r>
      <w:r w:rsidR="0020661C" w:rsidRPr="00DB1E2D">
        <w:rPr>
          <w:rFonts w:ascii="Garamond" w:hAnsi="Garamond"/>
          <w:sz w:val="24"/>
          <w:szCs w:val="24"/>
        </w:rPr>
        <w:t xml:space="preserve">zhotoviteľa </w:t>
      </w:r>
      <w:r w:rsidRPr="00DB1E2D">
        <w:rPr>
          <w:rFonts w:ascii="Garamond" w:hAnsi="Garamond"/>
          <w:sz w:val="24"/>
          <w:szCs w:val="24"/>
        </w:rPr>
        <w:t>do verejného obstarávania</w:t>
      </w:r>
      <w:r w:rsidR="0020661C" w:rsidRPr="00DB1E2D">
        <w:rPr>
          <w:rFonts w:ascii="Garamond" w:hAnsi="Garamond"/>
          <w:sz w:val="24"/>
          <w:szCs w:val="24"/>
        </w:rPr>
        <w:t>,</w:t>
      </w:r>
      <w:r w:rsidR="007454E9" w:rsidRPr="00DB1E2D">
        <w:rPr>
          <w:rFonts w:ascii="Garamond" w:hAnsi="Garamond"/>
          <w:sz w:val="24"/>
          <w:szCs w:val="24"/>
        </w:rPr>
        <w:t xml:space="preserve"> </w:t>
      </w:r>
      <w:r w:rsidR="0020661C" w:rsidRPr="00DB1E2D">
        <w:rPr>
          <w:rFonts w:ascii="Garamond" w:hAnsi="Garamond"/>
          <w:sz w:val="24"/>
          <w:szCs w:val="24"/>
        </w:rPr>
        <w:lastRenderedPageBreak/>
        <w:t>pričom s</w:t>
      </w:r>
      <w:r w:rsidR="007454E9" w:rsidRPr="00DB1E2D">
        <w:rPr>
          <w:rFonts w:ascii="Garamond" w:hAnsi="Garamond"/>
          <w:sz w:val="24"/>
          <w:szCs w:val="24"/>
        </w:rPr>
        <w:t>merné ceny vzídu z priameho rokovacieho konania, ktoré je upravené</w:t>
      </w:r>
      <w:r w:rsidR="0020661C" w:rsidRPr="00DB1E2D">
        <w:rPr>
          <w:rFonts w:ascii="Garamond" w:hAnsi="Garamond"/>
          <w:sz w:val="24"/>
          <w:szCs w:val="24"/>
        </w:rPr>
        <w:t xml:space="preserve"> v zákone č. 343/2015 Z. z. o verejnom obstarávaní a o zmene a doplnení niektorých zákonov</w:t>
      </w:r>
      <w:r w:rsidR="0020661C" w:rsidRPr="00DB1E2D">
        <w:rPr>
          <w:rFonts w:ascii="Garamond" w:hAnsi="Garamond" w:cs="Garamond"/>
          <w:sz w:val="24"/>
          <w:szCs w:val="24"/>
        </w:rPr>
        <w:t>﻿</w:t>
      </w:r>
      <w:r w:rsidR="0020661C" w:rsidRPr="00DB1E2D">
        <w:rPr>
          <w:rFonts w:ascii="Garamond" w:hAnsi="Garamond"/>
          <w:sz w:val="24"/>
          <w:szCs w:val="24"/>
        </w:rPr>
        <w:t xml:space="preserve"> v aktuálnom znení ku dňu vyhlásenia priameho rokovacieho konania. </w:t>
      </w:r>
      <w:r w:rsidR="007454E9" w:rsidRPr="00DB1E2D">
        <w:rPr>
          <w:rFonts w:ascii="Garamond" w:hAnsi="Garamond"/>
          <w:sz w:val="24"/>
          <w:szCs w:val="24"/>
        </w:rPr>
        <w:t xml:space="preserve">  </w:t>
      </w:r>
    </w:p>
    <w:p w:rsidR="00A76A9A" w:rsidRPr="00DB1E2D" w:rsidRDefault="00A62F48" w:rsidP="000C5DAF">
      <w:pPr>
        <w:spacing w:after="0"/>
        <w:ind w:left="708"/>
        <w:jc w:val="both"/>
        <w:rPr>
          <w:rFonts w:ascii="Garamond" w:hAnsi="Garamond"/>
          <w:sz w:val="24"/>
          <w:szCs w:val="24"/>
        </w:rPr>
      </w:pPr>
      <w:r w:rsidRPr="00DB1E2D">
        <w:rPr>
          <w:rFonts w:ascii="Garamond" w:hAnsi="Garamond"/>
          <w:sz w:val="24"/>
          <w:szCs w:val="24"/>
        </w:rPr>
        <w:t>P</w:t>
      </w:r>
      <w:r w:rsidR="000C5DAF" w:rsidRPr="00DB1E2D">
        <w:rPr>
          <w:rFonts w:ascii="Garamond" w:hAnsi="Garamond"/>
          <w:sz w:val="24"/>
          <w:szCs w:val="24"/>
        </w:rPr>
        <w:t xml:space="preserve">otrebu vykonať </w:t>
      </w:r>
      <w:proofErr w:type="spellStart"/>
      <w:r w:rsidR="000C5DAF" w:rsidRPr="00DB1E2D">
        <w:rPr>
          <w:rFonts w:ascii="Garamond" w:hAnsi="Garamond"/>
          <w:sz w:val="24"/>
          <w:szCs w:val="24"/>
        </w:rPr>
        <w:t>naviac</w:t>
      </w:r>
      <w:proofErr w:type="spellEnd"/>
      <w:r w:rsidR="000C5DAF" w:rsidRPr="00DB1E2D">
        <w:rPr>
          <w:rFonts w:ascii="Garamond" w:hAnsi="Garamond"/>
          <w:sz w:val="24"/>
          <w:szCs w:val="24"/>
        </w:rPr>
        <w:t xml:space="preserve"> práce a ich finančné ohodnotenie v zmysle tohto </w:t>
      </w:r>
      <w:r w:rsidR="00BE4580" w:rsidRPr="00DB1E2D">
        <w:rPr>
          <w:rFonts w:ascii="Garamond" w:hAnsi="Garamond"/>
          <w:sz w:val="24"/>
          <w:szCs w:val="24"/>
        </w:rPr>
        <w:t>odseku článku zmluvy</w:t>
      </w:r>
      <w:r w:rsidR="000C5DAF" w:rsidRPr="00DB1E2D">
        <w:rPr>
          <w:rFonts w:ascii="Garamond" w:hAnsi="Garamond"/>
          <w:sz w:val="24"/>
          <w:szCs w:val="24"/>
        </w:rPr>
        <w:t xml:space="preserve"> </w:t>
      </w:r>
      <w:r w:rsidR="0020661C" w:rsidRPr="00DB1E2D">
        <w:rPr>
          <w:rFonts w:ascii="Garamond" w:hAnsi="Garamond"/>
          <w:sz w:val="24"/>
          <w:szCs w:val="24"/>
        </w:rPr>
        <w:t xml:space="preserve">môže </w:t>
      </w:r>
      <w:r w:rsidR="000C5DAF" w:rsidRPr="00DB1E2D">
        <w:rPr>
          <w:rFonts w:ascii="Garamond" w:hAnsi="Garamond"/>
          <w:sz w:val="24"/>
          <w:szCs w:val="24"/>
        </w:rPr>
        <w:t>oznámi</w:t>
      </w:r>
      <w:r w:rsidR="0020661C" w:rsidRPr="00DB1E2D">
        <w:rPr>
          <w:rFonts w:ascii="Garamond" w:hAnsi="Garamond"/>
          <w:sz w:val="24"/>
          <w:szCs w:val="24"/>
        </w:rPr>
        <w:t>ť</w:t>
      </w:r>
      <w:r w:rsidR="000C5DAF" w:rsidRPr="00DB1E2D">
        <w:rPr>
          <w:rFonts w:ascii="Garamond" w:hAnsi="Garamond"/>
          <w:sz w:val="24"/>
          <w:szCs w:val="24"/>
        </w:rPr>
        <w:t xml:space="preserve"> zhotoviteľ objednávateľovi písomným zápisom v stavebnom denníku. </w:t>
      </w:r>
      <w:proofErr w:type="spellStart"/>
      <w:r w:rsidR="00A76A9A" w:rsidRPr="00DB1E2D">
        <w:rPr>
          <w:rFonts w:ascii="Garamond" w:hAnsi="Garamond"/>
          <w:sz w:val="24"/>
          <w:szCs w:val="24"/>
        </w:rPr>
        <w:t>Naviac</w:t>
      </w:r>
      <w:proofErr w:type="spellEnd"/>
      <w:r w:rsidR="00A76A9A" w:rsidRPr="00DB1E2D">
        <w:rPr>
          <w:rFonts w:ascii="Garamond" w:hAnsi="Garamond"/>
          <w:sz w:val="24"/>
          <w:szCs w:val="24"/>
        </w:rPr>
        <w:t xml:space="preserve"> práce je oprávnený požadovať aj objednávateľ od zhotoviteľa rovnako na základe zápisu v stavebnom denníku. </w:t>
      </w:r>
      <w:r w:rsidR="000C5DAF" w:rsidRPr="00DB1E2D">
        <w:rPr>
          <w:rFonts w:ascii="Garamond" w:hAnsi="Garamond"/>
          <w:sz w:val="24"/>
          <w:szCs w:val="24"/>
        </w:rPr>
        <w:t>K ich realizácii zhotoviteľ pristúpi bezodkladne po podpísaní dodatku k tejto zmluve</w:t>
      </w:r>
      <w:r w:rsidRPr="00DB1E2D">
        <w:rPr>
          <w:rFonts w:ascii="Garamond" w:hAnsi="Garamond"/>
          <w:sz w:val="24"/>
          <w:szCs w:val="24"/>
        </w:rPr>
        <w:t xml:space="preserve"> </w:t>
      </w:r>
      <w:r w:rsidR="00A76A9A" w:rsidRPr="00DB1E2D">
        <w:rPr>
          <w:rFonts w:ascii="Garamond" w:hAnsi="Garamond"/>
          <w:sz w:val="24"/>
          <w:szCs w:val="24"/>
        </w:rPr>
        <w:t xml:space="preserve">oboma </w:t>
      </w:r>
      <w:r w:rsidR="000C5DAF" w:rsidRPr="00DB1E2D">
        <w:rPr>
          <w:rFonts w:ascii="Garamond" w:hAnsi="Garamond"/>
          <w:sz w:val="24"/>
          <w:szCs w:val="24"/>
        </w:rPr>
        <w:t xml:space="preserve">zmluvnými stranami. </w:t>
      </w:r>
    </w:p>
    <w:p w:rsidR="00A76A9A" w:rsidRPr="00DB1E2D" w:rsidRDefault="000C5DAF" w:rsidP="000C5DAF">
      <w:pPr>
        <w:spacing w:after="0"/>
        <w:ind w:left="708"/>
        <w:jc w:val="both"/>
        <w:rPr>
          <w:rFonts w:ascii="Garamond" w:hAnsi="Garamond"/>
          <w:sz w:val="24"/>
          <w:szCs w:val="24"/>
        </w:rPr>
      </w:pPr>
      <w:r w:rsidRPr="00DB1E2D">
        <w:rPr>
          <w:rFonts w:ascii="Garamond" w:hAnsi="Garamond"/>
          <w:sz w:val="24"/>
          <w:szCs w:val="24"/>
        </w:rPr>
        <w:t xml:space="preserve">Objednávateľ je oprávnený </w:t>
      </w:r>
      <w:r w:rsidR="00A76A9A" w:rsidRPr="00DB1E2D">
        <w:rPr>
          <w:rFonts w:ascii="Garamond" w:hAnsi="Garamond"/>
          <w:sz w:val="24"/>
          <w:szCs w:val="24"/>
        </w:rPr>
        <w:t xml:space="preserve">tiež </w:t>
      </w:r>
      <w:r w:rsidRPr="00DB1E2D">
        <w:rPr>
          <w:rFonts w:ascii="Garamond" w:hAnsi="Garamond"/>
          <w:sz w:val="24"/>
          <w:szCs w:val="24"/>
        </w:rPr>
        <w:t>jednostranne na základe vlastného rozhodnutia rozhodnúť o </w:t>
      </w:r>
      <w:r w:rsidR="00AB5441" w:rsidRPr="00DB1E2D">
        <w:rPr>
          <w:rFonts w:ascii="Garamond" w:hAnsi="Garamond"/>
          <w:sz w:val="24"/>
          <w:szCs w:val="24"/>
        </w:rPr>
        <w:t>zmene</w:t>
      </w:r>
      <w:r w:rsidRPr="00DB1E2D">
        <w:rPr>
          <w:rFonts w:ascii="Garamond" w:hAnsi="Garamond"/>
          <w:sz w:val="24"/>
          <w:szCs w:val="24"/>
        </w:rPr>
        <w:t xml:space="preserve"> niektorých prác a dodávok, ktoré sú súčasťou rozsahu diela podľa tejto zmluvy alebo </w:t>
      </w:r>
      <w:r w:rsidR="00AB382F" w:rsidRPr="00DB1E2D">
        <w:rPr>
          <w:rFonts w:ascii="Garamond" w:hAnsi="Garamond"/>
          <w:sz w:val="24"/>
          <w:szCs w:val="24"/>
        </w:rPr>
        <w:t>zmeniť</w:t>
      </w:r>
      <w:r w:rsidRPr="00DB1E2D">
        <w:rPr>
          <w:rFonts w:ascii="Garamond" w:hAnsi="Garamond"/>
          <w:sz w:val="24"/>
          <w:szCs w:val="24"/>
        </w:rPr>
        <w:t xml:space="preserve"> materiály uvedené v rozpočte stavby materiálmi </w:t>
      </w:r>
      <w:r w:rsidR="00AB382F" w:rsidRPr="00DB1E2D">
        <w:rPr>
          <w:rFonts w:ascii="Garamond" w:hAnsi="Garamond"/>
          <w:sz w:val="24"/>
          <w:szCs w:val="24"/>
        </w:rPr>
        <w:t xml:space="preserve">napr. </w:t>
      </w:r>
      <w:r w:rsidR="00BE4580" w:rsidRPr="00DB1E2D">
        <w:rPr>
          <w:rFonts w:ascii="Garamond" w:hAnsi="Garamond"/>
          <w:sz w:val="24"/>
          <w:szCs w:val="24"/>
        </w:rPr>
        <w:t>kvalitnejšími</w:t>
      </w:r>
      <w:r w:rsidRPr="00DB1E2D">
        <w:rPr>
          <w:rFonts w:ascii="Garamond" w:hAnsi="Garamond"/>
          <w:sz w:val="24"/>
          <w:szCs w:val="24"/>
        </w:rPr>
        <w:t xml:space="preserve">, ak to považuje za nevyhnutné a primerané, za podmienky, že tieto </w:t>
      </w:r>
      <w:r w:rsidR="00AB5441" w:rsidRPr="00DB1E2D">
        <w:rPr>
          <w:rFonts w:ascii="Garamond" w:hAnsi="Garamond"/>
          <w:sz w:val="24"/>
          <w:szCs w:val="24"/>
        </w:rPr>
        <w:t xml:space="preserve">zlepšia technické parametre predmetu realizácie a </w:t>
      </w:r>
      <w:r w:rsidRPr="00DB1E2D">
        <w:rPr>
          <w:rFonts w:ascii="Garamond" w:hAnsi="Garamond"/>
          <w:sz w:val="24"/>
          <w:szCs w:val="24"/>
        </w:rPr>
        <w:t>boli odsúhlasené projektantom</w:t>
      </w:r>
      <w:r w:rsidR="00BE4580" w:rsidRPr="00DB1E2D">
        <w:rPr>
          <w:rFonts w:ascii="Garamond" w:hAnsi="Garamond"/>
          <w:sz w:val="24"/>
          <w:szCs w:val="24"/>
        </w:rPr>
        <w:t xml:space="preserve"> alebo stavebným dozorom</w:t>
      </w:r>
      <w:r w:rsidRPr="00DB1E2D">
        <w:rPr>
          <w:rFonts w:ascii="Garamond" w:hAnsi="Garamond"/>
          <w:sz w:val="24"/>
          <w:szCs w:val="24"/>
        </w:rPr>
        <w:t>.</w:t>
      </w:r>
      <w:r w:rsidR="00BE4580" w:rsidRPr="00DB1E2D">
        <w:rPr>
          <w:rFonts w:ascii="Garamond" w:hAnsi="Garamond"/>
          <w:sz w:val="24"/>
          <w:szCs w:val="24"/>
        </w:rPr>
        <w:t xml:space="preserve"> </w:t>
      </w:r>
      <w:r w:rsidR="00A76A9A" w:rsidRPr="00DB1E2D">
        <w:rPr>
          <w:rFonts w:ascii="Garamond" w:hAnsi="Garamond"/>
          <w:sz w:val="24"/>
          <w:szCs w:val="24"/>
        </w:rPr>
        <w:t xml:space="preserve">Pri oceňovaní týchto prác, dodávok a materiálov budú zmluvné strany postupovať obdobne, ako pri oceňovaní </w:t>
      </w:r>
      <w:proofErr w:type="spellStart"/>
      <w:r w:rsidR="00A76A9A" w:rsidRPr="00DB1E2D">
        <w:rPr>
          <w:rFonts w:ascii="Garamond" w:hAnsi="Garamond"/>
          <w:sz w:val="24"/>
          <w:szCs w:val="24"/>
        </w:rPr>
        <w:t>naviac</w:t>
      </w:r>
      <w:proofErr w:type="spellEnd"/>
      <w:r w:rsidR="00A76A9A" w:rsidRPr="00DB1E2D">
        <w:rPr>
          <w:rFonts w:ascii="Garamond" w:hAnsi="Garamond"/>
          <w:sz w:val="24"/>
          <w:szCs w:val="24"/>
        </w:rPr>
        <w:t xml:space="preserve"> prác a podľa odseku 2.3 tohto článku zmluvy. </w:t>
      </w:r>
    </w:p>
    <w:p w:rsidR="000C5DAF" w:rsidRPr="00DB1E2D" w:rsidRDefault="000C5DAF" w:rsidP="000C5DAF">
      <w:pPr>
        <w:spacing w:after="0"/>
        <w:ind w:left="708"/>
        <w:jc w:val="both"/>
        <w:rPr>
          <w:rFonts w:ascii="Garamond" w:hAnsi="Garamond"/>
          <w:sz w:val="24"/>
          <w:szCs w:val="24"/>
        </w:rPr>
      </w:pPr>
      <w:r w:rsidRPr="00DB1E2D">
        <w:rPr>
          <w:rFonts w:ascii="Garamond" w:hAnsi="Garamond"/>
          <w:sz w:val="24"/>
          <w:szCs w:val="24"/>
        </w:rPr>
        <w:t xml:space="preserve">Pokiaľ </w:t>
      </w:r>
      <w:r w:rsidR="00A76A9A" w:rsidRPr="00DB1E2D">
        <w:rPr>
          <w:rFonts w:ascii="Garamond" w:hAnsi="Garamond"/>
          <w:sz w:val="24"/>
          <w:szCs w:val="24"/>
        </w:rPr>
        <w:t xml:space="preserve">však </w:t>
      </w:r>
      <w:r w:rsidR="00BE4580" w:rsidRPr="00DB1E2D">
        <w:rPr>
          <w:rFonts w:ascii="Garamond" w:hAnsi="Garamond"/>
          <w:sz w:val="24"/>
          <w:szCs w:val="24"/>
        </w:rPr>
        <w:t>projektant alebo stavebný dozor (ďalej aj „odborný technický dozor“</w:t>
      </w:r>
      <w:r w:rsidR="00A76A9A" w:rsidRPr="00DB1E2D">
        <w:rPr>
          <w:rFonts w:ascii="Garamond" w:hAnsi="Garamond"/>
          <w:sz w:val="24"/>
          <w:szCs w:val="24"/>
        </w:rPr>
        <w:t xml:space="preserve"> v príslušnom gramatickom tvare</w:t>
      </w:r>
      <w:r w:rsidR="00BE4580" w:rsidRPr="00DB1E2D">
        <w:rPr>
          <w:rFonts w:ascii="Garamond" w:hAnsi="Garamond"/>
          <w:sz w:val="24"/>
          <w:szCs w:val="24"/>
        </w:rPr>
        <w:t xml:space="preserve">) </w:t>
      </w:r>
      <w:r w:rsidRPr="00DB1E2D">
        <w:rPr>
          <w:rFonts w:ascii="Garamond" w:hAnsi="Garamond"/>
          <w:sz w:val="24"/>
          <w:szCs w:val="24"/>
        </w:rPr>
        <w:t xml:space="preserve">nariadi zmeny, ktorých dôvodom bolo porušenie zmluvy zhotoviteľom alebo osobami, za ktoré je zhotoviteľ zodpovedný, vykoná zhotoviteľ nariadené práce na vlastné náklady. </w:t>
      </w:r>
    </w:p>
    <w:p w:rsidR="00BE4580" w:rsidRPr="00DB1E2D" w:rsidRDefault="000C5DAF" w:rsidP="004B44FD">
      <w:pPr>
        <w:spacing w:after="0"/>
        <w:ind w:left="705" w:hanging="705"/>
        <w:jc w:val="both"/>
        <w:rPr>
          <w:rFonts w:ascii="Garamond" w:hAnsi="Garamond"/>
          <w:sz w:val="24"/>
          <w:szCs w:val="24"/>
        </w:rPr>
      </w:pPr>
      <w:r w:rsidRPr="00DB1E2D">
        <w:rPr>
          <w:rFonts w:ascii="Garamond" w:hAnsi="Garamond"/>
          <w:sz w:val="24"/>
          <w:szCs w:val="24"/>
        </w:rPr>
        <w:t xml:space="preserve">2.3 </w:t>
      </w:r>
      <w:r w:rsidRPr="00DB1E2D">
        <w:rPr>
          <w:rFonts w:ascii="Garamond" w:hAnsi="Garamond"/>
          <w:sz w:val="24"/>
          <w:szCs w:val="24"/>
        </w:rPr>
        <w:tab/>
      </w:r>
      <w:r w:rsidR="00AB5441" w:rsidRPr="00DB1E2D">
        <w:rPr>
          <w:rFonts w:ascii="Garamond" w:hAnsi="Garamond"/>
          <w:sz w:val="24"/>
          <w:szCs w:val="24"/>
        </w:rPr>
        <w:t>Zmeny</w:t>
      </w:r>
      <w:r w:rsidRPr="00DB1E2D">
        <w:rPr>
          <w:rFonts w:ascii="Garamond" w:hAnsi="Garamond"/>
          <w:sz w:val="24"/>
          <w:szCs w:val="24"/>
        </w:rPr>
        <w:t xml:space="preserve"> prác</w:t>
      </w:r>
      <w:r w:rsidR="00AB382F" w:rsidRPr="00DB1E2D">
        <w:rPr>
          <w:rFonts w:ascii="Garamond" w:hAnsi="Garamond"/>
          <w:sz w:val="24"/>
          <w:szCs w:val="24"/>
        </w:rPr>
        <w:t xml:space="preserve"> a dodávok</w:t>
      </w:r>
      <w:r w:rsidRPr="00DB1E2D">
        <w:rPr>
          <w:rFonts w:ascii="Garamond" w:hAnsi="Garamond"/>
          <w:sz w:val="24"/>
          <w:szCs w:val="24"/>
        </w:rPr>
        <w:t xml:space="preserve">, resp. </w:t>
      </w:r>
      <w:r w:rsidR="00AB382F" w:rsidRPr="00DB1E2D">
        <w:rPr>
          <w:rFonts w:ascii="Garamond" w:hAnsi="Garamond"/>
          <w:sz w:val="24"/>
          <w:szCs w:val="24"/>
        </w:rPr>
        <w:t>zmeny</w:t>
      </w:r>
      <w:r w:rsidRPr="00DB1E2D">
        <w:rPr>
          <w:rFonts w:ascii="Garamond" w:hAnsi="Garamond"/>
          <w:sz w:val="24"/>
          <w:szCs w:val="24"/>
        </w:rPr>
        <w:t xml:space="preserve"> materiálov upravia zmluvné strany vo forme písomného dodatku k tejto zmluve. V takom</w:t>
      </w:r>
      <w:r w:rsidR="00AB382F" w:rsidRPr="00DB1E2D">
        <w:rPr>
          <w:rFonts w:ascii="Garamond" w:hAnsi="Garamond"/>
          <w:sz w:val="24"/>
          <w:szCs w:val="24"/>
        </w:rPr>
        <w:t>to</w:t>
      </w:r>
      <w:r w:rsidRPr="00DB1E2D">
        <w:rPr>
          <w:rFonts w:ascii="Garamond" w:hAnsi="Garamond"/>
          <w:sz w:val="24"/>
          <w:szCs w:val="24"/>
        </w:rPr>
        <w:t xml:space="preserve"> </w:t>
      </w:r>
      <w:r w:rsidR="0010227C" w:rsidRPr="00DB1E2D">
        <w:rPr>
          <w:rFonts w:ascii="Garamond" w:hAnsi="Garamond"/>
          <w:sz w:val="24"/>
          <w:szCs w:val="24"/>
        </w:rPr>
        <w:t>prípade</w:t>
      </w:r>
      <w:r w:rsidR="004B44FD" w:rsidRPr="00DB1E2D">
        <w:rPr>
          <w:rFonts w:ascii="Garamond" w:hAnsi="Garamond"/>
          <w:sz w:val="24"/>
          <w:szCs w:val="24"/>
        </w:rPr>
        <w:t xml:space="preserve"> sa</w:t>
      </w:r>
      <w:r w:rsidR="0010227C" w:rsidRPr="00DB1E2D">
        <w:rPr>
          <w:rFonts w:ascii="Garamond" w:hAnsi="Garamond"/>
          <w:sz w:val="24"/>
          <w:szCs w:val="24"/>
        </w:rPr>
        <w:t xml:space="preserve"> </w:t>
      </w:r>
      <w:r w:rsidR="00AB5441" w:rsidRPr="00DB1E2D">
        <w:rPr>
          <w:rFonts w:ascii="Garamond" w:hAnsi="Garamond"/>
          <w:sz w:val="24"/>
          <w:szCs w:val="24"/>
        </w:rPr>
        <w:t xml:space="preserve">môže </w:t>
      </w:r>
      <w:r w:rsidR="0010227C" w:rsidRPr="00DB1E2D">
        <w:rPr>
          <w:rFonts w:ascii="Garamond" w:hAnsi="Garamond"/>
          <w:sz w:val="24"/>
          <w:szCs w:val="24"/>
        </w:rPr>
        <w:t>zníži</w:t>
      </w:r>
      <w:r w:rsidR="00AB5441" w:rsidRPr="00DB1E2D">
        <w:rPr>
          <w:rFonts w:ascii="Garamond" w:hAnsi="Garamond"/>
          <w:sz w:val="24"/>
          <w:szCs w:val="24"/>
        </w:rPr>
        <w:t>ť</w:t>
      </w:r>
      <w:r w:rsidR="00BE4580" w:rsidRPr="00DB1E2D">
        <w:rPr>
          <w:rFonts w:ascii="Garamond" w:hAnsi="Garamond"/>
          <w:sz w:val="24"/>
          <w:szCs w:val="24"/>
        </w:rPr>
        <w:t xml:space="preserve"> resp. zvýši</w:t>
      </w:r>
      <w:r w:rsidR="00AB5441" w:rsidRPr="00DB1E2D">
        <w:rPr>
          <w:rFonts w:ascii="Garamond" w:hAnsi="Garamond"/>
          <w:sz w:val="24"/>
          <w:szCs w:val="24"/>
        </w:rPr>
        <w:t>ť</w:t>
      </w:r>
      <w:r w:rsidR="0010227C" w:rsidRPr="00DB1E2D">
        <w:rPr>
          <w:rFonts w:ascii="Garamond" w:hAnsi="Garamond"/>
          <w:sz w:val="24"/>
          <w:szCs w:val="24"/>
        </w:rPr>
        <w:t xml:space="preserve"> </w:t>
      </w:r>
      <w:r w:rsidR="004B44FD" w:rsidRPr="00DB1E2D">
        <w:rPr>
          <w:rFonts w:ascii="Garamond" w:hAnsi="Garamond"/>
          <w:sz w:val="24"/>
          <w:szCs w:val="24"/>
        </w:rPr>
        <w:t xml:space="preserve">zmluvná cena diela o cenu týchto </w:t>
      </w:r>
      <w:r w:rsidR="00AB382F" w:rsidRPr="00DB1E2D">
        <w:rPr>
          <w:rFonts w:ascii="Garamond" w:hAnsi="Garamond"/>
          <w:sz w:val="24"/>
          <w:szCs w:val="24"/>
        </w:rPr>
        <w:t xml:space="preserve">zmenených </w:t>
      </w:r>
      <w:r w:rsidR="004B44FD" w:rsidRPr="00DB1E2D">
        <w:rPr>
          <w:rFonts w:ascii="Garamond" w:hAnsi="Garamond"/>
          <w:sz w:val="24"/>
          <w:szCs w:val="24"/>
        </w:rPr>
        <w:t>prác a</w:t>
      </w:r>
      <w:r w:rsidR="00AB382F" w:rsidRPr="00DB1E2D">
        <w:rPr>
          <w:rFonts w:ascii="Garamond" w:hAnsi="Garamond"/>
          <w:sz w:val="24"/>
          <w:szCs w:val="24"/>
        </w:rPr>
        <w:t> </w:t>
      </w:r>
      <w:r w:rsidR="004B44FD" w:rsidRPr="00DB1E2D">
        <w:rPr>
          <w:rFonts w:ascii="Garamond" w:hAnsi="Garamond"/>
          <w:sz w:val="24"/>
          <w:szCs w:val="24"/>
        </w:rPr>
        <w:t>dodávok</w:t>
      </w:r>
      <w:r w:rsidR="00AB382F" w:rsidRPr="00DB1E2D">
        <w:rPr>
          <w:rFonts w:ascii="Garamond" w:hAnsi="Garamond"/>
          <w:sz w:val="24"/>
          <w:szCs w:val="24"/>
        </w:rPr>
        <w:t>, resp. zmenených materiálov,</w:t>
      </w:r>
      <w:r w:rsidR="004B44FD" w:rsidRPr="00DB1E2D">
        <w:rPr>
          <w:rFonts w:ascii="Garamond" w:hAnsi="Garamond"/>
          <w:sz w:val="24"/>
          <w:szCs w:val="24"/>
        </w:rPr>
        <w:t xml:space="preserve"> bližšie špecifikovan</w:t>
      </w:r>
      <w:r w:rsidR="00AB5441" w:rsidRPr="00DB1E2D">
        <w:rPr>
          <w:rFonts w:ascii="Garamond" w:hAnsi="Garamond"/>
          <w:sz w:val="24"/>
          <w:szCs w:val="24"/>
        </w:rPr>
        <w:t>ých</w:t>
      </w:r>
      <w:r w:rsidR="004B44FD" w:rsidRPr="00DB1E2D">
        <w:rPr>
          <w:rFonts w:ascii="Garamond" w:hAnsi="Garamond"/>
          <w:sz w:val="24"/>
          <w:szCs w:val="24"/>
        </w:rPr>
        <w:t xml:space="preserve"> v </w:t>
      </w:r>
      <w:r w:rsidR="00AB5441" w:rsidRPr="00DB1E2D">
        <w:rPr>
          <w:rFonts w:ascii="Garamond" w:hAnsi="Garamond"/>
          <w:sz w:val="24"/>
          <w:szCs w:val="24"/>
        </w:rPr>
        <w:t>r</w:t>
      </w:r>
      <w:r w:rsidR="00AB382F" w:rsidRPr="00DB1E2D">
        <w:rPr>
          <w:rFonts w:ascii="Garamond" w:hAnsi="Garamond"/>
          <w:sz w:val="24"/>
          <w:szCs w:val="24"/>
        </w:rPr>
        <w:t>ozpočte (</w:t>
      </w:r>
      <w:r w:rsidR="004B44FD" w:rsidRPr="00DB1E2D">
        <w:rPr>
          <w:rFonts w:ascii="Garamond" w:hAnsi="Garamond"/>
          <w:sz w:val="24"/>
          <w:szCs w:val="24"/>
        </w:rPr>
        <w:t xml:space="preserve">príloha č. </w:t>
      </w:r>
      <w:r w:rsidR="00BE4580" w:rsidRPr="00DB1E2D">
        <w:rPr>
          <w:rFonts w:ascii="Garamond" w:hAnsi="Garamond"/>
          <w:sz w:val="24"/>
          <w:szCs w:val="24"/>
        </w:rPr>
        <w:t>3</w:t>
      </w:r>
      <w:r w:rsidR="004B44FD" w:rsidRPr="00DB1E2D">
        <w:rPr>
          <w:rFonts w:ascii="Garamond" w:hAnsi="Garamond"/>
          <w:sz w:val="24"/>
          <w:szCs w:val="24"/>
        </w:rPr>
        <w:t xml:space="preserve"> tejto zmluvy). V zmysle dohody zmluvných strán nevzniká zhotoviteľovi </w:t>
      </w:r>
      <w:r w:rsidR="00AB5441" w:rsidRPr="00DB1E2D">
        <w:rPr>
          <w:rFonts w:ascii="Garamond" w:hAnsi="Garamond"/>
          <w:sz w:val="24"/>
          <w:szCs w:val="24"/>
        </w:rPr>
        <w:t>z titulu</w:t>
      </w:r>
      <w:r w:rsidR="004B44FD" w:rsidRPr="00DB1E2D">
        <w:rPr>
          <w:rFonts w:ascii="Garamond" w:hAnsi="Garamond"/>
          <w:sz w:val="24"/>
          <w:szCs w:val="24"/>
        </w:rPr>
        <w:t xml:space="preserve"> využitia práva objednávateľa </w:t>
      </w:r>
      <w:r w:rsidR="00AB5441" w:rsidRPr="00DB1E2D">
        <w:rPr>
          <w:rFonts w:ascii="Garamond" w:hAnsi="Garamond"/>
          <w:sz w:val="24"/>
          <w:szCs w:val="24"/>
        </w:rPr>
        <w:t xml:space="preserve">(zmena prác, resp. </w:t>
      </w:r>
      <w:r w:rsidR="00AB382F" w:rsidRPr="00DB1E2D">
        <w:rPr>
          <w:rFonts w:ascii="Garamond" w:hAnsi="Garamond"/>
          <w:sz w:val="24"/>
          <w:szCs w:val="24"/>
        </w:rPr>
        <w:t>zmena</w:t>
      </w:r>
      <w:r w:rsidR="00AB5441" w:rsidRPr="00DB1E2D">
        <w:rPr>
          <w:rFonts w:ascii="Garamond" w:hAnsi="Garamond"/>
          <w:sz w:val="24"/>
          <w:szCs w:val="24"/>
        </w:rPr>
        <w:t xml:space="preserve"> materiálov) </w:t>
      </w:r>
      <w:r w:rsidR="004B44FD" w:rsidRPr="00DB1E2D">
        <w:rPr>
          <w:rFonts w:ascii="Garamond" w:hAnsi="Garamond"/>
          <w:sz w:val="24"/>
          <w:szCs w:val="24"/>
        </w:rPr>
        <w:t>žiadny peňažný nárok</w:t>
      </w:r>
      <w:r w:rsidR="00AB5441" w:rsidRPr="00DB1E2D">
        <w:rPr>
          <w:rFonts w:ascii="Garamond" w:hAnsi="Garamond"/>
          <w:sz w:val="24"/>
          <w:szCs w:val="24"/>
        </w:rPr>
        <w:t xml:space="preserve"> alebo kompenzácia</w:t>
      </w:r>
      <w:r w:rsidR="004B44FD" w:rsidRPr="00DB1E2D">
        <w:rPr>
          <w:rFonts w:ascii="Garamond" w:hAnsi="Garamond"/>
          <w:sz w:val="24"/>
          <w:szCs w:val="24"/>
        </w:rPr>
        <w:t xml:space="preserve"> a to ani titulom náhrady škody, </w:t>
      </w:r>
      <w:proofErr w:type="spellStart"/>
      <w:r w:rsidR="004B44FD" w:rsidRPr="00DB1E2D">
        <w:rPr>
          <w:rFonts w:ascii="Garamond" w:hAnsi="Garamond"/>
          <w:sz w:val="24"/>
          <w:szCs w:val="24"/>
        </w:rPr>
        <w:t>ušlého</w:t>
      </w:r>
      <w:proofErr w:type="spellEnd"/>
      <w:r w:rsidR="004B44FD" w:rsidRPr="00DB1E2D">
        <w:rPr>
          <w:rFonts w:ascii="Garamond" w:hAnsi="Garamond"/>
          <w:sz w:val="24"/>
          <w:szCs w:val="24"/>
        </w:rPr>
        <w:t xml:space="preserve"> zisku, úrokov z</w:t>
      </w:r>
      <w:r w:rsidR="00AB382F" w:rsidRPr="00DB1E2D">
        <w:rPr>
          <w:rFonts w:ascii="Garamond" w:hAnsi="Garamond"/>
          <w:sz w:val="24"/>
          <w:szCs w:val="24"/>
        </w:rPr>
        <w:t> </w:t>
      </w:r>
      <w:r w:rsidR="004B44FD" w:rsidRPr="00DB1E2D">
        <w:rPr>
          <w:rFonts w:ascii="Garamond" w:hAnsi="Garamond"/>
          <w:sz w:val="24"/>
          <w:szCs w:val="24"/>
        </w:rPr>
        <w:t>omeškania</w:t>
      </w:r>
      <w:r w:rsidR="00AB382F" w:rsidRPr="00DB1E2D">
        <w:rPr>
          <w:rFonts w:ascii="Garamond" w:hAnsi="Garamond"/>
          <w:sz w:val="24"/>
          <w:szCs w:val="24"/>
        </w:rPr>
        <w:t>,</w:t>
      </w:r>
      <w:r w:rsidR="004B44FD" w:rsidRPr="00DB1E2D">
        <w:rPr>
          <w:rFonts w:ascii="Garamond" w:hAnsi="Garamond"/>
          <w:sz w:val="24"/>
          <w:szCs w:val="24"/>
        </w:rPr>
        <w:t xml:space="preserve"> či zmluvných pokút. Odborný technický dozor objednávateľa je </w:t>
      </w:r>
      <w:r w:rsidR="00AB5441" w:rsidRPr="00DB1E2D">
        <w:rPr>
          <w:rFonts w:ascii="Garamond" w:hAnsi="Garamond"/>
          <w:sz w:val="24"/>
          <w:szCs w:val="24"/>
        </w:rPr>
        <w:t xml:space="preserve">v mene objednávateľa </w:t>
      </w:r>
      <w:r w:rsidR="004B44FD" w:rsidRPr="00DB1E2D">
        <w:rPr>
          <w:rFonts w:ascii="Garamond" w:hAnsi="Garamond"/>
          <w:sz w:val="24"/>
          <w:szCs w:val="24"/>
        </w:rPr>
        <w:t xml:space="preserve">oprávnený nariadiť </w:t>
      </w:r>
      <w:r w:rsidR="00AB5441" w:rsidRPr="00DB1E2D">
        <w:rPr>
          <w:rFonts w:ascii="Garamond" w:hAnsi="Garamond"/>
          <w:sz w:val="24"/>
          <w:szCs w:val="24"/>
        </w:rPr>
        <w:t xml:space="preserve">zhotoviteľovi </w:t>
      </w:r>
      <w:r w:rsidR="004B44FD" w:rsidRPr="00DB1E2D">
        <w:rPr>
          <w:rFonts w:ascii="Garamond" w:hAnsi="Garamond"/>
          <w:sz w:val="24"/>
          <w:szCs w:val="24"/>
        </w:rPr>
        <w:t xml:space="preserve">zmeny </w:t>
      </w:r>
      <w:r w:rsidR="00AB382F" w:rsidRPr="00DB1E2D">
        <w:rPr>
          <w:rFonts w:ascii="Garamond" w:hAnsi="Garamond"/>
          <w:sz w:val="24"/>
          <w:szCs w:val="24"/>
        </w:rPr>
        <w:t xml:space="preserve">prác a dodávok, </w:t>
      </w:r>
      <w:r w:rsidR="004B44FD" w:rsidRPr="00DB1E2D">
        <w:rPr>
          <w:rFonts w:ascii="Garamond" w:hAnsi="Garamond"/>
          <w:sz w:val="24"/>
          <w:szCs w:val="24"/>
        </w:rPr>
        <w:t>materiálov</w:t>
      </w:r>
      <w:r w:rsidR="00AE2F11" w:rsidRPr="00DB1E2D">
        <w:rPr>
          <w:rFonts w:ascii="Garamond" w:hAnsi="Garamond"/>
          <w:sz w:val="24"/>
          <w:szCs w:val="24"/>
        </w:rPr>
        <w:t xml:space="preserve">, ktoré upravia zmluvné strany vo forme písomného dodatku k tejto zmluve. </w:t>
      </w:r>
      <w:r w:rsidR="004B44FD" w:rsidRPr="00DB1E2D">
        <w:rPr>
          <w:rFonts w:ascii="Garamond" w:hAnsi="Garamond"/>
          <w:sz w:val="24"/>
          <w:szCs w:val="24"/>
        </w:rPr>
        <w:t xml:space="preserve"> </w:t>
      </w:r>
    </w:p>
    <w:p w:rsidR="00FC32A5" w:rsidRPr="00DB1E2D" w:rsidRDefault="00BE4580" w:rsidP="004B44FD">
      <w:pPr>
        <w:spacing w:after="0"/>
        <w:ind w:left="705" w:hanging="705"/>
        <w:jc w:val="both"/>
        <w:rPr>
          <w:rFonts w:ascii="Garamond" w:hAnsi="Garamond"/>
          <w:sz w:val="24"/>
          <w:szCs w:val="24"/>
        </w:rPr>
      </w:pPr>
      <w:r w:rsidRPr="00DB1E2D">
        <w:rPr>
          <w:rFonts w:ascii="Garamond" w:hAnsi="Garamond"/>
          <w:sz w:val="24"/>
          <w:szCs w:val="24"/>
        </w:rPr>
        <w:t>2.4</w:t>
      </w:r>
      <w:r w:rsidRPr="00DB1E2D">
        <w:rPr>
          <w:rFonts w:ascii="Garamond" w:hAnsi="Garamond"/>
          <w:sz w:val="24"/>
          <w:szCs w:val="24"/>
        </w:rPr>
        <w:tab/>
      </w:r>
      <w:r w:rsidR="004B44FD" w:rsidRPr="00DB1E2D">
        <w:rPr>
          <w:rFonts w:ascii="Garamond" w:hAnsi="Garamond"/>
          <w:sz w:val="24"/>
          <w:szCs w:val="24"/>
        </w:rPr>
        <w:t xml:space="preserve">Zhotoviteľ sa zaväzuje zhotoviť pre objednávateľa dielo s odbornou starostlivosťou podľa podmienok dohodnutých v tejto zmluve, na svoje náklady, vo vlastnom mene, na svoje nebezpečenstvo, riadne, včas, bez </w:t>
      </w:r>
      <w:proofErr w:type="spellStart"/>
      <w:r w:rsidR="004B44FD" w:rsidRPr="00DB1E2D">
        <w:rPr>
          <w:rFonts w:ascii="Garamond" w:hAnsi="Garamond"/>
          <w:sz w:val="24"/>
          <w:szCs w:val="24"/>
        </w:rPr>
        <w:t>vád</w:t>
      </w:r>
      <w:proofErr w:type="spellEnd"/>
      <w:r w:rsidR="004B44FD" w:rsidRPr="00DB1E2D">
        <w:rPr>
          <w:rFonts w:ascii="Garamond" w:hAnsi="Garamond"/>
          <w:sz w:val="24"/>
          <w:szCs w:val="24"/>
        </w:rPr>
        <w:t xml:space="preserve"> a nedorobkov, a odovzdať zhotovené dielo objednávateľovi v zodpovedajúcej kvalite</w:t>
      </w:r>
      <w:r w:rsidR="00AB382F" w:rsidRPr="00DB1E2D">
        <w:rPr>
          <w:rFonts w:ascii="Garamond" w:hAnsi="Garamond"/>
          <w:sz w:val="24"/>
          <w:szCs w:val="24"/>
        </w:rPr>
        <w:t xml:space="preserve"> a prevedení</w:t>
      </w:r>
      <w:r w:rsidR="004B44FD" w:rsidRPr="00DB1E2D">
        <w:rPr>
          <w:rFonts w:ascii="Garamond" w:hAnsi="Garamond"/>
          <w:sz w:val="24"/>
          <w:szCs w:val="24"/>
        </w:rPr>
        <w:t>.</w:t>
      </w:r>
    </w:p>
    <w:p w:rsidR="004B44FD" w:rsidRPr="00DB1E2D" w:rsidRDefault="004B44FD" w:rsidP="00BE4580">
      <w:pPr>
        <w:spacing w:after="0"/>
        <w:ind w:left="705" w:hanging="705"/>
        <w:jc w:val="both"/>
        <w:rPr>
          <w:rFonts w:ascii="Garamond" w:hAnsi="Garamond"/>
          <w:sz w:val="24"/>
          <w:szCs w:val="24"/>
        </w:rPr>
      </w:pPr>
      <w:r w:rsidRPr="00DB1E2D">
        <w:rPr>
          <w:rFonts w:ascii="Garamond" w:hAnsi="Garamond"/>
          <w:sz w:val="24"/>
          <w:szCs w:val="24"/>
        </w:rPr>
        <w:t>2.</w:t>
      </w:r>
      <w:r w:rsidR="00BE4580" w:rsidRPr="00DB1E2D">
        <w:rPr>
          <w:rFonts w:ascii="Garamond" w:hAnsi="Garamond"/>
          <w:sz w:val="24"/>
          <w:szCs w:val="24"/>
        </w:rPr>
        <w:t>5</w:t>
      </w:r>
      <w:r w:rsidRPr="00DB1E2D">
        <w:rPr>
          <w:rFonts w:ascii="Garamond" w:hAnsi="Garamond"/>
          <w:sz w:val="24"/>
          <w:szCs w:val="24"/>
        </w:rPr>
        <w:tab/>
        <w:t xml:space="preserve">Zhotoviteľ </w:t>
      </w:r>
      <w:r w:rsidR="00BE4580" w:rsidRPr="00DB1E2D">
        <w:rPr>
          <w:rFonts w:ascii="Garamond" w:hAnsi="Garamond"/>
          <w:sz w:val="24"/>
          <w:szCs w:val="24"/>
        </w:rPr>
        <w:t xml:space="preserve">je </w:t>
      </w:r>
      <w:r w:rsidR="00685BFD">
        <w:rPr>
          <w:rFonts w:ascii="Garamond" w:hAnsi="Garamond"/>
          <w:sz w:val="24"/>
          <w:szCs w:val="24"/>
        </w:rPr>
        <w:t xml:space="preserve">tiež </w:t>
      </w:r>
      <w:r w:rsidR="00BE4580" w:rsidRPr="00DB1E2D">
        <w:rPr>
          <w:rFonts w:ascii="Garamond" w:hAnsi="Garamond"/>
          <w:sz w:val="24"/>
          <w:szCs w:val="24"/>
        </w:rPr>
        <w:t xml:space="preserve">povinný </w:t>
      </w:r>
      <w:r w:rsidRPr="00DB1E2D">
        <w:rPr>
          <w:rFonts w:ascii="Garamond" w:hAnsi="Garamond"/>
          <w:sz w:val="24"/>
          <w:szCs w:val="24"/>
        </w:rPr>
        <w:t>zabezpeč</w:t>
      </w:r>
      <w:r w:rsidR="00BE4580" w:rsidRPr="00DB1E2D">
        <w:rPr>
          <w:rFonts w:ascii="Garamond" w:hAnsi="Garamond"/>
          <w:sz w:val="24"/>
          <w:szCs w:val="24"/>
        </w:rPr>
        <w:t>iť</w:t>
      </w:r>
      <w:r w:rsidRPr="00DB1E2D">
        <w:rPr>
          <w:rFonts w:ascii="Garamond" w:hAnsi="Garamond"/>
          <w:sz w:val="24"/>
          <w:szCs w:val="24"/>
        </w:rPr>
        <w:t xml:space="preserve"> </w:t>
      </w:r>
      <w:r w:rsidR="00BE4580" w:rsidRPr="00DB1E2D">
        <w:rPr>
          <w:rFonts w:ascii="Garamond" w:hAnsi="Garamond"/>
          <w:sz w:val="24"/>
          <w:szCs w:val="24"/>
        </w:rPr>
        <w:t xml:space="preserve">na vlastné náklady </w:t>
      </w:r>
      <w:r w:rsidR="00685BFD">
        <w:rPr>
          <w:rFonts w:ascii="Garamond" w:hAnsi="Garamond"/>
          <w:sz w:val="24"/>
          <w:szCs w:val="24"/>
        </w:rPr>
        <w:t xml:space="preserve">dokumentácie pre realizáciu stavby, prípadne inú </w:t>
      </w:r>
      <w:r w:rsidRPr="00DB1E2D">
        <w:rPr>
          <w:rFonts w:ascii="Garamond" w:hAnsi="Garamond"/>
          <w:sz w:val="24"/>
          <w:szCs w:val="24"/>
        </w:rPr>
        <w:t xml:space="preserve">potrebnú dielenskú a výrobnú dokumentáciu </w:t>
      </w:r>
      <w:r w:rsidR="00685BFD">
        <w:rPr>
          <w:rFonts w:ascii="Garamond" w:hAnsi="Garamond"/>
          <w:sz w:val="24"/>
          <w:szCs w:val="24"/>
        </w:rPr>
        <w:t xml:space="preserve">a to </w:t>
      </w:r>
      <w:r w:rsidRPr="00DB1E2D">
        <w:rPr>
          <w:rFonts w:ascii="Garamond" w:hAnsi="Garamond"/>
          <w:sz w:val="24"/>
          <w:szCs w:val="24"/>
        </w:rPr>
        <w:t>podľa požiadaviek uvedených v</w:t>
      </w:r>
      <w:r w:rsidR="00AE2F11" w:rsidRPr="00DB1E2D">
        <w:rPr>
          <w:rFonts w:ascii="Garamond" w:hAnsi="Garamond"/>
          <w:sz w:val="24"/>
          <w:szCs w:val="24"/>
        </w:rPr>
        <w:t> </w:t>
      </w:r>
      <w:r w:rsidRPr="00DB1E2D">
        <w:rPr>
          <w:rFonts w:ascii="Garamond" w:hAnsi="Garamond"/>
          <w:sz w:val="24"/>
          <w:szCs w:val="24"/>
        </w:rPr>
        <w:t>projekt</w:t>
      </w:r>
      <w:r w:rsidR="00AE2F11" w:rsidRPr="00DB1E2D">
        <w:rPr>
          <w:rFonts w:ascii="Garamond" w:hAnsi="Garamond"/>
          <w:sz w:val="24"/>
          <w:szCs w:val="24"/>
        </w:rPr>
        <w:t>ovej dokumentácii</w:t>
      </w:r>
      <w:r w:rsidRPr="00DB1E2D">
        <w:rPr>
          <w:rFonts w:ascii="Garamond" w:hAnsi="Garamond"/>
          <w:sz w:val="24"/>
          <w:szCs w:val="24"/>
        </w:rPr>
        <w:t xml:space="preserve"> a</w:t>
      </w:r>
      <w:r w:rsidR="00685BFD">
        <w:rPr>
          <w:rFonts w:ascii="Garamond" w:hAnsi="Garamond"/>
          <w:sz w:val="24"/>
          <w:szCs w:val="24"/>
        </w:rPr>
        <w:t xml:space="preserve"> až </w:t>
      </w:r>
      <w:r w:rsidRPr="00DB1E2D">
        <w:rPr>
          <w:rFonts w:ascii="Garamond" w:hAnsi="Garamond"/>
          <w:sz w:val="24"/>
          <w:szCs w:val="24"/>
        </w:rPr>
        <w:t xml:space="preserve">po </w:t>
      </w:r>
      <w:r w:rsidR="00685BFD">
        <w:rPr>
          <w:rFonts w:ascii="Garamond" w:hAnsi="Garamond"/>
          <w:sz w:val="24"/>
          <w:szCs w:val="24"/>
        </w:rPr>
        <w:t xml:space="preserve">jej </w:t>
      </w:r>
      <w:r w:rsidRPr="00DB1E2D">
        <w:rPr>
          <w:rFonts w:ascii="Garamond" w:hAnsi="Garamond"/>
          <w:sz w:val="24"/>
          <w:szCs w:val="24"/>
        </w:rPr>
        <w:t xml:space="preserve">odsúhlasení </w:t>
      </w:r>
      <w:r w:rsidR="00AB382F" w:rsidRPr="00DB1E2D">
        <w:rPr>
          <w:rFonts w:ascii="Garamond" w:hAnsi="Garamond"/>
          <w:sz w:val="24"/>
          <w:szCs w:val="24"/>
        </w:rPr>
        <w:t>odborným technickým dozorom</w:t>
      </w:r>
      <w:r w:rsidR="00685BFD">
        <w:rPr>
          <w:rFonts w:ascii="Garamond" w:hAnsi="Garamond"/>
          <w:sz w:val="24"/>
          <w:szCs w:val="24"/>
        </w:rPr>
        <w:t xml:space="preserve"> objednávateľa</w:t>
      </w:r>
      <w:r w:rsidR="00BE4580" w:rsidRPr="00DB1E2D">
        <w:rPr>
          <w:rFonts w:ascii="Garamond" w:hAnsi="Garamond"/>
          <w:sz w:val="24"/>
          <w:szCs w:val="24"/>
        </w:rPr>
        <w:t xml:space="preserve"> </w:t>
      </w:r>
      <w:r w:rsidR="00685BFD">
        <w:rPr>
          <w:rFonts w:ascii="Garamond" w:hAnsi="Garamond"/>
          <w:sz w:val="24"/>
          <w:szCs w:val="24"/>
        </w:rPr>
        <w:t xml:space="preserve">zabezpečí </w:t>
      </w:r>
      <w:r w:rsidRPr="00DB1E2D">
        <w:rPr>
          <w:rFonts w:ascii="Garamond" w:hAnsi="Garamond"/>
          <w:sz w:val="24"/>
          <w:szCs w:val="24"/>
        </w:rPr>
        <w:t>kompletnú realizáciu</w:t>
      </w:r>
      <w:r w:rsidR="00685BFD">
        <w:rPr>
          <w:rFonts w:ascii="Garamond" w:hAnsi="Garamond"/>
          <w:sz w:val="24"/>
          <w:szCs w:val="24"/>
        </w:rPr>
        <w:t xml:space="preserve"> diela podľa podmienok tejto zmluvy</w:t>
      </w:r>
      <w:r w:rsidRPr="00DB1E2D">
        <w:rPr>
          <w:rFonts w:ascii="Garamond" w:hAnsi="Garamond"/>
          <w:sz w:val="24"/>
          <w:szCs w:val="24"/>
        </w:rPr>
        <w:t>.</w:t>
      </w:r>
    </w:p>
    <w:p w:rsidR="004B44FD" w:rsidRPr="00DB1E2D" w:rsidRDefault="004B44FD" w:rsidP="004B44FD">
      <w:pPr>
        <w:spacing w:after="0"/>
        <w:ind w:left="705" w:hanging="705"/>
        <w:jc w:val="both"/>
        <w:rPr>
          <w:rFonts w:ascii="Garamond" w:hAnsi="Garamond"/>
          <w:sz w:val="24"/>
          <w:szCs w:val="24"/>
        </w:rPr>
      </w:pPr>
      <w:r w:rsidRPr="00DB1E2D">
        <w:rPr>
          <w:rFonts w:ascii="Garamond" w:hAnsi="Garamond"/>
          <w:sz w:val="24"/>
          <w:szCs w:val="24"/>
        </w:rPr>
        <w:t>2.</w:t>
      </w:r>
      <w:r w:rsidR="00737E77" w:rsidRPr="00DB1E2D">
        <w:rPr>
          <w:rFonts w:ascii="Garamond" w:hAnsi="Garamond"/>
          <w:sz w:val="24"/>
          <w:szCs w:val="24"/>
        </w:rPr>
        <w:t>6</w:t>
      </w:r>
      <w:r w:rsidRPr="00DB1E2D">
        <w:rPr>
          <w:rFonts w:ascii="Garamond" w:hAnsi="Garamond"/>
          <w:sz w:val="24"/>
          <w:szCs w:val="24"/>
        </w:rPr>
        <w:tab/>
        <w:t xml:space="preserve">Objednávateľ sa zaväzuje dielo zhotovené v súlade s touto zmluvou prevziať a zaplatiť za dielo dohodnutú cenu </w:t>
      </w:r>
      <w:r w:rsidR="00FC5325" w:rsidRPr="00DB1E2D">
        <w:rPr>
          <w:rFonts w:ascii="Garamond" w:hAnsi="Garamond"/>
          <w:sz w:val="24"/>
          <w:szCs w:val="24"/>
        </w:rPr>
        <w:t>podľa podmienok dohodnutých v tejto zmluve.</w:t>
      </w:r>
    </w:p>
    <w:p w:rsidR="00FC5325" w:rsidRPr="00DB1E2D" w:rsidRDefault="00737E77" w:rsidP="004B44FD">
      <w:pPr>
        <w:spacing w:after="0"/>
        <w:ind w:left="705" w:hanging="705"/>
        <w:jc w:val="both"/>
        <w:rPr>
          <w:rFonts w:ascii="Garamond" w:hAnsi="Garamond"/>
          <w:sz w:val="24"/>
          <w:szCs w:val="24"/>
        </w:rPr>
      </w:pPr>
      <w:r w:rsidRPr="00DB1E2D">
        <w:rPr>
          <w:rFonts w:ascii="Garamond" w:hAnsi="Garamond"/>
          <w:sz w:val="24"/>
          <w:szCs w:val="24"/>
        </w:rPr>
        <w:t>2.7</w:t>
      </w:r>
      <w:r w:rsidR="00FC5325" w:rsidRPr="00DB1E2D">
        <w:rPr>
          <w:rFonts w:ascii="Garamond" w:hAnsi="Garamond"/>
          <w:sz w:val="24"/>
          <w:szCs w:val="24"/>
        </w:rPr>
        <w:tab/>
        <w:t xml:space="preserve">Dielo zhotoviteľ </w:t>
      </w:r>
      <w:r w:rsidR="001218A7" w:rsidRPr="00DB1E2D">
        <w:rPr>
          <w:rFonts w:ascii="Garamond" w:hAnsi="Garamond"/>
          <w:sz w:val="24"/>
          <w:szCs w:val="24"/>
        </w:rPr>
        <w:t>vykoná</w:t>
      </w:r>
      <w:r w:rsidR="00FC5325" w:rsidRPr="00DB1E2D">
        <w:rPr>
          <w:rFonts w:ascii="Garamond" w:hAnsi="Garamond"/>
          <w:sz w:val="24"/>
          <w:szCs w:val="24"/>
        </w:rPr>
        <w:t xml:space="preserve"> v súlade so svojou predloženou ponukou, podľa </w:t>
      </w:r>
      <w:r w:rsidRPr="00DB1E2D">
        <w:rPr>
          <w:rFonts w:ascii="Garamond" w:hAnsi="Garamond"/>
          <w:sz w:val="24"/>
          <w:szCs w:val="24"/>
        </w:rPr>
        <w:t>Opisu predmetu zákazky</w:t>
      </w:r>
      <w:r w:rsidR="00E54F30" w:rsidRPr="00DB1E2D">
        <w:rPr>
          <w:rFonts w:ascii="Garamond" w:hAnsi="Garamond"/>
          <w:sz w:val="24"/>
          <w:szCs w:val="24"/>
        </w:rPr>
        <w:t>,</w:t>
      </w:r>
      <w:r w:rsidRPr="00DB1E2D">
        <w:rPr>
          <w:rFonts w:ascii="Garamond" w:hAnsi="Garamond"/>
          <w:sz w:val="24"/>
          <w:szCs w:val="24"/>
        </w:rPr>
        <w:t xml:space="preserve"> vrátane všetkých jeho príloh, uvedeného v prílohe č. 1 tejto zmluvy, </w:t>
      </w:r>
      <w:r w:rsidR="001218A7" w:rsidRPr="00DB1E2D">
        <w:rPr>
          <w:rFonts w:ascii="Garamond" w:hAnsi="Garamond"/>
          <w:sz w:val="24"/>
          <w:szCs w:val="24"/>
        </w:rPr>
        <w:t xml:space="preserve">podľa </w:t>
      </w:r>
      <w:r w:rsidR="00FC5325" w:rsidRPr="00DB1E2D">
        <w:rPr>
          <w:rFonts w:ascii="Garamond" w:hAnsi="Garamond"/>
          <w:sz w:val="24"/>
          <w:szCs w:val="24"/>
        </w:rPr>
        <w:t xml:space="preserve">projektovej dokumentácie vrátane všetkých jej príloh, uvedenej v prílohe č. </w:t>
      </w:r>
      <w:r w:rsidRPr="00DB1E2D">
        <w:rPr>
          <w:rFonts w:ascii="Garamond" w:hAnsi="Garamond"/>
          <w:sz w:val="24"/>
          <w:szCs w:val="24"/>
        </w:rPr>
        <w:t>2</w:t>
      </w:r>
      <w:r w:rsidR="00FC5325" w:rsidRPr="00DB1E2D">
        <w:rPr>
          <w:rFonts w:ascii="Garamond" w:hAnsi="Garamond"/>
          <w:sz w:val="24"/>
          <w:szCs w:val="24"/>
        </w:rPr>
        <w:t xml:space="preserve"> tejto zmluvy, podľa </w:t>
      </w:r>
      <w:r w:rsidR="001218A7" w:rsidRPr="00DB1E2D">
        <w:rPr>
          <w:rFonts w:ascii="Garamond" w:hAnsi="Garamond"/>
          <w:sz w:val="24"/>
          <w:szCs w:val="24"/>
        </w:rPr>
        <w:t xml:space="preserve">rozpočtu vrátane všetkých jeho príloh, uvedeného v prílohe č. 3 tejto zmluvy, podľa </w:t>
      </w:r>
      <w:r w:rsidR="00685BFD">
        <w:rPr>
          <w:rFonts w:ascii="Garamond" w:hAnsi="Garamond"/>
          <w:sz w:val="24"/>
          <w:szCs w:val="24"/>
        </w:rPr>
        <w:t xml:space="preserve">odsúhlasenej dokumentácie pre realizáciu stavby, prípadne inej odsúhlasenej </w:t>
      </w:r>
      <w:r w:rsidR="00685BFD" w:rsidRPr="00DB1E2D">
        <w:rPr>
          <w:rFonts w:ascii="Garamond" w:hAnsi="Garamond"/>
          <w:sz w:val="24"/>
          <w:szCs w:val="24"/>
        </w:rPr>
        <w:t>dielensk</w:t>
      </w:r>
      <w:r w:rsidR="00685BFD">
        <w:rPr>
          <w:rFonts w:ascii="Garamond" w:hAnsi="Garamond"/>
          <w:sz w:val="24"/>
          <w:szCs w:val="24"/>
        </w:rPr>
        <w:t>ej a výrobnej</w:t>
      </w:r>
      <w:r w:rsidR="00685BFD" w:rsidRPr="00DB1E2D">
        <w:rPr>
          <w:rFonts w:ascii="Garamond" w:hAnsi="Garamond"/>
          <w:sz w:val="24"/>
          <w:szCs w:val="24"/>
        </w:rPr>
        <w:t xml:space="preserve"> d</w:t>
      </w:r>
      <w:r w:rsidR="00685BFD">
        <w:rPr>
          <w:rFonts w:ascii="Garamond" w:hAnsi="Garamond"/>
          <w:sz w:val="24"/>
          <w:szCs w:val="24"/>
        </w:rPr>
        <w:t>okumentácie, podľa</w:t>
      </w:r>
      <w:r w:rsidR="00685BFD" w:rsidRPr="00DB1E2D">
        <w:rPr>
          <w:rFonts w:ascii="Garamond" w:hAnsi="Garamond"/>
          <w:sz w:val="24"/>
          <w:szCs w:val="24"/>
        </w:rPr>
        <w:t xml:space="preserve"> </w:t>
      </w:r>
      <w:r w:rsidR="00FC5325" w:rsidRPr="00DB1E2D">
        <w:rPr>
          <w:rFonts w:ascii="Garamond" w:hAnsi="Garamond"/>
          <w:sz w:val="24"/>
          <w:szCs w:val="24"/>
        </w:rPr>
        <w:t>pokynov objednávateľa</w:t>
      </w:r>
      <w:r w:rsidR="00AE2F11" w:rsidRPr="00DB1E2D">
        <w:rPr>
          <w:rFonts w:ascii="Garamond" w:hAnsi="Garamond"/>
          <w:sz w:val="24"/>
          <w:szCs w:val="24"/>
        </w:rPr>
        <w:t xml:space="preserve"> a odborného technického dozoru</w:t>
      </w:r>
      <w:r w:rsidR="00FC5325" w:rsidRPr="00DB1E2D">
        <w:rPr>
          <w:rFonts w:ascii="Garamond" w:hAnsi="Garamond"/>
          <w:sz w:val="24"/>
          <w:szCs w:val="24"/>
        </w:rPr>
        <w:t xml:space="preserve">, podľa podmienok tejto zmluvy, v súlade s technologickými postupmi prác zhotoviteľa </w:t>
      </w:r>
      <w:r w:rsidR="00FC5325" w:rsidRPr="00DB1E2D">
        <w:rPr>
          <w:rFonts w:ascii="Garamond" w:hAnsi="Garamond"/>
          <w:sz w:val="24"/>
          <w:szCs w:val="24"/>
        </w:rPr>
        <w:lastRenderedPageBreak/>
        <w:t>písomne odsúhlas</w:t>
      </w:r>
      <w:r w:rsidR="004B3B96" w:rsidRPr="00DB1E2D">
        <w:rPr>
          <w:rFonts w:ascii="Garamond" w:hAnsi="Garamond"/>
          <w:sz w:val="24"/>
          <w:szCs w:val="24"/>
        </w:rPr>
        <w:t>e</w:t>
      </w:r>
      <w:r w:rsidR="00FC5325" w:rsidRPr="00DB1E2D">
        <w:rPr>
          <w:rFonts w:ascii="Garamond" w:hAnsi="Garamond"/>
          <w:sz w:val="24"/>
          <w:szCs w:val="24"/>
        </w:rPr>
        <w:t>nými objednávateľom</w:t>
      </w:r>
      <w:r w:rsidR="001218A7" w:rsidRPr="00DB1E2D">
        <w:rPr>
          <w:rFonts w:ascii="Garamond" w:hAnsi="Garamond"/>
          <w:sz w:val="24"/>
          <w:szCs w:val="24"/>
        </w:rPr>
        <w:t xml:space="preserve"> alebo </w:t>
      </w:r>
      <w:r w:rsidRPr="00DB1E2D">
        <w:rPr>
          <w:rFonts w:ascii="Garamond" w:hAnsi="Garamond"/>
          <w:sz w:val="24"/>
          <w:szCs w:val="24"/>
        </w:rPr>
        <w:t>stavebným dozorom,</w:t>
      </w:r>
      <w:r w:rsidR="00FC5325" w:rsidRPr="00DB1E2D">
        <w:rPr>
          <w:rFonts w:ascii="Garamond" w:hAnsi="Garamond"/>
          <w:sz w:val="24"/>
          <w:szCs w:val="24"/>
        </w:rPr>
        <w:t xml:space="preserve"> v súlade s kontrolným a skúšobným plánom zhotoviteľa odsúhlaseným objednávateľom</w:t>
      </w:r>
      <w:r w:rsidR="001218A7" w:rsidRPr="00DB1E2D">
        <w:rPr>
          <w:rFonts w:ascii="Garamond" w:hAnsi="Garamond"/>
          <w:sz w:val="24"/>
          <w:szCs w:val="24"/>
        </w:rPr>
        <w:t xml:space="preserve"> alebo stavebným dozorom</w:t>
      </w:r>
      <w:r w:rsidR="00FC5325" w:rsidRPr="00DB1E2D">
        <w:rPr>
          <w:rFonts w:ascii="Garamond" w:hAnsi="Garamond"/>
          <w:sz w:val="24"/>
          <w:szCs w:val="24"/>
        </w:rPr>
        <w:t>, v súlade s požiadavkami vyplývajúcimi zo stavebných a iných povolení orgánov verejnej správy týkajúcich sa diela (najmä v súlade so stavebným povolením a ďalšími povoleniami a rozhodnutiami týkajúcimi sa predmetu zmluvy vydanými do dňa podpísania tejto zmluvy, ako aj vydanými po podpise tejto zmluvy, za účelom získania kolaudačného rozhodnutia pre túto stavbu</w:t>
      </w:r>
      <w:r w:rsidR="009112DE" w:rsidRPr="00DB1E2D">
        <w:rPr>
          <w:rFonts w:ascii="Garamond" w:hAnsi="Garamond"/>
          <w:sz w:val="24"/>
          <w:szCs w:val="24"/>
        </w:rPr>
        <w:t>)</w:t>
      </w:r>
      <w:r w:rsidR="00AE2F11" w:rsidRPr="00DB1E2D">
        <w:rPr>
          <w:rFonts w:ascii="Garamond" w:hAnsi="Garamond"/>
          <w:sz w:val="24"/>
          <w:szCs w:val="24"/>
        </w:rPr>
        <w:t>,</w:t>
      </w:r>
      <w:r w:rsidR="00FC5325" w:rsidRPr="00DB1E2D">
        <w:rPr>
          <w:rFonts w:ascii="Garamond" w:hAnsi="Garamond"/>
          <w:sz w:val="24"/>
          <w:szCs w:val="24"/>
        </w:rPr>
        <w:t xml:space="preserve"> v súlade s platnými technickými normami, platnými všeobecne záväznými právnymi predpismi, ako i s požiarnymi a bezpečnostnými predpismi. Zhotoviteľ zabezpečí revízne správy v tých prípadoch, kde to vyžaduje vyhláška Ministerstva práce, sociálnych vecí a rodiny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DB1E2D">
        <w:rPr>
          <w:rFonts w:ascii="Garamond" w:hAnsi="Garamond"/>
          <w:sz w:val="24"/>
          <w:szCs w:val="24"/>
        </w:rPr>
        <w:t xml:space="preserve"> v znení neskorších predpisov</w:t>
      </w:r>
      <w:r w:rsidR="00FC5325" w:rsidRPr="00DB1E2D">
        <w:rPr>
          <w:rFonts w:ascii="Garamond" w:hAnsi="Garamond"/>
          <w:sz w:val="24"/>
          <w:szCs w:val="24"/>
        </w:rPr>
        <w:t xml:space="preserve">. </w:t>
      </w:r>
    </w:p>
    <w:p w:rsidR="004B3B96" w:rsidRPr="00DB1E2D" w:rsidRDefault="00737E77" w:rsidP="004B44FD">
      <w:pPr>
        <w:spacing w:after="0"/>
        <w:ind w:left="705" w:hanging="705"/>
        <w:jc w:val="both"/>
        <w:rPr>
          <w:rFonts w:ascii="Garamond" w:hAnsi="Garamond"/>
          <w:sz w:val="24"/>
          <w:szCs w:val="24"/>
        </w:rPr>
      </w:pPr>
      <w:r w:rsidRPr="00DB1E2D">
        <w:rPr>
          <w:rFonts w:ascii="Garamond" w:hAnsi="Garamond"/>
          <w:sz w:val="24"/>
          <w:szCs w:val="24"/>
        </w:rPr>
        <w:t>2.8</w:t>
      </w:r>
      <w:r w:rsidR="004B3B96" w:rsidRPr="00DB1E2D">
        <w:rPr>
          <w:rFonts w:ascii="Garamond" w:hAnsi="Garamond"/>
          <w:sz w:val="24"/>
          <w:szCs w:val="24"/>
        </w:rPr>
        <w:tab/>
        <w:t>Zhotoviteľ potvrdzuje, že sa v plnom rozsahu oboznámil s rozsahom a povahou diela, sú mu známe technické, kvalitatívne a všetky iné podmienky potrebné k riadnej realizácii diela a disponuje takými kapacitami a odbornými znalosťami, ktoré sú potrebné na kvalitné a riadne vykonanie diela. Zhotoviteľ súčasne potvrdzuje, že pri podpise tejto zmluvy od objednávateľa vo fotokópii prevzal stavebné povolenie,</w:t>
      </w:r>
      <w:r w:rsidRPr="00DB1E2D">
        <w:rPr>
          <w:rFonts w:ascii="Garamond" w:hAnsi="Garamond"/>
          <w:sz w:val="24"/>
          <w:szCs w:val="24"/>
        </w:rPr>
        <w:t xml:space="preserve"> ak je ku dňu podpisu tejto zmluvy vydané a právoplatné, a</w:t>
      </w:r>
      <w:r w:rsidR="004B3B96" w:rsidRPr="00DB1E2D">
        <w:rPr>
          <w:rFonts w:ascii="Garamond" w:hAnsi="Garamond"/>
          <w:sz w:val="24"/>
          <w:szCs w:val="24"/>
        </w:rPr>
        <w:t xml:space="preserve"> ktoré je potrebné pre vykonanie diela vrátane všetkých ďalších potrebných dokladov nevyhnutných k realizácii diela. </w:t>
      </w:r>
    </w:p>
    <w:p w:rsidR="004B3B96" w:rsidRPr="002067DF" w:rsidRDefault="00737E77" w:rsidP="004B44FD">
      <w:pPr>
        <w:spacing w:after="0"/>
        <w:ind w:left="705" w:hanging="705"/>
        <w:jc w:val="both"/>
        <w:rPr>
          <w:rFonts w:ascii="Garamond" w:hAnsi="Garamond"/>
          <w:sz w:val="24"/>
          <w:szCs w:val="24"/>
        </w:rPr>
      </w:pPr>
      <w:r w:rsidRPr="00DB1E2D">
        <w:rPr>
          <w:rFonts w:ascii="Garamond" w:hAnsi="Garamond"/>
          <w:sz w:val="24"/>
          <w:szCs w:val="24"/>
        </w:rPr>
        <w:t>2.9</w:t>
      </w:r>
      <w:r w:rsidR="004B3B96" w:rsidRPr="00DB1E2D">
        <w:rPr>
          <w:rFonts w:ascii="Garamond" w:hAnsi="Garamond"/>
          <w:sz w:val="24"/>
          <w:szCs w:val="24"/>
        </w:rPr>
        <w:tab/>
        <w:t>Zhotoviteľ potvrdzuje, že sa v plnom rozsahu oboznámil aj s miestom vykonávania diela (povahou a stavom staveniska, jeho príjazdovými, dopravnými a skladovacími možnosťami) a </w:t>
      </w:r>
      <w:r w:rsidR="004B3B96" w:rsidRPr="002067DF">
        <w:rPr>
          <w:rFonts w:ascii="Garamond" w:hAnsi="Garamond"/>
          <w:sz w:val="24"/>
          <w:szCs w:val="24"/>
        </w:rPr>
        <w:t xml:space="preserve">prehlasuje, že podmienky, ktoré mu vytvoril objednávateľ nebránia jeho povinnosti vykonať dielo riadne a včas. Miestom vykonávania diela je </w:t>
      </w:r>
      <w:r w:rsidRPr="002067DF">
        <w:rPr>
          <w:rFonts w:ascii="Garamond" w:hAnsi="Garamond"/>
          <w:sz w:val="24"/>
          <w:szCs w:val="24"/>
        </w:rPr>
        <w:t xml:space="preserve">katastrálne územie </w:t>
      </w:r>
      <w:r w:rsidR="00BD1583">
        <w:rPr>
          <w:rFonts w:ascii="Garamond" w:hAnsi="Garamond"/>
          <w:sz w:val="24"/>
          <w:szCs w:val="24"/>
        </w:rPr>
        <w:t>Devín</w:t>
      </w:r>
      <w:r w:rsidR="00596690">
        <w:rPr>
          <w:rFonts w:ascii="Garamond" w:hAnsi="Garamond"/>
          <w:sz w:val="24"/>
          <w:szCs w:val="24"/>
        </w:rPr>
        <w:t>ska Nová Ves</w:t>
      </w:r>
      <w:r w:rsidRPr="002067DF">
        <w:rPr>
          <w:rFonts w:ascii="Garamond" w:hAnsi="Garamond"/>
          <w:sz w:val="24"/>
          <w:szCs w:val="24"/>
        </w:rPr>
        <w:t>, obec</w:t>
      </w:r>
      <w:r w:rsidR="00596690">
        <w:rPr>
          <w:rFonts w:ascii="Garamond" w:hAnsi="Garamond"/>
          <w:sz w:val="24"/>
          <w:szCs w:val="24"/>
        </w:rPr>
        <w:t xml:space="preserve">: BA - </w:t>
      </w:r>
      <w:proofErr w:type="spellStart"/>
      <w:r w:rsidR="00596690">
        <w:rPr>
          <w:rFonts w:ascii="Garamond" w:hAnsi="Garamond"/>
          <w:sz w:val="24"/>
          <w:szCs w:val="24"/>
        </w:rPr>
        <w:t>m.č</w:t>
      </w:r>
      <w:proofErr w:type="spellEnd"/>
      <w:r w:rsidR="00596690">
        <w:rPr>
          <w:rFonts w:ascii="Garamond" w:hAnsi="Garamond"/>
          <w:sz w:val="24"/>
          <w:szCs w:val="24"/>
        </w:rPr>
        <w:t>.</w:t>
      </w:r>
      <w:r w:rsidR="00596690" w:rsidRPr="002067DF">
        <w:rPr>
          <w:rFonts w:ascii="Garamond" w:hAnsi="Garamond"/>
          <w:sz w:val="24"/>
          <w:szCs w:val="24"/>
        </w:rPr>
        <w:t xml:space="preserve">  </w:t>
      </w:r>
      <w:r w:rsidRPr="002067DF">
        <w:rPr>
          <w:rFonts w:ascii="Garamond" w:hAnsi="Garamond"/>
          <w:sz w:val="24"/>
          <w:szCs w:val="24"/>
        </w:rPr>
        <w:t xml:space="preserve"> </w:t>
      </w:r>
      <w:r w:rsidR="00BD1583">
        <w:rPr>
          <w:rFonts w:ascii="Garamond" w:hAnsi="Garamond"/>
          <w:sz w:val="24"/>
          <w:szCs w:val="24"/>
        </w:rPr>
        <w:t>Devín</w:t>
      </w:r>
      <w:r w:rsidR="00596690">
        <w:rPr>
          <w:rFonts w:ascii="Garamond" w:hAnsi="Garamond"/>
          <w:sz w:val="24"/>
          <w:szCs w:val="24"/>
        </w:rPr>
        <w:t>ska Nová Ves</w:t>
      </w:r>
      <w:r w:rsidRPr="002067DF">
        <w:rPr>
          <w:rFonts w:ascii="Garamond" w:hAnsi="Garamond"/>
          <w:sz w:val="24"/>
          <w:szCs w:val="24"/>
        </w:rPr>
        <w:t xml:space="preserve">, okres </w:t>
      </w:r>
      <w:r w:rsidR="00BD1583">
        <w:rPr>
          <w:rFonts w:ascii="Garamond" w:hAnsi="Garamond"/>
          <w:sz w:val="24"/>
          <w:szCs w:val="24"/>
        </w:rPr>
        <w:t xml:space="preserve">Bratislava IV. </w:t>
      </w:r>
      <w:r w:rsidR="004B3B96" w:rsidRPr="002067DF">
        <w:rPr>
          <w:rFonts w:ascii="Garamond" w:hAnsi="Garamond"/>
          <w:sz w:val="24"/>
          <w:szCs w:val="24"/>
        </w:rPr>
        <w:t xml:space="preserve"> </w:t>
      </w:r>
    </w:p>
    <w:p w:rsidR="00094A70" w:rsidRPr="00DB1E2D" w:rsidRDefault="00094A70" w:rsidP="004B44FD">
      <w:pPr>
        <w:spacing w:after="0"/>
        <w:ind w:left="705" w:hanging="705"/>
        <w:jc w:val="both"/>
        <w:rPr>
          <w:rFonts w:ascii="Garamond" w:hAnsi="Garamond"/>
          <w:sz w:val="24"/>
          <w:szCs w:val="24"/>
        </w:rPr>
      </w:pPr>
      <w:r w:rsidRPr="002067DF">
        <w:rPr>
          <w:rFonts w:ascii="Garamond" w:hAnsi="Garamond"/>
          <w:sz w:val="24"/>
          <w:szCs w:val="24"/>
        </w:rPr>
        <w:t>2.10</w:t>
      </w:r>
      <w:r w:rsidRPr="002067DF">
        <w:rPr>
          <w:rFonts w:ascii="Garamond" w:hAnsi="Garamond"/>
          <w:sz w:val="24"/>
          <w:szCs w:val="24"/>
        </w:rPr>
        <w:tab/>
        <w:t xml:space="preserve">Zhotoviteľ </w:t>
      </w:r>
      <w:r w:rsidR="000C0C9E" w:rsidRPr="002067DF">
        <w:rPr>
          <w:rFonts w:ascii="Garamond" w:hAnsi="Garamond"/>
          <w:sz w:val="24"/>
          <w:szCs w:val="24"/>
        </w:rPr>
        <w:t>potvrdzuje</w:t>
      </w:r>
      <w:r w:rsidRPr="002067DF">
        <w:rPr>
          <w:rFonts w:ascii="Garamond" w:hAnsi="Garamond"/>
          <w:sz w:val="24"/>
          <w:szCs w:val="24"/>
        </w:rPr>
        <w:t>, že projektovú dokumentáciu riadne skontroloval a</w:t>
      </w:r>
      <w:r w:rsidR="000C0C9E" w:rsidRPr="002067DF">
        <w:rPr>
          <w:rFonts w:ascii="Garamond" w:hAnsi="Garamond"/>
          <w:sz w:val="24"/>
          <w:szCs w:val="24"/>
        </w:rPr>
        <w:t> </w:t>
      </w:r>
      <w:r w:rsidRPr="002067DF">
        <w:rPr>
          <w:rFonts w:ascii="Garamond" w:hAnsi="Garamond"/>
          <w:sz w:val="24"/>
          <w:szCs w:val="24"/>
        </w:rPr>
        <w:t>posúdil</w:t>
      </w:r>
      <w:r w:rsidR="000C0C9E" w:rsidRPr="002067DF">
        <w:rPr>
          <w:rFonts w:ascii="Garamond" w:hAnsi="Garamond"/>
          <w:sz w:val="24"/>
          <w:szCs w:val="24"/>
        </w:rPr>
        <w:t>,</w:t>
      </w:r>
      <w:r w:rsidRPr="002067DF">
        <w:rPr>
          <w:rFonts w:ascii="Garamond" w:hAnsi="Garamond"/>
          <w:sz w:val="24"/>
          <w:szCs w:val="24"/>
        </w:rPr>
        <w:t xml:space="preserve"> a že je možné na základe tejto projektovej dokumentácie riadne a včas vykonať dielo a to za cenu dohodnutú v tejto zmluve.</w:t>
      </w:r>
      <w:r w:rsidRPr="00DB1E2D">
        <w:rPr>
          <w:rFonts w:ascii="Garamond" w:hAnsi="Garamond"/>
          <w:sz w:val="24"/>
          <w:szCs w:val="24"/>
        </w:rPr>
        <w:t xml:space="preserve"> </w:t>
      </w:r>
    </w:p>
    <w:p w:rsidR="004B3B96" w:rsidRPr="00DB1E2D" w:rsidRDefault="004B3B96" w:rsidP="004B44FD">
      <w:pPr>
        <w:spacing w:after="0"/>
        <w:ind w:left="705" w:hanging="705"/>
        <w:jc w:val="both"/>
        <w:rPr>
          <w:rFonts w:ascii="Garamond" w:hAnsi="Garamond"/>
          <w:sz w:val="24"/>
          <w:szCs w:val="24"/>
        </w:rPr>
      </w:pPr>
      <w:r w:rsidRPr="00DB1E2D">
        <w:rPr>
          <w:rFonts w:ascii="Garamond" w:hAnsi="Garamond"/>
          <w:sz w:val="24"/>
          <w:szCs w:val="24"/>
        </w:rPr>
        <w:t>2.</w:t>
      </w:r>
      <w:r w:rsidR="00737E77" w:rsidRPr="00DB1E2D">
        <w:rPr>
          <w:rFonts w:ascii="Garamond" w:hAnsi="Garamond"/>
          <w:sz w:val="24"/>
          <w:szCs w:val="24"/>
        </w:rPr>
        <w:t>1</w:t>
      </w:r>
      <w:r w:rsidR="00094A70" w:rsidRPr="00DB1E2D">
        <w:rPr>
          <w:rFonts w:ascii="Garamond" w:hAnsi="Garamond"/>
          <w:sz w:val="24"/>
          <w:szCs w:val="24"/>
        </w:rPr>
        <w:t>1</w:t>
      </w:r>
      <w:r w:rsidRPr="00DB1E2D">
        <w:rPr>
          <w:rFonts w:ascii="Garamond" w:hAnsi="Garamond"/>
          <w:sz w:val="24"/>
          <w:szCs w:val="24"/>
        </w:rPr>
        <w:tab/>
        <w:t>Zmluvné strany uzatvárajú zmluvu v súlade s postupom zadávania podlimitných zákaziek</w:t>
      </w:r>
      <w:r w:rsidR="006707D2">
        <w:rPr>
          <w:rFonts w:ascii="Garamond" w:hAnsi="Garamond"/>
          <w:sz w:val="24"/>
          <w:szCs w:val="24"/>
        </w:rPr>
        <w:t xml:space="preserve"> bez využitia elektronického trhoviska</w:t>
      </w:r>
      <w:r w:rsidRPr="00DB1E2D">
        <w:rPr>
          <w:rFonts w:ascii="Garamond" w:hAnsi="Garamond"/>
          <w:sz w:val="24"/>
          <w:szCs w:val="24"/>
        </w:rPr>
        <w:t xml:space="preserve"> podľa zákona č. </w:t>
      </w:r>
      <w:r w:rsidR="008E094E" w:rsidRPr="00DB1E2D">
        <w:rPr>
          <w:rFonts w:ascii="Garamond" w:hAnsi="Garamond"/>
          <w:sz w:val="24"/>
          <w:szCs w:val="24"/>
        </w:rPr>
        <w:t>343</w:t>
      </w:r>
      <w:r w:rsidRPr="00DB1E2D">
        <w:rPr>
          <w:rFonts w:ascii="Garamond" w:hAnsi="Garamond"/>
          <w:sz w:val="24"/>
          <w:szCs w:val="24"/>
        </w:rPr>
        <w:t>/20</w:t>
      </w:r>
      <w:r w:rsidR="008E094E" w:rsidRPr="00DB1E2D">
        <w:rPr>
          <w:rFonts w:ascii="Garamond" w:hAnsi="Garamond"/>
          <w:sz w:val="24"/>
          <w:szCs w:val="24"/>
        </w:rPr>
        <w:t>15</w:t>
      </w:r>
      <w:r w:rsidRPr="00DB1E2D">
        <w:rPr>
          <w:rFonts w:ascii="Garamond" w:hAnsi="Garamond"/>
          <w:sz w:val="24"/>
          <w:szCs w:val="24"/>
        </w:rPr>
        <w:t xml:space="preserve"> Z. z. o verejnom obstarávaní a o zmene a doplnení niektorých zákonov v</w:t>
      </w:r>
      <w:r w:rsidR="00737E77" w:rsidRPr="00DB1E2D">
        <w:rPr>
          <w:rFonts w:ascii="Garamond" w:hAnsi="Garamond"/>
          <w:sz w:val="24"/>
          <w:szCs w:val="24"/>
        </w:rPr>
        <w:t> </w:t>
      </w:r>
      <w:r w:rsidRPr="00DB1E2D">
        <w:rPr>
          <w:rFonts w:ascii="Garamond" w:hAnsi="Garamond"/>
          <w:sz w:val="24"/>
          <w:szCs w:val="24"/>
        </w:rPr>
        <w:t>znení</w:t>
      </w:r>
      <w:r w:rsidR="00737E77" w:rsidRPr="00DB1E2D">
        <w:rPr>
          <w:rFonts w:ascii="Garamond" w:hAnsi="Garamond"/>
          <w:sz w:val="24"/>
          <w:szCs w:val="24"/>
        </w:rPr>
        <w:t xml:space="preserve"> neskorších predpisov. </w:t>
      </w:r>
    </w:p>
    <w:p w:rsidR="00F8539C" w:rsidRPr="00DB1E2D" w:rsidRDefault="00F8539C" w:rsidP="004B44FD">
      <w:pPr>
        <w:spacing w:after="0"/>
        <w:ind w:left="705" w:hanging="705"/>
        <w:jc w:val="both"/>
        <w:rPr>
          <w:rFonts w:ascii="Garamond" w:hAnsi="Garamond"/>
          <w:sz w:val="24"/>
          <w:szCs w:val="24"/>
        </w:rPr>
      </w:pPr>
    </w:p>
    <w:p w:rsidR="004B3B96" w:rsidRPr="00DB1E2D" w:rsidRDefault="004B3B96" w:rsidP="004B44FD">
      <w:pPr>
        <w:spacing w:after="0"/>
        <w:ind w:left="705" w:hanging="705"/>
        <w:jc w:val="both"/>
        <w:rPr>
          <w:rFonts w:ascii="Garamond" w:hAnsi="Garamond"/>
          <w:sz w:val="24"/>
          <w:szCs w:val="24"/>
        </w:rPr>
      </w:pPr>
    </w:p>
    <w:p w:rsidR="004B3B96" w:rsidRPr="00DB1E2D" w:rsidRDefault="004B3B96" w:rsidP="004B3B96">
      <w:pPr>
        <w:spacing w:after="0"/>
        <w:ind w:left="705" w:hanging="705"/>
        <w:jc w:val="center"/>
        <w:rPr>
          <w:rFonts w:ascii="Garamond" w:hAnsi="Garamond"/>
          <w:b/>
          <w:sz w:val="24"/>
          <w:szCs w:val="24"/>
        </w:rPr>
      </w:pPr>
      <w:r w:rsidRPr="00DB1E2D">
        <w:rPr>
          <w:rFonts w:ascii="Garamond" w:hAnsi="Garamond"/>
          <w:b/>
          <w:sz w:val="24"/>
          <w:szCs w:val="24"/>
        </w:rPr>
        <w:t>Článok III.</w:t>
      </w:r>
    </w:p>
    <w:p w:rsidR="004B3B96" w:rsidRPr="00DB1E2D" w:rsidRDefault="00F8539C" w:rsidP="004B3B96">
      <w:pPr>
        <w:spacing w:after="0"/>
        <w:ind w:left="705" w:hanging="705"/>
        <w:jc w:val="center"/>
        <w:rPr>
          <w:rFonts w:ascii="Garamond" w:hAnsi="Garamond"/>
          <w:b/>
          <w:sz w:val="24"/>
          <w:szCs w:val="24"/>
        </w:rPr>
      </w:pPr>
      <w:r w:rsidRPr="00DB1E2D">
        <w:rPr>
          <w:rFonts w:ascii="Garamond" w:hAnsi="Garamond"/>
          <w:b/>
          <w:sz w:val="24"/>
          <w:szCs w:val="24"/>
        </w:rPr>
        <w:t>TERMÍNY</w:t>
      </w:r>
      <w:r w:rsidR="004B3B96" w:rsidRPr="00DB1E2D">
        <w:rPr>
          <w:rFonts w:ascii="Garamond" w:hAnsi="Garamond"/>
          <w:b/>
          <w:sz w:val="24"/>
          <w:szCs w:val="24"/>
        </w:rPr>
        <w:t xml:space="preserve"> PLENENIA PREDMETU ZMLUVY</w:t>
      </w:r>
    </w:p>
    <w:p w:rsidR="00A62F48" w:rsidRPr="00DB1E2D" w:rsidRDefault="00A62F48" w:rsidP="004B3B96">
      <w:pPr>
        <w:spacing w:after="0"/>
        <w:ind w:left="705" w:hanging="705"/>
        <w:jc w:val="center"/>
        <w:rPr>
          <w:rFonts w:ascii="Garamond" w:hAnsi="Garamond"/>
          <w:sz w:val="24"/>
          <w:szCs w:val="24"/>
        </w:rPr>
      </w:pPr>
    </w:p>
    <w:p w:rsidR="00CC5BCB" w:rsidRPr="00CC5BCB" w:rsidRDefault="0026251B" w:rsidP="00CC5BCB">
      <w:pPr>
        <w:spacing w:after="0"/>
        <w:ind w:left="705" w:hanging="705"/>
        <w:jc w:val="both"/>
        <w:rPr>
          <w:rFonts w:ascii="Garamond" w:hAnsi="Garamond"/>
          <w:sz w:val="24"/>
          <w:szCs w:val="24"/>
        </w:rPr>
      </w:pPr>
      <w:r>
        <w:rPr>
          <w:rFonts w:ascii="Garamond" w:hAnsi="Garamond"/>
          <w:sz w:val="24"/>
          <w:szCs w:val="24"/>
        </w:rPr>
        <w:t xml:space="preserve">3.1 </w:t>
      </w:r>
      <w:r>
        <w:rPr>
          <w:rFonts w:ascii="Garamond" w:hAnsi="Garamond"/>
          <w:sz w:val="24"/>
          <w:szCs w:val="24"/>
        </w:rPr>
        <w:tab/>
      </w:r>
      <w:r w:rsidR="00CC5BCB" w:rsidRPr="00CC5BCB">
        <w:rPr>
          <w:rFonts w:ascii="Garamond" w:hAnsi="Garamond"/>
          <w:sz w:val="24"/>
          <w:szCs w:val="24"/>
        </w:rPr>
        <w:t>Zhotoviteľ sa zaväzuje, že dielo vykoná riadne a včas v týchto termínoch:</w:t>
      </w: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tab/>
      </w: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tab/>
        <w:t>Začatie vykonávania diela zhotoviteľom: Odovzdaním staveniska na základe preberacieho protokolu.</w:t>
      </w:r>
      <w:r w:rsidR="00596690">
        <w:rPr>
          <w:rFonts w:ascii="Garamond" w:hAnsi="Garamond"/>
          <w:sz w:val="24"/>
          <w:szCs w:val="24"/>
        </w:rPr>
        <w:t xml:space="preserve"> </w:t>
      </w:r>
      <w:r w:rsidR="00596690" w:rsidRPr="00817566">
        <w:rPr>
          <w:rFonts w:ascii="Garamond" w:hAnsi="Garamond"/>
          <w:sz w:val="24"/>
          <w:szCs w:val="24"/>
        </w:rPr>
        <w:t>Pozvánka na preberacie konanie bude vystavená zo strany objednávateľa a preberacie konanie sa uskutoční do piatich pracovných dní odo dňa doručenia pozvánky na odovzdanie staveniska zhotoviteľovi.</w:t>
      </w:r>
    </w:p>
    <w:p w:rsidR="00CC5BCB" w:rsidRPr="00CC5BCB" w:rsidRDefault="00CC5BCB" w:rsidP="00CC5BCB">
      <w:pPr>
        <w:spacing w:after="0"/>
        <w:ind w:left="705" w:hanging="705"/>
        <w:jc w:val="both"/>
        <w:rPr>
          <w:rFonts w:ascii="Garamond" w:hAnsi="Garamond"/>
          <w:sz w:val="24"/>
          <w:szCs w:val="24"/>
        </w:rPr>
      </w:pP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tab/>
        <w:t xml:space="preserve">Ukončenie vykonávania diela zhotoviteľom: najneskôr do </w:t>
      </w:r>
      <w:r w:rsidR="00B031E3">
        <w:rPr>
          <w:rFonts w:ascii="Garamond" w:hAnsi="Garamond"/>
          <w:sz w:val="24"/>
          <w:szCs w:val="24"/>
        </w:rPr>
        <w:t xml:space="preserve">8 </w:t>
      </w:r>
      <w:r w:rsidR="00D43AFB">
        <w:rPr>
          <w:rFonts w:ascii="Garamond" w:hAnsi="Garamond"/>
          <w:sz w:val="24"/>
          <w:szCs w:val="24"/>
        </w:rPr>
        <w:t>mesiacov od odovzdania staveniska</w:t>
      </w: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lastRenderedPageBreak/>
        <w:tab/>
        <w:t>Zhotoviteľ je povinný a zaväzuje sa najneskôr do termínu ukončenia vykonávania diela toto riadne vykonať.</w:t>
      </w: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t>3.2</w:t>
      </w:r>
      <w:r w:rsidRPr="00CC5BCB">
        <w:rPr>
          <w:rFonts w:ascii="Garamond" w:hAnsi="Garamond"/>
          <w:sz w:val="24"/>
          <w:szCs w:val="24"/>
        </w:rPr>
        <w:tab/>
        <w:t>Postupové (priebežné) termíny vykonávania diela zmluvné strany určia po vzájomnom prerokovaní v harmonograme postupu prác pred podpisom tejto zmluvy, pričom tento harmonogram postupu prác sa stane prílohou č. 4 tejto zmluvy. K postupovým termínom vykonávania diela bude v harmonograme postupu prác priradený zoznam vykonávaných objektov (častí) stavby s uvedením ich zmluvnej ceny (ďalej aj „finančný objem plnenia“), ktoré je zhotoviteľ povinný vykonať k príslušnému postupovému termínu vykonávania diela.</w:t>
      </w: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t>3.3</w:t>
      </w:r>
      <w:r w:rsidRPr="00CC5BCB">
        <w:rPr>
          <w:rFonts w:ascii="Garamond" w:hAnsi="Garamond"/>
          <w:sz w:val="24"/>
          <w:szCs w:val="24"/>
        </w:rPr>
        <w:tab/>
        <w:t>Nepredloženie harmonogramu postupu prác ku dňu podpisu zmluvy sa posudzuje ako podstatné porušenie povinností zhotoviteľa (za neposkytnutie súčinnosti úspešného uchádzača) s následným postupom v zmysle zákona č. 343/2015 Z .z. o verejnom obstarávaní a o zmene a doplnení niektorých zákonov v znení neskorších predpisov.</w:t>
      </w:r>
    </w:p>
    <w:p w:rsidR="00CC5BCB" w:rsidRPr="00CC5BCB" w:rsidRDefault="00CC5BCB" w:rsidP="00CC5BCB">
      <w:pPr>
        <w:spacing w:after="0"/>
        <w:ind w:left="705" w:hanging="705"/>
        <w:jc w:val="both"/>
        <w:rPr>
          <w:rFonts w:ascii="Garamond" w:hAnsi="Garamond"/>
          <w:sz w:val="24"/>
          <w:szCs w:val="24"/>
        </w:rPr>
      </w:pPr>
      <w:r w:rsidRPr="00CC5BCB">
        <w:rPr>
          <w:rFonts w:ascii="Garamond" w:hAnsi="Garamond"/>
          <w:sz w:val="24"/>
          <w:szCs w:val="24"/>
        </w:rPr>
        <w:t>3.4</w:t>
      </w:r>
      <w:r w:rsidRPr="00CC5BCB">
        <w:rPr>
          <w:rFonts w:ascii="Garamond" w:hAnsi="Garamond"/>
          <w:sz w:val="24"/>
          <w:szCs w:val="24"/>
        </w:rPr>
        <w:tab/>
        <w:t>Zhotoviteľ je povinný bez meškania informovať objednávateľa o vzniku akejkoľvek udalosti, ktorá bráni alebo sťažuje včasné alebo riadne vykonanie diela, a môže spôsobiť omeškanie zhotoviteľa s plnením termínov uvedených v odseku 3.1. tohto článku zmluvy.</w:t>
      </w:r>
    </w:p>
    <w:p w:rsidR="000B2ABF" w:rsidRDefault="000B2ABF" w:rsidP="000B2ABF">
      <w:pPr>
        <w:spacing w:after="0"/>
        <w:ind w:left="705" w:hanging="705"/>
        <w:jc w:val="both"/>
        <w:rPr>
          <w:rFonts w:ascii="Garamond" w:hAnsi="Garamond"/>
          <w:sz w:val="24"/>
          <w:szCs w:val="24"/>
        </w:rPr>
      </w:pPr>
    </w:p>
    <w:p w:rsidR="006D0F27" w:rsidRPr="00DB1E2D" w:rsidRDefault="006D0F27" w:rsidP="000B2ABF">
      <w:pPr>
        <w:spacing w:after="0"/>
        <w:ind w:left="705" w:hanging="705"/>
        <w:jc w:val="both"/>
        <w:rPr>
          <w:rFonts w:ascii="Garamond" w:hAnsi="Garamond"/>
          <w:sz w:val="24"/>
          <w:szCs w:val="24"/>
        </w:rPr>
      </w:pPr>
    </w:p>
    <w:p w:rsidR="000B2ABF" w:rsidRPr="00DB1E2D" w:rsidRDefault="000B2ABF" w:rsidP="001110BB">
      <w:pPr>
        <w:spacing w:after="0"/>
        <w:jc w:val="center"/>
        <w:rPr>
          <w:rFonts w:ascii="Garamond" w:hAnsi="Garamond"/>
          <w:b/>
          <w:sz w:val="24"/>
          <w:szCs w:val="24"/>
        </w:rPr>
      </w:pPr>
      <w:r w:rsidRPr="00DB1E2D">
        <w:rPr>
          <w:rFonts w:ascii="Garamond" w:hAnsi="Garamond"/>
          <w:b/>
          <w:sz w:val="24"/>
          <w:szCs w:val="24"/>
        </w:rPr>
        <w:t>Článok IV.</w:t>
      </w:r>
    </w:p>
    <w:p w:rsidR="000B2ABF" w:rsidRPr="00DB1E2D" w:rsidRDefault="00CC7CAF" w:rsidP="001110BB">
      <w:pPr>
        <w:spacing w:after="0"/>
        <w:jc w:val="center"/>
        <w:rPr>
          <w:rFonts w:ascii="Garamond" w:hAnsi="Garamond"/>
          <w:b/>
          <w:sz w:val="24"/>
          <w:szCs w:val="24"/>
        </w:rPr>
      </w:pPr>
      <w:r w:rsidRPr="00DB1E2D">
        <w:rPr>
          <w:rFonts w:ascii="Garamond" w:hAnsi="Garamond"/>
          <w:b/>
          <w:sz w:val="24"/>
          <w:szCs w:val="24"/>
        </w:rPr>
        <w:t xml:space="preserve">ZMLUVNÁ </w:t>
      </w:r>
      <w:r w:rsidR="000B2ABF" w:rsidRPr="00DB1E2D">
        <w:rPr>
          <w:rFonts w:ascii="Garamond" w:hAnsi="Garamond"/>
          <w:b/>
          <w:sz w:val="24"/>
          <w:szCs w:val="24"/>
        </w:rPr>
        <w:t>CENA</w:t>
      </w:r>
    </w:p>
    <w:p w:rsidR="000B2ABF" w:rsidRPr="00DB1E2D" w:rsidRDefault="000B2ABF" w:rsidP="00FE1A39">
      <w:pPr>
        <w:spacing w:after="0"/>
        <w:ind w:left="705" w:hanging="705"/>
        <w:jc w:val="both"/>
        <w:rPr>
          <w:rFonts w:ascii="Garamond" w:hAnsi="Garamond"/>
          <w:sz w:val="24"/>
          <w:szCs w:val="24"/>
        </w:rPr>
      </w:pPr>
    </w:p>
    <w:p w:rsidR="000B2ABF" w:rsidRPr="002067DF" w:rsidRDefault="000B2ABF" w:rsidP="00FE1A39">
      <w:pPr>
        <w:spacing w:after="0"/>
        <w:ind w:left="705" w:hanging="705"/>
        <w:jc w:val="both"/>
        <w:rPr>
          <w:rFonts w:ascii="Garamond" w:hAnsi="Garamond"/>
          <w:sz w:val="24"/>
          <w:szCs w:val="24"/>
        </w:rPr>
      </w:pPr>
      <w:r w:rsidRPr="00DB1E2D">
        <w:rPr>
          <w:rFonts w:ascii="Garamond" w:hAnsi="Garamond"/>
          <w:sz w:val="24"/>
          <w:szCs w:val="24"/>
        </w:rPr>
        <w:t>4.1</w:t>
      </w:r>
      <w:r w:rsidRPr="00DB1E2D">
        <w:rPr>
          <w:rFonts w:ascii="Garamond" w:hAnsi="Garamond"/>
          <w:sz w:val="24"/>
          <w:szCs w:val="24"/>
        </w:rPr>
        <w:tab/>
      </w:r>
      <w:r w:rsidRPr="002067DF">
        <w:rPr>
          <w:rFonts w:ascii="Garamond" w:hAnsi="Garamond"/>
          <w:sz w:val="24"/>
          <w:szCs w:val="24"/>
        </w:rPr>
        <w:t xml:space="preserve">Celková cena za kompletné </w:t>
      </w:r>
      <w:r w:rsidR="00CC7CAF" w:rsidRPr="002067DF">
        <w:rPr>
          <w:rFonts w:ascii="Garamond" w:hAnsi="Garamond"/>
          <w:sz w:val="24"/>
          <w:szCs w:val="24"/>
        </w:rPr>
        <w:t>vykonanie</w:t>
      </w:r>
      <w:r w:rsidRPr="002067DF">
        <w:rPr>
          <w:rFonts w:ascii="Garamond" w:hAnsi="Garamond"/>
          <w:sz w:val="24"/>
          <w:szCs w:val="24"/>
        </w:rPr>
        <w:t xml:space="preserve"> diela</w:t>
      </w:r>
      <w:r w:rsidR="00CC7CAF" w:rsidRPr="002067DF">
        <w:rPr>
          <w:rFonts w:ascii="Garamond" w:hAnsi="Garamond"/>
          <w:sz w:val="24"/>
          <w:szCs w:val="24"/>
        </w:rPr>
        <w:t xml:space="preserve"> podľa tejto zmluvy</w:t>
      </w:r>
      <w:r w:rsidRPr="002067DF">
        <w:rPr>
          <w:rFonts w:ascii="Garamond" w:hAnsi="Garamond"/>
          <w:sz w:val="24"/>
          <w:szCs w:val="24"/>
        </w:rPr>
        <w:t xml:space="preserve"> je stanovená </w:t>
      </w:r>
      <w:r w:rsidR="00CC7CAF" w:rsidRPr="002067DF">
        <w:rPr>
          <w:rFonts w:ascii="Garamond" w:hAnsi="Garamond"/>
          <w:sz w:val="24"/>
          <w:szCs w:val="24"/>
        </w:rPr>
        <w:t xml:space="preserve">ako výsledok verejného </w:t>
      </w:r>
      <w:r w:rsidR="00CC7CAF" w:rsidRPr="00D43AFB">
        <w:rPr>
          <w:rFonts w:ascii="Garamond" w:hAnsi="Garamond"/>
          <w:sz w:val="24"/>
          <w:szCs w:val="24"/>
        </w:rPr>
        <w:t xml:space="preserve">obstarávania: </w:t>
      </w:r>
      <w:r w:rsidR="00A8248E" w:rsidRPr="00D43AFB">
        <w:rPr>
          <w:rFonts w:ascii="Garamond" w:hAnsi="Garamond"/>
          <w:sz w:val="24"/>
          <w:szCs w:val="24"/>
        </w:rPr>
        <w:t>„</w:t>
      </w:r>
      <w:r w:rsidR="00D43AFB" w:rsidRPr="00D43AFB">
        <w:rPr>
          <w:rFonts w:ascii="Garamond" w:hAnsi="Garamond"/>
          <w:sz w:val="24"/>
          <w:szCs w:val="24"/>
        </w:rPr>
        <w:t>REKONŠTRUKCIA VIACÚČELOVEJ VODNEJ NÁDRŽE</w:t>
      </w:r>
      <w:r w:rsidR="00A8248E" w:rsidRPr="00D43AFB">
        <w:rPr>
          <w:rFonts w:ascii="Garamond" w:hAnsi="Garamond"/>
          <w:sz w:val="24"/>
          <w:szCs w:val="24"/>
        </w:rPr>
        <w:t>“</w:t>
      </w:r>
      <w:r w:rsidR="00A8248E" w:rsidRPr="002067DF">
        <w:rPr>
          <w:rFonts w:ascii="Garamond" w:hAnsi="Garamond"/>
          <w:sz w:val="24"/>
          <w:szCs w:val="24"/>
        </w:rPr>
        <w:t xml:space="preserve"> </w:t>
      </w:r>
      <w:r w:rsidR="00CC7CAF" w:rsidRPr="002067DF">
        <w:rPr>
          <w:rFonts w:ascii="Garamond" w:hAnsi="Garamond"/>
          <w:sz w:val="24"/>
          <w:szCs w:val="24"/>
        </w:rPr>
        <w:t xml:space="preserve">a to </w:t>
      </w:r>
      <w:r w:rsidRPr="002067DF">
        <w:rPr>
          <w:rFonts w:ascii="Garamond" w:hAnsi="Garamond"/>
          <w:sz w:val="24"/>
          <w:szCs w:val="24"/>
        </w:rPr>
        <w:t>dohodou zmluvných strán v zmysle zákona č. 18/1996 Z. z. o cenách v</w:t>
      </w:r>
      <w:r w:rsidR="00063C32" w:rsidRPr="002067DF">
        <w:rPr>
          <w:rFonts w:ascii="Garamond" w:hAnsi="Garamond"/>
          <w:sz w:val="24"/>
          <w:szCs w:val="24"/>
        </w:rPr>
        <w:t> </w:t>
      </w:r>
      <w:r w:rsidRPr="002067DF">
        <w:rPr>
          <w:rFonts w:ascii="Garamond" w:hAnsi="Garamond"/>
          <w:sz w:val="24"/>
          <w:szCs w:val="24"/>
        </w:rPr>
        <w:t>znení</w:t>
      </w:r>
      <w:r w:rsidR="00063C32" w:rsidRPr="002067DF">
        <w:rPr>
          <w:rFonts w:ascii="Garamond" w:hAnsi="Garamond"/>
          <w:sz w:val="24"/>
          <w:szCs w:val="24"/>
        </w:rPr>
        <w:t xml:space="preserve"> neskorších predpisov</w:t>
      </w:r>
      <w:r w:rsidRPr="002067DF">
        <w:rPr>
          <w:rFonts w:ascii="Garamond" w:hAnsi="Garamond"/>
          <w:sz w:val="24"/>
          <w:szCs w:val="24"/>
        </w:rPr>
        <w:t xml:space="preserve"> vo výške: </w:t>
      </w:r>
    </w:p>
    <w:p w:rsidR="00063C32" w:rsidRPr="002067DF" w:rsidRDefault="000B2ABF" w:rsidP="00FE1A39">
      <w:pPr>
        <w:spacing w:after="0"/>
        <w:ind w:left="705" w:hanging="705"/>
        <w:jc w:val="both"/>
        <w:rPr>
          <w:rFonts w:ascii="Garamond" w:hAnsi="Garamond"/>
          <w:sz w:val="24"/>
          <w:szCs w:val="24"/>
        </w:rPr>
      </w:pPr>
      <w:r w:rsidRPr="002067DF">
        <w:rPr>
          <w:rFonts w:ascii="Garamond" w:hAnsi="Garamond"/>
          <w:sz w:val="24"/>
          <w:szCs w:val="24"/>
        </w:rPr>
        <w:tab/>
      </w:r>
    </w:p>
    <w:p w:rsidR="002A48ED" w:rsidRPr="006707D2" w:rsidRDefault="00D218DE" w:rsidP="00D218DE">
      <w:pPr>
        <w:spacing w:after="0"/>
        <w:ind w:left="705"/>
        <w:jc w:val="both"/>
        <w:rPr>
          <w:rFonts w:ascii="Garamond" w:hAnsi="Garamond"/>
          <w:sz w:val="24"/>
          <w:szCs w:val="24"/>
        </w:rPr>
      </w:pPr>
      <w:r w:rsidRPr="002067DF">
        <w:rPr>
          <w:rFonts w:ascii="Garamond" w:hAnsi="Garamond"/>
          <w:sz w:val="24"/>
          <w:szCs w:val="24"/>
        </w:rPr>
        <w:t>Zmluvná cena</w:t>
      </w:r>
      <w:r w:rsidR="000B2ABF" w:rsidRPr="002067DF">
        <w:rPr>
          <w:rFonts w:ascii="Garamond" w:hAnsi="Garamond"/>
          <w:sz w:val="24"/>
          <w:szCs w:val="24"/>
        </w:rPr>
        <w:t xml:space="preserve"> bez DPH</w:t>
      </w:r>
      <w:r w:rsidRPr="002067DF">
        <w:rPr>
          <w:rFonts w:ascii="Garamond" w:hAnsi="Garamond"/>
          <w:sz w:val="24"/>
          <w:szCs w:val="24"/>
        </w:rPr>
        <w:t>:</w:t>
      </w:r>
      <w:r w:rsidRPr="00DB1E2D">
        <w:rPr>
          <w:rFonts w:ascii="Garamond" w:hAnsi="Garamond"/>
          <w:sz w:val="24"/>
          <w:szCs w:val="24"/>
        </w:rPr>
        <w:tab/>
      </w:r>
      <w:r w:rsidRPr="00DB1E2D">
        <w:rPr>
          <w:rFonts w:ascii="Garamond" w:hAnsi="Garamond"/>
          <w:sz w:val="24"/>
          <w:szCs w:val="24"/>
        </w:rPr>
        <w:tab/>
      </w:r>
      <w:r w:rsidRPr="00DB1E2D">
        <w:rPr>
          <w:rFonts w:ascii="Garamond" w:hAnsi="Garamond"/>
          <w:sz w:val="24"/>
          <w:szCs w:val="24"/>
        </w:rPr>
        <w:tab/>
      </w:r>
      <w:r w:rsidRPr="00DB1E2D">
        <w:rPr>
          <w:rFonts w:ascii="Garamond" w:hAnsi="Garamond"/>
          <w:sz w:val="24"/>
          <w:szCs w:val="24"/>
        </w:rPr>
        <w:tab/>
      </w:r>
      <w:r w:rsidRPr="00DB1E2D">
        <w:rPr>
          <w:rFonts w:ascii="Garamond" w:hAnsi="Garamond"/>
          <w:sz w:val="24"/>
          <w:szCs w:val="24"/>
        </w:rPr>
        <w:tab/>
      </w:r>
      <w:r w:rsidRPr="00DB1E2D">
        <w:rPr>
          <w:rFonts w:ascii="Garamond" w:hAnsi="Garamond"/>
          <w:sz w:val="24"/>
          <w:szCs w:val="24"/>
        </w:rPr>
        <w:tab/>
        <w:t xml:space="preserve">€ </w:t>
      </w:r>
      <w:r w:rsidRPr="00DB1E2D">
        <w:rPr>
          <w:rFonts w:ascii="Garamond" w:hAnsi="Garamond"/>
          <w:sz w:val="24"/>
          <w:szCs w:val="24"/>
        </w:rPr>
        <w:tab/>
      </w:r>
      <w:r w:rsidRPr="00DB1E2D">
        <w:rPr>
          <w:rFonts w:ascii="Garamond" w:hAnsi="Garamond"/>
          <w:sz w:val="24"/>
          <w:szCs w:val="24"/>
        </w:rPr>
        <w:tab/>
      </w:r>
      <w:r w:rsidRPr="00DB1E2D">
        <w:rPr>
          <w:rFonts w:ascii="Garamond" w:hAnsi="Garamond"/>
          <w:sz w:val="24"/>
          <w:szCs w:val="24"/>
        </w:rPr>
        <w:tab/>
      </w:r>
      <w:r w:rsidR="000B2ABF" w:rsidRPr="00DB1E2D">
        <w:rPr>
          <w:rFonts w:ascii="Garamond" w:hAnsi="Garamond"/>
          <w:sz w:val="24"/>
          <w:szCs w:val="24"/>
        </w:rPr>
        <w:t>DPH 20%</w:t>
      </w:r>
      <w:r w:rsidR="00063C32" w:rsidRPr="00DB1E2D">
        <w:rPr>
          <w:rFonts w:ascii="Garamond" w:hAnsi="Garamond"/>
          <w:sz w:val="24"/>
          <w:szCs w:val="24"/>
        </w:rPr>
        <w:t>:</w:t>
      </w:r>
      <w:r w:rsidR="00063C32" w:rsidRPr="00DB1E2D">
        <w:rPr>
          <w:rFonts w:ascii="Garamond" w:hAnsi="Garamond"/>
          <w:sz w:val="24"/>
          <w:szCs w:val="24"/>
        </w:rPr>
        <w:tab/>
      </w:r>
      <w:r w:rsidR="00063C32" w:rsidRPr="00DB1E2D">
        <w:rPr>
          <w:rFonts w:ascii="Garamond" w:hAnsi="Garamond"/>
          <w:sz w:val="24"/>
          <w:szCs w:val="24"/>
        </w:rPr>
        <w:tab/>
      </w:r>
      <w:r w:rsidR="00063C32" w:rsidRPr="00DB1E2D">
        <w:rPr>
          <w:rFonts w:ascii="Garamond" w:hAnsi="Garamond"/>
          <w:sz w:val="24"/>
          <w:szCs w:val="24"/>
        </w:rPr>
        <w:tab/>
      </w:r>
      <w:r w:rsidR="00063C32" w:rsidRPr="00DB1E2D">
        <w:rPr>
          <w:rFonts w:ascii="Garamond" w:hAnsi="Garamond"/>
          <w:sz w:val="24"/>
          <w:szCs w:val="24"/>
        </w:rPr>
        <w:tab/>
      </w:r>
      <w:r w:rsidR="00063C32" w:rsidRPr="00DB1E2D">
        <w:rPr>
          <w:rFonts w:ascii="Garamond" w:hAnsi="Garamond"/>
          <w:sz w:val="24"/>
          <w:szCs w:val="24"/>
        </w:rPr>
        <w:tab/>
      </w:r>
      <w:r w:rsidR="00063C32" w:rsidRPr="00DB1E2D">
        <w:rPr>
          <w:rFonts w:ascii="Garamond" w:hAnsi="Garamond"/>
          <w:sz w:val="24"/>
          <w:szCs w:val="24"/>
        </w:rPr>
        <w:tab/>
      </w:r>
      <w:r w:rsidR="00063C32" w:rsidRPr="00DB1E2D">
        <w:rPr>
          <w:rFonts w:ascii="Garamond" w:hAnsi="Garamond"/>
          <w:sz w:val="24"/>
          <w:szCs w:val="24"/>
        </w:rPr>
        <w:tab/>
      </w:r>
      <w:r w:rsidRPr="00DB1E2D">
        <w:rPr>
          <w:rFonts w:ascii="Garamond" w:hAnsi="Garamond"/>
          <w:sz w:val="24"/>
          <w:szCs w:val="24"/>
        </w:rPr>
        <w:tab/>
      </w:r>
      <w:r w:rsidR="00063C32" w:rsidRPr="00DB1E2D">
        <w:rPr>
          <w:rFonts w:ascii="Garamond" w:hAnsi="Garamond"/>
          <w:sz w:val="24"/>
          <w:szCs w:val="24"/>
        </w:rPr>
        <w:t>€</w:t>
      </w:r>
      <w:r w:rsidR="00063C32" w:rsidRPr="00DB1E2D">
        <w:rPr>
          <w:rFonts w:ascii="Garamond" w:hAnsi="Garamond"/>
          <w:sz w:val="24"/>
          <w:szCs w:val="24"/>
        </w:rPr>
        <w:tab/>
      </w:r>
      <w:r w:rsidR="00063C32" w:rsidRPr="00DB1E2D">
        <w:rPr>
          <w:rFonts w:ascii="Garamond" w:hAnsi="Garamond"/>
          <w:sz w:val="24"/>
          <w:szCs w:val="24"/>
        </w:rPr>
        <w:tab/>
      </w:r>
      <w:r w:rsidR="00063C32" w:rsidRPr="00DB1E2D">
        <w:rPr>
          <w:rFonts w:ascii="Garamond" w:hAnsi="Garamond"/>
          <w:sz w:val="24"/>
          <w:szCs w:val="24"/>
        </w:rPr>
        <w:tab/>
      </w:r>
      <w:r w:rsidRPr="006707D2">
        <w:rPr>
          <w:rFonts w:ascii="Garamond" w:hAnsi="Garamond"/>
          <w:sz w:val="24"/>
          <w:szCs w:val="24"/>
        </w:rPr>
        <w:t>Zmluvná c</w:t>
      </w:r>
      <w:r w:rsidR="00FE1A39" w:rsidRPr="006707D2">
        <w:rPr>
          <w:rFonts w:ascii="Garamond" w:hAnsi="Garamond"/>
          <w:sz w:val="24"/>
          <w:szCs w:val="24"/>
        </w:rPr>
        <w:t>ena celkom vrátane  DPH</w:t>
      </w:r>
      <w:r w:rsidR="00063C32" w:rsidRPr="006707D2">
        <w:rPr>
          <w:rFonts w:ascii="Garamond" w:hAnsi="Garamond"/>
          <w:sz w:val="24"/>
          <w:szCs w:val="24"/>
        </w:rPr>
        <w:t>:</w:t>
      </w:r>
      <w:r w:rsidR="00063C32" w:rsidRPr="006707D2">
        <w:rPr>
          <w:rFonts w:ascii="Garamond" w:hAnsi="Garamond"/>
          <w:sz w:val="24"/>
          <w:szCs w:val="24"/>
        </w:rPr>
        <w:tab/>
      </w:r>
      <w:r w:rsidR="00063C32" w:rsidRPr="006707D2">
        <w:rPr>
          <w:rFonts w:ascii="Garamond" w:hAnsi="Garamond"/>
          <w:sz w:val="24"/>
          <w:szCs w:val="24"/>
        </w:rPr>
        <w:tab/>
      </w:r>
      <w:r w:rsidR="00063C32" w:rsidRPr="006707D2">
        <w:rPr>
          <w:rFonts w:ascii="Garamond" w:hAnsi="Garamond"/>
          <w:sz w:val="24"/>
          <w:szCs w:val="24"/>
        </w:rPr>
        <w:tab/>
      </w:r>
      <w:r w:rsidR="00063C32" w:rsidRPr="006707D2">
        <w:rPr>
          <w:rFonts w:ascii="Garamond" w:hAnsi="Garamond"/>
          <w:sz w:val="24"/>
          <w:szCs w:val="24"/>
        </w:rPr>
        <w:tab/>
      </w:r>
      <w:r w:rsidR="006707D2">
        <w:rPr>
          <w:rFonts w:ascii="Garamond" w:hAnsi="Garamond"/>
          <w:sz w:val="24"/>
          <w:szCs w:val="24"/>
        </w:rPr>
        <w:tab/>
      </w:r>
      <w:r w:rsidR="00063C32" w:rsidRPr="006707D2">
        <w:rPr>
          <w:rFonts w:ascii="Garamond" w:hAnsi="Garamond"/>
          <w:sz w:val="24"/>
          <w:szCs w:val="24"/>
        </w:rPr>
        <w:t xml:space="preserve">€ </w:t>
      </w:r>
    </w:p>
    <w:p w:rsidR="000B2ABF" w:rsidRPr="00DB1E2D" w:rsidRDefault="00063C32" w:rsidP="00FE1A39">
      <w:pPr>
        <w:spacing w:after="0"/>
        <w:ind w:left="705" w:hanging="705"/>
        <w:jc w:val="both"/>
        <w:rPr>
          <w:rFonts w:ascii="Garamond" w:hAnsi="Garamond"/>
          <w:b/>
          <w:sz w:val="24"/>
          <w:szCs w:val="24"/>
        </w:rPr>
      </w:pPr>
      <w:r w:rsidRPr="00DB1E2D">
        <w:rPr>
          <w:rFonts w:ascii="Garamond" w:hAnsi="Garamond"/>
          <w:b/>
          <w:sz w:val="24"/>
          <w:szCs w:val="24"/>
        </w:rPr>
        <w:tab/>
      </w:r>
      <w:r w:rsidRPr="00DB1E2D">
        <w:rPr>
          <w:rFonts w:ascii="Garamond" w:hAnsi="Garamond"/>
          <w:b/>
          <w:sz w:val="24"/>
          <w:szCs w:val="24"/>
        </w:rPr>
        <w:tab/>
      </w:r>
      <w:r w:rsidRPr="00DB1E2D">
        <w:rPr>
          <w:rFonts w:ascii="Garamond" w:hAnsi="Garamond"/>
          <w:b/>
          <w:sz w:val="24"/>
          <w:szCs w:val="24"/>
        </w:rPr>
        <w:tab/>
      </w:r>
      <w:r w:rsidR="00FE1A39" w:rsidRPr="00DB1E2D">
        <w:rPr>
          <w:rFonts w:ascii="Garamond" w:hAnsi="Garamond"/>
          <w:b/>
          <w:sz w:val="24"/>
          <w:szCs w:val="24"/>
        </w:rPr>
        <w:t xml:space="preserve">              </w:t>
      </w:r>
    </w:p>
    <w:p w:rsidR="00A605DC" w:rsidRPr="00DB1E2D" w:rsidRDefault="00D218DE" w:rsidP="00FE1A39">
      <w:pPr>
        <w:spacing w:after="0"/>
        <w:ind w:left="705" w:hanging="705"/>
        <w:jc w:val="both"/>
        <w:rPr>
          <w:rFonts w:ascii="Garamond" w:hAnsi="Garamond"/>
          <w:sz w:val="24"/>
          <w:szCs w:val="24"/>
        </w:rPr>
      </w:pPr>
      <w:r w:rsidRPr="00DB1E2D">
        <w:rPr>
          <w:rFonts w:ascii="Garamond" w:hAnsi="Garamond"/>
          <w:sz w:val="24"/>
          <w:szCs w:val="24"/>
        </w:rPr>
        <w:t>4.2</w:t>
      </w:r>
      <w:r w:rsidRPr="00DB1E2D">
        <w:rPr>
          <w:rFonts w:ascii="Garamond" w:hAnsi="Garamond"/>
          <w:sz w:val="24"/>
          <w:szCs w:val="24"/>
        </w:rPr>
        <w:tab/>
        <w:t>Zmluvná c</w:t>
      </w:r>
      <w:r w:rsidR="00A605DC" w:rsidRPr="00DB1E2D">
        <w:rPr>
          <w:rFonts w:ascii="Garamond" w:hAnsi="Garamond"/>
          <w:sz w:val="24"/>
          <w:szCs w:val="24"/>
        </w:rPr>
        <w:t xml:space="preserve">ena za dielo je uvedená s 20% </w:t>
      </w:r>
      <w:r w:rsidR="00063C32" w:rsidRPr="00DB1E2D">
        <w:rPr>
          <w:rFonts w:ascii="Garamond" w:hAnsi="Garamond"/>
          <w:sz w:val="24"/>
          <w:szCs w:val="24"/>
        </w:rPr>
        <w:t>daňou z pridanej hodnoty (</w:t>
      </w:r>
      <w:r w:rsidRPr="00DB1E2D">
        <w:rPr>
          <w:rFonts w:ascii="Garamond" w:hAnsi="Garamond"/>
          <w:sz w:val="24"/>
          <w:szCs w:val="24"/>
        </w:rPr>
        <w:t>ďalej aj „</w:t>
      </w:r>
      <w:r w:rsidR="00063C32" w:rsidRPr="00DB1E2D">
        <w:rPr>
          <w:rFonts w:ascii="Garamond" w:hAnsi="Garamond"/>
          <w:sz w:val="24"/>
          <w:szCs w:val="24"/>
        </w:rPr>
        <w:t>DPH</w:t>
      </w:r>
      <w:r w:rsidRPr="00DB1E2D">
        <w:rPr>
          <w:rFonts w:ascii="Garamond" w:hAnsi="Garamond"/>
          <w:sz w:val="24"/>
          <w:szCs w:val="24"/>
        </w:rPr>
        <w:t>“</w:t>
      </w:r>
      <w:r w:rsidR="00063C32" w:rsidRPr="00DB1E2D">
        <w:rPr>
          <w:rFonts w:ascii="Garamond" w:hAnsi="Garamond"/>
          <w:sz w:val="24"/>
          <w:szCs w:val="24"/>
        </w:rPr>
        <w:t>)</w:t>
      </w:r>
      <w:r w:rsidR="00A605DC" w:rsidRPr="00DB1E2D">
        <w:rPr>
          <w:rFonts w:ascii="Garamond" w:hAnsi="Garamond"/>
          <w:sz w:val="24"/>
          <w:szCs w:val="24"/>
        </w:rPr>
        <w:t xml:space="preserve">. Pokiaľ dôjde k zmene sadzby DPH, </w:t>
      </w:r>
      <w:r w:rsidRPr="00DB1E2D">
        <w:rPr>
          <w:rFonts w:ascii="Garamond" w:hAnsi="Garamond"/>
          <w:sz w:val="24"/>
          <w:szCs w:val="24"/>
        </w:rPr>
        <w:t xml:space="preserve">zmluvná </w:t>
      </w:r>
      <w:r w:rsidR="00A605DC" w:rsidRPr="00DB1E2D">
        <w:rPr>
          <w:rFonts w:ascii="Garamond" w:hAnsi="Garamond"/>
          <w:sz w:val="24"/>
          <w:szCs w:val="24"/>
        </w:rPr>
        <w:t xml:space="preserve">cena </w:t>
      </w:r>
      <w:r w:rsidRPr="00DB1E2D">
        <w:rPr>
          <w:rFonts w:ascii="Garamond" w:hAnsi="Garamond"/>
          <w:sz w:val="24"/>
          <w:szCs w:val="24"/>
        </w:rPr>
        <w:t>za dielo</w:t>
      </w:r>
      <w:r w:rsidR="00A605DC" w:rsidRPr="00DB1E2D">
        <w:rPr>
          <w:rFonts w:ascii="Garamond" w:hAnsi="Garamond"/>
          <w:sz w:val="24"/>
          <w:szCs w:val="24"/>
        </w:rPr>
        <w:t xml:space="preserve"> bude upravená vo forme dodatku k tejto zmluve.</w:t>
      </w:r>
    </w:p>
    <w:p w:rsidR="00A605DC" w:rsidRPr="00DB1E2D" w:rsidRDefault="00A605DC" w:rsidP="00FE1A39">
      <w:pPr>
        <w:spacing w:after="0"/>
        <w:ind w:left="705" w:hanging="705"/>
        <w:jc w:val="both"/>
        <w:rPr>
          <w:rFonts w:ascii="Garamond" w:hAnsi="Garamond"/>
          <w:sz w:val="24"/>
          <w:szCs w:val="24"/>
        </w:rPr>
      </w:pPr>
      <w:r w:rsidRPr="00DB1E2D">
        <w:rPr>
          <w:rFonts w:ascii="Garamond" w:hAnsi="Garamond"/>
          <w:sz w:val="24"/>
          <w:szCs w:val="24"/>
        </w:rPr>
        <w:t>4.3</w:t>
      </w:r>
      <w:r w:rsidRPr="00DB1E2D">
        <w:rPr>
          <w:rFonts w:ascii="Garamond" w:hAnsi="Garamond"/>
          <w:sz w:val="24"/>
          <w:szCs w:val="24"/>
        </w:rPr>
        <w:tab/>
      </w:r>
      <w:r w:rsidRPr="00DB1E2D">
        <w:rPr>
          <w:rFonts w:ascii="Garamond" w:hAnsi="Garamond"/>
          <w:sz w:val="24"/>
          <w:szCs w:val="24"/>
        </w:rPr>
        <w:tab/>
        <w:t>K </w:t>
      </w:r>
      <w:r w:rsidR="00063C32" w:rsidRPr="00DB1E2D">
        <w:rPr>
          <w:rFonts w:ascii="Garamond" w:hAnsi="Garamond"/>
          <w:sz w:val="24"/>
          <w:szCs w:val="24"/>
        </w:rPr>
        <w:t>zmluve je priložená príloha č. 3</w:t>
      </w:r>
      <w:r w:rsidRPr="00DB1E2D">
        <w:rPr>
          <w:rFonts w:ascii="Garamond" w:hAnsi="Garamond"/>
          <w:sz w:val="24"/>
          <w:szCs w:val="24"/>
        </w:rPr>
        <w:t xml:space="preserve"> – </w:t>
      </w:r>
      <w:r w:rsidR="00063C32" w:rsidRPr="00DB1E2D">
        <w:rPr>
          <w:rFonts w:ascii="Garamond" w:hAnsi="Garamond"/>
          <w:sz w:val="24"/>
          <w:szCs w:val="24"/>
        </w:rPr>
        <w:t>r</w:t>
      </w:r>
      <w:r w:rsidRPr="00DB1E2D">
        <w:rPr>
          <w:rFonts w:ascii="Garamond" w:hAnsi="Garamond"/>
          <w:sz w:val="24"/>
          <w:szCs w:val="24"/>
        </w:rPr>
        <w:t>ozpočet, ktorá tvorí jej ne</w:t>
      </w:r>
      <w:r w:rsidR="00063C32" w:rsidRPr="00DB1E2D">
        <w:rPr>
          <w:rFonts w:ascii="Garamond" w:hAnsi="Garamond"/>
          <w:sz w:val="24"/>
          <w:szCs w:val="24"/>
        </w:rPr>
        <w:t xml:space="preserve">oddeliteľnú súčasť. Príloha </w:t>
      </w:r>
      <w:r w:rsidR="006707D2">
        <w:rPr>
          <w:rFonts w:ascii="Garamond" w:hAnsi="Garamond"/>
          <w:sz w:val="24"/>
          <w:szCs w:val="24"/>
        </w:rPr>
        <w:t xml:space="preserve">    </w:t>
      </w:r>
      <w:r w:rsidR="00063C32" w:rsidRPr="00DB1E2D">
        <w:rPr>
          <w:rFonts w:ascii="Garamond" w:hAnsi="Garamond"/>
          <w:sz w:val="24"/>
          <w:szCs w:val="24"/>
        </w:rPr>
        <w:t xml:space="preserve">č. 3 je </w:t>
      </w:r>
      <w:r w:rsidR="00D218DE" w:rsidRPr="00DB1E2D">
        <w:rPr>
          <w:rFonts w:ascii="Garamond" w:hAnsi="Garamond"/>
          <w:sz w:val="24"/>
          <w:szCs w:val="24"/>
        </w:rPr>
        <w:t>ocenený</w:t>
      </w:r>
      <w:r w:rsidR="00063C32" w:rsidRPr="00DB1E2D">
        <w:rPr>
          <w:rFonts w:ascii="Garamond" w:hAnsi="Garamond"/>
          <w:sz w:val="24"/>
          <w:szCs w:val="24"/>
        </w:rPr>
        <w:t xml:space="preserve"> výkaz </w:t>
      </w:r>
      <w:r w:rsidRPr="00DB1E2D">
        <w:rPr>
          <w:rFonts w:ascii="Garamond" w:hAnsi="Garamond"/>
          <w:sz w:val="24"/>
          <w:szCs w:val="24"/>
        </w:rPr>
        <w:t xml:space="preserve">výmer vo všetkých položkách pre </w:t>
      </w:r>
      <w:r w:rsidR="001227ED" w:rsidRPr="00DB1E2D">
        <w:rPr>
          <w:rFonts w:ascii="Garamond" w:hAnsi="Garamond"/>
          <w:sz w:val="24"/>
          <w:szCs w:val="24"/>
        </w:rPr>
        <w:t>jednotlivé</w:t>
      </w:r>
      <w:r w:rsidRPr="00DB1E2D">
        <w:rPr>
          <w:rFonts w:ascii="Garamond" w:hAnsi="Garamond"/>
          <w:sz w:val="24"/>
          <w:szCs w:val="24"/>
        </w:rPr>
        <w:t xml:space="preserve"> stavebné objekty</w:t>
      </w:r>
      <w:r w:rsidR="00D218DE" w:rsidRPr="00DB1E2D">
        <w:rPr>
          <w:rFonts w:ascii="Garamond" w:hAnsi="Garamond"/>
          <w:sz w:val="24"/>
          <w:szCs w:val="24"/>
        </w:rPr>
        <w:t xml:space="preserve"> (časti) stavby</w:t>
      </w:r>
      <w:r w:rsidRPr="00DB1E2D">
        <w:rPr>
          <w:rFonts w:ascii="Garamond" w:hAnsi="Garamond"/>
          <w:sz w:val="24"/>
          <w:szCs w:val="24"/>
        </w:rPr>
        <w:t xml:space="preserve"> jednotlivo. </w:t>
      </w:r>
    </w:p>
    <w:p w:rsidR="00A605DC" w:rsidRPr="00DB1E2D" w:rsidRDefault="00A605DC" w:rsidP="00FE1A39">
      <w:pPr>
        <w:spacing w:after="0"/>
        <w:ind w:left="705" w:hanging="705"/>
        <w:jc w:val="both"/>
        <w:rPr>
          <w:rFonts w:ascii="Garamond" w:hAnsi="Garamond"/>
          <w:sz w:val="24"/>
          <w:szCs w:val="24"/>
        </w:rPr>
      </w:pPr>
      <w:r w:rsidRPr="00DB1E2D">
        <w:rPr>
          <w:rFonts w:ascii="Garamond" w:hAnsi="Garamond"/>
          <w:sz w:val="24"/>
          <w:szCs w:val="24"/>
        </w:rPr>
        <w:t>4.5</w:t>
      </w:r>
      <w:r w:rsidRPr="00DB1E2D">
        <w:rPr>
          <w:rFonts w:ascii="Garamond" w:hAnsi="Garamond"/>
          <w:sz w:val="24"/>
          <w:szCs w:val="24"/>
        </w:rPr>
        <w:tab/>
      </w:r>
      <w:r w:rsidR="00D218DE" w:rsidRPr="00DB1E2D">
        <w:rPr>
          <w:rFonts w:ascii="Garamond" w:hAnsi="Garamond"/>
          <w:sz w:val="24"/>
          <w:szCs w:val="24"/>
        </w:rPr>
        <w:t>Zmluvná c</w:t>
      </w:r>
      <w:r w:rsidRPr="00DB1E2D">
        <w:rPr>
          <w:rFonts w:ascii="Garamond" w:hAnsi="Garamond"/>
          <w:sz w:val="24"/>
          <w:szCs w:val="24"/>
        </w:rPr>
        <w:t>ena</w:t>
      </w:r>
      <w:r w:rsidR="00D218DE" w:rsidRPr="00DB1E2D">
        <w:rPr>
          <w:rFonts w:ascii="Garamond" w:hAnsi="Garamond"/>
          <w:sz w:val="24"/>
          <w:szCs w:val="24"/>
        </w:rPr>
        <w:t xml:space="preserve"> za dielo</w:t>
      </w:r>
      <w:r w:rsidRPr="00DB1E2D">
        <w:rPr>
          <w:rFonts w:ascii="Garamond" w:hAnsi="Garamond"/>
          <w:sz w:val="24"/>
          <w:szCs w:val="24"/>
        </w:rPr>
        <w:t xml:space="preserve"> bola dohodnutá ako </w:t>
      </w:r>
      <w:r w:rsidRPr="00DB1E2D">
        <w:rPr>
          <w:rFonts w:ascii="Garamond" w:hAnsi="Garamond"/>
          <w:b/>
          <w:sz w:val="24"/>
          <w:szCs w:val="24"/>
        </w:rPr>
        <w:t xml:space="preserve">maximálna </w:t>
      </w:r>
      <w:r w:rsidR="00D218DE" w:rsidRPr="00DB1E2D">
        <w:rPr>
          <w:rFonts w:ascii="Garamond" w:hAnsi="Garamond"/>
          <w:sz w:val="24"/>
          <w:szCs w:val="24"/>
        </w:rPr>
        <w:t>a </w:t>
      </w:r>
      <w:r w:rsidRPr="00DB1E2D">
        <w:rPr>
          <w:rFonts w:ascii="Garamond" w:hAnsi="Garamond"/>
          <w:sz w:val="24"/>
          <w:szCs w:val="24"/>
        </w:rPr>
        <w:t>je možné ju prekročiť</w:t>
      </w:r>
      <w:r w:rsidR="00063C32" w:rsidRPr="00DB1E2D">
        <w:rPr>
          <w:rFonts w:ascii="Garamond" w:hAnsi="Garamond"/>
          <w:sz w:val="24"/>
          <w:szCs w:val="24"/>
        </w:rPr>
        <w:t xml:space="preserve"> </w:t>
      </w:r>
      <w:r w:rsidR="00D218DE" w:rsidRPr="00DB1E2D">
        <w:rPr>
          <w:rFonts w:ascii="Garamond" w:hAnsi="Garamond"/>
          <w:sz w:val="24"/>
          <w:szCs w:val="24"/>
        </w:rPr>
        <w:t xml:space="preserve">len za podmienok stanovených v tejto zmluve (napr. </w:t>
      </w:r>
      <w:proofErr w:type="spellStart"/>
      <w:r w:rsidR="00D218DE" w:rsidRPr="00DB1E2D">
        <w:rPr>
          <w:rFonts w:ascii="Garamond" w:hAnsi="Garamond"/>
          <w:sz w:val="24"/>
          <w:szCs w:val="24"/>
        </w:rPr>
        <w:t>naviac</w:t>
      </w:r>
      <w:proofErr w:type="spellEnd"/>
      <w:r w:rsidR="00D218DE" w:rsidRPr="00DB1E2D">
        <w:rPr>
          <w:rFonts w:ascii="Garamond" w:hAnsi="Garamond"/>
          <w:sz w:val="24"/>
          <w:szCs w:val="24"/>
        </w:rPr>
        <w:t xml:space="preserve"> práce, zmena prác, dodávok a materiálov)</w:t>
      </w:r>
      <w:r w:rsidR="00063C32" w:rsidRPr="00DB1E2D">
        <w:rPr>
          <w:rFonts w:ascii="Garamond" w:hAnsi="Garamond"/>
          <w:sz w:val="24"/>
          <w:szCs w:val="24"/>
        </w:rPr>
        <w:t>.</w:t>
      </w:r>
      <w:r w:rsidRPr="00DB1E2D">
        <w:rPr>
          <w:rFonts w:ascii="Garamond" w:hAnsi="Garamond"/>
          <w:sz w:val="24"/>
          <w:szCs w:val="24"/>
        </w:rPr>
        <w:t xml:space="preserve"> </w:t>
      </w:r>
      <w:r w:rsidR="00D218DE" w:rsidRPr="00DB1E2D">
        <w:rPr>
          <w:rFonts w:ascii="Garamond" w:hAnsi="Garamond"/>
          <w:sz w:val="24"/>
          <w:szCs w:val="24"/>
        </w:rPr>
        <w:t xml:space="preserve">Zmluvná cena </w:t>
      </w:r>
      <w:r w:rsidRPr="00DB1E2D">
        <w:rPr>
          <w:rFonts w:ascii="Garamond" w:hAnsi="Garamond"/>
          <w:sz w:val="24"/>
          <w:szCs w:val="24"/>
        </w:rPr>
        <w:t>pokrýva všetky zmluvné záväzky</w:t>
      </w:r>
      <w:r w:rsidR="00D218DE" w:rsidRPr="00DB1E2D">
        <w:rPr>
          <w:rFonts w:ascii="Garamond" w:hAnsi="Garamond"/>
          <w:sz w:val="24"/>
          <w:szCs w:val="24"/>
        </w:rPr>
        <w:t xml:space="preserve"> zmluvných strán</w:t>
      </w:r>
      <w:r w:rsidRPr="00DB1E2D">
        <w:rPr>
          <w:rFonts w:ascii="Garamond" w:hAnsi="Garamond"/>
          <w:sz w:val="24"/>
          <w:szCs w:val="24"/>
        </w:rPr>
        <w:t>. Práce, ktoré zhotoviteľ nevykoná, vykoná bez príkazu objednávateľa alebo odchylne od dojednaných zmluvných podmienok, objednávateľ neuhradí.</w:t>
      </w:r>
    </w:p>
    <w:p w:rsidR="00A605DC" w:rsidRDefault="00A605DC" w:rsidP="00063C32">
      <w:pPr>
        <w:spacing w:after="0"/>
        <w:ind w:left="705" w:hanging="705"/>
        <w:jc w:val="both"/>
        <w:rPr>
          <w:rFonts w:ascii="Garamond" w:hAnsi="Garamond"/>
          <w:sz w:val="24"/>
          <w:szCs w:val="24"/>
        </w:rPr>
      </w:pPr>
      <w:r w:rsidRPr="00DB1E2D">
        <w:rPr>
          <w:rFonts w:ascii="Garamond" w:hAnsi="Garamond"/>
          <w:sz w:val="24"/>
          <w:szCs w:val="24"/>
        </w:rPr>
        <w:t>4.6</w:t>
      </w:r>
      <w:r w:rsidRPr="00DB1E2D">
        <w:rPr>
          <w:rFonts w:ascii="Garamond" w:hAnsi="Garamond"/>
          <w:sz w:val="24"/>
          <w:szCs w:val="24"/>
        </w:rPr>
        <w:tab/>
        <w:t>V</w:t>
      </w:r>
      <w:r w:rsidR="00D218DE" w:rsidRPr="00DB1E2D">
        <w:rPr>
          <w:rFonts w:ascii="Garamond" w:hAnsi="Garamond"/>
          <w:sz w:val="24"/>
          <w:szCs w:val="24"/>
        </w:rPr>
        <w:t xml:space="preserve"> zmluvnej </w:t>
      </w:r>
      <w:r w:rsidRPr="00DB1E2D">
        <w:rPr>
          <w:rFonts w:ascii="Garamond" w:hAnsi="Garamond"/>
          <w:sz w:val="24"/>
          <w:szCs w:val="24"/>
        </w:rPr>
        <w:t>cene</w:t>
      </w:r>
      <w:r w:rsidR="00D218DE" w:rsidRPr="00DB1E2D">
        <w:rPr>
          <w:rFonts w:ascii="Garamond" w:hAnsi="Garamond"/>
          <w:sz w:val="24"/>
          <w:szCs w:val="24"/>
        </w:rPr>
        <w:t xml:space="preserve"> za dielo</w:t>
      </w:r>
      <w:r w:rsidRPr="00DB1E2D">
        <w:rPr>
          <w:rFonts w:ascii="Garamond" w:hAnsi="Garamond"/>
          <w:sz w:val="24"/>
          <w:szCs w:val="24"/>
        </w:rPr>
        <w:t xml:space="preserve"> podľa </w:t>
      </w:r>
      <w:r w:rsidR="001227ED" w:rsidRPr="00DB1E2D">
        <w:rPr>
          <w:rFonts w:ascii="Garamond" w:hAnsi="Garamond"/>
          <w:sz w:val="24"/>
          <w:szCs w:val="24"/>
        </w:rPr>
        <w:t>ods</w:t>
      </w:r>
      <w:r w:rsidR="00D218DE" w:rsidRPr="00DB1E2D">
        <w:rPr>
          <w:rFonts w:ascii="Garamond" w:hAnsi="Garamond"/>
          <w:sz w:val="24"/>
          <w:szCs w:val="24"/>
        </w:rPr>
        <w:t>eku</w:t>
      </w:r>
      <w:r w:rsidRPr="00DB1E2D">
        <w:rPr>
          <w:rFonts w:ascii="Garamond" w:hAnsi="Garamond"/>
          <w:sz w:val="24"/>
          <w:szCs w:val="24"/>
        </w:rPr>
        <w:t xml:space="preserve"> 4.1 tohto článku zmluvy sú obsiahnuté aj náklady na vybudovanie, prevádzku, údržbu a vypratanie zariadenia staveniska zhotoviteľa, </w:t>
      </w:r>
      <w:r w:rsidR="00D218DE" w:rsidRPr="00DB1E2D">
        <w:rPr>
          <w:rFonts w:ascii="Garamond" w:hAnsi="Garamond"/>
          <w:sz w:val="24"/>
          <w:szCs w:val="24"/>
        </w:rPr>
        <w:t>ako i</w:t>
      </w:r>
      <w:r w:rsidRPr="00DB1E2D">
        <w:rPr>
          <w:rFonts w:ascii="Garamond" w:hAnsi="Garamond"/>
          <w:sz w:val="24"/>
          <w:szCs w:val="24"/>
        </w:rPr>
        <w:t xml:space="preserve"> všetky správy, skúšky, atesty, certifiká</w:t>
      </w:r>
      <w:r w:rsidR="00302817" w:rsidRPr="00DB1E2D">
        <w:rPr>
          <w:rFonts w:ascii="Garamond" w:hAnsi="Garamond"/>
          <w:sz w:val="24"/>
          <w:szCs w:val="24"/>
        </w:rPr>
        <w:t>ty</w:t>
      </w:r>
      <w:r w:rsidRPr="00DB1E2D">
        <w:rPr>
          <w:rFonts w:ascii="Garamond" w:hAnsi="Garamond"/>
          <w:sz w:val="24"/>
          <w:szCs w:val="24"/>
        </w:rPr>
        <w:t xml:space="preserve"> a pod.</w:t>
      </w:r>
    </w:p>
    <w:p w:rsidR="006707D2" w:rsidRDefault="006707D2" w:rsidP="00063C32">
      <w:pPr>
        <w:spacing w:after="0"/>
        <w:ind w:left="705" w:hanging="705"/>
        <w:jc w:val="both"/>
        <w:rPr>
          <w:rFonts w:ascii="Garamond" w:hAnsi="Garamond"/>
          <w:sz w:val="24"/>
          <w:szCs w:val="24"/>
        </w:rPr>
      </w:pPr>
    </w:p>
    <w:p w:rsidR="00D43AFB" w:rsidRPr="00DB1E2D" w:rsidRDefault="00D43AFB" w:rsidP="00063C32">
      <w:pPr>
        <w:spacing w:after="0"/>
        <w:ind w:left="705" w:hanging="705"/>
        <w:jc w:val="both"/>
        <w:rPr>
          <w:rFonts w:ascii="Garamond" w:hAnsi="Garamond"/>
          <w:sz w:val="24"/>
          <w:szCs w:val="24"/>
        </w:rPr>
      </w:pPr>
    </w:p>
    <w:p w:rsidR="00A605DC" w:rsidRPr="00DB1E2D" w:rsidRDefault="00E92371" w:rsidP="00A605DC">
      <w:pPr>
        <w:spacing w:after="0"/>
        <w:ind w:left="705" w:hanging="705"/>
        <w:jc w:val="center"/>
        <w:rPr>
          <w:rFonts w:ascii="Garamond" w:hAnsi="Garamond"/>
          <w:b/>
          <w:sz w:val="24"/>
          <w:szCs w:val="24"/>
        </w:rPr>
      </w:pPr>
      <w:r w:rsidRPr="00DB1E2D">
        <w:rPr>
          <w:rFonts w:ascii="Garamond" w:hAnsi="Garamond"/>
          <w:b/>
          <w:sz w:val="24"/>
          <w:szCs w:val="24"/>
        </w:rPr>
        <w:lastRenderedPageBreak/>
        <w:t xml:space="preserve">Článok </w:t>
      </w:r>
      <w:r w:rsidR="00A605DC" w:rsidRPr="00DB1E2D">
        <w:rPr>
          <w:rFonts w:ascii="Garamond" w:hAnsi="Garamond"/>
          <w:b/>
          <w:sz w:val="24"/>
          <w:szCs w:val="24"/>
        </w:rPr>
        <w:t>V.</w:t>
      </w:r>
    </w:p>
    <w:p w:rsidR="00A605DC" w:rsidRPr="00DB1E2D" w:rsidRDefault="00A605DC" w:rsidP="00A605DC">
      <w:pPr>
        <w:spacing w:after="0"/>
        <w:ind w:left="705" w:hanging="705"/>
        <w:jc w:val="center"/>
        <w:rPr>
          <w:rFonts w:ascii="Garamond" w:hAnsi="Garamond"/>
          <w:b/>
          <w:sz w:val="24"/>
          <w:szCs w:val="24"/>
        </w:rPr>
      </w:pPr>
      <w:r w:rsidRPr="00DB1E2D">
        <w:rPr>
          <w:rFonts w:ascii="Garamond" w:hAnsi="Garamond"/>
          <w:b/>
          <w:sz w:val="24"/>
          <w:szCs w:val="24"/>
        </w:rPr>
        <w:t>PLATOBNÉ PODMIENKY</w:t>
      </w:r>
    </w:p>
    <w:p w:rsidR="00E92371" w:rsidRPr="00DB1E2D" w:rsidRDefault="00E92371" w:rsidP="00A605DC">
      <w:pPr>
        <w:spacing w:after="0"/>
        <w:ind w:left="705" w:hanging="705"/>
        <w:jc w:val="center"/>
        <w:rPr>
          <w:rFonts w:ascii="Garamond" w:hAnsi="Garamond"/>
          <w:sz w:val="24"/>
          <w:szCs w:val="24"/>
        </w:rPr>
      </w:pPr>
    </w:p>
    <w:p w:rsidR="00FE1A39" w:rsidRPr="00DB1E2D" w:rsidRDefault="00A605DC" w:rsidP="00183765">
      <w:pPr>
        <w:spacing w:after="0"/>
        <w:ind w:left="705" w:hanging="705"/>
        <w:jc w:val="both"/>
        <w:rPr>
          <w:rFonts w:ascii="Garamond" w:hAnsi="Garamond"/>
          <w:sz w:val="24"/>
          <w:szCs w:val="24"/>
        </w:rPr>
      </w:pPr>
      <w:r w:rsidRPr="00DB1E2D">
        <w:rPr>
          <w:rFonts w:ascii="Garamond" w:hAnsi="Garamond"/>
          <w:sz w:val="24"/>
          <w:szCs w:val="24"/>
        </w:rPr>
        <w:t>5.1</w:t>
      </w:r>
      <w:r w:rsidRPr="00DB1E2D">
        <w:rPr>
          <w:rFonts w:ascii="Garamond" w:hAnsi="Garamond"/>
          <w:sz w:val="24"/>
          <w:szCs w:val="24"/>
        </w:rPr>
        <w:tab/>
        <w:t>Fakturácia a platenie prác a dodávok budú v zmysle dohody zmluvných strán vykonávané pozadu, formou faktúr vystavených na základe zhotovit</w:t>
      </w:r>
      <w:r w:rsidR="00130B66" w:rsidRPr="00DB1E2D">
        <w:rPr>
          <w:rFonts w:ascii="Garamond" w:hAnsi="Garamond"/>
          <w:sz w:val="24"/>
          <w:szCs w:val="24"/>
        </w:rPr>
        <w:t xml:space="preserve">eľom predložených, objednávateľom </w:t>
      </w:r>
      <w:r w:rsidR="00D218DE" w:rsidRPr="00DB1E2D">
        <w:rPr>
          <w:rFonts w:ascii="Garamond" w:hAnsi="Garamond"/>
          <w:sz w:val="24"/>
          <w:szCs w:val="24"/>
        </w:rPr>
        <w:t xml:space="preserve">a stavebným dozorom </w:t>
      </w:r>
      <w:r w:rsidR="00130B66" w:rsidRPr="00DB1E2D">
        <w:rPr>
          <w:rFonts w:ascii="Garamond" w:hAnsi="Garamond"/>
          <w:sz w:val="24"/>
          <w:szCs w:val="24"/>
        </w:rPr>
        <w:t>potvrdených s</w:t>
      </w:r>
      <w:r w:rsidR="00D218DE" w:rsidRPr="00DB1E2D">
        <w:rPr>
          <w:rFonts w:ascii="Garamond" w:hAnsi="Garamond"/>
          <w:sz w:val="24"/>
          <w:szCs w:val="24"/>
        </w:rPr>
        <w:t>úpisov skutočne vykonaných prác. O</w:t>
      </w:r>
      <w:r w:rsidR="00130B66" w:rsidRPr="00DB1E2D">
        <w:rPr>
          <w:rFonts w:ascii="Garamond" w:hAnsi="Garamond"/>
          <w:sz w:val="24"/>
          <w:szCs w:val="24"/>
        </w:rPr>
        <w:t xml:space="preserve">bjednávateľ </w:t>
      </w:r>
      <w:r w:rsidR="00D218DE" w:rsidRPr="00DB1E2D">
        <w:rPr>
          <w:rFonts w:ascii="Garamond" w:hAnsi="Garamond"/>
          <w:sz w:val="24"/>
          <w:szCs w:val="24"/>
        </w:rPr>
        <w:t>a stavebný dozor súpis skutočne vykonaných prác</w:t>
      </w:r>
      <w:r w:rsidR="00130B66" w:rsidRPr="00DB1E2D">
        <w:rPr>
          <w:rFonts w:ascii="Garamond" w:hAnsi="Garamond"/>
          <w:sz w:val="24"/>
          <w:szCs w:val="24"/>
        </w:rPr>
        <w:t xml:space="preserve"> odsúhlasí alebo k nemu uvedie svoje výhrady najneskoršie do </w:t>
      </w:r>
      <w:r w:rsidR="00063C32" w:rsidRPr="00DB1E2D">
        <w:rPr>
          <w:rFonts w:ascii="Garamond" w:hAnsi="Garamond"/>
          <w:sz w:val="24"/>
          <w:szCs w:val="24"/>
        </w:rPr>
        <w:t>piatich (</w:t>
      </w:r>
      <w:r w:rsidR="00130B66" w:rsidRPr="00DB1E2D">
        <w:rPr>
          <w:rFonts w:ascii="Garamond" w:hAnsi="Garamond"/>
          <w:sz w:val="24"/>
          <w:szCs w:val="24"/>
        </w:rPr>
        <w:t>5</w:t>
      </w:r>
      <w:r w:rsidR="00063C32" w:rsidRPr="00DB1E2D">
        <w:rPr>
          <w:rFonts w:ascii="Garamond" w:hAnsi="Garamond"/>
          <w:sz w:val="24"/>
          <w:szCs w:val="24"/>
        </w:rPr>
        <w:t>)</w:t>
      </w:r>
      <w:r w:rsidR="00130B66" w:rsidRPr="00DB1E2D">
        <w:rPr>
          <w:rFonts w:ascii="Garamond" w:hAnsi="Garamond"/>
          <w:sz w:val="24"/>
          <w:szCs w:val="24"/>
        </w:rPr>
        <w:t xml:space="preserve"> pracovných dní od predloženia tohto súpisu</w:t>
      </w:r>
      <w:r w:rsidR="00EA6FEC" w:rsidRPr="00DB1E2D">
        <w:rPr>
          <w:rFonts w:ascii="Garamond" w:hAnsi="Garamond"/>
          <w:sz w:val="24"/>
          <w:szCs w:val="24"/>
        </w:rPr>
        <w:t xml:space="preserve"> skutočne vykonaných prác</w:t>
      </w:r>
      <w:r w:rsidR="00130B66" w:rsidRPr="00DB1E2D">
        <w:rPr>
          <w:rFonts w:ascii="Garamond" w:hAnsi="Garamond"/>
          <w:sz w:val="24"/>
          <w:szCs w:val="24"/>
        </w:rPr>
        <w:t>. V prípade, ak objednávateľ k súpisu skutočne vykonaných prác predloženému zhotoviteľom uvedie v lehote uvedenej v predchádzajúcej vete svoje výhrady a zhotoviteľ predloží objednávateľovi opravený súpis skutočne vykonaných prác</w:t>
      </w:r>
      <w:r w:rsidR="00302817" w:rsidRPr="00DB1E2D">
        <w:rPr>
          <w:rFonts w:ascii="Garamond" w:hAnsi="Garamond"/>
          <w:sz w:val="24"/>
          <w:szCs w:val="24"/>
        </w:rPr>
        <w:t>, objednávateľ tento opravený súpis skutočne vykonaných prác</w:t>
      </w:r>
      <w:r w:rsidR="00130B66" w:rsidRPr="00DB1E2D">
        <w:rPr>
          <w:rFonts w:ascii="Garamond" w:hAnsi="Garamond"/>
          <w:sz w:val="24"/>
          <w:szCs w:val="24"/>
        </w:rPr>
        <w:t xml:space="preserve"> odsúhlasí alebo k nemu uvedie svoje výhrady najneskoršie do </w:t>
      </w:r>
      <w:r w:rsidR="00063C32" w:rsidRPr="00DB1E2D">
        <w:rPr>
          <w:rFonts w:ascii="Garamond" w:hAnsi="Garamond"/>
          <w:sz w:val="24"/>
          <w:szCs w:val="24"/>
        </w:rPr>
        <w:t>dvoch (</w:t>
      </w:r>
      <w:r w:rsidR="00130B66" w:rsidRPr="00DB1E2D">
        <w:rPr>
          <w:rFonts w:ascii="Garamond" w:hAnsi="Garamond"/>
          <w:sz w:val="24"/>
          <w:szCs w:val="24"/>
        </w:rPr>
        <w:t>2</w:t>
      </w:r>
      <w:r w:rsidR="00063C32" w:rsidRPr="00DB1E2D">
        <w:rPr>
          <w:rFonts w:ascii="Garamond" w:hAnsi="Garamond"/>
          <w:sz w:val="24"/>
          <w:szCs w:val="24"/>
        </w:rPr>
        <w:t>)</w:t>
      </w:r>
      <w:r w:rsidR="00130B66" w:rsidRPr="00DB1E2D">
        <w:rPr>
          <w:rFonts w:ascii="Garamond" w:hAnsi="Garamond"/>
          <w:sz w:val="24"/>
          <w:szCs w:val="24"/>
        </w:rPr>
        <w:t xml:space="preserve"> pracovných dní od predl</w:t>
      </w:r>
      <w:r w:rsidR="00183765" w:rsidRPr="00DB1E2D">
        <w:rPr>
          <w:rFonts w:ascii="Garamond" w:hAnsi="Garamond"/>
          <w:sz w:val="24"/>
          <w:szCs w:val="24"/>
        </w:rPr>
        <w:t>oženia tohto opraveného súpisu</w:t>
      </w:r>
      <w:r w:rsidR="00D218DE" w:rsidRPr="00DB1E2D">
        <w:rPr>
          <w:rFonts w:ascii="Garamond" w:hAnsi="Garamond"/>
          <w:sz w:val="24"/>
          <w:szCs w:val="24"/>
        </w:rPr>
        <w:t xml:space="preserve"> skutočne vykonaných prác</w:t>
      </w:r>
      <w:r w:rsidR="00183765" w:rsidRPr="00DB1E2D">
        <w:rPr>
          <w:rFonts w:ascii="Garamond" w:hAnsi="Garamond"/>
          <w:sz w:val="24"/>
          <w:szCs w:val="24"/>
        </w:rPr>
        <w:t xml:space="preserve">. Súpis skutočne vykonaných prác podpisuje </w:t>
      </w:r>
      <w:r w:rsidR="00E119E2" w:rsidRPr="00DB1E2D">
        <w:rPr>
          <w:rFonts w:ascii="Garamond" w:hAnsi="Garamond"/>
          <w:sz w:val="24"/>
          <w:szCs w:val="24"/>
        </w:rPr>
        <w:t>objednávateľ</w:t>
      </w:r>
      <w:r w:rsidR="00D218DE" w:rsidRPr="00DB1E2D">
        <w:rPr>
          <w:rFonts w:ascii="Garamond" w:hAnsi="Garamond"/>
          <w:sz w:val="24"/>
          <w:szCs w:val="24"/>
        </w:rPr>
        <w:t xml:space="preserve">, </w:t>
      </w:r>
      <w:r w:rsidR="00183765" w:rsidRPr="00DB1E2D">
        <w:rPr>
          <w:rFonts w:ascii="Garamond" w:hAnsi="Garamond"/>
          <w:sz w:val="24"/>
          <w:szCs w:val="24"/>
        </w:rPr>
        <w:t>stavebný dozor</w:t>
      </w:r>
      <w:r w:rsidR="00D218DE" w:rsidRPr="00DB1E2D">
        <w:rPr>
          <w:rFonts w:ascii="Garamond" w:hAnsi="Garamond"/>
          <w:sz w:val="24"/>
          <w:szCs w:val="24"/>
        </w:rPr>
        <w:t xml:space="preserve"> a zhotoviteľ</w:t>
      </w:r>
      <w:r w:rsidR="00183765" w:rsidRPr="00DB1E2D">
        <w:rPr>
          <w:rFonts w:ascii="Garamond" w:hAnsi="Garamond"/>
          <w:sz w:val="24"/>
          <w:szCs w:val="24"/>
        </w:rPr>
        <w:t xml:space="preserve">. V zmysle </w:t>
      </w:r>
      <w:r w:rsidR="00EB2BE5" w:rsidRPr="00DB1E2D">
        <w:rPr>
          <w:rFonts w:ascii="Garamond" w:hAnsi="Garamond"/>
          <w:sz w:val="24"/>
          <w:szCs w:val="24"/>
        </w:rPr>
        <w:t xml:space="preserve">tejto </w:t>
      </w:r>
      <w:r w:rsidR="00183765" w:rsidRPr="00DB1E2D">
        <w:rPr>
          <w:rFonts w:ascii="Garamond" w:hAnsi="Garamond"/>
          <w:sz w:val="24"/>
          <w:szCs w:val="24"/>
        </w:rPr>
        <w:t xml:space="preserve">zmluvy sú platby </w:t>
      </w:r>
      <w:r w:rsidR="00EB2BE5" w:rsidRPr="00DB1E2D">
        <w:rPr>
          <w:rFonts w:ascii="Garamond" w:hAnsi="Garamond"/>
          <w:sz w:val="24"/>
          <w:szCs w:val="24"/>
        </w:rPr>
        <w:t xml:space="preserve">objednávateľa </w:t>
      </w:r>
      <w:r w:rsidR="00183765" w:rsidRPr="00DB1E2D">
        <w:rPr>
          <w:rFonts w:ascii="Garamond" w:hAnsi="Garamond"/>
          <w:sz w:val="24"/>
          <w:szCs w:val="24"/>
        </w:rPr>
        <w:t xml:space="preserve">za čiastkové plnenia prác a dodávok </w:t>
      </w:r>
      <w:r w:rsidR="00EB2BE5" w:rsidRPr="00DB1E2D">
        <w:rPr>
          <w:rFonts w:ascii="Garamond" w:hAnsi="Garamond"/>
          <w:sz w:val="24"/>
          <w:szCs w:val="24"/>
        </w:rPr>
        <w:t>vykonávané</w:t>
      </w:r>
      <w:r w:rsidR="00183765" w:rsidRPr="00DB1E2D">
        <w:rPr>
          <w:rFonts w:ascii="Garamond" w:hAnsi="Garamond"/>
          <w:sz w:val="24"/>
          <w:szCs w:val="24"/>
        </w:rPr>
        <w:t xml:space="preserve"> na základe vystavenej faktúry tak, že zhotoviteľ môže vystaviť faktúru až na základe objednávateľom potvrdeného súpisu skutočne vyko</w:t>
      </w:r>
      <w:r w:rsidR="00EB2BE5" w:rsidRPr="00DB1E2D">
        <w:rPr>
          <w:rFonts w:ascii="Garamond" w:hAnsi="Garamond"/>
          <w:sz w:val="24"/>
          <w:szCs w:val="24"/>
        </w:rPr>
        <w:t>naných prác za uplynut</w:t>
      </w:r>
      <w:r w:rsidR="00183765" w:rsidRPr="00DB1E2D">
        <w:rPr>
          <w:rFonts w:ascii="Garamond" w:hAnsi="Garamond"/>
          <w:sz w:val="24"/>
          <w:szCs w:val="24"/>
        </w:rPr>
        <w:t>é obd</w:t>
      </w:r>
      <w:r w:rsidR="00E119E2" w:rsidRPr="00DB1E2D">
        <w:rPr>
          <w:rFonts w:ascii="Garamond" w:hAnsi="Garamond"/>
          <w:sz w:val="24"/>
          <w:szCs w:val="24"/>
        </w:rPr>
        <w:t>obie k poslednému dňu v</w:t>
      </w:r>
      <w:r w:rsidR="00EB2BE5" w:rsidRPr="00DB1E2D">
        <w:rPr>
          <w:rFonts w:ascii="Garamond" w:hAnsi="Garamond"/>
          <w:sz w:val="24"/>
          <w:szCs w:val="24"/>
        </w:rPr>
        <w:t xml:space="preserve"> kalendárnom </w:t>
      </w:r>
      <w:r w:rsidR="00E119E2" w:rsidRPr="00DB1E2D">
        <w:rPr>
          <w:rFonts w:ascii="Garamond" w:hAnsi="Garamond"/>
          <w:sz w:val="24"/>
          <w:szCs w:val="24"/>
        </w:rPr>
        <w:t>mesiaci.</w:t>
      </w:r>
      <w:r w:rsidR="00183765" w:rsidRPr="00DB1E2D">
        <w:rPr>
          <w:rFonts w:ascii="Garamond" w:hAnsi="Garamond"/>
          <w:sz w:val="24"/>
          <w:szCs w:val="24"/>
        </w:rPr>
        <w:t xml:space="preserve"> </w:t>
      </w:r>
      <w:r w:rsidR="00EB2BE5" w:rsidRPr="00DB1E2D">
        <w:rPr>
          <w:rFonts w:ascii="Garamond" w:hAnsi="Garamond"/>
          <w:sz w:val="24"/>
          <w:szCs w:val="24"/>
        </w:rPr>
        <w:t xml:space="preserve">Fakturované obdobie skutočne vykonaných prác nesmie byť kratšie ako jeden kalendárny mesiac. </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5.2</w:t>
      </w:r>
      <w:r w:rsidRPr="00DB1E2D">
        <w:rPr>
          <w:rFonts w:ascii="Garamond" w:hAnsi="Garamond"/>
          <w:sz w:val="24"/>
          <w:szCs w:val="24"/>
        </w:rPr>
        <w:tab/>
        <w:t xml:space="preserve">Zhotoviteľ je povinný svoje práce vyúčtovať </w:t>
      </w:r>
      <w:r w:rsidR="00EB2BE5" w:rsidRPr="00DB1E2D">
        <w:rPr>
          <w:rFonts w:ascii="Garamond" w:hAnsi="Garamond"/>
          <w:sz w:val="24"/>
          <w:szCs w:val="24"/>
        </w:rPr>
        <w:t xml:space="preserve">objednávateľovi </w:t>
      </w:r>
      <w:r w:rsidRPr="00DB1E2D">
        <w:rPr>
          <w:rFonts w:ascii="Garamond" w:hAnsi="Garamond"/>
          <w:sz w:val="24"/>
          <w:szCs w:val="24"/>
        </w:rPr>
        <w:t xml:space="preserve">overiteľným spôsobom. Vykonané </w:t>
      </w:r>
      <w:proofErr w:type="spellStart"/>
      <w:r w:rsidRPr="00DB1E2D">
        <w:rPr>
          <w:rFonts w:ascii="Garamond" w:hAnsi="Garamond"/>
          <w:sz w:val="24"/>
          <w:szCs w:val="24"/>
        </w:rPr>
        <w:t>nav</w:t>
      </w:r>
      <w:r w:rsidR="00E119E2" w:rsidRPr="00DB1E2D">
        <w:rPr>
          <w:rFonts w:ascii="Garamond" w:hAnsi="Garamond"/>
          <w:sz w:val="24"/>
          <w:szCs w:val="24"/>
        </w:rPr>
        <w:t>iac</w:t>
      </w:r>
      <w:proofErr w:type="spellEnd"/>
      <w:r w:rsidR="00E119E2" w:rsidRPr="00DB1E2D">
        <w:rPr>
          <w:rFonts w:ascii="Garamond" w:hAnsi="Garamond"/>
          <w:sz w:val="24"/>
          <w:szCs w:val="24"/>
        </w:rPr>
        <w:t xml:space="preserve"> práce,</w:t>
      </w:r>
      <w:r w:rsidR="00EB2BE5" w:rsidRPr="00DB1E2D">
        <w:rPr>
          <w:rFonts w:ascii="Garamond" w:hAnsi="Garamond"/>
          <w:sz w:val="24"/>
          <w:szCs w:val="24"/>
        </w:rPr>
        <w:t xml:space="preserve"> zmeny prác a dodávok, zmeny materiálov</w:t>
      </w:r>
      <w:r w:rsidR="00E119E2" w:rsidRPr="00DB1E2D">
        <w:rPr>
          <w:rFonts w:ascii="Garamond" w:hAnsi="Garamond"/>
          <w:sz w:val="24"/>
          <w:szCs w:val="24"/>
        </w:rPr>
        <w:t xml:space="preserve">, </w:t>
      </w:r>
      <w:r w:rsidR="00F668AD" w:rsidRPr="00DB1E2D">
        <w:rPr>
          <w:rFonts w:ascii="Garamond" w:hAnsi="Garamond"/>
          <w:sz w:val="24"/>
          <w:szCs w:val="24"/>
        </w:rPr>
        <w:t xml:space="preserve">ktoré </w:t>
      </w:r>
      <w:r w:rsidR="00E119E2" w:rsidRPr="00DB1E2D">
        <w:rPr>
          <w:rFonts w:ascii="Garamond" w:hAnsi="Garamond"/>
          <w:sz w:val="24"/>
          <w:szCs w:val="24"/>
        </w:rPr>
        <w:t xml:space="preserve">pôvodne </w:t>
      </w:r>
      <w:r w:rsidR="00F668AD" w:rsidRPr="00DB1E2D">
        <w:rPr>
          <w:rFonts w:ascii="Garamond" w:hAnsi="Garamond"/>
          <w:sz w:val="24"/>
          <w:szCs w:val="24"/>
        </w:rPr>
        <w:t xml:space="preserve">neboli </w:t>
      </w:r>
      <w:r w:rsidR="00E119E2" w:rsidRPr="00DB1E2D">
        <w:rPr>
          <w:rFonts w:ascii="Garamond" w:hAnsi="Garamond"/>
          <w:sz w:val="24"/>
          <w:szCs w:val="24"/>
        </w:rPr>
        <w:t>zahrnuté v</w:t>
      </w:r>
      <w:r w:rsidR="00F668AD" w:rsidRPr="00DB1E2D">
        <w:rPr>
          <w:rFonts w:ascii="Garamond" w:hAnsi="Garamond"/>
          <w:sz w:val="24"/>
          <w:szCs w:val="24"/>
        </w:rPr>
        <w:t> </w:t>
      </w:r>
      <w:r w:rsidR="00E119E2" w:rsidRPr="00DB1E2D">
        <w:rPr>
          <w:rFonts w:ascii="Garamond" w:hAnsi="Garamond"/>
          <w:sz w:val="24"/>
          <w:szCs w:val="24"/>
        </w:rPr>
        <w:t>r</w:t>
      </w:r>
      <w:r w:rsidRPr="00DB1E2D">
        <w:rPr>
          <w:rFonts w:ascii="Garamond" w:hAnsi="Garamond"/>
          <w:sz w:val="24"/>
          <w:szCs w:val="24"/>
        </w:rPr>
        <w:t>ozpočte</w:t>
      </w:r>
      <w:r w:rsidR="00F668AD" w:rsidRPr="00DB1E2D">
        <w:rPr>
          <w:rFonts w:ascii="Garamond" w:hAnsi="Garamond"/>
          <w:sz w:val="24"/>
          <w:szCs w:val="24"/>
        </w:rPr>
        <w:t>,</w:t>
      </w:r>
      <w:r w:rsidRPr="00DB1E2D">
        <w:rPr>
          <w:rFonts w:ascii="Garamond" w:hAnsi="Garamond"/>
          <w:sz w:val="24"/>
          <w:szCs w:val="24"/>
        </w:rPr>
        <w:t xml:space="preserve"> budú fakturované osobitne po ich predchádzajúcom vecnom, cenovom a termínovom odsúhlasení </w:t>
      </w:r>
      <w:r w:rsidR="00F668AD" w:rsidRPr="00DB1E2D">
        <w:rPr>
          <w:rFonts w:ascii="Garamond" w:hAnsi="Garamond"/>
          <w:sz w:val="24"/>
          <w:szCs w:val="24"/>
        </w:rPr>
        <w:t xml:space="preserve">a zdôvodnení </w:t>
      </w:r>
      <w:r w:rsidRPr="00DB1E2D">
        <w:rPr>
          <w:rFonts w:ascii="Garamond" w:hAnsi="Garamond"/>
          <w:sz w:val="24"/>
          <w:szCs w:val="24"/>
        </w:rPr>
        <w:t>zmluvnými stranami. Zmeny a doplnky, resp. nové a zmenené položky je potrebné vo faktúre uviesť samostatne a oddelene.</w:t>
      </w:r>
    </w:p>
    <w:p w:rsidR="00E119E2"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5.3</w:t>
      </w:r>
      <w:r w:rsidRPr="00DB1E2D">
        <w:rPr>
          <w:rFonts w:ascii="Garamond" w:hAnsi="Garamond"/>
          <w:sz w:val="24"/>
          <w:szCs w:val="24"/>
        </w:rPr>
        <w:tab/>
        <w:t xml:space="preserve">Lehota splatnosti faktúr je </w:t>
      </w:r>
      <w:r w:rsidR="00F2116C">
        <w:rPr>
          <w:rFonts w:ascii="Garamond" w:hAnsi="Garamond"/>
          <w:sz w:val="24"/>
          <w:szCs w:val="24"/>
        </w:rPr>
        <w:t>do 3</w:t>
      </w:r>
      <w:r w:rsidR="00E119E2" w:rsidRPr="00DB1E2D">
        <w:rPr>
          <w:rFonts w:ascii="Garamond" w:hAnsi="Garamond"/>
          <w:sz w:val="24"/>
          <w:szCs w:val="24"/>
        </w:rPr>
        <w:t xml:space="preserve">0 dní </w:t>
      </w:r>
      <w:r w:rsidRPr="00DB1E2D">
        <w:rPr>
          <w:rFonts w:ascii="Garamond" w:hAnsi="Garamond"/>
          <w:sz w:val="24"/>
          <w:szCs w:val="24"/>
        </w:rPr>
        <w:t>o</w:t>
      </w:r>
      <w:r w:rsidR="00E119E2" w:rsidRPr="00DB1E2D">
        <w:rPr>
          <w:rFonts w:ascii="Garamond" w:hAnsi="Garamond"/>
          <w:sz w:val="24"/>
          <w:szCs w:val="24"/>
        </w:rPr>
        <w:t>d</w:t>
      </w:r>
      <w:r w:rsidRPr="00DB1E2D">
        <w:rPr>
          <w:rFonts w:ascii="Garamond" w:hAnsi="Garamond"/>
          <w:sz w:val="24"/>
          <w:szCs w:val="24"/>
        </w:rPr>
        <w:t xml:space="preserve"> ich doručenia objednávateľovi. </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5.4</w:t>
      </w:r>
      <w:r w:rsidRPr="00DB1E2D">
        <w:rPr>
          <w:rFonts w:ascii="Garamond" w:hAnsi="Garamond"/>
          <w:sz w:val="24"/>
          <w:szCs w:val="24"/>
        </w:rPr>
        <w:tab/>
        <w:t xml:space="preserve">Faktúry </w:t>
      </w:r>
      <w:r w:rsidR="00EB2BE5" w:rsidRPr="00DB1E2D">
        <w:rPr>
          <w:rFonts w:ascii="Garamond" w:hAnsi="Garamond"/>
          <w:sz w:val="24"/>
          <w:szCs w:val="24"/>
        </w:rPr>
        <w:t>je</w:t>
      </w:r>
      <w:r w:rsidRPr="00DB1E2D">
        <w:rPr>
          <w:rFonts w:ascii="Garamond" w:hAnsi="Garamond"/>
          <w:sz w:val="24"/>
          <w:szCs w:val="24"/>
        </w:rPr>
        <w:t xml:space="preserve"> zhotoviteľ </w:t>
      </w:r>
      <w:r w:rsidR="00EB2BE5" w:rsidRPr="00DB1E2D">
        <w:rPr>
          <w:rFonts w:ascii="Garamond" w:hAnsi="Garamond"/>
          <w:sz w:val="24"/>
          <w:szCs w:val="24"/>
        </w:rPr>
        <w:t xml:space="preserve">povinný </w:t>
      </w:r>
      <w:r w:rsidRPr="00DB1E2D">
        <w:rPr>
          <w:rFonts w:ascii="Garamond" w:hAnsi="Garamond"/>
          <w:sz w:val="24"/>
          <w:szCs w:val="24"/>
        </w:rPr>
        <w:t xml:space="preserve">predkladať objednávateľovi v štyroch </w:t>
      </w:r>
      <w:r w:rsidR="00EB2BE5" w:rsidRPr="00DB1E2D">
        <w:rPr>
          <w:rFonts w:ascii="Garamond" w:hAnsi="Garamond"/>
          <w:sz w:val="24"/>
          <w:szCs w:val="24"/>
        </w:rPr>
        <w:t xml:space="preserve">originálnych </w:t>
      </w:r>
      <w:r w:rsidRPr="00DB1E2D">
        <w:rPr>
          <w:rFonts w:ascii="Garamond" w:hAnsi="Garamond"/>
          <w:sz w:val="24"/>
          <w:szCs w:val="24"/>
        </w:rPr>
        <w:t xml:space="preserve">vyhotoveniach. Každá faktúra musí mať </w:t>
      </w:r>
      <w:r w:rsidR="00EB2BE5" w:rsidRPr="00DB1E2D">
        <w:rPr>
          <w:rFonts w:ascii="Garamond" w:hAnsi="Garamond"/>
          <w:sz w:val="24"/>
          <w:szCs w:val="24"/>
        </w:rPr>
        <w:t xml:space="preserve">minimálne </w:t>
      </w:r>
      <w:r w:rsidRPr="00DB1E2D">
        <w:rPr>
          <w:rFonts w:ascii="Garamond" w:hAnsi="Garamond"/>
          <w:sz w:val="24"/>
          <w:szCs w:val="24"/>
        </w:rPr>
        <w:t>nasledujúce náležitosti:</w:t>
      </w:r>
    </w:p>
    <w:p w:rsidR="00302817" w:rsidRPr="00DB1E2D" w:rsidRDefault="00302817" w:rsidP="00183765">
      <w:pPr>
        <w:spacing w:after="0"/>
        <w:ind w:left="705" w:hanging="705"/>
        <w:jc w:val="both"/>
        <w:rPr>
          <w:rFonts w:ascii="Garamond" w:hAnsi="Garamond"/>
          <w:sz w:val="24"/>
          <w:szCs w:val="24"/>
        </w:rPr>
      </w:pPr>
    </w:p>
    <w:p w:rsidR="005E1C47" w:rsidRPr="00DB1E2D" w:rsidRDefault="00E119E2" w:rsidP="00183765">
      <w:pPr>
        <w:spacing w:after="0"/>
        <w:ind w:left="705" w:hanging="705"/>
        <w:jc w:val="both"/>
        <w:rPr>
          <w:rFonts w:ascii="Garamond" w:hAnsi="Garamond"/>
          <w:sz w:val="24"/>
          <w:szCs w:val="24"/>
        </w:rPr>
      </w:pPr>
      <w:r w:rsidRPr="00DB1E2D">
        <w:rPr>
          <w:rFonts w:ascii="Garamond" w:hAnsi="Garamond"/>
          <w:sz w:val="24"/>
          <w:szCs w:val="24"/>
        </w:rPr>
        <w:tab/>
        <w:t xml:space="preserve">- obchodné meno, sídlo, IČO, </w:t>
      </w:r>
      <w:r w:rsidR="005E1C47" w:rsidRPr="00DB1E2D">
        <w:rPr>
          <w:rFonts w:ascii="Garamond" w:hAnsi="Garamond"/>
          <w:sz w:val="24"/>
          <w:szCs w:val="24"/>
        </w:rPr>
        <w:t>DIČ a</w:t>
      </w:r>
      <w:r w:rsidR="00EB2BE5" w:rsidRPr="00DB1E2D">
        <w:rPr>
          <w:rFonts w:ascii="Garamond" w:hAnsi="Garamond"/>
          <w:sz w:val="24"/>
          <w:szCs w:val="24"/>
        </w:rPr>
        <w:t>lebo</w:t>
      </w:r>
      <w:r w:rsidR="005E1C47" w:rsidRPr="00DB1E2D">
        <w:rPr>
          <w:rFonts w:ascii="Garamond" w:hAnsi="Garamond"/>
          <w:sz w:val="24"/>
          <w:szCs w:val="24"/>
        </w:rPr>
        <w:t> IČ DPH zhotoviteľa a</w:t>
      </w:r>
      <w:r w:rsidR="00D0767C" w:rsidRPr="00DB1E2D">
        <w:rPr>
          <w:rFonts w:ascii="Garamond" w:hAnsi="Garamond"/>
          <w:sz w:val="24"/>
          <w:szCs w:val="24"/>
        </w:rPr>
        <w:t> </w:t>
      </w:r>
      <w:r w:rsidR="005E1C47" w:rsidRPr="00DB1E2D">
        <w:rPr>
          <w:rFonts w:ascii="Garamond" w:hAnsi="Garamond"/>
          <w:sz w:val="24"/>
          <w:szCs w:val="24"/>
        </w:rPr>
        <w:t>objednávateľa</w:t>
      </w:r>
      <w:r w:rsidR="00D0767C" w:rsidRPr="00DB1E2D">
        <w:rPr>
          <w:rFonts w:ascii="Garamond" w:hAnsi="Garamond"/>
          <w:sz w:val="24"/>
          <w:szCs w:val="24"/>
        </w:rPr>
        <w:t>,</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ab/>
        <w:t xml:space="preserve">- označenie registra, ktorý </w:t>
      </w:r>
      <w:r w:rsidR="00063D41" w:rsidRPr="00DB1E2D">
        <w:rPr>
          <w:rFonts w:ascii="Garamond" w:hAnsi="Garamond"/>
          <w:sz w:val="24"/>
          <w:szCs w:val="24"/>
        </w:rPr>
        <w:t>zhotoviteľa a objednávateľa</w:t>
      </w:r>
      <w:r w:rsidRPr="00DB1E2D">
        <w:rPr>
          <w:rFonts w:ascii="Garamond" w:hAnsi="Garamond"/>
          <w:sz w:val="24"/>
          <w:szCs w:val="24"/>
        </w:rPr>
        <w:t xml:space="preserve"> zapísal </w:t>
      </w:r>
      <w:r w:rsidR="00063D41" w:rsidRPr="00DB1E2D">
        <w:rPr>
          <w:rFonts w:ascii="Garamond" w:hAnsi="Garamond"/>
          <w:sz w:val="24"/>
          <w:szCs w:val="24"/>
        </w:rPr>
        <w:t xml:space="preserve">do </w:t>
      </w:r>
      <w:r w:rsidRPr="00DB1E2D">
        <w:rPr>
          <w:rFonts w:ascii="Garamond" w:hAnsi="Garamond"/>
          <w:sz w:val="24"/>
          <w:szCs w:val="24"/>
        </w:rPr>
        <w:t>registr</w:t>
      </w:r>
      <w:r w:rsidR="00063D41" w:rsidRPr="00DB1E2D">
        <w:rPr>
          <w:rFonts w:ascii="Garamond" w:hAnsi="Garamond"/>
          <w:sz w:val="24"/>
          <w:szCs w:val="24"/>
        </w:rPr>
        <w:t>a</w:t>
      </w:r>
      <w:r w:rsidRPr="00DB1E2D">
        <w:rPr>
          <w:rFonts w:ascii="Garamond" w:hAnsi="Garamond"/>
          <w:sz w:val="24"/>
          <w:szCs w:val="24"/>
        </w:rPr>
        <w:t xml:space="preserve"> a číslo zápisu</w:t>
      </w:r>
      <w:r w:rsidR="00D0767C" w:rsidRPr="00DB1E2D">
        <w:rPr>
          <w:rFonts w:ascii="Garamond" w:hAnsi="Garamond"/>
          <w:sz w:val="24"/>
          <w:szCs w:val="24"/>
        </w:rPr>
        <w:t>,</w:t>
      </w:r>
      <w:r w:rsidRPr="00DB1E2D">
        <w:rPr>
          <w:rFonts w:ascii="Garamond" w:hAnsi="Garamond"/>
          <w:sz w:val="24"/>
          <w:szCs w:val="24"/>
        </w:rPr>
        <w:t xml:space="preserve"> </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ab/>
        <w:t>- číslo faktúry</w:t>
      </w:r>
      <w:r w:rsidR="00D0767C" w:rsidRPr="00DB1E2D">
        <w:rPr>
          <w:rFonts w:ascii="Garamond" w:hAnsi="Garamond"/>
          <w:sz w:val="24"/>
          <w:szCs w:val="24"/>
        </w:rPr>
        <w:t>,</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ab/>
        <w:t xml:space="preserve">- </w:t>
      </w:r>
      <w:r w:rsidR="00063D41" w:rsidRPr="00DB1E2D">
        <w:rPr>
          <w:rFonts w:ascii="Garamond" w:hAnsi="Garamond"/>
          <w:sz w:val="24"/>
          <w:szCs w:val="24"/>
        </w:rPr>
        <w:t>označenie</w:t>
      </w:r>
      <w:r w:rsidRPr="00DB1E2D">
        <w:rPr>
          <w:rFonts w:ascii="Garamond" w:hAnsi="Garamond"/>
          <w:sz w:val="24"/>
          <w:szCs w:val="24"/>
        </w:rPr>
        <w:t xml:space="preserve"> zmluvy</w:t>
      </w:r>
      <w:r w:rsidR="00D0767C" w:rsidRPr="00DB1E2D">
        <w:rPr>
          <w:rFonts w:ascii="Garamond" w:hAnsi="Garamond"/>
          <w:sz w:val="24"/>
          <w:szCs w:val="24"/>
        </w:rPr>
        <w:t>,</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ab/>
        <w:t>- označenie diela</w:t>
      </w:r>
      <w:r w:rsidR="00D0767C" w:rsidRPr="00DB1E2D">
        <w:rPr>
          <w:rFonts w:ascii="Garamond" w:hAnsi="Garamond"/>
          <w:sz w:val="24"/>
          <w:szCs w:val="24"/>
        </w:rPr>
        <w:t>,</w:t>
      </w:r>
    </w:p>
    <w:p w:rsidR="005E1C47" w:rsidRPr="00DB1E2D" w:rsidRDefault="005E1C47" w:rsidP="00183765">
      <w:pPr>
        <w:spacing w:after="0"/>
        <w:ind w:left="705" w:hanging="705"/>
        <w:jc w:val="both"/>
        <w:rPr>
          <w:rFonts w:ascii="Garamond" w:hAnsi="Garamond"/>
          <w:sz w:val="24"/>
          <w:szCs w:val="24"/>
        </w:rPr>
      </w:pPr>
      <w:r w:rsidRPr="00DB1E2D">
        <w:rPr>
          <w:rFonts w:ascii="Garamond" w:hAnsi="Garamond"/>
          <w:sz w:val="24"/>
          <w:szCs w:val="24"/>
        </w:rPr>
        <w:tab/>
        <w:t>- dátum vyhotovenia a dátumu splatnosti faktúry</w:t>
      </w:r>
      <w:r w:rsidR="00D0767C" w:rsidRPr="00DB1E2D">
        <w:rPr>
          <w:rFonts w:ascii="Garamond" w:hAnsi="Garamond"/>
          <w:sz w:val="24"/>
          <w:szCs w:val="24"/>
        </w:rPr>
        <w:t>,</w:t>
      </w:r>
    </w:p>
    <w:p w:rsidR="00D0767C" w:rsidRPr="00DB1E2D" w:rsidRDefault="00D0767C" w:rsidP="00183765">
      <w:pPr>
        <w:spacing w:after="0"/>
        <w:ind w:left="705" w:hanging="705"/>
        <w:jc w:val="both"/>
        <w:rPr>
          <w:rFonts w:ascii="Garamond" w:hAnsi="Garamond"/>
          <w:sz w:val="24"/>
          <w:szCs w:val="24"/>
        </w:rPr>
      </w:pPr>
      <w:r w:rsidRPr="00DB1E2D">
        <w:rPr>
          <w:rFonts w:ascii="Garamond" w:hAnsi="Garamond"/>
          <w:sz w:val="24"/>
          <w:szCs w:val="24"/>
        </w:rPr>
        <w:tab/>
        <w:t xml:space="preserve">- dátum </w:t>
      </w:r>
      <w:r w:rsidR="00063D41" w:rsidRPr="00DB1E2D">
        <w:rPr>
          <w:rFonts w:ascii="Garamond" w:hAnsi="Garamond"/>
          <w:sz w:val="24"/>
          <w:szCs w:val="24"/>
        </w:rPr>
        <w:t>zdaniteľného plnenia</w:t>
      </w:r>
      <w:r w:rsidRPr="00DB1E2D">
        <w:rPr>
          <w:rFonts w:ascii="Garamond" w:hAnsi="Garamond"/>
          <w:sz w:val="24"/>
          <w:szCs w:val="24"/>
        </w:rPr>
        <w:t xml:space="preserve">, </w:t>
      </w:r>
    </w:p>
    <w:p w:rsidR="00D0767C" w:rsidRPr="00DB1E2D" w:rsidRDefault="00063D41" w:rsidP="00183765">
      <w:pPr>
        <w:spacing w:after="0"/>
        <w:ind w:left="705" w:hanging="705"/>
        <w:jc w:val="both"/>
        <w:rPr>
          <w:rFonts w:ascii="Garamond" w:hAnsi="Garamond"/>
          <w:sz w:val="24"/>
          <w:szCs w:val="24"/>
        </w:rPr>
      </w:pPr>
      <w:r w:rsidRPr="00DB1E2D">
        <w:rPr>
          <w:rFonts w:ascii="Garamond" w:hAnsi="Garamond"/>
          <w:sz w:val="24"/>
          <w:szCs w:val="24"/>
        </w:rPr>
        <w:tab/>
        <w:t xml:space="preserve">- názov, </w:t>
      </w:r>
      <w:r w:rsidR="00D0767C" w:rsidRPr="00DB1E2D">
        <w:rPr>
          <w:rFonts w:ascii="Garamond" w:hAnsi="Garamond"/>
          <w:sz w:val="24"/>
          <w:szCs w:val="24"/>
        </w:rPr>
        <w:t xml:space="preserve">množstvo </w:t>
      </w:r>
      <w:r w:rsidRPr="00DB1E2D">
        <w:rPr>
          <w:rFonts w:ascii="Garamond" w:hAnsi="Garamond"/>
          <w:sz w:val="24"/>
          <w:szCs w:val="24"/>
        </w:rPr>
        <w:t>a </w:t>
      </w:r>
      <w:r w:rsidR="00D0767C" w:rsidRPr="00DB1E2D">
        <w:rPr>
          <w:rFonts w:ascii="Garamond" w:hAnsi="Garamond"/>
          <w:sz w:val="24"/>
          <w:szCs w:val="24"/>
        </w:rPr>
        <w:t>rozsah</w:t>
      </w:r>
      <w:r w:rsidRPr="00DB1E2D">
        <w:rPr>
          <w:rFonts w:ascii="Garamond" w:hAnsi="Garamond"/>
          <w:sz w:val="24"/>
          <w:szCs w:val="24"/>
        </w:rPr>
        <w:t xml:space="preserve"> plnenia</w:t>
      </w:r>
      <w:r w:rsidR="00D0767C" w:rsidRPr="00DB1E2D">
        <w:rPr>
          <w:rFonts w:ascii="Garamond" w:hAnsi="Garamond"/>
          <w:sz w:val="24"/>
          <w:szCs w:val="24"/>
        </w:rPr>
        <w:t xml:space="preserve">, </w:t>
      </w:r>
    </w:p>
    <w:p w:rsidR="00D0767C" w:rsidRPr="00DB1E2D" w:rsidRDefault="00D0767C" w:rsidP="00183765">
      <w:pPr>
        <w:spacing w:after="0"/>
        <w:ind w:left="705" w:hanging="705"/>
        <w:jc w:val="both"/>
        <w:rPr>
          <w:rFonts w:ascii="Garamond" w:hAnsi="Garamond"/>
          <w:sz w:val="24"/>
          <w:szCs w:val="24"/>
        </w:rPr>
      </w:pPr>
      <w:r w:rsidRPr="00DB1E2D">
        <w:rPr>
          <w:rFonts w:ascii="Garamond" w:hAnsi="Garamond"/>
          <w:sz w:val="24"/>
          <w:szCs w:val="24"/>
        </w:rPr>
        <w:tab/>
        <w:t xml:space="preserve">- označenie peňažného ústavu a číslo účtu, na ktorý sa má platiť, </w:t>
      </w:r>
    </w:p>
    <w:p w:rsidR="00D0767C" w:rsidRPr="00DB1E2D" w:rsidRDefault="00D0767C" w:rsidP="00183765">
      <w:pPr>
        <w:spacing w:after="0"/>
        <w:ind w:left="705" w:hanging="705"/>
        <w:jc w:val="both"/>
        <w:rPr>
          <w:rFonts w:ascii="Garamond" w:hAnsi="Garamond"/>
          <w:sz w:val="24"/>
          <w:szCs w:val="24"/>
        </w:rPr>
      </w:pPr>
      <w:r w:rsidRPr="00DB1E2D">
        <w:rPr>
          <w:rFonts w:ascii="Garamond" w:hAnsi="Garamond"/>
          <w:sz w:val="24"/>
          <w:szCs w:val="24"/>
        </w:rPr>
        <w:tab/>
        <w:t>- fakturovanú cenu bez dane, sadzba dane, výška dane, fakturovanú cenu s daňou,</w:t>
      </w:r>
    </w:p>
    <w:p w:rsidR="00D0767C" w:rsidRPr="00DB1E2D" w:rsidRDefault="00D0767C" w:rsidP="00183765">
      <w:pPr>
        <w:spacing w:after="0"/>
        <w:ind w:left="705" w:hanging="705"/>
        <w:jc w:val="both"/>
        <w:rPr>
          <w:rFonts w:ascii="Garamond" w:hAnsi="Garamond"/>
          <w:sz w:val="24"/>
          <w:szCs w:val="24"/>
        </w:rPr>
      </w:pPr>
      <w:r w:rsidRPr="00DB1E2D">
        <w:rPr>
          <w:rFonts w:ascii="Garamond" w:hAnsi="Garamond"/>
          <w:sz w:val="24"/>
          <w:szCs w:val="24"/>
        </w:rPr>
        <w:tab/>
        <w:t xml:space="preserve">- odtlačok pečiatky a podpis oprávnenej osoby </w:t>
      </w:r>
      <w:r w:rsidR="00EB2BE5" w:rsidRPr="00DB1E2D">
        <w:rPr>
          <w:rFonts w:ascii="Garamond" w:hAnsi="Garamond"/>
          <w:sz w:val="24"/>
          <w:szCs w:val="24"/>
        </w:rPr>
        <w:t>zmluvnej strany.</w:t>
      </w:r>
      <w:r w:rsidRPr="00DB1E2D">
        <w:rPr>
          <w:rFonts w:ascii="Garamond" w:hAnsi="Garamond"/>
          <w:sz w:val="24"/>
          <w:szCs w:val="24"/>
        </w:rPr>
        <w:t xml:space="preserve"> </w:t>
      </w:r>
    </w:p>
    <w:p w:rsidR="00063D41" w:rsidRPr="00DB1E2D" w:rsidRDefault="00063D41" w:rsidP="00183765">
      <w:pPr>
        <w:spacing w:after="0"/>
        <w:ind w:left="705" w:hanging="705"/>
        <w:jc w:val="both"/>
        <w:rPr>
          <w:rFonts w:ascii="Garamond" w:hAnsi="Garamond"/>
          <w:sz w:val="24"/>
          <w:szCs w:val="24"/>
        </w:rPr>
      </w:pPr>
      <w:r w:rsidRPr="00DB1E2D">
        <w:rPr>
          <w:rFonts w:ascii="Garamond" w:hAnsi="Garamond"/>
          <w:sz w:val="24"/>
          <w:szCs w:val="24"/>
        </w:rPr>
        <w:tab/>
      </w:r>
      <w:r w:rsidR="00D0767C" w:rsidRPr="00DB1E2D">
        <w:rPr>
          <w:rFonts w:ascii="Garamond" w:hAnsi="Garamond"/>
          <w:sz w:val="24"/>
          <w:szCs w:val="24"/>
        </w:rPr>
        <w:tab/>
      </w:r>
    </w:p>
    <w:p w:rsidR="00D0767C" w:rsidRPr="00DB1E2D" w:rsidRDefault="00063D41" w:rsidP="00063D41">
      <w:pPr>
        <w:spacing w:after="0"/>
        <w:ind w:left="705"/>
        <w:jc w:val="both"/>
        <w:rPr>
          <w:rFonts w:ascii="Garamond" w:hAnsi="Garamond"/>
          <w:sz w:val="24"/>
          <w:szCs w:val="24"/>
        </w:rPr>
      </w:pPr>
      <w:r w:rsidRPr="00DB1E2D">
        <w:rPr>
          <w:rFonts w:ascii="Garamond" w:hAnsi="Garamond"/>
          <w:sz w:val="24"/>
          <w:szCs w:val="24"/>
        </w:rPr>
        <w:t xml:space="preserve">Prílohou </w:t>
      </w:r>
      <w:r w:rsidR="00D0767C" w:rsidRPr="00DB1E2D">
        <w:rPr>
          <w:rFonts w:ascii="Garamond" w:hAnsi="Garamond"/>
          <w:sz w:val="24"/>
          <w:szCs w:val="24"/>
        </w:rPr>
        <w:t>faktúr</w:t>
      </w:r>
      <w:r w:rsidRPr="00DB1E2D">
        <w:rPr>
          <w:rFonts w:ascii="Garamond" w:hAnsi="Garamond"/>
          <w:sz w:val="24"/>
          <w:szCs w:val="24"/>
        </w:rPr>
        <w:t>y</w:t>
      </w:r>
      <w:r w:rsidR="00D0767C" w:rsidRPr="00DB1E2D">
        <w:rPr>
          <w:rFonts w:ascii="Garamond" w:hAnsi="Garamond"/>
          <w:sz w:val="24"/>
          <w:szCs w:val="24"/>
        </w:rPr>
        <w:t xml:space="preserve"> </w:t>
      </w:r>
      <w:r w:rsidRPr="00DB1E2D">
        <w:rPr>
          <w:rFonts w:ascii="Garamond" w:hAnsi="Garamond"/>
          <w:sz w:val="24"/>
          <w:szCs w:val="24"/>
        </w:rPr>
        <w:t>je</w:t>
      </w:r>
      <w:r w:rsidR="00D0767C" w:rsidRPr="00DB1E2D">
        <w:rPr>
          <w:rFonts w:ascii="Garamond" w:hAnsi="Garamond"/>
          <w:sz w:val="24"/>
          <w:szCs w:val="24"/>
        </w:rPr>
        <w:t xml:space="preserve"> </w:t>
      </w:r>
      <w:r w:rsidR="00EB2BE5" w:rsidRPr="00DB1E2D">
        <w:rPr>
          <w:rFonts w:ascii="Garamond" w:hAnsi="Garamond"/>
          <w:sz w:val="24"/>
          <w:szCs w:val="24"/>
        </w:rPr>
        <w:t xml:space="preserve">spravidla </w:t>
      </w:r>
      <w:r w:rsidR="00D0767C" w:rsidRPr="00DB1E2D">
        <w:rPr>
          <w:rFonts w:ascii="Garamond" w:hAnsi="Garamond"/>
          <w:sz w:val="24"/>
          <w:szCs w:val="24"/>
        </w:rPr>
        <w:t xml:space="preserve">– krycí list faktúry, </w:t>
      </w:r>
      <w:r w:rsidR="00EA6FEC" w:rsidRPr="00DB1E2D">
        <w:rPr>
          <w:rFonts w:ascii="Garamond" w:hAnsi="Garamond"/>
          <w:sz w:val="24"/>
          <w:szCs w:val="24"/>
        </w:rPr>
        <w:t>súpis skutočne vykonaných prác a</w:t>
      </w:r>
      <w:r w:rsidR="00D0767C" w:rsidRPr="00DB1E2D">
        <w:rPr>
          <w:rFonts w:ascii="Garamond" w:hAnsi="Garamond"/>
          <w:sz w:val="24"/>
          <w:szCs w:val="24"/>
        </w:rPr>
        <w:t xml:space="preserve"> rekapituláci</w:t>
      </w:r>
      <w:r w:rsidRPr="00DB1E2D">
        <w:rPr>
          <w:rFonts w:ascii="Garamond" w:hAnsi="Garamond"/>
          <w:sz w:val="24"/>
          <w:szCs w:val="24"/>
        </w:rPr>
        <w:t>a</w:t>
      </w:r>
      <w:r w:rsidR="00D0767C" w:rsidRPr="00DB1E2D">
        <w:rPr>
          <w:rFonts w:ascii="Garamond" w:hAnsi="Garamond"/>
          <w:sz w:val="24"/>
          <w:szCs w:val="24"/>
        </w:rPr>
        <w:t xml:space="preserve">. Súpis </w:t>
      </w:r>
      <w:r w:rsidR="00EA6FEC" w:rsidRPr="00DB1E2D">
        <w:rPr>
          <w:rFonts w:ascii="Garamond" w:hAnsi="Garamond"/>
          <w:sz w:val="24"/>
          <w:szCs w:val="24"/>
        </w:rPr>
        <w:t xml:space="preserve">skutočne vykonaných </w:t>
      </w:r>
      <w:r w:rsidR="00D0767C" w:rsidRPr="00DB1E2D">
        <w:rPr>
          <w:rFonts w:ascii="Garamond" w:hAnsi="Garamond"/>
          <w:sz w:val="24"/>
          <w:szCs w:val="24"/>
        </w:rPr>
        <w:t>prác</w:t>
      </w:r>
      <w:r w:rsidR="00557BC9" w:rsidRPr="00DB1E2D">
        <w:rPr>
          <w:rFonts w:ascii="Garamond" w:hAnsi="Garamond"/>
          <w:sz w:val="24"/>
          <w:szCs w:val="24"/>
        </w:rPr>
        <w:t xml:space="preserve"> bude vyhotovený podľa </w:t>
      </w:r>
      <w:r w:rsidRPr="00DB1E2D">
        <w:rPr>
          <w:rFonts w:ascii="Garamond" w:hAnsi="Garamond"/>
          <w:sz w:val="24"/>
          <w:szCs w:val="24"/>
        </w:rPr>
        <w:t>odsekov</w:t>
      </w:r>
      <w:r w:rsidR="00557BC9" w:rsidRPr="00DB1E2D">
        <w:rPr>
          <w:rFonts w:ascii="Garamond" w:hAnsi="Garamond"/>
          <w:sz w:val="24"/>
          <w:szCs w:val="24"/>
        </w:rPr>
        <w:t xml:space="preserve"> 5.1 </w:t>
      </w:r>
      <w:r w:rsidRPr="00DB1E2D">
        <w:rPr>
          <w:rFonts w:ascii="Garamond" w:hAnsi="Garamond"/>
          <w:sz w:val="24"/>
          <w:szCs w:val="24"/>
        </w:rPr>
        <w:t>a</w:t>
      </w:r>
      <w:r w:rsidR="00557BC9" w:rsidRPr="00DB1E2D">
        <w:rPr>
          <w:rFonts w:ascii="Garamond" w:hAnsi="Garamond"/>
          <w:sz w:val="24"/>
          <w:szCs w:val="24"/>
        </w:rPr>
        <w:t xml:space="preserve"> 5.2</w:t>
      </w:r>
      <w:r w:rsidR="00EA6FEC" w:rsidRPr="00DB1E2D">
        <w:rPr>
          <w:rFonts w:ascii="Garamond" w:hAnsi="Garamond"/>
          <w:sz w:val="24"/>
          <w:szCs w:val="24"/>
        </w:rPr>
        <w:t xml:space="preserve"> tohto článku zmluvy. </w:t>
      </w:r>
      <w:r w:rsidR="00557BC9" w:rsidRPr="00DB1E2D">
        <w:rPr>
          <w:rFonts w:ascii="Garamond" w:hAnsi="Garamond"/>
          <w:sz w:val="24"/>
          <w:szCs w:val="24"/>
        </w:rPr>
        <w:t xml:space="preserve">Súpis </w:t>
      </w:r>
      <w:r w:rsidR="00EA6FEC" w:rsidRPr="00DB1E2D">
        <w:rPr>
          <w:rFonts w:ascii="Garamond" w:hAnsi="Garamond"/>
          <w:sz w:val="24"/>
          <w:szCs w:val="24"/>
        </w:rPr>
        <w:t xml:space="preserve">skutočne vykonaných </w:t>
      </w:r>
      <w:r w:rsidR="00557BC9" w:rsidRPr="00DB1E2D">
        <w:rPr>
          <w:rFonts w:ascii="Garamond" w:hAnsi="Garamond"/>
          <w:sz w:val="24"/>
          <w:szCs w:val="24"/>
        </w:rPr>
        <w:t>prác bude vyhotovený v súlade s </w:t>
      </w:r>
      <w:r w:rsidR="00D1050F" w:rsidRPr="00DB1E2D">
        <w:rPr>
          <w:rFonts w:ascii="Garamond" w:hAnsi="Garamond"/>
          <w:sz w:val="24"/>
          <w:szCs w:val="24"/>
        </w:rPr>
        <w:t>rozpočtom</w:t>
      </w:r>
      <w:r w:rsidR="00557BC9" w:rsidRPr="00DB1E2D">
        <w:rPr>
          <w:rFonts w:ascii="Garamond" w:hAnsi="Garamond"/>
          <w:sz w:val="24"/>
          <w:szCs w:val="24"/>
        </w:rPr>
        <w:t xml:space="preserve">, ktorý je prílohou </w:t>
      </w:r>
      <w:r w:rsidR="00D1050F" w:rsidRPr="00DB1E2D">
        <w:rPr>
          <w:rFonts w:ascii="Garamond" w:hAnsi="Garamond"/>
          <w:sz w:val="24"/>
          <w:szCs w:val="24"/>
        </w:rPr>
        <w:t xml:space="preserve">č. 3 </w:t>
      </w:r>
      <w:r w:rsidR="00557BC9" w:rsidRPr="00DB1E2D">
        <w:rPr>
          <w:rFonts w:ascii="Garamond" w:hAnsi="Garamond"/>
          <w:sz w:val="24"/>
          <w:szCs w:val="24"/>
        </w:rPr>
        <w:t>tejto zmluvy a bude obsahovať názvy objektov</w:t>
      </w:r>
      <w:r w:rsidR="00CD746B" w:rsidRPr="00DB1E2D">
        <w:rPr>
          <w:rFonts w:ascii="Garamond" w:hAnsi="Garamond"/>
          <w:sz w:val="24"/>
          <w:szCs w:val="24"/>
        </w:rPr>
        <w:t xml:space="preserve"> (častí)</w:t>
      </w:r>
      <w:r w:rsidR="00557BC9" w:rsidRPr="00DB1E2D">
        <w:rPr>
          <w:rFonts w:ascii="Garamond" w:hAnsi="Garamond"/>
          <w:sz w:val="24"/>
          <w:szCs w:val="24"/>
        </w:rPr>
        <w:t xml:space="preserve">, položiek, jednotkové ceny, množstvá, sumy zrealizovaných položiek. Súpis </w:t>
      </w:r>
      <w:r w:rsidR="00CD746B" w:rsidRPr="00DB1E2D">
        <w:rPr>
          <w:rFonts w:ascii="Garamond" w:hAnsi="Garamond"/>
          <w:sz w:val="24"/>
          <w:szCs w:val="24"/>
        </w:rPr>
        <w:t xml:space="preserve">skutočne </w:t>
      </w:r>
      <w:r w:rsidR="00557BC9" w:rsidRPr="00DB1E2D">
        <w:rPr>
          <w:rFonts w:ascii="Garamond" w:hAnsi="Garamond"/>
          <w:sz w:val="24"/>
          <w:szCs w:val="24"/>
        </w:rPr>
        <w:lastRenderedPageBreak/>
        <w:t>vykonaných prác bude vytváraný priamo z</w:t>
      </w:r>
      <w:r w:rsidR="00CD746B" w:rsidRPr="00DB1E2D">
        <w:rPr>
          <w:rFonts w:ascii="Garamond" w:hAnsi="Garamond"/>
          <w:sz w:val="24"/>
          <w:szCs w:val="24"/>
        </w:rPr>
        <w:t xml:space="preserve"> oceneného </w:t>
      </w:r>
      <w:r w:rsidR="00557BC9" w:rsidRPr="00DB1E2D">
        <w:rPr>
          <w:rFonts w:ascii="Garamond" w:hAnsi="Garamond"/>
          <w:sz w:val="24"/>
          <w:szCs w:val="24"/>
        </w:rPr>
        <w:t>výkazu výmer, ktorý je súčasťou tejto zmluvy</w:t>
      </w:r>
      <w:r w:rsidRPr="00DB1E2D">
        <w:rPr>
          <w:rFonts w:ascii="Garamond" w:hAnsi="Garamond"/>
          <w:sz w:val="24"/>
          <w:szCs w:val="24"/>
        </w:rPr>
        <w:t>,</w:t>
      </w:r>
      <w:r w:rsidR="00557BC9" w:rsidRPr="00DB1E2D">
        <w:rPr>
          <w:rFonts w:ascii="Garamond" w:hAnsi="Garamond"/>
          <w:sz w:val="24"/>
          <w:szCs w:val="24"/>
        </w:rPr>
        <w:t xml:space="preserve"> pričom položky</w:t>
      </w:r>
      <w:r w:rsidRPr="00DB1E2D">
        <w:rPr>
          <w:rFonts w:ascii="Garamond" w:hAnsi="Garamond"/>
          <w:sz w:val="24"/>
          <w:szCs w:val="24"/>
        </w:rPr>
        <w:t>,</w:t>
      </w:r>
      <w:r w:rsidR="00557BC9" w:rsidRPr="00DB1E2D">
        <w:rPr>
          <w:rFonts w:ascii="Garamond" w:hAnsi="Garamond"/>
          <w:sz w:val="24"/>
          <w:szCs w:val="24"/>
        </w:rPr>
        <w:t xml:space="preserve"> ktoré majú byť súčasťou faktúry</w:t>
      </w:r>
      <w:r w:rsidRPr="00DB1E2D">
        <w:rPr>
          <w:rFonts w:ascii="Garamond" w:hAnsi="Garamond"/>
          <w:sz w:val="24"/>
          <w:szCs w:val="24"/>
        </w:rPr>
        <w:t>,</w:t>
      </w:r>
      <w:r w:rsidR="00557BC9" w:rsidRPr="00DB1E2D">
        <w:rPr>
          <w:rFonts w:ascii="Garamond" w:hAnsi="Garamond"/>
          <w:sz w:val="24"/>
          <w:szCs w:val="24"/>
        </w:rPr>
        <w:t xml:space="preserve"> budú mať vyplnené políčka týkajúce sa množstva a pri položkách, ktoré nie sú predmetom faktúry</w:t>
      </w:r>
      <w:r w:rsidRPr="00DB1E2D">
        <w:rPr>
          <w:rFonts w:ascii="Garamond" w:hAnsi="Garamond"/>
          <w:sz w:val="24"/>
          <w:szCs w:val="24"/>
        </w:rPr>
        <w:t>,</w:t>
      </w:r>
      <w:r w:rsidR="00557BC9" w:rsidRPr="00DB1E2D">
        <w:rPr>
          <w:rFonts w:ascii="Garamond" w:hAnsi="Garamond"/>
          <w:sz w:val="24"/>
          <w:szCs w:val="24"/>
        </w:rPr>
        <w:t xml:space="preserve"> bude uvedený nulov</w:t>
      </w:r>
      <w:r w:rsidRPr="00DB1E2D">
        <w:rPr>
          <w:rFonts w:ascii="Garamond" w:hAnsi="Garamond"/>
          <w:sz w:val="24"/>
          <w:szCs w:val="24"/>
        </w:rPr>
        <w:t xml:space="preserve">ý údaj. </w:t>
      </w:r>
      <w:r w:rsidR="00557BC9" w:rsidRPr="00DB1E2D">
        <w:rPr>
          <w:rFonts w:ascii="Garamond" w:hAnsi="Garamond"/>
          <w:sz w:val="24"/>
          <w:szCs w:val="24"/>
        </w:rPr>
        <w:t xml:space="preserve">Kumulatívne súpisy </w:t>
      </w:r>
      <w:r w:rsidR="00CD746B" w:rsidRPr="00DB1E2D">
        <w:rPr>
          <w:rFonts w:ascii="Garamond" w:hAnsi="Garamond"/>
          <w:sz w:val="24"/>
          <w:szCs w:val="24"/>
        </w:rPr>
        <w:t xml:space="preserve">skutočne </w:t>
      </w:r>
      <w:r w:rsidR="00557BC9" w:rsidRPr="00DB1E2D">
        <w:rPr>
          <w:rFonts w:ascii="Garamond" w:hAnsi="Garamond"/>
          <w:sz w:val="24"/>
          <w:szCs w:val="24"/>
        </w:rPr>
        <w:t xml:space="preserve">vykonaných prác s ocenením podľa rozpočtu bude zhotoviteľ vytvárať </w:t>
      </w:r>
      <w:r w:rsidR="00CD746B" w:rsidRPr="00DB1E2D">
        <w:rPr>
          <w:rFonts w:ascii="Garamond" w:hAnsi="Garamond"/>
          <w:sz w:val="24"/>
          <w:szCs w:val="24"/>
        </w:rPr>
        <w:t xml:space="preserve">objednávateľovi </w:t>
      </w:r>
      <w:r w:rsidR="00557BC9" w:rsidRPr="00DB1E2D">
        <w:rPr>
          <w:rFonts w:ascii="Garamond" w:hAnsi="Garamond"/>
          <w:sz w:val="24"/>
          <w:szCs w:val="24"/>
        </w:rPr>
        <w:t>len pre účely sledovania čerpania rozpočtu objednávateľ</w:t>
      </w:r>
      <w:r w:rsidR="00CD746B" w:rsidRPr="00DB1E2D">
        <w:rPr>
          <w:rFonts w:ascii="Garamond" w:hAnsi="Garamond"/>
          <w:sz w:val="24"/>
          <w:szCs w:val="24"/>
        </w:rPr>
        <w:t>a</w:t>
      </w:r>
      <w:r w:rsidR="00557BC9" w:rsidRPr="00DB1E2D">
        <w:rPr>
          <w:rFonts w:ascii="Garamond" w:hAnsi="Garamond"/>
          <w:sz w:val="24"/>
          <w:szCs w:val="24"/>
        </w:rPr>
        <w:t>.</w:t>
      </w:r>
    </w:p>
    <w:p w:rsidR="00557BC9" w:rsidRPr="00DB1E2D" w:rsidRDefault="00557BC9" w:rsidP="00183765">
      <w:pPr>
        <w:spacing w:after="0"/>
        <w:ind w:left="705" w:hanging="705"/>
        <w:jc w:val="both"/>
        <w:rPr>
          <w:rFonts w:ascii="Garamond" w:hAnsi="Garamond"/>
          <w:sz w:val="24"/>
          <w:szCs w:val="24"/>
        </w:rPr>
      </w:pPr>
      <w:r w:rsidRPr="00DB1E2D">
        <w:rPr>
          <w:rFonts w:ascii="Garamond" w:hAnsi="Garamond"/>
          <w:sz w:val="24"/>
          <w:szCs w:val="24"/>
        </w:rPr>
        <w:tab/>
        <w:t xml:space="preserve">Ak faktúra nebude obsahovať vyššie uvedené náležitosti alebo k nej nebudú priložené príslušné doklady, </w:t>
      </w:r>
      <w:r w:rsidR="00CD746B" w:rsidRPr="00DB1E2D">
        <w:rPr>
          <w:rFonts w:ascii="Garamond" w:hAnsi="Garamond"/>
          <w:sz w:val="24"/>
          <w:szCs w:val="24"/>
        </w:rPr>
        <w:t xml:space="preserve">alebo nie je vystavená v súlade so všeobecne záväznými právnymi predpismi, </w:t>
      </w:r>
      <w:r w:rsidRPr="00DB1E2D">
        <w:rPr>
          <w:rFonts w:ascii="Garamond" w:hAnsi="Garamond"/>
          <w:sz w:val="24"/>
          <w:szCs w:val="24"/>
        </w:rPr>
        <w:t>nie je objednávateľ povinný ju uhradiť a je oprávnený vrátiť faktúru zhotoviteľovi</w:t>
      </w:r>
      <w:r w:rsidR="00CD746B" w:rsidRPr="00DB1E2D">
        <w:rPr>
          <w:rFonts w:ascii="Garamond" w:hAnsi="Garamond"/>
          <w:sz w:val="24"/>
          <w:szCs w:val="24"/>
        </w:rPr>
        <w:t xml:space="preserve"> na prepracovanie</w:t>
      </w:r>
      <w:r w:rsidRPr="00DB1E2D">
        <w:rPr>
          <w:rFonts w:ascii="Garamond" w:hAnsi="Garamond"/>
          <w:sz w:val="24"/>
          <w:szCs w:val="24"/>
        </w:rPr>
        <w:t>. Lehota splatnosti faktúry začína plynúť dňom doručenia faktúry obsahujúcej všetky náležitosti a prílohy objednávateľovi.</w:t>
      </w:r>
    </w:p>
    <w:p w:rsidR="00557BC9" w:rsidRPr="00DB1E2D" w:rsidRDefault="00557BC9" w:rsidP="00183765">
      <w:pPr>
        <w:spacing w:after="0"/>
        <w:ind w:left="705" w:hanging="705"/>
        <w:jc w:val="both"/>
        <w:rPr>
          <w:rFonts w:ascii="Garamond" w:hAnsi="Garamond"/>
          <w:sz w:val="24"/>
          <w:szCs w:val="24"/>
        </w:rPr>
      </w:pPr>
      <w:r w:rsidRPr="00DB1E2D">
        <w:rPr>
          <w:rFonts w:ascii="Garamond" w:hAnsi="Garamond"/>
          <w:sz w:val="24"/>
          <w:szCs w:val="24"/>
        </w:rPr>
        <w:t>5.5</w:t>
      </w:r>
      <w:r w:rsidRPr="00DB1E2D">
        <w:rPr>
          <w:rFonts w:ascii="Garamond" w:hAnsi="Garamond"/>
          <w:sz w:val="24"/>
          <w:szCs w:val="24"/>
        </w:rPr>
        <w:tab/>
      </w:r>
      <w:r w:rsidR="00C15BA6" w:rsidRPr="00DB1E2D">
        <w:rPr>
          <w:rFonts w:ascii="Garamond" w:hAnsi="Garamond"/>
          <w:sz w:val="24"/>
          <w:szCs w:val="24"/>
        </w:rPr>
        <w:t>Po</w:t>
      </w:r>
      <w:r w:rsidRPr="00DB1E2D">
        <w:rPr>
          <w:rFonts w:ascii="Garamond" w:hAnsi="Garamond"/>
          <w:sz w:val="24"/>
          <w:szCs w:val="24"/>
        </w:rPr>
        <w:t xml:space="preserve"> vystavení záverečnej faktúry nie je zhotoviteľ oprávnený vystaviť objednávateľovi </w:t>
      </w:r>
      <w:r w:rsidR="00961419" w:rsidRPr="00DB1E2D">
        <w:rPr>
          <w:rFonts w:ascii="Garamond" w:hAnsi="Garamond"/>
          <w:sz w:val="24"/>
          <w:szCs w:val="24"/>
        </w:rPr>
        <w:t xml:space="preserve">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w:t>
      </w:r>
      <w:r w:rsidR="00CD746B" w:rsidRPr="00DB1E2D">
        <w:rPr>
          <w:rFonts w:ascii="Garamond" w:hAnsi="Garamond"/>
          <w:sz w:val="24"/>
          <w:szCs w:val="24"/>
        </w:rPr>
        <w:t>do jeho odovzdania objednávateľovi</w:t>
      </w:r>
      <w:r w:rsidR="00961419" w:rsidRPr="00DB1E2D">
        <w:rPr>
          <w:rFonts w:ascii="Garamond" w:hAnsi="Garamond"/>
          <w:sz w:val="24"/>
          <w:szCs w:val="24"/>
        </w:rPr>
        <w:t xml:space="preserve"> za uspokojené. </w:t>
      </w:r>
    </w:p>
    <w:p w:rsidR="00961419" w:rsidRPr="00DB1E2D" w:rsidRDefault="00961419" w:rsidP="00183765">
      <w:pPr>
        <w:spacing w:after="0"/>
        <w:ind w:left="705" w:hanging="705"/>
        <w:jc w:val="both"/>
        <w:rPr>
          <w:rFonts w:ascii="Garamond" w:hAnsi="Garamond"/>
          <w:sz w:val="24"/>
          <w:szCs w:val="24"/>
        </w:rPr>
      </w:pPr>
      <w:r w:rsidRPr="00DB1E2D">
        <w:rPr>
          <w:rFonts w:ascii="Garamond" w:hAnsi="Garamond"/>
          <w:sz w:val="24"/>
          <w:szCs w:val="24"/>
        </w:rPr>
        <w:t>5.6</w:t>
      </w:r>
      <w:r w:rsidRPr="00DB1E2D">
        <w:rPr>
          <w:rFonts w:ascii="Garamond" w:hAnsi="Garamond"/>
          <w:sz w:val="24"/>
          <w:szCs w:val="24"/>
        </w:rPr>
        <w:tab/>
        <w:t xml:space="preserve">Zhotoviteľ </w:t>
      </w:r>
      <w:r w:rsidR="00DD0FAF" w:rsidRPr="00DB1E2D">
        <w:rPr>
          <w:rFonts w:ascii="Garamond" w:hAnsi="Garamond"/>
          <w:sz w:val="24"/>
          <w:szCs w:val="24"/>
        </w:rPr>
        <w:t xml:space="preserve">je povinný </w:t>
      </w:r>
      <w:r w:rsidRPr="00DB1E2D">
        <w:rPr>
          <w:rFonts w:ascii="Garamond" w:hAnsi="Garamond"/>
          <w:sz w:val="24"/>
          <w:szCs w:val="24"/>
        </w:rPr>
        <w:t>poskytn</w:t>
      </w:r>
      <w:r w:rsidR="00DD0FAF" w:rsidRPr="00DB1E2D">
        <w:rPr>
          <w:rFonts w:ascii="Garamond" w:hAnsi="Garamond"/>
          <w:sz w:val="24"/>
          <w:szCs w:val="24"/>
        </w:rPr>
        <w:t>úť</w:t>
      </w:r>
      <w:r w:rsidRPr="00DB1E2D">
        <w:rPr>
          <w:rFonts w:ascii="Garamond" w:hAnsi="Garamond"/>
          <w:sz w:val="24"/>
          <w:szCs w:val="24"/>
        </w:rPr>
        <w:t xml:space="preserve"> objednávateľovi ku dňu </w:t>
      </w:r>
      <w:r w:rsidR="002E2A4D" w:rsidRPr="00DB1E2D">
        <w:rPr>
          <w:rFonts w:ascii="Garamond" w:hAnsi="Garamond"/>
          <w:sz w:val="24"/>
          <w:szCs w:val="24"/>
        </w:rPr>
        <w:t>odovzdania staveniska</w:t>
      </w:r>
      <w:r w:rsidRPr="00DB1E2D">
        <w:rPr>
          <w:rFonts w:ascii="Garamond" w:hAnsi="Garamond"/>
          <w:sz w:val="24"/>
          <w:szCs w:val="24"/>
        </w:rPr>
        <w:t xml:space="preserve"> záruku – </w:t>
      </w:r>
      <w:proofErr w:type="spellStart"/>
      <w:r w:rsidRPr="00DB1E2D">
        <w:rPr>
          <w:rFonts w:ascii="Garamond" w:hAnsi="Garamond"/>
          <w:sz w:val="24"/>
          <w:szCs w:val="24"/>
        </w:rPr>
        <w:t>Performance</w:t>
      </w:r>
      <w:proofErr w:type="spellEnd"/>
      <w:r w:rsidRPr="00DB1E2D">
        <w:rPr>
          <w:rFonts w:ascii="Garamond" w:hAnsi="Garamond"/>
          <w:sz w:val="24"/>
          <w:szCs w:val="24"/>
        </w:rPr>
        <w:t xml:space="preserve"> </w:t>
      </w:r>
      <w:proofErr w:type="spellStart"/>
      <w:r w:rsidRPr="00DB1E2D">
        <w:rPr>
          <w:rFonts w:ascii="Garamond" w:hAnsi="Garamond"/>
          <w:sz w:val="24"/>
          <w:szCs w:val="24"/>
        </w:rPr>
        <w:t>bond</w:t>
      </w:r>
      <w:proofErr w:type="spellEnd"/>
      <w:r w:rsidRPr="00DB1E2D">
        <w:rPr>
          <w:rFonts w:ascii="Garamond" w:hAnsi="Garamond"/>
          <w:sz w:val="24"/>
          <w:szCs w:val="24"/>
        </w:rPr>
        <w:t xml:space="preserve"> (</w:t>
      </w:r>
      <w:r w:rsidR="00C56CF3" w:rsidRPr="00DB1E2D">
        <w:rPr>
          <w:rFonts w:ascii="Garamond" w:hAnsi="Garamond"/>
          <w:sz w:val="24"/>
          <w:szCs w:val="24"/>
        </w:rPr>
        <w:t xml:space="preserve">výkonnostnú záruku) </w:t>
      </w:r>
      <w:r w:rsidR="00F668AD" w:rsidRPr="00DB1E2D">
        <w:rPr>
          <w:rFonts w:ascii="Garamond" w:hAnsi="Garamond"/>
          <w:sz w:val="24"/>
          <w:szCs w:val="24"/>
        </w:rPr>
        <w:t xml:space="preserve">na zabezpečenie akéhokoľvek peňažného záväzku zhotoviteľa, ktorý mu vznikne voči objednávateľovi na základe zákona alebo tejto zmluvy  v súvislosti s </w:t>
      </w:r>
      <w:r w:rsidR="00A55081" w:rsidRPr="00DB1E2D">
        <w:rPr>
          <w:rFonts w:ascii="Garamond" w:hAnsi="Garamond"/>
          <w:sz w:val="24"/>
          <w:szCs w:val="24"/>
        </w:rPr>
        <w:t>vykonávaním</w:t>
      </w:r>
      <w:r w:rsidR="00F668AD" w:rsidRPr="00DB1E2D">
        <w:rPr>
          <w:rFonts w:ascii="Garamond" w:hAnsi="Garamond"/>
          <w:sz w:val="24"/>
          <w:szCs w:val="24"/>
        </w:rPr>
        <w:t xml:space="preserve"> diela uvedeného v tejto zmluve a to </w:t>
      </w:r>
      <w:r w:rsidR="00C56CF3" w:rsidRPr="00DB1E2D">
        <w:rPr>
          <w:rFonts w:ascii="Garamond" w:hAnsi="Garamond"/>
          <w:sz w:val="24"/>
          <w:szCs w:val="24"/>
        </w:rPr>
        <w:t xml:space="preserve">vo výške </w:t>
      </w:r>
      <w:r w:rsidR="00CC2CD1">
        <w:rPr>
          <w:rFonts w:ascii="Garamond" w:hAnsi="Garamond"/>
          <w:sz w:val="24"/>
          <w:szCs w:val="24"/>
        </w:rPr>
        <w:t>desať</w:t>
      </w:r>
      <w:r w:rsidR="00A55081" w:rsidRPr="00DB1E2D">
        <w:rPr>
          <w:rFonts w:ascii="Garamond" w:hAnsi="Garamond"/>
          <w:sz w:val="24"/>
          <w:szCs w:val="24"/>
        </w:rPr>
        <w:t xml:space="preserve"> (</w:t>
      </w:r>
      <w:r w:rsidR="00CC2CD1">
        <w:rPr>
          <w:rFonts w:ascii="Garamond" w:hAnsi="Garamond"/>
          <w:sz w:val="24"/>
          <w:szCs w:val="24"/>
        </w:rPr>
        <w:t>1</w:t>
      </w:r>
      <w:r w:rsidR="00C15BA6" w:rsidRPr="00DB1E2D">
        <w:rPr>
          <w:rFonts w:ascii="Garamond" w:hAnsi="Garamond"/>
          <w:sz w:val="24"/>
          <w:szCs w:val="24"/>
        </w:rPr>
        <w:t>0</w:t>
      </w:r>
      <w:r w:rsidR="00A55081" w:rsidRPr="00DB1E2D">
        <w:rPr>
          <w:rFonts w:ascii="Garamond" w:hAnsi="Garamond"/>
          <w:sz w:val="24"/>
          <w:szCs w:val="24"/>
        </w:rPr>
        <w:t xml:space="preserve">) </w:t>
      </w:r>
      <w:r w:rsidR="00C15BA6" w:rsidRPr="00DB1E2D">
        <w:rPr>
          <w:rFonts w:ascii="Garamond" w:hAnsi="Garamond"/>
          <w:sz w:val="24"/>
          <w:szCs w:val="24"/>
        </w:rPr>
        <w:t>%</w:t>
      </w:r>
      <w:r w:rsidRPr="00DB1E2D">
        <w:rPr>
          <w:rFonts w:ascii="Garamond" w:hAnsi="Garamond"/>
          <w:sz w:val="24"/>
          <w:szCs w:val="24"/>
        </w:rPr>
        <w:t xml:space="preserve"> z ceny diela </w:t>
      </w:r>
      <w:r w:rsidR="00A55081" w:rsidRPr="00DB1E2D">
        <w:rPr>
          <w:rFonts w:ascii="Garamond" w:hAnsi="Garamond"/>
          <w:sz w:val="24"/>
          <w:szCs w:val="24"/>
        </w:rPr>
        <w:t>bez</w:t>
      </w:r>
      <w:r w:rsidRPr="00DB1E2D">
        <w:rPr>
          <w:rFonts w:ascii="Garamond" w:hAnsi="Garamond"/>
          <w:sz w:val="24"/>
          <w:szCs w:val="24"/>
        </w:rPr>
        <w:t xml:space="preserve"> DPH. </w:t>
      </w:r>
      <w:r w:rsidR="00DD0FAF" w:rsidRPr="00DB1E2D">
        <w:rPr>
          <w:rFonts w:ascii="Garamond" w:hAnsi="Garamond"/>
          <w:sz w:val="24"/>
          <w:szCs w:val="24"/>
        </w:rPr>
        <w:t xml:space="preserve">Zhotoviteľ môže poskytnúť záruku – </w:t>
      </w:r>
      <w:proofErr w:type="spellStart"/>
      <w:r w:rsidR="00DD0FAF" w:rsidRPr="00DB1E2D">
        <w:rPr>
          <w:rFonts w:ascii="Garamond" w:hAnsi="Garamond"/>
          <w:sz w:val="24"/>
          <w:szCs w:val="24"/>
        </w:rPr>
        <w:t>Performance</w:t>
      </w:r>
      <w:proofErr w:type="spellEnd"/>
      <w:r w:rsidR="00DD0FAF" w:rsidRPr="00DB1E2D">
        <w:rPr>
          <w:rFonts w:ascii="Garamond" w:hAnsi="Garamond"/>
          <w:sz w:val="24"/>
          <w:szCs w:val="24"/>
        </w:rPr>
        <w:t xml:space="preserve"> </w:t>
      </w:r>
      <w:proofErr w:type="spellStart"/>
      <w:r w:rsidR="00DD0FAF" w:rsidRPr="00DB1E2D">
        <w:rPr>
          <w:rFonts w:ascii="Garamond" w:hAnsi="Garamond"/>
          <w:sz w:val="24"/>
          <w:szCs w:val="24"/>
        </w:rPr>
        <w:t>bond</w:t>
      </w:r>
      <w:proofErr w:type="spellEnd"/>
      <w:r w:rsidR="00DD0FAF" w:rsidRPr="00DB1E2D">
        <w:rPr>
          <w:rFonts w:ascii="Garamond" w:hAnsi="Garamond"/>
          <w:sz w:val="24"/>
          <w:szCs w:val="24"/>
        </w:rPr>
        <w:t xml:space="preserve"> (výkonnostnú záruku) formou prevodu finančných prostriedkov na účet objednávateľa</w:t>
      </w:r>
      <w:r w:rsidR="00A55081" w:rsidRPr="00DB1E2D">
        <w:rPr>
          <w:rFonts w:ascii="Garamond" w:hAnsi="Garamond"/>
          <w:sz w:val="24"/>
          <w:szCs w:val="24"/>
        </w:rPr>
        <w:t xml:space="preserve"> uvedený v záhlaví tejto zmluvy</w:t>
      </w:r>
      <w:r w:rsidR="00DD0FAF" w:rsidRPr="00DB1E2D">
        <w:rPr>
          <w:rFonts w:ascii="Garamond" w:hAnsi="Garamond"/>
          <w:sz w:val="24"/>
          <w:szCs w:val="24"/>
        </w:rPr>
        <w:t xml:space="preserve"> alebo formou bankovej záruky</w:t>
      </w:r>
      <w:r w:rsidR="005A31CF" w:rsidRPr="00DB1E2D">
        <w:rPr>
          <w:rFonts w:ascii="Garamond" w:hAnsi="Garamond"/>
          <w:sz w:val="24"/>
          <w:szCs w:val="24"/>
        </w:rPr>
        <w:t xml:space="preserve">, ktorá musí byť vystavená do </w:t>
      </w:r>
      <w:r w:rsidR="00596690">
        <w:rPr>
          <w:rFonts w:ascii="Garamond" w:hAnsi="Garamond"/>
          <w:sz w:val="24"/>
          <w:szCs w:val="24"/>
        </w:rPr>
        <w:t>riadneho odovzdania diela podľa článku VI. tejto zmluvy</w:t>
      </w:r>
      <w:r w:rsidR="005A31CF" w:rsidRPr="00DB1E2D">
        <w:rPr>
          <w:rFonts w:ascii="Garamond" w:hAnsi="Garamond"/>
          <w:sz w:val="24"/>
          <w:szCs w:val="24"/>
        </w:rPr>
        <w:t xml:space="preserve"> alebo do predloženia bankovej záruky – </w:t>
      </w:r>
      <w:proofErr w:type="spellStart"/>
      <w:r w:rsidR="005A31CF" w:rsidRPr="00DB1E2D">
        <w:rPr>
          <w:rFonts w:ascii="Garamond" w:hAnsi="Garamond"/>
          <w:sz w:val="24"/>
          <w:szCs w:val="24"/>
        </w:rPr>
        <w:t>Waranty</w:t>
      </w:r>
      <w:proofErr w:type="spellEnd"/>
      <w:r w:rsidR="005A31CF" w:rsidRPr="00DB1E2D">
        <w:rPr>
          <w:rFonts w:ascii="Garamond" w:hAnsi="Garamond"/>
          <w:sz w:val="24"/>
          <w:szCs w:val="24"/>
        </w:rPr>
        <w:t xml:space="preserve"> </w:t>
      </w:r>
      <w:proofErr w:type="spellStart"/>
      <w:r w:rsidR="005A31CF" w:rsidRPr="00DB1E2D">
        <w:rPr>
          <w:rFonts w:ascii="Garamond" w:hAnsi="Garamond"/>
          <w:sz w:val="24"/>
          <w:szCs w:val="24"/>
        </w:rPr>
        <w:t>bond</w:t>
      </w:r>
      <w:proofErr w:type="spellEnd"/>
      <w:r w:rsidR="005A31CF" w:rsidRPr="00DB1E2D">
        <w:rPr>
          <w:rFonts w:ascii="Garamond" w:hAnsi="Garamond"/>
          <w:sz w:val="24"/>
          <w:szCs w:val="24"/>
        </w:rPr>
        <w:t xml:space="preserve"> podľa ods</w:t>
      </w:r>
      <w:r w:rsidR="00A55081" w:rsidRPr="00DB1E2D">
        <w:rPr>
          <w:rFonts w:ascii="Garamond" w:hAnsi="Garamond"/>
          <w:sz w:val="24"/>
          <w:szCs w:val="24"/>
        </w:rPr>
        <w:t>eku</w:t>
      </w:r>
      <w:r w:rsidR="005A31CF" w:rsidRPr="00DB1E2D">
        <w:rPr>
          <w:rFonts w:ascii="Garamond" w:hAnsi="Garamond"/>
          <w:sz w:val="24"/>
          <w:szCs w:val="24"/>
        </w:rPr>
        <w:t xml:space="preserve"> 5.</w:t>
      </w:r>
      <w:r w:rsidR="00596690">
        <w:rPr>
          <w:rFonts w:ascii="Garamond" w:hAnsi="Garamond"/>
          <w:sz w:val="24"/>
          <w:szCs w:val="24"/>
        </w:rPr>
        <w:t>8</w:t>
      </w:r>
      <w:r w:rsidR="00596690" w:rsidRPr="00DB1E2D">
        <w:rPr>
          <w:rFonts w:ascii="Garamond" w:hAnsi="Garamond"/>
          <w:sz w:val="24"/>
          <w:szCs w:val="24"/>
        </w:rPr>
        <w:t xml:space="preserve"> </w:t>
      </w:r>
      <w:r w:rsidR="005A31CF" w:rsidRPr="00DB1E2D">
        <w:rPr>
          <w:rFonts w:ascii="Garamond" w:hAnsi="Garamond"/>
          <w:sz w:val="24"/>
          <w:szCs w:val="24"/>
        </w:rPr>
        <w:t xml:space="preserve">tohto článku </w:t>
      </w:r>
      <w:r w:rsidR="00A55081" w:rsidRPr="00DB1E2D">
        <w:rPr>
          <w:rFonts w:ascii="Garamond" w:hAnsi="Garamond"/>
          <w:sz w:val="24"/>
          <w:szCs w:val="24"/>
        </w:rPr>
        <w:t xml:space="preserve">zmluvy </w:t>
      </w:r>
      <w:r w:rsidR="005A31CF" w:rsidRPr="00DB1E2D">
        <w:rPr>
          <w:rFonts w:ascii="Garamond" w:hAnsi="Garamond"/>
          <w:sz w:val="24"/>
          <w:szCs w:val="24"/>
        </w:rPr>
        <w:t>zhotoviteľom objednávateľovi, a to podľa toho, ktorá skutočnosť nastane neskôr</w:t>
      </w:r>
      <w:r w:rsidR="00DD0FAF" w:rsidRPr="00DB1E2D">
        <w:rPr>
          <w:rFonts w:ascii="Garamond" w:hAnsi="Garamond"/>
          <w:sz w:val="24"/>
          <w:szCs w:val="24"/>
        </w:rPr>
        <w:t>. V prípade, že zhotoviteľ nezloží záruku na účet objednávateľa uvedený v záhlaví tejto zmluvy, z</w:t>
      </w:r>
      <w:r w:rsidRPr="00DB1E2D">
        <w:rPr>
          <w:rFonts w:ascii="Garamond" w:hAnsi="Garamond"/>
          <w:sz w:val="24"/>
          <w:szCs w:val="24"/>
        </w:rPr>
        <w:t>hotoviteľ sa zaväzuje v bankovej záruke dodržať tieto podmienky:</w:t>
      </w:r>
    </w:p>
    <w:p w:rsidR="00961419" w:rsidRPr="00DB1E2D" w:rsidRDefault="00961419" w:rsidP="00961419">
      <w:pPr>
        <w:spacing w:after="0"/>
        <w:ind w:left="1416" w:hanging="711"/>
        <w:jc w:val="both"/>
        <w:rPr>
          <w:rFonts w:ascii="Garamond" w:hAnsi="Garamond"/>
          <w:sz w:val="24"/>
          <w:szCs w:val="24"/>
        </w:rPr>
      </w:pPr>
      <w:r w:rsidRPr="00DB1E2D">
        <w:rPr>
          <w:rFonts w:ascii="Garamond" w:hAnsi="Garamond"/>
          <w:sz w:val="24"/>
          <w:szCs w:val="24"/>
        </w:rPr>
        <w:t>5.6.1</w:t>
      </w:r>
      <w:r w:rsidRPr="00DB1E2D">
        <w:rPr>
          <w:rFonts w:ascii="Garamond" w:hAnsi="Garamond"/>
          <w:sz w:val="24"/>
          <w:szCs w:val="24"/>
        </w:rPr>
        <w:tab/>
        <w:t>banková záruka slúži na zabezpečenie akéhokoľvek peňažného záväzku zhotoviteľa, ktorý mu vznikne voči objednávateľovi na základe zákona alebo tejto zmluvy  v súvislosti s </w:t>
      </w:r>
      <w:r w:rsidR="00A55081" w:rsidRPr="00DB1E2D">
        <w:rPr>
          <w:rFonts w:ascii="Garamond" w:hAnsi="Garamond"/>
          <w:sz w:val="24"/>
          <w:szCs w:val="24"/>
        </w:rPr>
        <w:t>vykonávaním</w:t>
      </w:r>
      <w:r w:rsidRPr="00DB1E2D">
        <w:rPr>
          <w:rFonts w:ascii="Garamond" w:hAnsi="Garamond"/>
          <w:sz w:val="24"/>
          <w:szCs w:val="24"/>
        </w:rPr>
        <w:t xml:space="preserve"> diela uvedeného v tejto zmluve</w:t>
      </w:r>
      <w:r w:rsidR="00DD0FAF" w:rsidRPr="00DB1E2D">
        <w:rPr>
          <w:rFonts w:ascii="Garamond" w:hAnsi="Garamond"/>
          <w:sz w:val="24"/>
          <w:szCs w:val="24"/>
        </w:rPr>
        <w:t>;</w:t>
      </w:r>
    </w:p>
    <w:p w:rsidR="00961419" w:rsidRPr="00DB1E2D" w:rsidRDefault="00961419" w:rsidP="00961419">
      <w:pPr>
        <w:spacing w:after="0"/>
        <w:ind w:left="1416" w:hanging="711"/>
        <w:jc w:val="both"/>
        <w:rPr>
          <w:rFonts w:ascii="Garamond" w:hAnsi="Garamond"/>
          <w:sz w:val="24"/>
          <w:szCs w:val="24"/>
        </w:rPr>
      </w:pPr>
      <w:r w:rsidRPr="00DB1E2D">
        <w:rPr>
          <w:rFonts w:ascii="Garamond" w:hAnsi="Garamond"/>
          <w:sz w:val="24"/>
          <w:szCs w:val="24"/>
        </w:rPr>
        <w:t>5.6.2</w:t>
      </w:r>
      <w:r w:rsidRPr="00DB1E2D">
        <w:rPr>
          <w:rFonts w:ascii="Garamond" w:hAnsi="Garamond"/>
          <w:sz w:val="24"/>
          <w:szCs w:val="24"/>
        </w:rPr>
        <w:tab/>
        <w:t>banková záruka je neodvolateľná a ban</w:t>
      </w:r>
      <w:r w:rsidR="00DD0FAF" w:rsidRPr="00DB1E2D">
        <w:rPr>
          <w:rFonts w:ascii="Garamond" w:hAnsi="Garamond"/>
          <w:sz w:val="24"/>
          <w:szCs w:val="24"/>
        </w:rPr>
        <w:t>ka z nej poskytne plnenie na pr</w:t>
      </w:r>
      <w:r w:rsidRPr="00DB1E2D">
        <w:rPr>
          <w:rFonts w:ascii="Garamond" w:hAnsi="Garamond"/>
          <w:sz w:val="24"/>
          <w:szCs w:val="24"/>
        </w:rPr>
        <w:t>v</w:t>
      </w:r>
      <w:r w:rsidR="00DD0FAF" w:rsidRPr="00DB1E2D">
        <w:rPr>
          <w:rFonts w:ascii="Garamond" w:hAnsi="Garamond"/>
          <w:sz w:val="24"/>
          <w:szCs w:val="24"/>
        </w:rPr>
        <w:t>ú</w:t>
      </w:r>
      <w:r w:rsidRPr="00DB1E2D">
        <w:rPr>
          <w:rFonts w:ascii="Garamond" w:hAnsi="Garamond"/>
          <w:sz w:val="24"/>
          <w:szCs w:val="24"/>
        </w:rPr>
        <w:t xml:space="preserve"> výzvu objednávateľa</w:t>
      </w:r>
      <w:r w:rsidR="00DD0FAF" w:rsidRPr="00DB1E2D">
        <w:rPr>
          <w:rFonts w:ascii="Garamond" w:hAnsi="Garamond"/>
          <w:sz w:val="24"/>
          <w:szCs w:val="24"/>
        </w:rPr>
        <w:t>;</w:t>
      </w:r>
    </w:p>
    <w:p w:rsidR="00961419" w:rsidRDefault="00961419" w:rsidP="00961419">
      <w:pPr>
        <w:spacing w:after="0"/>
        <w:ind w:left="1416" w:hanging="711"/>
        <w:jc w:val="both"/>
        <w:rPr>
          <w:rFonts w:ascii="Garamond" w:hAnsi="Garamond"/>
          <w:sz w:val="24"/>
          <w:szCs w:val="24"/>
        </w:rPr>
      </w:pPr>
      <w:r w:rsidRPr="00DB1E2D">
        <w:rPr>
          <w:rFonts w:ascii="Garamond" w:hAnsi="Garamond"/>
          <w:sz w:val="24"/>
          <w:szCs w:val="24"/>
        </w:rPr>
        <w:t>5.6.3</w:t>
      </w:r>
      <w:r w:rsidRPr="00DB1E2D">
        <w:rPr>
          <w:rFonts w:ascii="Garamond" w:hAnsi="Garamond"/>
          <w:sz w:val="24"/>
          <w:szCs w:val="24"/>
        </w:rPr>
        <w:tab/>
        <w:t>banka poskytne objednávateľovi plnenie z bankovej záruky po tom, ak</w:t>
      </w:r>
      <w:r w:rsidR="00DD0FAF" w:rsidRPr="00DB1E2D">
        <w:rPr>
          <w:rFonts w:ascii="Garamond" w:hAnsi="Garamond"/>
          <w:sz w:val="24"/>
          <w:szCs w:val="24"/>
        </w:rPr>
        <w:t>o</w:t>
      </w:r>
      <w:r w:rsidRPr="00DB1E2D">
        <w:rPr>
          <w:rFonts w:ascii="Garamond" w:hAnsi="Garamond"/>
          <w:sz w:val="24"/>
          <w:szCs w:val="24"/>
        </w:rPr>
        <w:t xml:space="preserve"> jej </w:t>
      </w:r>
      <w:r w:rsidR="00DD0FAF" w:rsidRPr="00DB1E2D">
        <w:rPr>
          <w:rFonts w:ascii="Garamond" w:hAnsi="Garamond"/>
          <w:sz w:val="24"/>
          <w:szCs w:val="24"/>
        </w:rPr>
        <w:t xml:space="preserve">je </w:t>
      </w:r>
      <w:r w:rsidRPr="00DB1E2D">
        <w:rPr>
          <w:rFonts w:ascii="Garamond" w:hAnsi="Garamond"/>
          <w:sz w:val="24"/>
          <w:szCs w:val="24"/>
        </w:rPr>
        <w:t>predlož</w:t>
      </w:r>
      <w:r w:rsidR="00DD0FAF" w:rsidRPr="00DB1E2D">
        <w:rPr>
          <w:rFonts w:ascii="Garamond" w:hAnsi="Garamond"/>
          <w:sz w:val="24"/>
          <w:szCs w:val="24"/>
        </w:rPr>
        <w:t>ená výzva</w:t>
      </w:r>
      <w:r w:rsidRPr="00DB1E2D">
        <w:rPr>
          <w:rFonts w:ascii="Garamond" w:hAnsi="Garamond"/>
          <w:sz w:val="24"/>
          <w:szCs w:val="24"/>
        </w:rPr>
        <w:t xml:space="preserve"> objednávateľa adresovan</w:t>
      </w:r>
      <w:r w:rsidR="00DD0FAF" w:rsidRPr="00DB1E2D">
        <w:rPr>
          <w:rFonts w:ascii="Garamond" w:hAnsi="Garamond"/>
          <w:sz w:val="24"/>
          <w:szCs w:val="24"/>
        </w:rPr>
        <w:t>á</w:t>
      </w:r>
      <w:r w:rsidRPr="00DB1E2D">
        <w:rPr>
          <w:rFonts w:ascii="Garamond" w:hAnsi="Garamond"/>
          <w:sz w:val="24"/>
          <w:szCs w:val="24"/>
        </w:rPr>
        <w:t xml:space="preserve"> banke na plnenie z bankovej záruky a list objednávateľa adresovaný zhotoviteľovi, v ktorom objednávateľ upozorňuje zhotoviteľa na nesplnenie alebo neplnenie povinností </w:t>
      </w:r>
      <w:r w:rsidR="001B100F" w:rsidRPr="00DB1E2D">
        <w:rPr>
          <w:rFonts w:ascii="Garamond" w:hAnsi="Garamond"/>
          <w:sz w:val="24"/>
          <w:szCs w:val="24"/>
        </w:rPr>
        <w:t xml:space="preserve">zhotoviteľa splniť peňažný záväzok voči objednávateľovi, ktorý mu vznikol podľa zákona alebo tejto zmluvy, a zhotoviteľ preukázateľne neodstráni </w:t>
      </w:r>
      <w:r w:rsidR="00A55081" w:rsidRPr="00DB1E2D">
        <w:rPr>
          <w:rFonts w:ascii="Garamond" w:hAnsi="Garamond"/>
          <w:sz w:val="24"/>
          <w:szCs w:val="24"/>
        </w:rPr>
        <w:t xml:space="preserve">v stanovenej lehote objednávateľom </w:t>
      </w:r>
      <w:r w:rsidR="001B100F" w:rsidRPr="00DB1E2D">
        <w:rPr>
          <w:rFonts w:ascii="Garamond" w:hAnsi="Garamond"/>
          <w:sz w:val="24"/>
          <w:szCs w:val="24"/>
        </w:rPr>
        <w:t>neplnenie povinností, al</w:t>
      </w:r>
      <w:r w:rsidR="00FF2090" w:rsidRPr="00DB1E2D">
        <w:rPr>
          <w:rFonts w:ascii="Garamond" w:hAnsi="Garamond"/>
          <w:sz w:val="24"/>
          <w:szCs w:val="24"/>
        </w:rPr>
        <w:t>ebo svoje nedostatky pri plnení.</w:t>
      </w:r>
    </w:p>
    <w:p w:rsidR="00596690" w:rsidRPr="00DB1E2D" w:rsidRDefault="00596690" w:rsidP="00596690">
      <w:pPr>
        <w:spacing w:after="0"/>
        <w:ind w:left="709" w:hanging="4"/>
        <w:jc w:val="both"/>
        <w:rPr>
          <w:rFonts w:ascii="Garamond" w:hAnsi="Garamond"/>
          <w:sz w:val="24"/>
          <w:szCs w:val="24"/>
        </w:rPr>
      </w:pPr>
      <w:proofErr w:type="spellStart"/>
      <w:r>
        <w:rPr>
          <w:rFonts w:ascii="Garamond" w:hAnsi="Garamond"/>
          <w:sz w:val="24"/>
          <w:szCs w:val="24"/>
        </w:rPr>
        <w:t>Performance</w:t>
      </w:r>
      <w:proofErr w:type="spellEnd"/>
      <w:r>
        <w:rPr>
          <w:rFonts w:ascii="Garamond" w:hAnsi="Garamond"/>
          <w:sz w:val="24"/>
          <w:szCs w:val="24"/>
        </w:rPr>
        <w:t xml:space="preserve"> </w:t>
      </w:r>
      <w:proofErr w:type="spellStart"/>
      <w:r>
        <w:rPr>
          <w:rFonts w:ascii="Garamond" w:hAnsi="Garamond"/>
          <w:sz w:val="24"/>
          <w:szCs w:val="24"/>
        </w:rPr>
        <w:t>bond</w:t>
      </w:r>
      <w:proofErr w:type="spellEnd"/>
      <w:r>
        <w:rPr>
          <w:rFonts w:ascii="Garamond" w:hAnsi="Garamond"/>
          <w:sz w:val="24"/>
          <w:szCs w:val="24"/>
        </w:rPr>
        <w:t xml:space="preserve"> (výkonnostná záruka) alebo jej nespotrebovaná časť bude zhotoviteľovi vrátená alebo uvoľnená do 7 pracovných dní od doručenia výzvy zhotoviteľa na vrátenie výkonnostnej záruky alebo jej nespotrebovanej časti, najskôr však od riadneho odovzdania diela podľa článku VI. tejto zmluvy v prípade, že objednávateľovi nevznikol peňažný záväzok voči objednávateľovi podľa zákona alebo tejto zmluvy.</w:t>
      </w:r>
    </w:p>
    <w:p w:rsidR="00596690" w:rsidRPr="00DB1E2D" w:rsidRDefault="00596690" w:rsidP="00596690">
      <w:pPr>
        <w:spacing w:after="0"/>
        <w:ind w:left="709" w:hanging="711"/>
        <w:jc w:val="both"/>
        <w:rPr>
          <w:rFonts w:ascii="Garamond" w:hAnsi="Garamond"/>
          <w:sz w:val="24"/>
          <w:szCs w:val="24"/>
        </w:rPr>
      </w:pPr>
      <w:r w:rsidRPr="00DB1E2D">
        <w:rPr>
          <w:rFonts w:ascii="Garamond" w:hAnsi="Garamond"/>
          <w:sz w:val="24"/>
          <w:szCs w:val="24"/>
        </w:rPr>
        <w:lastRenderedPageBreak/>
        <w:t>5.7</w:t>
      </w:r>
      <w:r w:rsidRPr="00DB1E2D">
        <w:rPr>
          <w:rFonts w:ascii="Garamond" w:hAnsi="Garamond"/>
          <w:sz w:val="24"/>
          <w:szCs w:val="24"/>
        </w:rPr>
        <w:tab/>
      </w:r>
      <w:r>
        <w:rPr>
          <w:rFonts w:ascii="Garamond" w:hAnsi="Garamond"/>
          <w:sz w:val="24"/>
          <w:szCs w:val="24"/>
        </w:rPr>
        <w:t xml:space="preserve">Záruka – </w:t>
      </w:r>
      <w:proofErr w:type="spellStart"/>
      <w:r>
        <w:rPr>
          <w:rFonts w:ascii="Garamond" w:hAnsi="Garamond"/>
          <w:sz w:val="24"/>
          <w:szCs w:val="24"/>
        </w:rPr>
        <w:t>Performance</w:t>
      </w:r>
      <w:proofErr w:type="spellEnd"/>
      <w:r>
        <w:rPr>
          <w:rFonts w:ascii="Garamond" w:hAnsi="Garamond"/>
          <w:sz w:val="24"/>
          <w:szCs w:val="24"/>
        </w:rPr>
        <w:t xml:space="preserve"> </w:t>
      </w:r>
      <w:proofErr w:type="spellStart"/>
      <w:r>
        <w:rPr>
          <w:rFonts w:ascii="Garamond" w:hAnsi="Garamond"/>
          <w:sz w:val="24"/>
          <w:szCs w:val="24"/>
        </w:rPr>
        <w:t>bond</w:t>
      </w:r>
      <w:proofErr w:type="spellEnd"/>
      <w:r>
        <w:rPr>
          <w:rFonts w:ascii="Garamond" w:hAnsi="Garamond"/>
          <w:sz w:val="24"/>
          <w:szCs w:val="24"/>
        </w:rPr>
        <w:t xml:space="preserve"> slúži </w:t>
      </w:r>
      <w:r w:rsidRPr="00383152">
        <w:rPr>
          <w:rFonts w:ascii="Garamond" w:hAnsi="Garamond"/>
          <w:sz w:val="24"/>
          <w:szCs w:val="24"/>
        </w:rPr>
        <w:t xml:space="preserve">na krytie všetkých finančných nárokov </w:t>
      </w:r>
      <w:r>
        <w:rPr>
          <w:rFonts w:ascii="Garamond" w:hAnsi="Garamond"/>
          <w:sz w:val="24"/>
          <w:szCs w:val="24"/>
        </w:rPr>
        <w:t>objednávateľa</w:t>
      </w:r>
      <w:r w:rsidRPr="00383152">
        <w:rPr>
          <w:rFonts w:ascii="Garamond" w:hAnsi="Garamond"/>
          <w:sz w:val="24"/>
          <w:szCs w:val="24"/>
        </w:rPr>
        <w:t xml:space="preserve"> </w:t>
      </w:r>
      <w:r>
        <w:rPr>
          <w:rFonts w:ascii="Garamond" w:hAnsi="Garamond"/>
          <w:sz w:val="24"/>
          <w:szCs w:val="24"/>
        </w:rPr>
        <w:t xml:space="preserve">podľa zákona alebo </w:t>
      </w:r>
      <w:r w:rsidRPr="00383152">
        <w:rPr>
          <w:rFonts w:ascii="Garamond" w:hAnsi="Garamond"/>
          <w:sz w:val="24"/>
          <w:szCs w:val="24"/>
        </w:rPr>
        <w:t xml:space="preserve">majúcich pôvod v tejto Zmluve, s ktorými je </w:t>
      </w:r>
      <w:r>
        <w:rPr>
          <w:rFonts w:ascii="Garamond" w:hAnsi="Garamond"/>
          <w:sz w:val="24"/>
          <w:szCs w:val="24"/>
        </w:rPr>
        <w:t>zhotoviteľ</w:t>
      </w:r>
      <w:r w:rsidRPr="00383152">
        <w:rPr>
          <w:rFonts w:ascii="Garamond" w:hAnsi="Garamond"/>
          <w:sz w:val="24"/>
          <w:szCs w:val="24"/>
        </w:rPr>
        <w:t xml:space="preserve"> v omeškaní alebo na krytie ktorých udelil </w:t>
      </w:r>
      <w:r>
        <w:rPr>
          <w:rFonts w:ascii="Garamond" w:hAnsi="Garamond"/>
          <w:sz w:val="24"/>
          <w:szCs w:val="24"/>
        </w:rPr>
        <w:t>zhotoviteľ</w:t>
      </w:r>
      <w:r w:rsidRPr="00383152">
        <w:rPr>
          <w:rFonts w:ascii="Garamond" w:hAnsi="Garamond"/>
          <w:sz w:val="24"/>
          <w:szCs w:val="24"/>
        </w:rPr>
        <w:t xml:space="preserve"> súhlas v tejto Zmluve.</w:t>
      </w:r>
      <w:r>
        <w:rPr>
          <w:rFonts w:ascii="Garamond" w:hAnsi="Garamond"/>
          <w:sz w:val="24"/>
          <w:szCs w:val="24"/>
        </w:rPr>
        <w:t xml:space="preserve"> Zhotoviteľ</w:t>
      </w:r>
      <w:r w:rsidRPr="00383152">
        <w:rPr>
          <w:rFonts w:ascii="Garamond" w:hAnsi="Garamond"/>
          <w:sz w:val="24"/>
          <w:szCs w:val="24"/>
        </w:rPr>
        <w:t xml:space="preserve"> k použitiu </w:t>
      </w:r>
      <w:r>
        <w:rPr>
          <w:rFonts w:ascii="Garamond" w:hAnsi="Garamond"/>
          <w:sz w:val="24"/>
          <w:szCs w:val="24"/>
        </w:rPr>
        <w:t xml:space="preserve">záruky – </w:t>
      </w:r>
      <w:proofErr w:type="spellStart"/>
      <w:r>
        <w:rPr>
          <w:rFonts w:ascii="Garamond" w:hAnsi="Garamond"/>
          <w:sz w:val="24"/>
          <w:szCs w:val="24"/>
        </w:rPr>
        <w:t>Performance</w:t>
      </w:r>
      <w:proofErr w:type="spellEnd"/>
      <w:r>
        <w:rPr>
          <w:rFonts w:ascii="Garamond" w:hAnsi="Garamond"/>
          <w:sz w:val="24"/>
          <w:szCs w:val="24"/>
        </w:rPr>
        <w:t xml:space="preserve"> </w:t>
      </w:r>
      <w:proofErr w:type="spellStart"/>
      <w:r>
        <w:rPr>
          <w:rFonts w:ascii="Garamond" w:hAnsi="Garamond"/>
          <w:sz w:val="24"/>
          <w:szCs w:val="24"/>
        </w:rPr>
        <w:t>bond</w:t>
      </w:r>
      <w:proofErr w:type="spellEnd"/>
      <w:r w:rsidRPr="00383152">
        <w:rPr>
          <w:rFonts w:ascii="Garamond" w:hAnsi="Garamond"/>
          <w:sz w:val="24"/>
          <w:szCs w:val="24"/>
        </w:rPr>
        <w:t xml:space="preserve"> na tento účel udeľuje </w:t>
      </w:r>
      <w:r>
        <w:rPr>
          <w:rFonts w:ascii="Garamond" w:hAnsi="Garamond"/>
          <w:sz w:val="24"/>
          <w:szCs w:val="24"/>
        </w:rPr>
        <w:t>objednávateľovi</w:t>
      </w:r>
      <w:r w:rsidRPr="00383152">
        <w:rPr>
          <w:rFonts w:ascii="Garamond" w:hAnsi="Garamond"/>
          <w:sz w:val="24"/>
          <w:szCs w:val="24"/>
        </w:rPr>
        <w:t xml:space="preserve"> výslovný súhlas.</w:t>
      </w:r>
      <w:r>
        <w:rPr>
          <w:rFonts w:ascii="Garamond" w:hAnsi="Garamond"/>
          <w:sz w:val="24"/>
          <w:szCs w:val="24"/>
        </w:rPr>
        <w:t xml:space="preserve"> </w:t>
      </w:r>
    </w:p>
    <w:p w:rsidR="00E630F2" w:rsidRPr="00DB1E2D" w:rsidRDefault="00FF2090" w:rsidP="00E630F2">
      <w:pPr>
        <w:spacing w:after="0"/>
        <w:ind w:left="705" w:hanging="705"/>
        <w:jc w:val="both"/>
        <w:rPr>
          <w:rFonts w:ascii="Garamond" w:hAnsi="Garamond"/>
          <w:sz w:val="24"/>
          <w:szCs w:val="24"/>
        </w:rPr>
      </w:pPr>
      <w:r w:rsidRPr="00DB1E2D">
        <w:rPr>
          <w:rFonts w:ascii="Garamond" w:hAnsi="Garamond"/>
          <w:sz w:val="24"/>
          <w:szCs w:val="24"/>
        </w:rPr>
        <w:t>5.</w:t>
      </w:r>
      <w:r w:rsidR="00596690">
        <w:rPr>
          <w:rFonts w:ascii="Garamond" w:hAnsi="Garamond"/>
          <w:sz w:val="24"/>
          <w:szCs w:val="24"/>
        </w:rPr>
        <w:t>8</w:t>
      </w:r>
      <w:r w:rsidRPr="00DB1E2D">
        <w:rPr>
          <w:rFonts w:ascii="Garamond" w:hAnsi="Garamond"/>
          <w:sz w:val="24"/>
          <w:szCs w:val="24"/>
        </w:rPr>
        <w:tab/>
        <w:t xml:space="preserve">Záruku - </w:t>
      </w:r>
      <w:proofErr w:type="spellStart"/>
      <w:r w:rsidRPr="00DB1E2D">
        <w:rPr>
          <w:rFonts w:ascii="Garamond" w:hAnsi="Garamond"/>
          <w:sz w:val="24"/>
          <w:szCs w:val="24"/>
        </w:rPr>
        <w:t>Performacne</w:t>
      </w:r>
      <w:proofErr w:type="spellEnd"/>
      <w:r w:rsidRPr="00DB1E2D">
        <w:rPr>
          <w:rFonts w:ascii="Garamond" w:hAnsi="Garamond"/>
          <w:sz w:val="24"/>
          <w:szCs w:val="24"/>
        </w:rPr>
        <w:t xml:space="preserve"> </w:t>
      </w:r>
      <w:proofErr w:type="spellStart"/>
      <w:r w:rsidRPr="00DB1E2D">
        <w:rPr>
          <w:rFonts w:ascii="Garamond" w:hAnsi="Garamond"/>
          <w:sz w:val="24"/>
          <w:szCs w:val="24"/>
        </w:rPr>
        <w:t>bond</w:t>
      </w:r>
      <w:proofErr w:type="spellEnd"/>
      <w:r w:rsidRPr="00DB1E2D">
        <w:rPr>
          <w:rFonts w:ascii="Garamond" w:hAnsi="Garamond"/>
          <w:sz w:val="24"/>
          <w:szCs w:val="24"/>
        </w:rPr>
        <w:t xml:space="preserve"> </w:t>
      </w:r>
      <w:r w:rsidR="001B100F" w:rsidRPr="00DB1E2D">
        <w:rPr>
          <w:rFonts w:ascii="Garamond" w:hAnsi="Garamond"/>
          <w:sz w:val="24"/>
          <w:szCs w:val="24"/>
        </w:rPr>
        <w:t xml:space="preserve">nahradí zhotoviteľ </w:t>
      </w:r>
      <w:r w:rsidR="00E630F2" w:rsidRPr="00DB1E2D">
        <w:rPr>
          <w:rFonts w:ascii="Garamond" w:hAnsi="Garamond"/>
          <w:sz w:val="24"/>
          <w:szCs w:val="24"/>
        </w:rPr>
        <w:t xml:space="preserve">po </w:t>
      </w:r>
      <w:r w:rsidR="00596690">
        <w:rPr>
          <w:rFonts w:ascii="Garamond" w:hAnsi="Garamond"/>
          <w:sz w:val="24"/>
          <w:szCs w:val="24"/>
        </w:rPr>
        <w:t>odovzdaní diela podľa článku VI. tejto zmluvy</w:t>
      </w:r>
      <w:r w:rsidR="00E630F2" w:rsidRPr="00DB1E2D">
        <w:rPr>
          <w:rFonts w:ascii="Garamond" w:hAnsi="Garamond"/>
          <w:sz w:val="24"/>
          <w:szCs w:val="24"/>
        </w:rPr>
        <w:t xml:space="preserve"> </w:t>
      </w:r>
      <w:r w:rsidR="001B100F" w:rsidRPr="00DB1E2D">
        <w:rPr>
          <w:rFonts w:ascii="Garamond" w:hAnsi="Garamond"/>
          <w:sz w:val="24"/>
          <w:szCs w:val="24"/>
        </w:rPr>
        <w:t xml:space="preserve">zárukou - </w:t>
      </w:r>
      <w:proofErr w:type="spellStart"/>
      <w:r w:rsidR="001B100F" w:rsidRPr="00DB1E2D">
        <w:rPr>
          <w:rFonts w:ascii="Garamond" w:hAnsi="Garamond"/>
          <w:sz w:val="24"/>
          <w:szCs w:val="24"/>
        </w:rPr>
        <w:t>Waranty</w:t>
      </w:r>
      <w:proofErr w:type="spellEnd"/>
      <w:r w:rsidR="001B100F" w:rsidRPr="00DB1E2D">
        <w:rPr>
          <w:rFonts w:ascii="Garamond" w:hAnsi="Garamond"/>
          <w:sz w:val="24"/>
          <w:szCs w:val="24"/>
        </w:rPr>
        <w:t xml:space="preserve"> </w:t>
      </w:r>
      <w:proofErr w:type="spellStart"/>
      <w:r w:rsidR="001B100F" w:rsidRPr="00DB1E2D">
        <w:rPr>
          <w:rFonts w:ascii="Garamond" w:hAnsi="Garamond"/>
          <w:sz w:val="24"/>
          <w:szCs w:val="24"/>
        </w:rPr>
        <w:t>bond</w:t>
      </w:r>
      <w:proofErr w:type="spellEnd"/>
      <w:r w:rsidR="001B100F" w:rsidRPr="00DB1E2D">
        <w:rPr>
          <w:rFonts w:ascii="Garamond" w:hAnsi="Garamond"/>
          <w:sz w:val="24"/>
          <w:szCs w:val="24"/>
        </w:rPr>
        <w:t xml:space="preserve"> (garančná záruka) v</w:t>
      </w:r>
      <w:r w:rsidR="00D877D9" w:rsidRPr="00DB1E2D">
        <w:rPr>
          <w:rFonts w:ascii="Garamond" w:hAnsi="Garamond"/>
          <w:sz w:val="24"/>
          <w:szCs w:val="24"/>
        </w:rPr>
        <w:t xml:space="preserve">o výške </w:t>
      </w:r>
      <w:r w:rsidR="00CC2CD1">
        <w:rPr>
          <w:rFonts w:ascii="Garamond" w:hAnsi="Garamond"/>
          <w:sz w:val="24"/>
          <w:szCs w:val="24"/>
        </w:rPr>
        <w:t>päť</w:t>
      </w:r>
      <w:r w:rsidR="00D877D9" w:rsidRPr="00DB1E2D">
        <w:rPr>
          <w:rFonts w:ascii="Garamond" w:hAnsi="Garamond"/>
          <w:sz w:val="24"/>
          <w:szCs w:val="24"/>
        </w:rPr>
        <w:t xml:space="preserve"> (</w:t>
      </w:r>
      <w:r w:rsidR="00CC2CD1">
        <w:rPr>
          <w:rFonts w:ascii="Garamond" w:hAnsi="Garamond"/>
          <w:sz w:val="24"/>
          <w:szCs w:val="24"/>
        </w:rPr>
        <w:t>5</w:t>
      </w:r>
      <w:r w:rsidR="00D877D9" w:rsidRPr="00DB1E2D">
        <w:rPr>
          <w:rFonts w:ascii="Garamond" w:hAnsi="Garamond"/>
          <w:sz w:val="24"/>
          <w:szCs w:val="24"/>
        </w:rPr>
        <w:t xml:space="preserve">) </w:t>
      </w:r>
      <w:r w:rsidR="00E630F2" w:rsidRPr="00DB1E2D">
        <w:rPr>
          <w:rFonts w:ascii="Garamond" w:hAnsi="Garamond"/>
          <w:sz w:val="24"/>
          <w:szCs w:val="24"/>
        </w:rPr>
        <w:t>% z ceny diela bez DPH, ktorá bude slúžiť na zabezpečenie akéhokoľvek peňažného záväzku zhotoviteľa, ktorý mu vznikne voči objednávateľovi na základe zákona alebo tejto zmluvy  v súvislosti s realizáciou diela uvedeného v tejto zmluve</w:t>
      </w:r>
      <w:r w:rsidR="001B100F" w:rsidRPr="00DB1E2D">
        <w:rPr>
          <w:rFonts w:ascii="Garamond" w:hAnsi="Garamond"/>
          <w:sz w:val="24"/>
          <w:szCs w:val="24"/>
        </w:rPr>
        <w:t xml:space="preserve">. </w:t>
      </w:r>
      <w:r w:rsidRPr="00DB1E2D">
        <w:rPr>
          <w:rFonts w:ascii="Garamond" w:hAnsi="Garamond"/>
          <w:sz w:val="24"/>
          <w:szCs w:val="24"/>
        </w:rPr>
        <w:t xml:space="preserve">Zhotoviteľ môže poskytnúť záruku – </w:t>
      </w:r>
      <w:proofErr w:type="spellStart"/>
      <w:r w:rsidRPr="00DB1E2D">
        <w:rPr>
          <w:rFonts w:ascii="Garamond" w:hAnsi="Garamond"/>
          <w:sz w:val="24"/>
          <w:szCs w:val="24"/>
        </w:rPr>
        <w:t>Waranty</w:t>
      </w:r>
      <w:proofErr w:type="spellEnd"/>
      <w:r w:rsidRPr="00DB1E2D">
        <w:rPr>
          <w:rFonts w:ascii="Garamond" w:hAnsi="Garamond"/>
          <w:sz w:val="24"/>
          <w:szCs w:val="24"/>
        </w:rPr>
        <w:t xml:space="preserve"> </w:t>
      </w:r>
      <w:proofErr w:type="spellStart"/>
      <w:r w:rsidRPr="00DB1E2D">
        <w:rPr>
          <w:rFonts w:ascii="Garamond" w:hAnsi="Garamond"/>
          <w:sz w:val="24"/>
          <w:szCs w:val="24"/>
        </w:rPr>
        <w:t>bond</w:t>
      </w:r>
      <w:proofErr w:type="spellEnd"/>
      <w:r w:rsidRPr="00DB1E2D">
        <w:rPr>
          <w:rFonts w:ascii="Garamond" w:hAnsi="Garamond"/>
          <w:sz w:val="24"/>
          <w:szCs w:val="24"/>
        </w:rPr>
        <w:t xml:space="preserve"> (garančná záruka) formou prevodu finančných prostriedkov na účet objednávateľa</w:t>
      </w:r>
      <w:r w:rsidR="00A55081" w:rsidRPr="00DB1E2D">
        <w:rPr>
          <w:rFonts w:ascii="Garamond" w:hAnsi="Garamond"/>
          <w:sz w:val="24"/>
          <w:szCs w:val="24"/>
        </w:rPr>
        <w:t xml:space="preserve"> uvedený v záhlaví tejto zmluvy</w:t>
      </w:r>
      <w:r w:rsidRPr="00DB1E2D">
        <w:rPr>
          <w:rFonts w:ascii="Garamond" w:hAnsi="Garamond"/>
          <w:sz w:val="24"/>
          <w:szCs w:val="24"/>
        </w:rPr>
        <w:t xml:space="preserve"> alebo formou bankovej záruky. </w:t>
      </w:r>
      <w:r w:rsidR="001B100F" w:rsidRPr="00DB1E2D">
        <w:rPr>
          <w:rFonts w:ascii="Garamond" w:hAnsi="Garamond"/>
          <w:sz w:val="24"/>
          <w:szCs w:val="24"/>
        </w:rPr>
        <w:t xml:space="preserve">Nepredloženie záruky </w:t>
      </w:r>
      <w:r w:rsidR="00A55081" w:rsidRPr="00DB1E2D">
        <w:rPr>
          <w:rFonts w:ascii="Garamond" w:hAnsi="Garamond"/>
          <w:sz w:val="24"/>
          <w:szCs w:val="24"/>
        </w:rPr>
        <w:t xml:space="preserve"> - </w:t>
      </w:r>
      <w:proofErr w:type="spellStart"/>
      <w:r w:rsidR="00A55081" w:rsidRPr="00DB1E2D">
        <w:rPr>
          <w:rFonts w:ascii="Garamond" w:hAnsi="Garamond"/>
          <w:sz w:val="24"/>
          <w:szCs w:val="24"/>
        </w:rPr>
        <w:t>Waranty</w:t>
      </w:r>
      <w:proofErr w:type="spellEnd"/>
      <w:r w:rsidR="00A55081" w:rsidRPr="00DB1E2D">
        <w:rPr>
          <w:rFonts w:ascii="Garamond" w:hAnsi="Garamond"/>
          <w:sz w:val="24"/>
          <w:szCs w:val="24"/>
        </w:rPr>
        <w:t xml:space="preserve"> </w:t>
      </w:r>
      <w:proofErr w:type="spellStart"/>
      <w:r w:rsidR="00A55081" w:rsidRPr="00DB1E2D">
        <w:rPr>
          <w:rFonts w:ascii="Garamond" w:hAnsi="Garamond"/>
          <w:sz w:val="24"/>
          <w:szCs w:val="24"/>
        </w:rPr>
        <w:t>bond</w:t>
      </w:r>
      <w:proofErr w:type="spellEnd"/>
      <w:r w:rsidR="00A55081" w:rsidRPr="00DB1E2D">
        <w:rPr>
          <w:rFonts w:ascii="Garamond" w:hAnsi="Garamond"/>
          <w:sz w:val="24"/>
          <w:szCs w:val="24"/>
        </w:rPr>
        <w:t xml:space="preserve"> (garančná záruka) </w:t>
      </w:r>
      <w:r w:rsidR="001B100F" w:rsidRPr="00DB1E2D">
        <w:rPr>
          <w:rFonts w:ascii="Garamond" w:hAnsi="Garamond"/>
          <w:sz w:val="24"/>
          <w:szCs w:val="24"/>
        </w:rPr>
        <w:t>zo strany zhotoviteľa je dôvodom na neprebratie diela zo strany objednávateľa</w:t>
      </w:r>
      <w:r w:rsidR="00A55081" w:rsidRPr="00DB1E2D">
        <w:rPr>
          <w:rFonts w:ascii="Garamond" w:hAnsi="Garamond"/>
          <w:sz w:val="24"/>
          <w:szCs w:val="24"/>
        </w:rPr>
        <w:t xml:space="preserve"> a na neuhradenie záverečnej faktúry objednávateľom</w:t>
      </w:r>
      <w:r w:rsidR="001B100F" w:rsidRPr="00DB1E2D">
        <w:rPr>
          <w:rFonts w:ascii="Garamond" w:hAnsi="Garamond"/>
          <w:sz w:val="24"/>
          <w:szCs w:val="24"/>
        </w:rPr>
        <w:t xml:space="preserve">. </w:t>
      </w:r>
      <w:r w:rsidRPr="00DB1E2D">
        <w:rPr>
          <w:rFonts w:ascii="Garamond" w:hAnsi="Garamond"/>
          <w:sz w:val="24"/>
          <w:szCs w:val="24"/>
        </w:rPr>
        <w:t>Z</w:t>
      </w:r>
      <w:r w:rsidR="001B100F" w:rsidRPr="00DB1E2D">
        <w:rPr>
          <w:rFonts w:ascii="Garamond" w:hAnsi="Garamond"/>
          <w:sz w:val="24"/>
          <w:szCs w:val="24"/>
        </w:rPr>
        <w:t xml:space="preserve">áruka </w:t>
      </w:r>
      <w:r w:rsidRPr="00DB1E2D">
        <w:rPr>
          <w:rFonts w:ascii="Garamond" w:hAnsi="Garamond"/>
          <w:sz w:val="24"/>
          <w:szCs w:val="24"/>
        </w:rPr>
        <w:t xml:space="preserve">- </w:t>
      </w:r>
      <w:proofErr w:type="spellStart"/>
      <w:r w:rsidR="001B100F" w:rsidRPr="00DB1E2D">
        <w:rPr>
          <w:rFonts w:ascii="Garamond" w:hAnsi="Garamond"/>
          <w:sz w:val="24"/>
          <w:szCs w:val="24"/>
        </w:rPr>
        <w:t>Waranty</w:t>
      </w:r>
      <w:proofErr w:type="spellEnd"/>
      <w:r w:rsidR="001B100F" w:rsidRPr="00DB1E2D">
        <w:rPr>
          <w:rFonts w:ascii="Garamond" w:hAnsi="Garamond"/>
          <w:sz w:val="24"/>
          <w:szCs w:val="24"/>
        </w:rPr>
        <w:t xml:space="preserve"> </w:t>
      </w:r>
      <w:proofErr w:type="spellStart"/>
      <w:r w:rsidR="001B100F" w:rsidRPr="00DB1E2D">
        <w:rPr>
          <w:rFonts w:ascii="Garamond" w:hAnsi="Garamond"/>
          <w:sz w:val="24"/>
          <w:szCs w:val="24"/>
        </w:rPr>
        <w:t>bond</w:t>
      </w:r>
      <w:proofErr w:type="spellEnd"/>
      <w:r w:rsidR="001B100F" w:rsidRPr="00DB1E2D">
        <w:rPr>
          <w:rFonts w:ascii="Garamond" w:hAnsi="Garamond"/>
          <w:sz w:val="24"/>
          <w:szCs w:val="24"/>
        </w:rPr>
        <w:t xml:space="preserve"> nezanikne skôr ako uplynie 60 mesiacov od podpísania preber</w:t>
      </w:r>
      <w:r w:rsidR="00C15BA6" w:rsidRPr="00DB1E2D">
        <w:rPr>
          <w:rFonts w:ascii="Garamond" w:hAnsi="Garamond"/>
          <w:sz w:val="24"/>
          <w:szCs w:val="24"/>
        </w:rPr>
        <w:t>acieho protokolu celého diela</w:t>
      </w:r>
      <w:r w:rsidR="001B100F" w:rsidRPr="00DB1E2D">
        <w:rPr>
          <w:rFonts w:ascii="Garamond" w:hAnsi="Garamond"/>
          <w:sz w:val="24"/>
          <w:szCs w:val="24"/>
        </w:rPr>
        <w:t xml:space="preserve">. </w:t>
      </w:r>
      <w:r w:rsidR="00E630F2" w:rsidRPr="00DB1E2D">
        <w:rPr>
          <w:rFonts w:ascii="Garamond" w:hAnsi="Garamond"/>
          <w:sz w:val="24"/>
          <w:szCs w:val="24"/>
        </w:rPr>
        <w:t>V prípade, že zhotoviteľ nezloží záruku na účet objednávateľa uvedený v záhlaví tejto zmluvy, zhotoviteľ sa zaväzuje v bankovej záruke dodržať tieto podmienky:</w:t>
      </w:r>
    </w:p>
    <w:p w:rsidR="00E630F2" w:rsidRPr="00DB1E2D" w:rsidRDefault="00E630F2" w:rsidP="00E630F2">
      <w:pPr>
        <w:spacing w:after="0"/>
        <w:ind w:left="1416" w:hanging="711"/>
        <w:jc w:val="both"/>
        <w:rPr>
          <w:rFonts w:ascii="Garamond" w:hAnsi="Garamond"/>
          <w:sz w:val="24"/>
          <w:szCs w:val="24"/>
        </w:rPr>
      </w:pPr>
      <w:r w:rsidRPr="00DB1E2D">
        <w:rPr>
          <w:rFonts w:ascii="Garamond" w:hAnsi="Garamond"/>
          <w:sz w:val="24"/>
          <w:szCs w:val="24"/>
        </w:rPr>
        <w:t>5.</w:t>
      </w:r>
      <w:r w:rsidR="00596690">
        <w:rPr>
          <w:rFonts w:ascii="Garamond" w:hAnsi="Garamond"/>
          <w:sz w:val="24"/>
          <w:szCs w:val="24"/>
        </w:rPr>
        <w:t>8</w:t>
      </w:r>
      <w:r w:rsidRPr="00DB1E2D">
        <w:rPr>
          <w:rFonts w:ascii="Garamond" w:hAnsi="Garamond"/>
          <w:sz w:val="24"/>
          <w:szCs w:val="24"/>
        </w:rPr>
        <w:t>.1</w:t>
      </w:r>
      <w:r w:rsidRPr="00DB1E2D">
        <w:rPr>
          <w:rFonts w:ascii="Garamond" w:hAnsi="Garamond"/>
          <w:sz w:val="24"/>
          <w:szCs w:val="24"/>
        </w:rPr>
        <w:tab/>
        <w:t>banková záruka slúži na zabezpečenie akéhokoľvek peňažného záväzku zhotoviteľa, ktorý mu vznikne voči objednávateľovi na základe zákona alebo tejto zmluvy  v súvislosti s </w:t>
      </w:r>
      <w:r w:rsidR="00A55081" w:rsidRPr="00DB1E2D">
        <w:rPr>
          <w:rFonts w:ascii="Garamond" w:hAnsi="Garamond"/>
          <w:sz w:val="24"/>
          <w:szCs w:val="24"/>
        </w:rPr>
        <w:t>vykonávaním</w:t>
      </w:r>
      <w:r w:rsidRPr="00DB1E2D">
        <w:rPr>
          <w:rFonts w:ascii="Garamond" w:hAnsi="Garamond"/>
          <w:sz w:val="24"/>
          <w:szCs w:val="24"/>
        </w:rPr>
        <w:t xml:space="preserve"> diela uvedeného v tejto zmluve;</w:t>
      </w:r>
    </w:p>
    <w:p w:rsidR="00E630F2" w:rsidRPr="00DB1E2D" w:rsidRDefault="00E630F2" w:rsidP="00E630F2">
      <w:pPr>
        <w:spacing w:after="0"/>
        <w:ind w:left="1416" w:hanging="711"/>
        <w:jc w:val="both"/>
        <w:rPr>
          <w:rFonts w:ascii="Garamond" w:hAnsi="Garamond"/>
          <w:sz w:val="24"/>
          <w:szCs w:val="24"/>
        </w:rPr>
      </w:pPr>
      <w:r w:rsidRPr="00DB1E2D">
        <w:rPr>
          <w:rFonts w:ascii="Garamond" w:hAnsi="Garamond"/>
          <w:sz w:val="24"/>
          <w:szCs w:val="24"/>
        </w:rPr>
        <w:t>5.</w:t>
      </w:r>
      <w:r w:rsidR="00596690">
        <w:rPr>
          <w:rFonts w:ascii="Garamond" w:hAnsi="Garamond"/>
          <w:sz w:val="24"/>
          <w:szCs w:val="24"/>
        </w:rPr>
        <w:t>8</w:t>
      </w:r>
      <w:r w:rsidRPr="00DB1E2D">
        <w:rPr>
          <w:rFonts w:ascii="Garamond" w:hAnsi="Garamond"/>
          <w:sz w:val="24"/>
          <w:szCs w:val="24"/>
        </w:rPr>
        <w:t>.2</w:t>
      </w:r>
      <w:r w:rsidRPr="00DB1E2D">
        <w:rPr>
          <w:rFonts w:ascii="Garamond" w:hAnsi="Garamond"/>
          <w:sz w:val="24"/>
          <w:szCs w:val="24"/>
        </w:rPr>
        <w:tab/>
        <w:t>banková záruka je neodvolateľná a banka z nej poskytne plnenie na prvú výzvu objednávateľa;</w:t>
      </w:r>
    </w:p>
    <w:p w:rsidR="00E630F2" w:rsidRDefault="00E630F2" w:rsidP="00E630F2">
      <w:pPr>
        <w:spacing w:after="0"/>
        <w:ind w:left="1416" w:hanging="711"/>
        <w:jc w:val="both"/>
        <w:rPr>
          <w:rFonts w:ascii="Garamond" w:hAnsi="Garamond"/>
          <w:sz w:val="24"/>
          <w:szCs w:val="24"/>
        </w:rPr>
      </w:pPr>
      <w:r w:rsidRPr="00DB1E2D">
        <w:rPr>
          <w:rFonts w:ascii="Garamond" w:hAnsi="Garamond"/>
          <w:sz w:val="24"/>
          <w:szCs w:val="24"/>
        </w:rPr>
        <w:t>5.</w:t>
      </w:r>
      <w:r w:rsidR="00596690">
        <w:rPr>
          <w:rFonts w:ascii="Garamond" w:hAnsi="Garamond"/>
          <w:sz w:val="24"/>
          <w:szCs w:val="24"/>
        </w:rPr>
        <w:t>8</w:t>
      </w:r>
      <w:r w:rsidR="00A55081" w:rsidRPr="00DB1E2D">
        <w:rPr>
          <w:rFonts w:ascii="Garamond" w:hAnsi="Garamond"/>
          <w:sz w:val="24"/>
          <w:szCs w:val="24"/>
        </w:rPr>
        <w:t>.3</w:t>
      </w:r>
      <w:r w:rsidR="00A55081" w:rsidRPr="00DB1E2D">
        <w:rPr>
          <w:rFonts w:ascii="Garamond" w:hAnsi="Garamond"/>
          <w:sz w:val="24"/>
          <w:szCs w:val="24"/>
        </w:rPr>
        <w:tab/>
        <w:t>banka poskytne objednávateľovi plnenie z bankovej záruky po tom, ako jej je predložená výzva objednávateľa adresovaná banke na plnenie z bankovej záruky a list objednávateľa adresovaný zhotoviteľovi, v ktorom objednávateľ upozorňuje zhotoviteľa na nesplnenie alebo neplnenie povinností zhotoviteľa splniť peňažný záväzok voči objednávateľovi, ktorý mu vznikol podľa zákona alebo tejto zmluvy, a zhotoviteľ preukázateľne neodstráni v stanovenej lehote objednávateľom neplnenie povinností, alebo svoje nedostatky pri plnení.</w:t>
      </w:r>
    </w:p>
    <w:p w:rsidR="00CC2CD1" w:rsidRPr="00DB1E2D" w:rsidRDefault="00CC2CD1" w:rsidP="00CC2CD1">
      <w:pPr>
        <w:spacing w:after="0"/>
        <w:ind w:left="709"/>
        <w:jc w:val="both"/>
        <w:rPr>
          <w:rFonts w:ascii="Garamond" w:hAnsi="Garamond"/>
          <w:sz w:val="24"/>
          <w:szCs w:val="24"/>
        </w:rPr>
      </w:pPr>
      <w:proofErr w:type="spellStart"/>
      <w:r w:rsidRPr="00DB1E2D">
        <w:rPr>
          <w:rFonts w:ascii="Garamond" w:hAnsi="Garamond"/>
          <w:sz w:val="24"/>
          <w:szCs w:val="24"/>
        </w:rPr>
        <w:t>Waranty</w:t>
      </w:r>
      <w:proofErr w:type="spellEnd"/>
      <w:r w:rsidRPr="00DB1E2D">
        <w:rPr>
          <w:rFonts w:ascii="Garamond" w:hAnsi="Garamond"/>
          <w:sz w:val="24"/>
          <w:szCs w:val="24"/>
        </w:rPr>
        <w:t xml:space="preserve"> </w:t>
      </w:r>
      <w:proofErr w:type="spellStart"/>
      <w:r w:rsidRPr="00DB1E2D">
        <w:rPr>
          <w:rFonts w:ascii="Garamond" w:hAnsi="Garamond"/>
          <w:sz w:val="24"/>
          <w:szCs w:val="24"/>
        </w:rPr>
        <w:t>bond</w:t>
      </w:r>
      <w:proofErr w:type="spellEnd"/>
      <w:r w:rsidRPr="00DB1E2D">
        <w:rPr>
          <w:rFonts w:ascii="Garamond" w:hAnsi="Garamond"/>
          <w:sz w:val="24"/>
          <w:szCs w:val="24"/>
        </w:rPr>
        <w:t xml:space="preserve"> (garančná záruka)</w:t>
      </w:r>
      <w:r>
        <w:rPr>
          <w:rFonts w:ascii="Garamond" w:hAnsi="Garamond"/>
          <w:sz w:val="24"/>
          <w:szCs w:val="24"/>
        </w:rPr>
        <w:t xml:space="preserve"> </w:t>
      </w:r>
      <w:r w:rsidR="00596690">
        <w:rPr>
          <w:rFonts w:ascii="Garamond" w:hAnsi="Garamond"/>
          <w:sz w:val="24"/>
          <w:szCs w:val="24"/>
        </w:rPr>
        <w:t xml:space="preserve">alebo jej nespotrebovaná časť </w:t>
      </w:r>
      <w:r>
        <w:rPr>
          <w:rFonts w:ascii="Garamond" w:hAnsi="Garamond"/>
          <w:sz w:val="24"/>
          <w:szCs w:val="24"/>
        </w:rPr>
        <w:t xml:space="preserve">bude vrátená alebo uvoľnená do 15 pracovných dní </w:t>
      </w:r>
      <w:r w:rsidR="00596690">
        <w:rPr>
          <w:rFonts w:ascii="Garamond" w:hAnsi="Garamond"/>
          <w:sz w:val="24"/>
          <w:szCs w:val="24"/>
        </w:rPr>
        <w:t xml:space="preserve">výzvy zhotoviteľa na vrátenie garančnej záruky alebo jej nespotrebovanej časti, najskôr však </w:t>
      </w:r>
      <w:r>
        <w:rPr>
          <w:rFonts w:ascii="Garamond" w:hAnsi="Garamond"/>
          <w:sz w:val="24"/>
          <w:szCs w:val="24"/>
        </w:rPr>
        <w:t>po uplynutí 60</w:t>
      </w:r>
      <w:r w:rsidRPr="00CC2CD1">
        <w:rPr>
          <w:rFonts w:ascii="Garamond" w:hAnsi="Garamond"/>
          <w:sz w:val="24"/>
          <w:szCs w:val="24"/>
        </w:rPr>
        <w:t xml:space="preserve"> </w:t>
      </w:r>
      <w:r>
        <w:rPr>
          <w:rFonts w:ascii="Garamond" w:hAnsi="Garamond"/>
          <w:sz w:val="24"/>
          <w:szCs w:val="24"/>
        </w:rPr>
        <w:t xml:space="preserve">mesiacov </w:t>
      </w:r>
      <w:r w:rsidRPr="00DB1E2D">
        <w:rPr>
          <w:rFonts w:ascii="Garamond" w:hAnsi="Garamond"/>
          <w:sz w:val="24"/>
          <w:szCs w:val="24"/>
        </w:rPr>
        <w:t>od podpísania preberacieho protokolu celého diela</w:t>
      </w:r>
      <w:r w:rsidR="00596690">
        <w:rPr>
          <w:rFonts w:ascii="Garamond" w:hAnsi="Garamond"/>
          <w:sz w:val="24"/>
          <w:szCs w:val="24"/>
        </w:rPr>
        <w:t xml:space="preserve"> v prípade, že objednávateľovi nevznikol peňažný záväzok voči objednávateľovi podľa zákona alebo tejto zmluvy</w:t>
      </w:r>
      <w:r w:rsidRPr="00DB1E2D">
        <w:rPr>
          <w:rFonts w:ascii="Garamond" w:hAnsi="Garamond"/>
          <w:sz w:val="24"/>
          <w:szCs w:val="24"/>
        </w:rPr>
        <w:t>.</w:t>
      </w:r>
    </w:p>
    <w:p w:rsidR="001B100F" w:rsidRDefault="00FF2090" w:rsidP="00FF2090">
      <w:pPr>
        <w:spacing w:after="0"/>
        <w:ind w:left="705" w:hanging="705"/>
        <w:jc w:val="both"/>
        <w:rPr>
          <w:rFonts w:ascii="Garamond" w:hAnsi="Garamond"/>
          <w:sz w:val="24"/>
          <w:szCs w:val="24"/>
        </w:rPr>
      </w:pPr>
      <w:r w:rsidRPr="00DB1E2D">
        <w:rPr>
          <w:rFonts w:ascii="Garamond" w:hAnsi="Garamond"/>
          <w:sz w:val="24"/>
          <w:szCs w:val="24"/>
        </w:rPr>
        <w:t>5.</w:t>
      </w:r>
      <w:r w:rsidR="00596690">
        <w:rPr>
          <w:rFonts w:ascii="Garamond" w:hAnsi="Garamond"/>
          <w:sz w:val="24"/>
          <w:szCs w:val="24"/>
        </w:rPr>
        <w:t>9</w:t>
      </w:r>
      <w:r w:rsidRPr="00DB1E2D">
        <w:rPr>
          <w:rFonts w:ascii="Garamond" w:hAnsi="Garamond"/>
          <w:sz w:val="24"/>
          <w:szCs w:val="24"/>
        </w:rPr>
        <w:tab/>
      </w:r>
      <w:r w:rsidR="001B100F" w:rsidRPr="00DB1E2D">
        <w:rPr>
          <w:rFonts w:ascii="Garamond" w:hAnsi="Garamond"/>
          <w:sz w:val="24"/>
          <w:szCs w:val="24"/>
        </w:rPr>
        <w:t xml:space="preserve">Nepredloženie záruky ku dňu </w:t>
      </w:r>
      <w:r w:rsidR="002E2A4D" w:rsidRPr="00DB1E2D">
        <w:rPr>
          <w:rFonts w:ascii="Garamond" w:hAnsi="Garamond"/>
          <w:sz w:val="24"/>
          <w:szCs w:val="24"/>
        </w:rPr>
        <w:t>odovzdania staveniska</w:t>
      </w:r>
      <w:r w:rsidR="001B100F" w:rsidRPr="00DB1E2D">
        <w:rPr>
          <w:rFonts w:ascii="Garamond" w:hAnsi="Garamond"/>
          <w:sz w:val="24"/>
          <w:szCs w:val="24"/>
        </w:rPr>
        <w:t xml:space="preserve"> sa </w:t>
      </w:r>
      <w:r w:rsidR="00116DF5" w:rsidRPr="00DB1E2D">
        <w:rPr>
          <w:rFonts w:ascii="Garamond" w:hAnsi="Garamond"/>
          <w:sz w:val="24"/>
          <w:szCs w:val="24"/>
        </w:rPr>
        <w:t>posudzuje</w:t>
      </w:r>
      <w:r w:rsidR="001B100F" w:rsidRPr="00DB1E2D">
        <w:rPr>
          <w:rFonts w:ascii="Garamond" w:hAnsi="Garamond"/>
          <w:sz w:val="24"/>
          <w:szCs w:val="24"/>
        </w:rPr>
        <w:t xml:space="preserve"> ako podstatné porušenie povinností zhotoviteľa.</w:t>
      </w:r>
    </w:p>
    <w:p w:rsidR="00596690" w:rsidRPr="00DB1E2D" w:rsidRDefault="00596690" w:rsidP="00FF2090">
      <w:pPr>
        <w:spacing w:after="0"/>
        <w:ind w:left="705" w:hanging="705"/>
        <w:jc w:val="both"/>
        <w:rPr>
          <w:rFonts w:ascii="Garamond" w:hAnsi="Garamond"/>
          <w:sz w:val="24"/>
          <w:szCs w:val="24"/>
        </w:rPr>
      </w:pPr>
      <w:r>
        <w:rPr>
          <w:rFonts w:ascii="Garamond" w:hAnsi="Garamond"/>
          <w:sz w:val="24"/>
          <w:szCs w:val="24"/>
        </w:rPr>
        <w:t xml:space="preserve">5.10 </w:t>
      </w:r>
      <w:r>
        <w:rPr>
          <w:rFonts w:ascii="Garamond" w:hAnsi="Garamond"/>
          <w:sz w:val="24"/>
          <w:szCs w:val="24"/>
        </w:rPr>
        <w:tab/>
        <w:t xml:space="preserve">Záruka – </w:t>
      </w:r>
      <w:proofErr w:type="spellStart"/>
      <w:r>
        <w:rPr>
          <w:rFonts w:ascii="Garamond" w:hAnsi="Garamond"/>
          <w:sz w:val="24"/>
          <w:szCs w:val="24"/>
        </w:rPr>
        <w:t>Warranty</w:t>
      </w:r>
      <w:proofErr w:type="spellEnd"/>
      <w:r>
        <w:rPr>
          <w:rFonts w:ascii="Garamond" w:hAnsi="Garamond"/>
          <w:sz w:val="24"/>
          <w:szCs w:val="24"/>
        </w:rPr>
        <w:t xml:space="preserve"> </w:t>
      </w:r>
      <w:proofErr w:type="spellStart"/>
      <w:r>
        <w:rPr>
          <w:rFonts w:ascii="Garamond" w:hAnsi="Garamond"/>
          <w:sz w:val="24"/>
          <w:szCs w:val="24"/>
        </w:rPr>
        <w:t>bond</w:t>
      </w:r>
      <w:proofErr w:type="spellEnd"/>
      <w:r>
        <w:rPr>
          <w:rFonts w:ascii="Garamond" w:hAnsi="Garamond"/>
          <w:sz w:val="24"/>
          <w:szCs w:val="24"/>
        </w:rPr>
        <w:t xml:space="preserve"> slúži </w:t>
      </w:r>
      <w:r w:rsidRPr="00383152">
        <w:rPr>
          <w:rFonts w:ascii="Garamond" w:hAnsi="Garamond"/>
          <w:sz w:val="24"/>
          <w:szCs w:val="24"/>
        </w:rPr>
        <w:t xml:space="preserve">na krytie všetkých finančných nárokov </w:t>
      </w:r>
      <w:r>
        <w:rPr>
          <w:rFonts w:ascii="Garamond" w:hAnsi="Garamond"/>
          <w:sz w:val="24"/>
          <w:szCs w:val="24"/>
        </w:rPr>
        <w:t>objednávateľa</w:t>
      </w:r>
      <w:r w:rsidRPr="00383152">
        <w:rPr>
          <w:rFonts w:ascii="Garamond" w:hAnsi="Garamond"/>
          <w:sz w:val="24"/>
          <w:szCs w:val="24"/>
        </w:rPr>
        <w:t xml:space="preserve"> </w:t>
      </w:r>
      <w:r>
        <w:rPr>
          <w:rFonts w:ascii="Garamond" w:hAnsi="Garamond"/>
          <w:sz w:val="24"/>
          <w:szCs w:val="24"/>
        </w:rPr>
        <w:t xml:space="preserve">podľa zákona alebo </w:t>
      </w:r>
      <w:r w:rsidRPr="00383152">
        <w:rPr>
          <w:rFonts w:ascii="Garamond" w:hAnsi="Garamond"/>
          <w:sz w:val="24"/>
          <w:szCs w:val="24"/>
        </w:rPr>
        <w:t xml:space="preserve">majúcich pôvod v tejto Zmluve, s ktorými je </w:t>
      </w:r>
      <w:r>
        <w:rPr>
          <w:rFonts w:ascii="Garamond" w:hAnsi="Garamond"/>
          <w:sz w:val="24"/>
          <w:szCs w:val="24"/>
        </w:rPr>
        <w:t>zhotoviteľ</w:t>
      </w:r>
      <w:r w:rsidRPr="00383152">
        <w:rPr>
          <w:rFonts w:ascii="Garamond" w:hAnsi="Garamond"/>
          <w:sz w:val="24"/>
          <w:szCs w:val="24"/>
        </w:rPr>
        <w:t xml:space="preserve"> v omeškaní alebo na krytie ktorých udelil </w:t>
      </w:r>
      <w:r>
        <w:rPr>
          <w:rFonts w:ascii="Garamond" w:hAnsi="Garamond"/>
          <w:sz w:val="24"/>
          <w:szCs w:val="24"/>
        </w:rPr>
        <w:t>zhotoviteľ</w:t>
      </w:r>
      <w:r w:rsidRPr="00383152">
        <w:rPr>
          <w:rFonts w:ascii="Garamond" w:hAnsi="Garamond"/>
          <w:sz w:val="24"/>
          <w:szCs w:val="24"/>
        </w:rPr>
        <w:t xml:space="preserve"> súhlas v tejto Zmluve.</w:t>
      </w:r>
      <w:r>
        <w:rPr>
          <w:rFonts w:ascii="Garamond" w:hAnsi="Garamond"/>
          <w:sz w:val="24"/>
          <w:szCs w:val="24"/>
        </w:rPr>
        <w:t xml:space="preserve"> Zhotoviteľ</w:t>
      </w:r>
      <w:r w:rsidRPr="00383152">
        <w:rPr>
          <w:rFonts w:ascii="Garamond" w:hAnsi="Garamond"/>
          <w:sz w:val="24"/>
          <w:szCs w:val="24"/>
        </w:rPr>
        <w:t xml:space="preserve"> k použitiu </w:t>
      </w:r>
      <w:r>
        <w:rPr>
          <w:rFonts w:ascii="Garamond" w:hAnsi="Garamond"/>
          <w:sz w:val="24"/>
          <w:szCs w:val="24"/>
        </w:rPr>
        <w:t xml:space="preserve">záruky – </w:t>
      </w:r>
      <w:proofErr w:type="spellStart"/>
      <w:r>
        <w:rPr>
          <w:rFonts w:ascii="Garamond" w:hAnsi="Garamond"/>
          <w:sz w:val="24"/>
          <w:szCs w:val="24"/>
        </w:rPr>
        <w:t>Warranty</w:t>
      </w:r>
      <w:proofErr w:type="spellEnd"/>
      <w:r>
        <w:rPr>
          <w:rFonts w:ascii="Garamond" w:hAnsi="Garamond"/>
          <w:sz w:val="24"/>
          <w:szCs w:val="24"/>
        </w:rPr>
        <w:t xml:space="preserve"> </w:t>
      </w:r>
      <w:proofErr w:type="spellStart"/>
      <w:r>
        <w:rPr>
          <w:rFonts w:ascii="Garamond" w:hAnsi="Garamond"/>
          <w:sz w:val="24"/>
          <w:szCs w:val="24"/>
        </w:rPr>
        <w:t>bond</w:t>
      </w:r>
      <w:proofErr w:type="spellEnd"/>
      <w:r w:rsidRPr="00383152">
        <w:rPr>
          <w:rFonts w:ascii="Garamond" w:hAnsi="Garamond"/>
          <w:sz w:val="24"/>
          <w:szCs w:val="24"/>
        </w:rPr>
        <w:t xml:space="preserve"> na tento účel udeľuje </w:t>
      </w:r>
      <w:r>
        <w:rPr>
          <w:rFonts w:ascii="Garamond" w:hAnsi="Garamond"/>
          <w:sz w:val="24"/>
          <w:szCs w:val="24"/>
        </w:rPr>
        <w:t>objednávateľovi</w:t>
      </w:r>
      <w:r w:rsidRPr="00383152">
        <w:rPr>
          <w:rFonts w:ascii="Garamond" w:hAnsi="Garamond"/>
          <w:sz w:val="24"/>
          <w:szCs w:val="24"/>
        </w:rPr>
        <w:t xml:space="preserve"> výslovný súhlas.</w:t>
      </w:r>
    </w:p>
    <w:p w:rsidR="00700AA2" w:rsidRPr="00DB1E2D" w:rsidRDefault="00700AA2" w:rsidP="00700AA2">
      <w:pPr>
        <w:spacing w:after="0"/>
        <w:ind w:left="705" w:hanging="705"/>
        <w:jc w:val="both"/>
        <w:rPr>
          <w:rFonts w:ascii="Garamond" w:hAnsi="Garamond"/>
          <w:sz w:val="24"/>
          <w:szCs w:val="24"/>
        </w:rPr>
      </w:pPr>
      <w:r w:rsidRPr="00DB1E2D">
        <w:rPr>
          <w:rFonts w:ascii="Garamond" w:hAnsi="Garamond"/>
          <w:sz w:val="24"/>
          <w:szCs w:val="24"/>
        </w:rPr>
        <w:t>5.</w:t>
      </w:r>
      <w:r w:rsidR="00596690">
        <w:rPr>
          <w:rFonts w:ascii="Garamond" w:hAnsi="Garamond"/>
          <w:sz w:val="24"/>
          <w:szCs w:val="24"/>
        </w:rPr>
        <w:t>11</w:t>
      </w:r>
      <w:r w:rsidRPr="00DB1E2D">
        <w:rPr>
          <w:rFonts w:ascii="Garamond" w:hAnsi="Garamond"/>
          <w:sz w:val="24"/>
          <w:szCs w:val="24"/>
        </w:rPr>
        <w:tab/>
        <w:t xml:space="preserve">Zhotoviteľ je povinný zaplatiť </w:t>
      </w:r>
      <w:r w:rsidR="004879EC" w:rsidRPr="00DB1E2D">
        <w:rPr>
          <w:rFonts w:ascii="Garamond" w:hAnsi="Garamond"/>
          <w:sz w:val="24"/>
          <w:szCs w:val="24"/>
        </w:rPr>
        <w:t xml:space="preserve">zmluvnú </w:t>
      </w:r>
      <w:r w:rsidRPr="00DB1E2D">
        <w:rPr>
          <w:rFonts w:ascii="Garamond" w:hAnsi="Garamond"/>
          <w:sz w:val="24"/>
          <w:szCs w:val="24"/>
        </w:rPr>
        <w:t xml:space="preserve">cenu jednotlivých plnení, ktoré mu objednávateľ podľa tejto zmluvy poskytne alebo namiesto neho na náklady zhotoviteľa vykoná (napr. </w:t>
      </w:r>
      <w:r w:rsidR="004879EC" w:rsidRPr="00DB1E2D">
        <w:rPr>
          <w:rFonts w:ascii="Garamond" w:hAnsi="Garamond"/>
          <w:sz w:val="24"/>
          <w:szCs w:val="24"/>
        </w:rPr>
        <w:t>článok II, odsek 2.2</w:t>
      </w:r>
      <w:r w:rsidR="00130FDD" w:rsidRPr="00DB1E2D">
        <w:rPr>
          <w:rFonts w:ascii="Garamond" w:hAnsi="Garamond"/>
          <w:sz w:val="24"/>
          <w:szCs w:val="24"/>
        </w:rPr>
        <w:t>, článok VI, odsek 6.</w:t>
      </w:r>
      <w:r w:rsidR="00596690" w:rsidRPr="00DB1E2D">
        <w:rPr>
          <w:rFonts w:ascii="Garamond" w:hAnsi="Garamond"/>
          <w:sz w:val="24"/>
          <w:szCs w:val="24"/>
        </w:rPr>
        <w:t>1</w:t>
      </w:r>
      <w:r w:rsidR="00596690">
        <w:rPr>
          <w:rFonts w:ascii="Garamond" w:hAnsi="Garamond"/>
          <w:sz w:val="24"/>
          <w:szCs w:val="24"/>
        </w:rPr>
        <w:t>9</w:t>
      </w:r>
      <w:r w:rsidR="00596690" w:rsidRPr="00DB1E2D">
        <w:rPr>
          <w:rFonts w:ascii="Garamond" w:hAnsi="Garamond"/>
          <w:sz w:val="24"/>
          <w:szCs w:val="24"/>
        </w:rPr>
        <w:t xml:space="preserve"> </w:t>
      </w:r>
      <w:r w:rsidR="00FA5F27" w:rsidRPr="00DB1E2D">
        <w:rPr>
          <w:rFonts w:ascii="Garamond" w:hAnsi="Garamond"/>
          <w:sz w:val="24"/>
          <w:szCs w:val="24"/>
        </w:rPr>
        <w:t>a 6.</w:t>
      </w:r>
      <w:r w:rsidR="00596690" w:rsidRPr="00DB1E2D">
        <w:rPr>
          <w:rFonts w:ascii="Garamond" w:hAnsi="Garamond"/>
          <w:sz w:val="24"/>
          <w:szCs w:val="24"/>
        </w:rPr>
        <w:t>3</w:t>
      </w:r>
      <w:r w:rsidR="00596690">
        <w:rPr>
          <w:rFonts w:ascii="Garamond" w:hAnsi="Garamond"/>
          <w:sz w:val="24"/>
          <w:szCs w:val="24"/>
        </w:rPr>
        <w:t>5</w:t>
      </w:r>
      <w:r w:rsidR="007E4147" w:rsidRPr="00DB1E2D">
        <w:rPr>
          <w:rFonts w:ascii="Garamond" w:hAnsi="Garamond"/>
          <w:sz w:val="24"/>
          <w:szCs w:val="24"/>
        </w:rPr>
        <w:t>, článok 7, odsek 7.5</w:t>
      </w:r>
      <w:r w:rsidR="004879EC" w:rsidRPr="00DB1E2D">
        <w:rPr>
          <w:rFonts w:ascii="Garamond" w:hAnsi="Garamond"/>
          <w:sz w:val="24"/>
          <w:szCs w:val="24"/>
        </w:rPr>
        <w:t xml:space="preserve"> tejto zmluvy</w:t>
      </w:r>
      <w:r w:rsidRPr="00DB1E2D">
        <w:rPr>
          <w:rFonts w:ascii="Garamond" w:hAnsi="Garamond"/>
          <w:sz w:val="24"/>
          <w:szCs w:val="24"/>
        </w:rPr>
        <w:t xml:space="preserve">) </w:t>
      </w:r>
      <w:r w:rsidR="00252EF8" w:rsidRPr="00DB1E2D">
        <w:rPr>
          <w:rFonts w:ascii="Garamond" w:hAnsi="Garamond"/>
          <w:sz w:val="24"/>
          <w:szCs w:val="24"/>
        </w:rPr>
        <w:t xml:space="preserve">na základe faktúry objednávateľa, ktorej splatnosť je </w:t>
      </w:r>
      <w:r w:rsidR="004879EC" w:rsidRPr="00DB1E2D">
        <w:rPr>
          <w:rFonts w:ascii="Garamond" w:hAnsi="Garamond"/>
          <w:sz w:val="24"/>
          <w:szCs w:val="24"/>
        </w:rPr>
        <w:t>sedem (</w:t>
      </w:r>
      <w:r w:rsidR="00252EF8" w:rsidRPr="00DB1E2D">
        <w:rPr>
          <w:rFonts w:ascii="Garamond" w:hAnsi="Garamond"/>
          <w:sz w:val="24"/>
          <w:szCs w:val="24"/>
        </w:rPr>
        <w:t>7</w:t>
      </w:r>
      <w:r w:rsidR="004879EC" w:rsidRPr="00DB1E2D">
        <w:rPr>
          <w:rFonts w:ascii="Garamond" w:hAnsi="Garamond"/>
          <w:sz w:val="24"/>
          <w:szCs w:val="24"/>
        </w:rPr>
        <w:t>)</w:t>
      </w:r>
      <w:r w:rsidR="00252EF8" w:rsidRPr="00DB1E2D">
        <w:rPr>
          <w:rFonts w:ascii="Garamond" w:hAnsi="Garamond"/>
          <w:sz w:val="24"/>
          <w:szCs w:val="24"/>
        </w:rPr>
        <w:t xml:space="preserve"> dní od jej vystavenia objednávateľom. </w:t>
      </w:r>
      <w:r w:rsidR="004879EC" w:rsidRPr="00DB1E2D">
        <w:rPr>
          <w:rFonts w:ascii="Garamond" w:hAnsi="Garamond"/>
          <w:sz w:val="24"/>
          <w:szCs w:val="24"/>
        </w:rPr>
        <w:t>Zmluvné strany sa dohodli, že z</w:t>
      </w:r>
      <w:r w:rsidR="00252EF8" w:rsidRPr="00DB1E2D">
        <w:rPr>
          <w:rFonts w:ascii="Garamond" w:hAnsi="Garamond"/>
          <w:sz w:val="24"/>
          <w:szCs w:val="24"/>
        </w:rPr>
        <w:t>mluvné pokuty sa nefakturujú, postačuje výzva objednávateľa</w:t>
      </w:r>
      <w:r w:rsidR="004879EC" w:rsidRPr="00DB1E2D">
        <w:rPr>
          <w:rFonts w:ascii="Garamond" w:hAnsi="Garamond"/>
          <w:sz w:val="24"/>
          <w:szCs w:val="24"/>
        </w:rPr>
        <w:t xml:space="preserve"> alebo zhotoviteľa</w:t>
      </w:r>
      <w:r w:rsidR="00252EF8" w:rsidRPr="00DB1E2D">
        <w:rPr>
          <w:rFonts w:ascii="Garamond" w:hAnsi="Garamond"/>
          <w:sz w:val="24"/>
          <w:szCs w:val="24"/>
        </w:rPr>
        <w:t>.</w:t>
      </w:r>
    </w:p>
    <w:p w:rsidR="00252EF8" w:rsidRPr="00DB1E2D" w:rsidRDefault="00FF2090" w:rsidP="00700AA2">
      <w:pPr>
        <w:spacing w:after="0"/>
        <w:ind w:left="705" w:hanging="705"/>
        <w:jc w:val="both"/>
        <w:rPr>
          <w:rFonts w:ascii="Garamond" w:hAnsi="Garamond"/>
          <w:sz w:val="24"/>
          <w:szCs w:val="24"/>
        </w:rPr>
      </w:pPr>
      <w:r w:rsidRPr="00DB1E2D">
        <w:rPr>
          <w:rFonts w:ascii="Garamond" w:hAnsi="Garamond"/>
          <w:sz w:val="24"/>
          <w:szCs w:val="24"/>
        </w:rPr>
        <w:lastRenderedPageBreak/>
        <w:t>5.</w:t>
      </w:r>
      <w:r w:rsidR="00596690">
        <w:rPr>
          <w:rFonts w:ascii="Garamond" w:hAnsi="Garamond"/>
          <w:sz w:val="24"/>
          <w:szCs w:val="24"/>
        </w:rPr>
        <w:t>12</w:t>
      </w:r>
      <w:r w:rsidR="00252EF8" w:rsidRPr="00DB1E2D">
        <w:rPr>
          <w:rFonts w:ascii="Garamond" w:hAnsi="Garamond"/>
          <w:sz w:val="24"/>
          <w:szCs w:val="24"/>
        </w:rPr>
        <w:tab/>
        <w:t xml:space="preserve">Objednávateľ je oprávnený započítať </w:t>
      </w:r>
      <w:r w:rsidR="004879EC" w:rsidRPr="00DB1E2D">
        <w:rPr>
          <w:rFonts w:ascii="Garamond" w:hAnsi="Garamond"/>
          <w:sz w:val="24"/>
          <w:szCs w:val="24"/>
        </w:rPr>
        <w:t xml:space="preserve">si </w:t>
      </w:r>
      <w:r w:rsidR="00252EF8" w:rsidRPr="00DB1E2D">
        <w:rPr>
          <w:rFonts w:ascii="Garamond" w:hAnsi="Garamond"/>
          <w:sz w:val="24"/>
          <w:szCs w:val="24"/>
        </w:rPr>
        <w:t xml:space="preserve">akúkoľvek svoju </w:t>
      </w:r>
      <w:r w:rsidR="004879EC" w:rsidRPr="00DB1E2D">
        <w:rPr>
          <w:rFonts w:ascii="Garamond" w:hAnsi="Garamond"/>
          <w:sz w:val="24"/>
          <w:szCs w:val="24"/>
        </w:rPr>
        <w:t xml:space="preserve">splatnú alebo </w:t>
      </w:r>
      <w:r w:rsidR="00252EF8" w:rsidRPr="00DB1E2D">
        <w:rPr>
          <w:rFonts w:ascii="Garamond" w:hAnsi="Garamond"/>
          <w:sz w:val="24"/>
          <w:szCs w:val="24"/>
        </w:rPr>
        <w:t xml:space="preserve">nesplatnú pohľadávku, ktorú má voči </w:t>
      </w:r>
      <w:r w:rsidRPr="00DB1E2D">
        <w:rPr>
          <w:rFonts w:ascii="Garamond" w:hAnsi="Garamond"/>
          <w:sz w:val="24"/>
          <w:szCs w:val="24"/>
        </w:rPr>
        <w:t>zhotovite</w:t>
      </w:r>
      <w:r w:rsidR="00252EF8" w:rsidRPr="00DB1E2D">
        <w:rPr>
          <w:rFonts w:ascii="Garamond" w:hAnsi="Garamond"/>
          <w:sz w:val="24"/>
          <w:szCs w:val="24"/>
        </w:rPr>
        <w:t>ľovi. Zápočet pohľadávok môže objednávateľ uplatniť aj pri úhrade faktúry zhotoviteľa.</w:t>
      </w:r>
    </w:p>
    <w:p w:rsidR="00252EF8" w:rsidRPr="00DB1E2D" w:rsidRDefault="00C15BA6" w:rsidP="00700AA2">
      <w:pPr>
        <w:spacing w:after="0"/>
        <w:ind w:left="705" w:hanging="705"/>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3</w:t>
      </w:r>
      <w:r w:rsidRPr="00DB1E2D">
        <w:rPr>
          <w:rFonts w:ascii="Garamond" w:hAnsi="Garamond"/>
          <w:sz w:val="24"/>
          <w:szCs w:val="24"/>
        </w:rPr>
        <w:tab/>
        <w:t>Z</w:t>
      </w:r>
      <w:r w:rsidR="004879EC" w:rsidRPr="00DB1E2D">
        <w:rPr>
          <w:rFonts w:ascii="Garamond" w:hAnsi="Garamond"/>
          <w:sz w:val="24"/>
          <w:szCs w:val="24"/>
        </w:rPr>
        <w:t>mluvné strany sa dohodli v rozsahu</w:t>
      </w:r>
      <w:r w:rsidR="00252EF8" w:rsidRPr="00DB1E2D">
        <w:rPr>
          <w:rFonts w:ascii="Garamond" w:hAnsi="Garamond"/>
          <w:sz w:val="24"/>
          <w:szCs w:val="24"/>
        </w:rPr>
        <w:t xml:space="preserve"> v akom to </w:t>
      </w:r>
      <w:r w:rsidR="004879EC" w:rsidRPr="00DB1E2D">
        <w:rPr>
          <w:rFonts w:ascii="Garamond" w:hAnsi="Garamond"/>
          <w:sz w:val="24"/>
          <w:szCs w:val="24"/>
        </w:rPr>
        <w:t xml:space="preserve">všeobecne záväzné </w:t>
      </w:r>
      <w:r w:rsidR="00252EF8" w:rsidRPr="00DB1E2D">
        <w:rPr>
          <w:rFonts w:ascii="Garamond" w:hAnsi="Garamond"/>
          <w:sz w:val="24"/>
          <w:szCs w:val="24"/>
        </w:rPr>
        <w:t>právne predpisy pripúšťajú, že vylučujú právo zhotoviteľa započítať akúkoľvek jeho pohľadávku voči objednávateľovi oproti akejkoľvek pohľadávke objednávateľa.</w:t>
      </w:r>
    </w:p>
    <w:p w:rsidR="00252EF8" w:rsidRPr="00DB1E2D" w:rsidRDefault="00FF2090" w:rsidP="00700AA2">
      <w:pPr>
        <w:spacing w:after="0"/>
        <w:ind w:left="705" w:hanging="705"/>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00C15BA6" w:rsidRPr="00DB1E2D">
        <w:rPr>
          <w:rFonts w:ascii="Garamond" w:hAnsi="Garamond"/>
          <w:sz w:val="24"/>
          <w:szCs w:val="24"/>
        </w:rPr>
        <w:tab/>
        <w:t>Z</w:t>
      </w:r>
      <w:r w:rsidR="00252EF8" w:rsidRPr="00DB1E2D">
        <w:rPr>
          <w:rFonts w:ascii="Garamond" w:hAnsi="Garamond"/>
          <w:sz w:val="24"/>
          <w:szCs w:val="24"/>
        </w:rPr>
        <w:t>hotoviteľ podpisom tejto zmluvy výslovne prehlasuje, že:</w:t>
      </w:r>
      <w:r w:rsidR="00252EF8" w:rsidRPr="00DB1E2D">
        <w:rPr>
          <w:rFonts w:ascii="Garamond" w:hAnsi="Garamond"/>
          <w:sz w:val="24"/>
          <w:szCs w:val="24"/>
        </w:rPr>
        <w:tab/>
      </w:r>
    </w:p>
    <w:p w:rsidR="00252EF8" w:rsidRPr="00DB1E2D" w:rsidRDefault="00252EF8" w:rsidP="00252EF8">
      <w:pPr>
        <w:spacing w:after="0"/>
        <w:ind w:left="1416" w:hanging="711"/>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Pr="00DB1E2D">
        <w:rPr>
          <w:rFonts w:ascii="Garamond" w:hAnsi="Garamond"/>
          <w:sz w:val="24"/>
          <w:szCs w:val="24"/>
        </w:rPr>
        <w:t>.1</w:t>
      </w:r>
      <w:r w:rsidRPr="00DB1E2D">
        <w:rPr>
          <w:rFonts w:ascii="Garamond" w:hAnsi="Garamond"/>
          <w:sz w:val="24"/>
          <w:szCs w:val="24"/>
        </w:rPr>
        <w:tab/>
        <w:t xml:space="preserve">do </w:t>
      </w:r>
      <w:r w:rsidR="004879EC" w:rsidRPr="00DB1E2D">
        <w:rPr>
          <w:rFonts w:ascii="Garamond" w:hAnsi="Garamond"/>
          <w:sz w:val="24"/>
          <w:szCs w:val="24"/>
        </w:rPr>
        <w:t xml:space="preserve">zmluvnej </w:t>
      </w:r>
      <w:r w:rsidRPr="00DB1E2D">
        <w:rPr>
          <w:rFonts w:ascii="Garamond" w:hAnsi="Garamond"/>
          <w:sz w:val="24"/>
          <w:szCs w:val="24"/>
        </w:rPr>
        <w:t xml:space="preserve">ceny diela zodpovedne a úplne zahrnul všetky nevyhnutné opatrenia pre splnenie </w:t>
      </w:r>
      <w:r w:rsidR="004879EC" w:rsidRPr="00DB1E2D">
        <w:rPr>
          <w:rFonts w:ascii="Garamond" w:hAnsi="Garamond"/>
          <w:sz w:val="24"/>
          <w:szCs w:val="24"/>
        </w:rPr>
        <w:t xml:space="preserve">všeobecne záväzných </w:t>
      </w:r>
      <w:r w:rsidRPr="00DB1E2D">
        <w:rPr>
          <w:rFonts w:ascii="Garamond" w:hAnsi="Garamond"/>
          <w:sz w:val="24"/>
          <w:szCs w:val="24"/>
        </w:rPr>
        <w:t>predpisov, noriem, opatrení a úradných podmienok a podmienok stavebných povolení (medzi iným ochrana proti hluku a prašnosti po dobu odstraňovania stavby, čistenie komunikácií znečistených stavbou po dobu stavby, atď.)</w:t>
      </w:r>
      <w:r w:rsidR="00856C0D" w:rsidRPr="00DB1E2D">
        <w:rPr>
          <w:rFonts w:ascii="Garamond" w:hAnsi="Garamond"/>
          <w:sz w:val="24"/>
          <w:szCs w:val="24"/>
        </w:rPr>
        <w:t>;</w:t>
      </w:r>
    </w:p>
    <w:p w:rsidR="00252EF8" w:rsidRPr="00DB1E2D" w:rsidRDefault="00856C0D" w:rsidP="00252EF8">
      <w:pPr>
        <w:spacing w:after="0"/>
        <w:ind w:left="1416" w:hanging="711"/>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00252EF8" w:rsidRPr="00DB1E2D">
        <w:rPr>
          <w:rFonts w:ascii="Garamond" w:hAnsi="Garamond"/>
          <w:sz w:val="24"/>
          <w:szCs w:val="24"/>
        </w:rPr>
        <w:t>.2</w:t>
      </w:r>
      <w:r w:rsidR="00252EF8" w:rsidRPr="00DB1E2D">
        <w:rPr>
          <w:rFonts w:ascii="Garamond" w:hAnsi="Garamond"/>
          <w:sz w:val="24"/>
          <w:szCs w:val="24"/>
        </w:rPr>
        <w:tab/>
        <w:t xml:space="preserve">pri zostavovaní svojej cenovej ponuky kalkuloval s tým, že počas doby vykonávania diela nie je povolená žiadna zmena </w:t>
      </w:r>
      <w:r w:rsidR="004879EC" w:rsidRPr="00DB1E2D">
        <w:rPr>
          <w:rFonts w:ascii="Garamond" w:hAnsi="Garamond"/>
          <w:sz w:val="24"/>
          <w:szCs w:val="24"/>
        </w:rPr>
        <w:t xml:space="preserve">zmluvných </w:t>
      </w:r>
      <w:r w:rsidR="00252EF8" w:rsidRPr="00DB1E2D">
        <w:rPr>
          <w:rFonts w:ascii="Garamond" w:hAnsi="Garamond"/>
          <w:sz w:val="24"/>
          <w:szCs w:val="24"/>
        </w:rPr>
        <w:t>cien</w:t>
      </w:r>
      <w:r w:rsidR="004879EC" w:rsidRPr="00DB1E2D">
        <w:rPr>
          <w:rFonts w:ascii="Garamond" w:hAnsi="Garamond"/>
          <w:sz w:val="24"/>
          <w:szCs w:val="24"/>
        </w:rPr>
        <w:t>, okrem prípadov uvedených v tejto zmluve</w:t>
      </w:r>
      <w:r w:rsidRPr="00DB1E2D">
        <w:rPr>
          <w:rFonts w:ascii="Garamond" w:hAnsi="Garamond"/>
          <w:sz w:val="24"/>
          <w:szCs w:val="24"/>
        </w:rPr>
        <w:t>;</w:t>
      </w:r>
    </w:p>
    <w:p w:rsidR="00252EF8" w:rsidRPr="00DB1E2D" w:rsidRDefault="00856C0D" w:rsidP="00252EF8">
      <w:pPr>
        <w:spacing w:after="0"/>
        <w:ind w:left="1416" w:hanging="711"/>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00252EF8" w:rsidRPr="00DB1E2D">
        <w:rPr>
          <w:rFonts w:ascii="Garamond" w:hAnsi="Garamond"/>
          <w:sz w:val="24"/>
          <w:szCs w:val="24"/>
        </w:rPr>
        <w:t>.3</w:t>
      </w:r>
      <w:r w:rsidR="00252EF8" w:rsidRPr="00DB1E2D">
        <w:rPr>
          <w:rFonts w:ascii="Garamond" w:hAnsi="Garamond"/>
          <w:sz w:val="24"/>
          <w:szCs w:val="24"/>
        </w:rPr>
        <w:tab/>
        <w:t xml:space="preserve">do </w:t>
      </w:r>
      <w:r w:rsidR="004879EC" w:rsidRPr="00DB1E2D">
        <w:rPr>
          <w:rFonts w:ascii="Garamond" w:hAnsi="Garamond"/>
          <w:sz w:val="24"/>
          <w:szCs w:val="24"/>
        </w:rPr>
        <w:t xml:space="preserve">zmluvnej </w:t>
      </w:r>
      <w:r w:rsidR="00252EF8" w:rsidRPr="00DB1E2D">
        <w:rPr>
          <w:rFonts w:ascii="Garamond" w:hAnsi="Garamond"/>
          <w:sz w:val="24"/>
          <w:szCs w:val="24"/>
        </w:rPr>
        <w:t>ceny diela zodpovedne zahrnul všetky výdavky, potrebné pre úplné, riadne a </w:t>
      </w:r>
      <w:r w:rsidR="004879EC" w:rsidRPr="00DB1E2D">
        <w:rPr>
          <w:rFonts w:ascii="Garamond" w:hAnsi="Garamond"/>
          <w:sz w:val="24"/>
          <w:szCs w:val="24"/>
        </w:rPr>
        <w:t>odborné vykonanie diela poprípade,</w:t>
      </w:r>
      <w:r w:rsidR="00C15BA6" w:rsidRPr="00DB1E2D">
        <w:rPr>
          <w:rFonts w:ascii="Garamond" w:hAnsi="Garamond"/>
          <w:sz w:val="24"/>
          <w:szCs w:val="24"/>
        </w:rPr>
        <w:t xml:space="preserve"> k</w:t>
      </w:r>
      <w:r w:rsidR="00252EF8" w:rsidRPr="00DB1E2D">
        <w:rPr>
          <w:rFonts w:ascii="Garamond" w:hAnsi="Garamond"/>
          <w:sz w:val="24"/>
          <w:szCs w:val="24"/>
        </w:rPr>
        <w:t>toré je potrebné pre zaistenie dodávok so zvláštnym zreteľom na výkony a výdaje, ktoré je pri vykonávaní odborných prác obvykle treba vykonať</w:t>
      </w:r>
      <w:r w:rsidRPr="00DB1E2D">
        <w:rPr>
          <w:rFonts w:ascii="Garamond" w:hAnsi="Garamond"/>
          <w:sz w:val="24"/>
          <w:szCs w:val="24"/>
        </w:rPr>
        <w:t>;</w:t>
      </w:r>
    </w:p>
    <w:p w:rsidR="00252EF8" w:rsidRPr="00DB1E2D" w:rsidRDefault="00856C0D" w:rsidP="00252EF8">
      <w:pPr>
        <w:spacing w:after="0"/>
        <w:ind w:left="1416" w:hanging="711"/>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00252EF8" w:rsidRPr="00DB1E2D">
        <w:rPr>
          <w:rFonts w:ascii="Garamond" w:hAnsi="Garamond"/>
          <w:sz w:val="24"/>
          <w:szCs w:val="24"/>
        </w:rPr>
        <w:t>.4</w:t>
      </w:r>
      <w:r w:rsidR="00252EF8" w:rsidRPr="00DB1E2D">
        <w:rPr>
          <w:rFonts w:ascii="Garamond" w:hAnsi="Garamond"/>
          <w:sz w:val="24"/>
          <w:szCs w:val="24"/>
        </w:rPr>
        <w:tab/>
        <w:t xml:space="preserve"> u všetkých položiek platí zásada, že sa rozumejú vrátane všetkých bezprostredne súvisiacich výkonov a</w:t>
      </w:r>
      <w:r w:rsidRPr="00DB1E2D">
        <w:rPr>
          <w:rFonts w:ascii="Garamond" w:hAnsi="Garamond"/>
          <w:sz w:val="24"/>
          <w:szCs w:val="24"/>
        </w:rPr>
        <w:t> </w:t>
      </w:r>
      <w:r w:rsidR="00252EF8" w:rsidRPr="00DB1E2D">
        <w:rPr>
          <w:rFonts w:ascii="Garamond" w:hAnsi="Garamond"/>
          <w:sz w:val="24"/>
          <w:szCs w:val="24"/>
        </w:rPr>
        <w:t>činností</w:t>
      </w:r>
      <w:r w:rsidRPr="00DB1E2D">
        <w:rPr>
          <w:rFonts w:ascii="Garamond" w:hAnsi="Garamond"/>
          <w:sz w:val="24"/>
          <w:szCs w:val="24"/>
        </w:rPr>
        <w:t>,</w:t>
      </w:r>
      <w:r w:rsidR="00252EF8" w:rsidRPr="00DB1E2D">
        <w:rPr>
          <w:rFonts w:ascii="Garamond" w:hAnsi="Garamond"/>
          <w:sz w:val="24"/>
          <w:szCs w:val="24"/>
        </w:rPr>
        <w:t xml:space="preserve"> a že v nich sú zahrnuté všetky prípadne potrebné pomocné, montážne, spojovacie, </w:t>
      </w:r>
      <w:proofErr w:type="spellStart"/>
      <w:r w:rsidR="00252EF8" w:rsidRPr="00DB1E2D">
        <w:rPr>
          <w:rFonts w:ascii="Garamond" w:hAnsi="Garamond"/>
          <w:sz w:val="24"/>
          <w:szCs w:val="24"/>
        </w:rPr>
        <w:t>kom</w:t>
      </w:r>
      <w:r w:rsidRPr="00DB1E2D">
        <w:rPr>
          <w:rFonts w:ascii="Garamond" w:hAnsi="Garamond"/>
          <w:sz w:val="24"/>
          <w:szCs w:val="24"/>
        </w:rPr>
        <w:t>p</w:t>
      </w:r>
      <w:r w:rsidR="00252EF8" w:rsidRPr="00DB1E2D">
        <w:rPr>
          <w:rFonts w:ascii="Garamond" w:hAnsi="Garamond"/>
          <w:sz w:val="24"/>
          <w:szCs w:val="24"/>
        </w:rPr>
        <w:t>letačné</w:t>
      </w:r>
      <w:proofErr w:type="spellEnd"/>
      <w:r w:rsidR="00252EF8" w:rsidRPr="00DB1E2D">
        <w:rPr>
          <w:rFonts w:ascii="Garamond" w:hAnsi="Garamond"/>
          <w:sz w:val="24"/>
          <w:szCs w:val="24"/>
        </w:rPr>
        <w:t xml:space="preserve"> a iné materiály</w:t>
      </w:r>
      <w:r w:rsidRPr="00DB1E2D">
        <w:rPr>
          <w:rFonts w:ascii="Garamond" w:hAnsi="Garamond"/>
          <w:sz w:val="24"/>
          <w:szCs w:val="24"/>
        </w:rPr>
        <w:t>;</w:t>
      </w:r>
    </w:p>
    <w:p w:rsidR="00252EF8" w:rsidRPr="00DB1E2D" w:rsidRDefault="00856C0D" w:rsidP="00252EF8">
      <w:pPr>
        <w:spacing w:after="0"/>
        <w:ind w:left="1416" w:hanging="711"/>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00252EF8" w:rsidRPr="00DB1E2D">
        <w:rPr>
          <w:rFonts w:ascii="Garamond" w:hAnsi="Garamond"/>
          <w:sz w:val="24"/>
          <w:szCs w:val="24"/>
        </w:rPr>
        <w:t>.5</w:t>
      </w:r>
      <w:r w:rsidR="00252EF8" w:rsidRPr="00DB1E2D">
        <w:rPr>
          <w:rFonts w:ascii="Garamond" w:hAnsi="Garamond"/>
          <w:sz w:val="24"/>
          <w:szCs w:val="24"/>
        </w:rPr>
        <w:tab/>
        <w:t>mu je známe, ž</w:t>
      </w:r>
      <w:r w:rsidR="002A7907" w:rsidRPr="00DB1E2D">
        <w:rPr>
          <w:rFonts w:ascii="Garamond" w:hAnsi="Garamond"/>
          <w:sz w:val="24"/>
          <w:szCs w:val="24"/>
        </w:rPr>
        <w:t>e dielenskú dokumentáciu, vykonávací resp. realizačný projekt si v prípade potreby obstará na vlastné náklady a ich poskytnutie sa nepovažuje za poskytnutie súčinnosti objednávateľa</w:t>
      </w:r>
      <w:r w:rsidRPr="00DB1E2D">
        <w:rPr>
          <w:rFonts w:ascii="Garamond" w:hAnsi="Garamond"/>
          <w:sz w:val="24"/>
          <w:szCs w:val="24"/>
        </w:rPr>
        <w:t>;</w:t>
      </w:r>
    </w:p>
    <w:p w:rsidR="002A7907" w:rsidRPr="00DB1E2D" w:rsidRDefault="00856C0D" w:rsidP="00252EF8">
      <w:pPr>
        <w:spacing w:after="0"/>
        <w:ind w:left="1416" w:hanging="711"/>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4</w:t>
      </w:r>
      <w:r w:rsidR="002A7907" w:rsidRPr="00DB1E2D">
        <w:rPr>
          <w:rFonts w:ascii="Garamond" w:hAnsi="Garamond"/>
          <w:sz w:val="24"/>
          <w:szCs w:val="24"/>
        </w:rPr>
        <w:t>.6</w:t>
      </w:r>
      <w:r w:rsidR="002A7907" w:rsidRPr="00DB1E2D">
        <w:rPr>
          <w:rFonts w:ascii="Garamond" w:hAnsi="Garamond"/>
          <w:sz w:val="24"/>
          <w:szCs w:val="24"/>
        </w:rPr>
        <w:tab/>
        <w:t>zaväzuje sa vykonať všetk</w:t>
      </w:r>
      <w:r w:rsidRPr="00DB1E2D">
        <w:rPr>
          <w:rFonts w:ascii="Garamond" w:hAnsi="Garamond"/>
          <w:sz w:val="24"/>
          <w:szCs w:val="24"/>
        </w:rPr>
        <w:t>y práce a dodávky v súlade s rozpočtom, ktorý tvorí prílohu</w:t>
      </w:r>
      <w:r w:rsidR="002A7907" w:rsidRPr="00DB1E2D">
        <w:rPr>
          <w:rFonts w:ascii="Garamond" w:hAnsi="Garamond"/>
          <w:sz w:val="24"/>
          <w:szCs w:val="24"/>
        </w:rPr>
        <w:t xml:space="preserve"> č. </w:t>
      </w:r>
      <w:r w:rsidRPr="00DB1E2D">
        <w:rPr>
          <w:rFonts w:ascii="Garamond" w:hAnsi="Garamond"/>
          <w:sz w:val="24"/>
          <w:szCs w:val="24"/>
        </w:rPr>
        <w:t>3</w:t>
      </w:r>
      <w:r w:rsidR="004879EC" w:rsidRPr="00DB1E2D">
        <w:rPr>
          <w:rFonts w:ascii="Garamond" w:hAnsi="Garamond"/>
          <w:sz w:val="24"/>
          <w:szCs w:val="24"/>
        </w:rPr>
        <w:t xml:space="preserve"> tejto zmluvy</w:t>
      </w:r>
      <w:r w:rsidR="002A7907" w:rsidRPr="00DB1E2D">
        <w:rPr>
          <w:rFonts w:ascii="Garamond" w:hAnsi="Garamond"/>
          <w:sz w:val="24"/>
          <w:szCs w:val="24"/>
        </w:rPr>
        <w:t xml:space="preserve">, </w:t>
      </w:r>
      <w:r w:rsidRPr="00DB1E2D">
        <w:rPr>
          <w:rFonts w:ascii="Garamond" w:hAnsi="Garamond"/>
          <w:sz w:val="24"/>
          <w:szCs w:val="24"/>
        </w:rPr>
        <w:t xml:space="preserve">a </w:t>
      </w:r>
      <w:r w:rsidR="002A7907" w:rsidRPr="00DB1E2D">
        <w:rPr>
          <w:rFonts w:ascii="Garamond" w:hAnsi="Garamond"/>
          <w:sz w:val="24"/>
          <w:szCs w:val="24"/>
        </w:rPr>
        <w:t xml:space="preserve">ktorý je </w:t>
      </w:r>
      <w:r w:rsidR="004879EC" w:rsidRPr="00DB1E2D">
        <w:rPr>
          <w:rFonts w:ascii="Garamond" w:hAnsi="Garamond"/>
          <w:sz w:val="24"/>
          <w:szCs w:val="24"/>
        </w:rPr>
        <w:t xml:space="preserve">pre zmluvné strany </w:t>
      </w:r>
      <w:r w:rsidR="002A7907" w:rsidRPr="00DB1E2D">
        <w:rPr>
          <w:rFonts w:ascii="Garamond" w:hAnsi="Garamond"/>
          <w:sz w:val="24"/>
          <w:szCs w:val="24"/>
        </w:rPr>
        <w:t>záväzný</w:t>
      </w:r>
      <w:r w:rsidRPr="00DB1E2D">
        <w:rPr>
          <w:rFonts w:ascii="Garamond" w:hAnsi="Garamond"/>
          <w:sz w:val="24"/>
          <w:szCs w:val="24"/>
        </w:rPr>
        <w:t>.</w:t>
      </w:r>
    </w:p>
    <w:p w:rsidR="002A7907" w:rsidRPr="00DB1E2D" w:rsidRDefault="002A7907" w:rsidP="00E92371">
      <w:pPr>
        <w:spacing w:after="0"/>
        <w:ind w:left="705" w:hanging="705"/>
        <w:jc w:val="both"/>
        <w:rPr>
          <w:rFonts w:ascii="Garamond" w:hAnsi="Garamond"/>
          <w:sz w:val="24"/>
          <w:szCs w:val="24"/>
        </w:rPr>
      </w:pPr>
      <w:r w:rsidRPr="00DB1E2D">
        <w:rPr>
          <w:rFonts w:ascii="Garamond" w:hAnsi="Garamond"/>
          <w:sz w:val="24"/>
          <w:szCs w:val="24"/>
        </w:rPr>
        <w:t>5.</w:t>
      </w:r>
      <w:r w:rsidR="00596690" w:rsidRPr="00DB1E2D">
        <w:rPr>
          <w:rFonts w:ascii="Garamond" w:hAnsi="Garamond"/>
          <w:sz w:val="24"/>
          <w:szCs w:val="24"/>
        </w:rPr>
        <w:t>1</w:t>
      </w:r>
      <w:r w:rsidR="00596690">
        <w:rPr>
          <w:rFonts w:ascii="Garamond" w:hAnsi="Garamond"/>
          <w:sz w:val="24"/>
          <w:szCs w:val="24"/>
        </w:rPr>
        <w:t>5</w:t>
      </w:r>
      <w:r w:rsidRPr="00DB1E2D">
        <w:rPr>
          <w:rFonts w:ascii="Garamond" w:hAnsi="Garamond"/>
          <w:sz w:val="24"/>
          <w:szCs w:val="24"/>
        </w:rPr>
        <w:tab/>
        <w:t>Zmluvné strany sa dohodli, že v prípade, ak bude zhotoviteľ zverejnený v príslušnom zozn</w:t>
      </w:r>
      <w:r w:rsidR="00E630F2" w:rsidRPr="00DB1E2D">
        <w:rPr>
          <w:rFonts w:ascii="Garamond" w:hAnsi="Garamond"/>
          <w:sz w:val="24"/>
          <w:szCs w:val="24"/>
        </w:rPr>
        <w:t>ame osôb (tzv. zoznam platiteľov</w:t>
      </w:r>
      <w:r w:rsidRPr="00DB1E2D">
        <w:rPr>
          <w:rFonts w:ascii="Garamond" w:hAnsi="Garamond"/>
          <w:sz w:val="24"/>
          <w:szCs w:val="24"/>
        </w:rPr>
        <w:t xml:space="preserve"> dane z pridanej hodnoty, u ktorých nastali dôvody na zrušeni</w:t>
      </w:r>
      <w:r w:rsidR="004B292E" w:rsidRPr="00DB1E2D">
        <w:rPr>
          <w:rFonts w:ascii="Garamond" w:hAnsi="Garamond"/>
          <w:sz w:val="24"/>
          <w:szCs w:val="24"/>
        </w:rPr>
        <w:t>e registrácie v zmysle § 81 odseku</w:t>
      </w:r>
      <w:r w:rsidRPr="00DB1E2D">
        <w:rPr>
          <w:rFonts w:ascii="Garamond" w:hAnsi="Garamond"/>
          <w:sz w:val="24"/>
          <w:szCs w:val="24"/>
        </w:rPr>
        <w:t xml:space="preserve"> 4</w:t>
      </w:r>
      <w:r w:rsidR="004B292E" w:rsidRPr="00DB1E2D">
        <w:rPr>
          <w:rFonts w:ascii="Garamond" w:hAnsi="Garamond"/>
          <w:sz w:val="24"/>
          <w:szCs w:val="24"/>
        </w:rPr>
        <w:t>,</w:t>
      </w:r>
      <w:r w:rsidRPr="00DB1E2D">
        <w:rPr>
          <w:rFonts w:ascii="Garamond" w:hAnsi="Garamond"/>
          <w:sz w:val="24"/>
          <w:szCs w:val="24"/>
        </w:rPr>
        <w:t xml:space="preserve">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w:t>
      </w:r>
      <w:r w:rsidR="00312DBC" w:rsidRPr="00DB1E2D">
        <w:rPr>
          <w:rFonts w:ascii="Garamond" w:hAnsi="Garamond"/>
          <w:sz w:val="24"/>
          <w:szCs w:val="24"/>
        </w:rPr>
        <w:t xml:space="preserve">(i) </w:t>
      </w:r>
      <w:r w:rsidRPr="00DB1E2D">
        <w:rPr>
          <w:rFonts w:ascii="Garamond" w:hAnsi="Garamond"/>
          <w:sz w:val="24"/>
          <w:szCs w:val="24"/>
        </w:rPr>
        <w:t>predloženia originálu písomného potvrdenia príslušného daňového úradu, že zhotoviteľ ako daňový subjekt nemá nedoplatok na DPH, pričom takéto potvrdenie nesmie byť starši</w:t>
      </w:r>
      <w:r w:rsidR="00C15BA6" w:rsidRPr="00DB1E2D">
        <w:rPr>
          <w:rFonts w:ascii="Garamond" w:hAnsi="Garamond"/>
          <w:sz w:val="24"/>
          <w:szCs w:val="24"/>
        </w:rPr>
        <w:t>e ako tri dni a (</w:t>
      </w:r>
      <w:proofErr w:type="spellStart"/>
      <w:r w:rsidR="00C15BA6" w:rsidRPr="00DB1E2D">
        <w:rPr>
          <w:rFonts w:ascii="Garamond" w:hAnsi="Garamond"/>
          <w:sz w:val="24"/>
          <w:szCs w:val="24"/>
        </w:rPr>
        <w:t>ii</w:t>
      </w:r>
      <w:proofErr w:type="spellEnd"/>
      <w:r w:rsidR="00C15BA6" w:rsidRPr="00DB1E2D">
        <w:rPr>
          <w:rFonts w:ascii="Garamond" w:hAnsi="Garamond"/>
          <w:sz w:val="24"/>
          <w:szCs w:val="24"/>
        </w:rPr>
        <w:t>) preukázania</w:t>
      </w:r>
      <w:r w:rsidRPr="00DB1E2D">
        <w:rPr>
          <w:rFonts w:ascii="Garamond" w:hAnsi="Garamond"/>
          <w:sz w:val="24"/>
          <w:szCs w:val="24"/>
        </w:rPr>
        <w:t xml:space="preserve"> skutočnosti, že zhotoviteľ nie je uvedený v zozname platiteľov dane z pridanej hodnoty, u ktorých nasta</w:t>
      </w:r>
      <w:r w:rsidR="00C15BA6" w:rsidRPr="00DB1E2D">
        <w:rPr>
          <w:rFonts w:ascii="Garamond" w:hAnsi="Garamond"/>
          <w:sz w:val="24"/>
          <w:szCs w:val="24"/>
        </w:rPr>
        <w:t>li dôvody na zrušenie v zmysle §</w:t>
      </w:r>
      <w:r w:rsidRPr="00DB1E2D">
        <w:rPr>
          <w:rFonts w:ascii="Garamond" w:hAnsi="Garamond"/>
          <w:sz w:val="24"/>
          <w:szCs w:val="24"/>
        </w:rPr>
        <w:t xml:space="preserve"> 81 ods</w:t>
      </w:r>
      <w:r w:rsidR="004B292E" w:rsidRPr="00DB1E2D">
        <w:rPr>
          <w:rFonts w:ascii="Garamond" w:hAnsi="Garamond"/>
          <w:sz w:val="24"/>
          <w:szCs w:val="24"/>
        </w:rPr>
        <w:t>eku</w:t>
      </w:r>
      <w:r w:rsidRPr="00DB1E2D">
        <w:rPr>
          <w:rFonts w:ascii="Garamond" w:hAnsi="Garamond"/>
          <w:sz w:val="24"/>
          <w:szCs w:val="24"/>
        </w:rPr>
        <w:t xml:space="preserve"> 4</w:t>
      </w:r>
      <w:r w:rsidR="004B292E" w:rsidRPr="00DB1E2D">
        <w:rPr>
          <w:rFonts w:ascii="Garamond" w:hAnsi="Garamond"/>
          <w:sz w:val="24"/>
          <w:szCs w:val="24"/>
        </w:rPr>
        <w:t>,</w:t>
      </w:r>
      <w:r w:rsidRPr="00DB1E2D">
        <w:rPr>
          <w:rFonts w:ascii="Garamond" w:hAnsi="Garamond"/>
          <w:sz w:val="24"/>
          <w:szCs w:val="24"/>
        </w:rPr>
        <w:t xml:space="preserve"> písm. b) zákona o DPH. </w:t>
      </w:r>
    </w:p>
    <w:p w:rsidR="00BD1583" w:rsidRDefault="00BD1583" w:rsidP="002A7907">
      <w:pPr>
        <w:spacing w:after="0"/>
        <w:jc w:val="both"/>
        <w:rPr>
          <w:rFonts w:ascii="Garamond" w:hAnsi="Garamond"/>
          <w:sz w:val="24"/>
          <w:szCs w:val="24"/>
        </w:rPr>
      </w:pPr>
    </w:p>
    <w:p w:rsidR="006D0F27" w:rsidRDefault="006D0F27" w:rsidP="002A7907">
      <w:pPr>
        <w:spacing w:after="0"/>
        <w:jc w:val="both"/>
        <w:rPr>
          <w:rFonts w:ascii="Garamond" w:hAnsi="Garamond"/>
          <w:sz w:val="24"/>
          <w:szCs w:val="24"/>
        </w:rPr>
      </w:pPr>
    </w:p>
    <w:p w:rsidR="006D0F27" w:rsidRDefault="006D0F27" w:rsidP="002A7907">
      <w:pPr>
        <w:spacing w:after="0"/>
        <w:jc w:val="both"/>
        <w:rPr>
          <w:rFonts w:ascii="Garamond" w:hAnsi="Garamond"/>
          <w:sz w:val="24"/>
          <w:szCs w:val="24"/>
        </w:rPr>
      </w:pPr>
    </w:p>
    <w:p w:rsidR="006D0F27" w:rsidRDefault="006D0F27" w:rsidP="002A7907">
      <w:pPr>
        <w:spacing w:after="0"/>
        <w:jc w:val="both"/>
        <w:rPr>
          <w:rFonts w:ascii="Garamond" w:hAnsi="Garamond"/>
          <w:sz w:val="24"/>
          <w:szCs w:val="24"/>
        </w:rPr>
      </w:pPr>
    </w:p>
    <w:p w:rsidR="006D0F27" w:rsidRPr="00DB1E2D" w:rsidRDefault="006D0F27" w:rsidP="002A7907">
      <w:pPr>
        <w:spacing w:after="0"/>
        <w:jc w:val="both"/>
        <w:rPr>
          <w:rFonts w:ascii="Garamond" w:hAnsi="Garamond"/>
          <w:sz w:val="24"/>
          <w:szCs w:val="24"/>
        </w:rPr>
      </w:pPr>
    </w:p>
    <w:p w:rsidR="00E92371" w:rsidRPr="00DB1E2D" w:rsidRDefault="00E92371" w:rsidP="00E92371">
      <w:pPr>
        <w:spacing w:after="0"/>
        <w:ind w:left="705" w:hanging="705"/>
        <w:jc w:val="center"/>
        <w:rPr>
          <w:rFonts w:ascii="Garamond" w:hAnsi="Garamond"/>
          <w:b/>
          <w:sz w:val="24"/>
          <w:szCs w:val="24"/>
        </w:rPr>
      </w:pPr>
      <w:r w:rsidRPr="00DB1E2D">
        <w:rPr>
          <w:rFonts w:ascii="Garamond" w:hAnsi="Garamond"/>
          <w:b/>
          <w:sz w:val="24"/>
          <w:szCs w:val="24"/>
        </w:rPr>
        <w:lastRenderedPageBreak/>
        <w:t>Článok VI.</w:t>
      </w:r>
    </w:p>
    <w:p w:rsidR="00E92371" w:rsidRPr="00DB1E2D" w:rsidRDefault="00E92371" w:rsidP="00E92371">
      <w:pPr>
        <w:spacing w:after="0"/>
        <w:ind w:left="705" w:hanging="705"/>
        <w:jc w:val="center"/>
        <w:rPr>
          <w:rFonts w:ascii="Garamond" w:hAnsi="Garamond"/>
          <w:b/>
          <w:sz w:val="24"/>
          <w:szCs w:val="24"/>
        </w:rPr>
      </w:pPr>
      <w:r w:rsidRPr="00DB1E2D">
        <w:rPr>
          <w:rFonts w:ascii="Garamond" w:hAnsi="Garamond"/>
          <w:b/>
          <w:sz w:val="24"/>
          <w:szCs w:val="24"/>
        </w:rPr>
        <w:t>ZÁKLADNÉ PODMIENKY ZHOTOVENIA DIELA</w:t>
      </w:r>
    </w:p>
    <w:p w:rsidR="00E92371" w:rsidRPr="00DB1E2D" w:rsidRDefault="00E92371" w:rsidP="00E92371">
      <w:pPr>
        <w:spacing w:after="0"/>
        <w:ind w:left="705" w:hanging="705"/>
        <w:jc w:val="both"/>
        <w:rPr>
          <w:rFonts w:ascii="Garamond" w:hAnsi="Garamond"/>
          <w:sz w:val="24"/>
          <w:szCs w:val="24"/>
        </w:rPr>
      </w:pPr>
    </w:p>
    <w:p w:rsidR="00E92371" w:rsidRPr="00DB1E2D" w:rsidRDefault="00E92371" w:rsidP="00E92371">
      <w:pPr>
        <w:spacing w:after="0"/>
        <w:ind w:left="705" w:hanging="705"/>
        <w:jc w:val="both"/>
        <w:rPr>
          <w:rFonts w:ascii="Garamond" w:hAnsi="Garamond"/>
          <w:sz w:val="24"/>
          <w:szCs w:val="24"/>
        </w:rPr>
      </w:pPr>
      <w:r w:rsidRPr="00DB1E2D">
        <w:rPr>
          <w:rFonts w:ascii="Garamond" w:hAnsi="Garamond"/>
          <w:sz w:val="24"/>
          <w:szCs w:val="24"/>
        </w:rPr>
        <w:t>6.1</w:t>
      </w:r>
      <w:r w:rsidRPr="00DB1E2D">
        <w:rPr>
          <w:rFonts w:ascii="Garamond" w:hAnsi="Garamond"/>
          <w:sz w:val="24"/>
          <w:szCs w:val="24"/>
        </w:rPr>
        <w:tab/>
        <w:t>Zastupovaním zmluvných strán počas zhotovovanie diela sú v rozsahu uvedenom v tejto zmluve poverení títo zástupcovia zmluvných strán</w:t>
      </w:r>
      <w:r w:rsidR="00E630F2" w:rsidRPr="00DB1E2D">
        <w:rPr>
          <w:rFonts w:ascii="Garamond" w:hAnsi="Garamond"/>
          <w:sz w:val="24"/>
          <w:szCs w:val="24"/>
        </w:rPr>
        <w:t>:</w:t>
      </w:r>
    </w:p>
    <w:p w:rsidR="00E92371" w:rsidRPr="00DB1E2D" w:rsidRDefault="00E92371" w:rsidP="002A7907">
      <w:pPr>
        <w:spacing w:after="0"/>
        <w:jc w:val="both"/>
        <w:rPr>
          <w:rFonts w:ascii="Garamond" w:hAnsi="Garamond"/>
          <w:sz w:val="24"/>
          <w:szCs w:val="24"/>
        </w:rPr>
      </w:pPr>
    </w:p>
    <w:p w:rsidR="00A51829" w:rsidRPr="00DB1E2D" w:rsidRDefault="00596690" w:rsidP="00596690">
      <w:pPr>
        <w:spacing w:after="0"/>
        <w:ind w:left="709"/>
        <w:jc w:val="both"/>
        <w:rPr>
          <w:rFonts w:ascii="Garamond" w:hAnsi="Garamond"/>
          <w:sz w:val="24"/>
          <w:szCs w:val="24"/>
        </w:rPr>
      </w:pPr>
      <w:r>
        <w:rPr>
          <w:rFonts w:ascii="Garamond" w:hAnsi="Garamond"/>
          <w:sz w:val="24"/>
          <w:szCs w:val="24"/>
        </w:rPr>
        <w:t>Ing. Katarína Macáková</w:t>
      </w:r>
      <w:r w:rsidRPr="00DB1E2D">
        <w:rPr>
          <w:rFonts w:ascii="Garamond" w:hAnsi="Garamond"/>
          <w:sz w:val="24"/>
          <w:szCs w:val="24"/>
        </w:rPr>
        <w:t xml:space="preserve">, </w:t>
      </w:r>
      <w:r w:rsidR="00A6770F">
        <w:rPr>
          <w:rFonts w:ascii="Garamond" w:hAnsi="Garamond"/>
          <w:sz w:val="24"/>
          <w:szCs w:val="24"/>
        </w:rPr>
        <w:t xml:space="preserve"> technický </w:t>
      </w:r>
      <w:r w:rsidR="00100F9C">
        <w:rPr>
          <w:rFonts w:ascii="Garamond" w:hAnsi="Garamond"/>
          <w:sz w:val="24"/>
          <w:szCs w:val="24"/>
        </w:rPr>
        <w:t>zástupca</w:t>
      </w:r>
      <w:r w:rsidR="00A51829" w:rsidRPr="00DB1E2D">
        <w:rPr>
          <w:rFonts w:ascii="Garamond" w:hAnsi="Garamond"/>
          <w:sz w:val="24"/>
          <w:szCs w:val="24"/>
        </w:rPr>
        <w:t xml:space="preserve"> (za objednávateľa)</w:t>
      </w:r>
      <w:r w:rsidR="00E630F2" w:rsidRPr="00DB1E2D">
        <w:rPr>
          <w:rFonts w:ascii="Garamond" w:hAnsi="Garamond"/>
          <w:sz w:val="24"/>
          <w:szCs w:val="24"/>
        </w:rPr>
        <w:t xml:space="preserve">, tel.: </w:t>
      </w:r>
      <w:r>
        <w:rPr>
          <w:rFonts w:ascii="Garamond" w:hAnsi="Garamond"/>
          <w:sz w:val="24"/>
          <w:szCs w:val="24"/>
        </w:rPr>
        <w:t>02/60 20 14 34</w:t>
      </w:r>
      <w:r w:rsidR="00E630F2" w:rsidRPr="00DB1E2D">
        <w:rPr>
          <w:rFonts w:ascii="Garamond" w:hAnsi="Garamond"/>
          <w:sz w:val="24"/>
          <w:szCs w:val="24"/>
        </w:rPr>
        <w:t xml:space="preserve"> </w:t>
      </w:r>
    </w:p>
    <w:p w:rsidR="00A51829" w:rsidRPr="00DB1E2D" w:rsidRDefault="00A51829" w:rsidP="002A7907">
      <w:pPr>
        <w:spacing w:after="0"/>
        <w:jc w:val="both"/>
        <w:rPr>
          <w:rFonts w:ascii="Garamond" w:hAnsi="Garamond"/>
          <w:sz w:val="24"/>
          <w:szCs w:val="24"/>
        </w:rPr>
      </w:pPr>
      <w:r w:rsidRPr="00DB1E2D">
        <w:rPr>
          <w:rFonts w:ascii="Garamond" w:hAnsi="Garamond"/>
          <w:sz w:val="24"/>
          <w:szCs w:val="24"/>
        </w:rPr>
        <w:tab/>
      </w:r>
      <w:r w:rsidR="00E630F2" w:rsidRPr="00DB1E2D">
        <w:rPr>
          <w:rFonts w:ascii="Garamond" w:hAnsi="Garamond"/>
          <w:sz w:val="24"/>
          <w:szCs w:val="24"/>
        </w:rPr>
        <w:t>...</w:t>
      </w:r>
      <w:r w:rsidRPr="00DB1E2D">
        <w:rPr>
          <w:rFonts w:ascii="Garamond" w:hAnsi="Garamond"/>
          <w:sz w:val="24"/>
          <w:szCs w:val="24"/>
        </w:rPr>
        <w:t>, ako vedúci</w:t>
      </w:r>
      <w:r w:rsidR="00033D50" w:rsidRPr="00DB1E2D">
        <w:rPr>
          <w:rFonts w:ascii="Garamond" w:hAnsi="Garamond"/>
          <w:sz w:val="24"/>
          <w:szCs w:val="24"/>
        </w:rPr>
        <w:t xml:space="preserve"> stavby</w:t>
      </w:r>
      <w:r w:rsidRPr="00DB1E2D">
        <w:rPr>
          <w:rFonts w:ascii="Garamond" w:hAnsi="Garamond"/>
          <w:sz w:val="24"/>
          <w:szCs w:val="24"/>
        </w:rPr>
        <w:t xml:space="preserve"> </w:t>
      </w:r>
      <w:r w:rsidR="00E630F2" w:rsidRPr="00DB1E2D">
        <w:rPr>
          <w:rFonts w:ascii="Garamond" w:hAnsi="Garamond"/>
          <w:sz w:val="24"/>
          <w:szCs w:val="24"/>
        </w:rPr>
        <w:t xml:space="preserve">a </w:t>
      </w:r>
      <w:r w:rsidRPr="00DB1E2D">
        <w:rPr>
          <w:rFonts w:ascii="Garamond" w:hAnsi="Garamond"/>
          <w:sz w:val="24"/>
          <w:szCs w:val="24"/>
        </w:rPr>
        <w:t>ako zodpovedný pracovník a zástupca zhotoviteľa</w:t>
      </w:r>
      <w:r w:rsidR="00E630F2" w:rsidRPr="00DB1E2D">
        <w:rPr>
          <w:rFonts w:ascii="Garamond" w:hAnsi="Garamond"/>
          <w:sz w:val="24"/>
          <w:szCs w:val="24"/>
        </w:rPr>
        <w:t xml:space="preserve"> tel.: ...</w:t>
      </w:r>
    </w:p>
    <w:p w:rsidR="00A51829" w:rsidRPr="00DB1E2D" w:rsidRDefault="00A6770F" w:rsidP="006D0F27">
      <w:pPr>
        <w:spacing w:after="0"/>
        <w:ind w:left="709" w:hanging="709"/>
        <w:jc w:val="both"/>
        <w:rPr>
          <w:rFonts w:ascii="Garamond" w:hAnsi="Garamond"/>
          <w:sz w:val="24"/>
          <w:szCs w:val="24"/>
        </w:rPr>
      </w:pPr>
      <w:r>
        <w:rPr>
          <w:rFonts w:ascii="Garamond" w:hAnsi="Garamond"/>
          <w:sz w:val="24"/>
          <w:szCs w:val="24"/>
        </w:rPr>
        <w:t xml:space="preserve">           Odborný </w:t>
      </w:r>
      <w:r w:rsidR="00100F9C">
        <w:rPr>
          <w:rFonts w:ascii="Garamond" w:hAnsi="Garamond"/>
          <w:sz w:val="24"/>
          <w:szCs w:val="24"/>
        </w:rPr>
        <w:t xml:space="preserve">technický </w:t>
      </w:r>
      <w:r>
        <w:rPr>
          <w:rFonts w:ascii="Garamond" w:hAnsi="Garamond"/>
          <w:sz w:val="24"/>
          <w:szCs w:val="24"/>
        </w:rPr>
        <w:t>dozor</w:t>
      </w:r>
      <w:r w:rsidR="00100F9C">
        <w:rPr>
          <w:rFonts w:ascii="Garamond" w:hAnsi="Garamond"/>
          <w:sz w:val="24"/>
          <w:szCs w:val="24"/>
        </w:rPr>
        <w:t xml:space="preserve"> (stavebný dozor)</w:t>
      </w:r>
      <w:r>
        <w:rPr>
          <w:rFonts w:ascii="Garamond" w:hAnsi="Garamond"/>
          <w:sz w:val="24"/>
          <w:szCs w:val="24"/>
        </w:rPr>
        <w:t xml:space="preserve"> bude stanovený zo strany</w:t>
      </w:r>
      <w:r w:rsidR="00100F9C">
        <w:rPr>
          <w:rFonts w:ascii="Garamond" w:hAnsi="Garamond"/>
          <w:sz w:val="24"/>
          <w:szCs w:val="24"/>
        </w:rPr>
        <w:t xml:space="preserve"> objednávateľa pred odovzdaním staveniska. </w:t>
      </w:r>
      <w:r>
        <w:rPr>
          <w:rFonts w:ascii="Garamond" w:hAnsi="Garamond"/>
          <w:sz w:val="24"/>
          <w:szCs w:val="24"/>
        </w:rPr>
        <w:t xml:space="preserve"> </w:t>
      </w:r>
    </w:p>
    <w:p w:rsidR="00A51829" w:rsidRPr="00DB1E2D" w:rsidRDefault="004B292E" w:rsidP="00A51829">
      <w:pPr>
        <w:spacing w:after="0"/>
        <w:ind w:left="705"/>
        <w:jc w:val="both"/>
        <w:rPr>
          <w:rFonts w:ascii="Garamond" w:hAnsi="Garamond"/>
          <w:sz w:val="24"/>
          <w:szCs w:val="24"/>
        </w:rPr>
      </w:pPr>
      <w:r w:rsidRPr="00DB1E2D">
        <w:rPr>
          <w:rFonts w:ascii="Garamond" w:hAnsi="Garamond"/>
          <w:sz w:val="24"/>
          <w:szCs w:val="24"/>
        </w:rPr>
        <w:t xml:space="preserve">Odborný </w:t>
      </w:r>
      <w:r w:rsidR="00A51829" w:rsidRPr="00DB1E2D">
        <w:rPr>
          <w:rFonts w:ascii="Garamond" w:hAnsi="Garamond"/>
          <w:sz w:val="24"/>
          <w:szCs w:val="24"/>
        </w:rPr>
        <w:t xml:space="preserve">technický dozor stavby ako zástupca objednávateľa môže poveriť svojim zastupovaním ďalších úsekových </w:t>
      </w:r>
      <w:r w:rsidRPr="00DB1E2D">
        <w:rPr>
          <w:rFonts w:ascii="Garamond" w:hAnsi="Garamond"/>
          <w:sz w:val="24"/>
          <w:szCs w:val="24"/>
        </w:rPr>
        <w:t>odborných</w:t>
      </w:r>
      <w:r w:rsidR="00A51829" w:rsidRPr="00DB1E2D">
        <w:rPr>
          <w:rFonts w:ascii="Garamond" w:hAnsi="Garamond"/>
          <w:sz w:val="24"/>
          <w:szCs w:val="24"/>
        </w:rPr>
        <w:t xml:space="preserve"> technických dozorov objednávateľa, ktorí pôsobia na stavbe</w:t>
      </w:r>
      <w:r w:rsidR="00E630F2" w:rsidRPr="00DB1E2D">
        <w:rPr>
          <w:rFonts w:ascii="Garamond" w:hAnsi="Garamond"/>
          <w:sz w:val="24"/>
          <w:szCs w:val="24"/>
        </w:rPr>
        <w:t>, pričom</w:t>
      </w:r>
      <w:r w:rsidR="00A51829" w:rsidRPr="00DB1E2D">
        <w:rPr>
          <w:rFonts w:ascii="Garamond" w:hAnsi="Garamond"/>
          <w:sz w:val="24"/>
          <w:szCs w:val="24"/>
        </w:rPr>
        <w:t xml:space="preserve"> túto skutočnosť si zmluvné strany písomne oznámia.</w:t>
      </w:r>
    </w:p>
    <w:p w:rsidR="00A51829" w:rsidRDefault="00A51829" w:rsidP="00A75940">
      <w:pPr>
        <w:spacing w:after="0"/>
        <w:ind w:left="705" w:hanging="705"/>
        <w:jc w:val="both"/>
        <w:rPr>
          <w:rFonts w:ascii="Garamond" w:hAnsi="Garamond"/>
          <w:sz w:val="24"/>
          <w:szCs w:val="24"/>
        </w:rPr>
      </w:pPr>
      <w:r w:rsidRPr="00DB1E2D">
        <w:rPr>
          <w:rFonts w:ascii="Garamond" w:hAnsi="Garamond"/>
          <w:sz w:val="24"/>
          <w:szCs w:val="24"/>
        </w:rPr>
        <w:t xml:space="preserve">6.2 </w:t>
      </w:r>
      <w:r w:rsidRPr="00DB1E2D">
        <w:rPr>
          <w:rFonts w:ascii="Garamond" w:hAnsi="Garamond"/>
          <w:sz w:val="24"/>
          <w:szCs w:val="24"/>
        </w:rPr>
        <w:tab/>
      </w:r>
      <w:r w:rsidR="00C15BA6" w:rsidRPr="00DB1E2D">
        <w:rPr>
          <w:rFonts w:ascii="Garamond" w:hAnsi="Garamond"/>
          <w:sz w:val="24"/>
          <w:szCs w:val="24"/>
        </w:rPr>
        <w:t>Z</w:t>
      </w:r>
      <w:r w:rsidRPr="00DB1E2D">
        <w:rPr>
          <w:rFonts w:ascii="Garamond" w:hAnsi="Garamond"/>
          <w:sz w:val="24"/>
          <w:szCs w:val="24"/>
        </w:rPr>
        <w:t>hotoviteľ poverí riadením prác na diele pracovníkov spĺňajúcich odbornú spôsobilosť v zmysle zákona č. 138/1992 Zb. o </w:t>
      </w:r>
      <w:r w:rsidR="004B292E" w:rsidRPr="00DB1E2D">
        <w:rPr>
          <w:rFonts w:ascii="Garamond" w:hAnsi="Garamond"/>
          <w:sz w:val="24"/>
          <w:szCs w:val="24"/>
        </w:rPr>
        <w:t>autorizovaných architektoch a autorizovaných stavebných inžinieroch</w:t>
      </w:r>
      <w:r w:rsidRPr="00DB1E2D">
        <w:rPr>
          <w:rFonts w:ascii="Garamond" w:hAnsi="Garamond"/>
          <w:sz w:val="24"/>
          <w:szCs w:val="24"/>
        </w:rPr>
        <w:t xml:space="preserve"> v znení neskorších predpisov. Zhotoviteľ sa zaväzuje vykonávať všetky práce na stavenisku prostredníctvom osôb s potrebnou kvalifikáciou a náležite poučených a používať na stavenisku výlučne technické zariadenia, ktoré zodpovedajú požiadavkám na technickú spôsobilosť používania vrátane vykonania potrebných odborných skúšok, ak sa pre prevádzku daného zariadenia vyžadujú.</w:t>
      </w:r>
      <w:r w:rsidR="00F5403B" w:rsidRPr="00DB1E2D">
        <w:rPr>
          <w:rFonts w:ascii="Garamond" w:hAnsi="Garamond"/>
          <w:sz w:val="24"/>
          <w:szCs w:val="24"/>
        </w:rPr>
        <w:t xml:space="preserve"> Stroje a zariadenia, ktoré sú v nevyhovujúcom technickom stave</w:t>
      </w:r>
      <w:r w:rsidR="00A75940" w:rsidRPr="00DB1E2D">
        <w:rPr>
          <w:rFonts w:ascii="Garamond" w:hAnsi="Garamond"/>
          <w:sz w:val="24"/>
          <w:szCs w:val="24"/>
        </w:rPr>
        <w:t xml:space="preserve"> (napr. budú znečistené od mazacích tukov a oleja), alebo k ním chýbajú platné doklady o ich technickom stave, vykonaných odborných prehliadkach a odborných skúškach podľa platných všeobecne </w:t>
      </w:r>
      <w:r w:rsidR="00C15BA6" w:rsidRPr="00DB1E2D">
        <w:rPr>
          <w:rFonts w:ascii="Garamond" w:hAnsi="Garamond"/>
          <w:sz w:val="24"/>
          <w:szCs w:val="24"/>
        </w:rPr>
        <w:t>záväzných právnych predpisov a t</w:t>
      </w:r>
      <w:r w:rsidR="00A75940" w:rsidRPr="00DB1E2D">
        <w:rPr>
          <w:rFonts w:ascii="Garamond" w:hAnsi="Garamond"/>
          <w:sz w:val="24"/>
          <w:szCs w:val="24"/>
        </w:rPr>
        <w:t>echnických noriem, nesmie zhotoviteľ používať pri prácach podľa tejto zmluvy ani ich vnášať do priestoru staveniska a je povinný ich na základe pokynu objednávateľa bezodkladne odstrániť zo staveniska. Objednávateľ je oprávnený označiť všetky stroje a zariadenia zhotoviteľa určené na použitie pri prácach podľa tejto zmluvy, ktoré objednávateľ povolí používať pri realizácii diela v zmysle ustanovenia tohto odseku</w:t>
      </w:r>
      <w:r w:rsidR="008E4F6B" w:rsidRPr="00DB1E2D">
        <w:rPr>
          <w:rFonts w:ascii="Garamond" w:hAnsi="Garamond"/>
          <w:sz w:val="24"/>
          <w:szCs w:val="24"/>
        </w:rPr>
        <w:t xml:space="preserve"> článku zmluvy</w:t>
      </w:r>
      <w:r w:rsidR="00A75940" w:rsidRPr="00DB1E2D">
        <w:rPr>
          <w:rFonts w:ascii="Garamond" w:hAnsi="Garamond"/>
          <w:sz w:val="24"/>
          <w:szCs w:val="24"/>
        </w:rPr>
        <w:t>, dostatočne viditeľným označením nevyhnutným na dostatočnú identifikáciu týchto strojov a zariadení. Zhotoviteľ je povinný strpieť označenie a je povinný počas cel</w:t>
      </w:r>
      <w:r w:rsidR="008E4F6B" w:rsidRPr="00DB1E2D">
        <w:rPr>
          <w:rFonts w:ascii="Garamond" w:hAnsi="Garamond"/>
          <w:sz w:val="24"/>
          <w:szCs w:val="24"/>
        </w:rPr>
        <w:t>ej realizácie diela udržiavať tie</w:t>
      </w:r>
      <w:r w:rsidR="00A75940" w:rsidRPr="00DB1E2D">
        <w:rPr>
          <w:rFonts w:ascii="Garamond" w:hAnsi="Garamond"/>
          <w:sz w:val="24"/>
          <w:szCs w:val="24"/>
        </w:rPr>
        <w:t>to v čist</w:t>
      </w:r>
      <w:r w:rsidR="008E4F6B" w:rsidRPr="00DB1E2D">
        <w:rPr>
          <w:rFonts w:ascii="Garamond" w:hAnsi="Garamond"/>
          <w:sz w:val="24"/>
          <w:szCs w:val="24"/>
        </w:rPr>
        <w:t>ote a dobrom stave tak, aby boli</w:t>
      </w:r>
      <w:r w:rsidR="00A75940" w:rsidRPr="00DB1E2D">
        <w:rPr>
          <w:rFonts w:ascii="Garamond" w:hAnsi="Garamond"/>
          <w:sz w:val="24"/>
          <w:szCs w:val="24"/>
        </w:rPr>
        <w:t xml:space="preserve"> dostatočne viditeľné a čitateľné.</w:t>
      </w:r>
    </w:p>
    <w:p w:rsidR="00596690" w:rsidRDefault="00596690" w:rsidP="00596690">
      <w:pPr>
        <w:spacing w:after="0"/>
        <w:ind w:left="705" w:hanging="705"/>
        <w:jc w:val="both"/>
        <w:rPr>
          <w:rFonts w:ascii="Garamond" w:hAnsi="Garamond"/>
          <w:sz w:val="24"/>
          <w:szCs w:val="24"/>
        </w:rPr>
      </w:pPr>
    </w:p>
    <w:p w:rsidR="00596690" w:rsidRPr="006D0F27" w:rsidRDefault="00596690" w:rsidP="00596690">
      <w:pPr>
        <w:spacing w:after="0"/>
        <w:ind w:left="705" w:hanging="705"/>
        <w:jc w:val="both"/>
        <w:rPr>
          <w:rFonts w:ascii="Garamond" w:hAnsi="Garamond"/>
          <w:sz w:val="24"/>
          <w:szCs w:val="24"/>
        </w:rPr>
      </w:pPr>
      <w:r w:rsidRPr="006D0F27">
        <w:rPr>
          <w:rFonts w:ascii="Garamond" w:hAnsi="Garamond"/>
          <w:sz w:val="24"/>
          <w:szCs w:val="24"/>
        </w:rPr>
        <w:t xml:space="preserve">6.3 </w:t>
      </w:r>
      <w:r w:rsidRPr="006D0F27">
        <w:rPr>
          <w:rFonts w:ascii="Garamond" w:hAnsi="Garamond"/>
          <w:sz w:val="24"/>
          <w:szCs w:val="24"/>
        </w:rPr>
        <w:tab/>
        <w:t xml:space="preserve">Zhotoviteľ sa zaväzuje, že všetky osoby, ktoré budú poverené plnením tejto zmluvy zo strany zhotoviteľa alebo jeho subdodávateľa, budú osoby, ktoré nevykonávajú nelegálnu prácu v zmysle </w:t>
      </w:r>
      <w:proofErr w:type="spellStart"/>
      <w:r w:rsidRPr="006D0F27">
        <w:rPr>
          <w:rFonts w:ascii="Garamond" w:hAnsi="Garamond"/>
          <w:sz w:val="24"/>
          <w:szCs w:val="24"/>
        </w:rPr>
        <w:t>ust</w:t>
      </w:r>
      <w:proofErr w:type="spellEnd"/>
      <w:r w:rsidRPr="006D0F27">
        <w:rPr>
          <w:rFonts w:ascii="Garamond" w:hAnsi="Garamond"/>
          <w:sz w:val="24"/>
          <w:szCs w:val="24"/>
        </w:rPr>
        <w:t xml:space="preserve">. § 2 ods. 1 zákona č. 82/2005 Z. z. o nelegálnej práci a nelegálnom zamestnávaní a o zmene a doplnení niektorých zákonov v znení neskorších predpisov (ďalej len „Zákon o nelegálnej práci“) ani prácu špecifikovanú ako nelegálne zamestnávanie v zmysle </w:t>
      </w:r>
      <w:proofErr w:type="spellStart"/>
      <w:r w:rsidRPr="006D0F27">
        <w:rPr>
          <w:rFonts w:ascii="Garamond" w:hAnsi="Garamond"/>
          <w:sz w:val="24"/>
          <w:szCs w:val="24"/>
        </w:rPr>
        <w:t>ust</w:t>
      </w:r>
      <w:proofErr w:type="spellEnd"/>
      <w:r w:rsidRPr="006D0F27">
        <w:rPr>
          <w:rFonts w:ascii="Garamond" w:hAnsi="Garamond"/>
          <w:sz w:val="24"/>
          <w:szCs w:val="24"/>
        </w:rPr>
        <w:t xml:space="preserve">. § 2 ods. 2 a 3 Zákona o nelegálnej práci a teda, že zhotoviteľ žiadnym spôsobom neporuší zákaz nelegálnej práce a nelegálneho zamestnávania podľa </w:t>
      </w:r>
      <w:proofErr w:type="spellStart"/>
      <w:r w:rsidRPr="006D0F27">
        <w:rPr>
          <w:rFonts w:ascii="Garamond" w:hAnsi="Garamond"/>
          <w:sz w:val="24"/>
          <w:szCs w:val="24"/>
        </w:rPr>
        <w:t>ust</w:t>
      </w:r>
      <w:proofErr w:type="spellEnd"/>
      <w:r w:rsidRPr="006D0F27">
        <w:rPr>
          <w:rFonts w:ascii="Garamond" w:hAnsi="Garamond"/>
          <w:sz w:val="24"/>
          <w:szCs w:val="24"/>
        </w:rPr>
        <w:t>. § 3 ods. 1 až 3 Zákona o nelegálnej práci. Porušenie povinností zhotoviteľa uvedených v tomto odseku zmluvy sa považuje za podstatné porušenie zmluvných povinností.</w:t>
      </w:r>
    </w:p>
    <w:p w:rsidR="00596690" w:rsidRPr="00DB1E2D" w:rsidRDefault="00596690" w:rsidP="00596690">
      <w:pPr>
        <w:spacing w:after="0"/>
        <w:ind w:left="705" w:hanging="705"/>
        <w:jc w:val="both"/>
        <w:rPr>
          <w:rFonts w:ascii="Garamond" w:hAnsi="Garamond"/>
          <w:sz w:val="24"/>
          <w:szCs w:val="24"/>
        </w:rPr>
      </w:pPr>
      <w:r>
        <w:rPr>
          <w:rFonts w:ascii="Garamond" w:hAnsi="Garamond"/>
          <w:sz w:val="24"/>
          <w:szCs w:val="24"/>
        </w:rPr>
        <w:t xml:space="preserve">6.4 </w:t>
      </w:r>
      <w:r>
        <w:rPr>
          <w:rFonts w:ascii="Garamond" w:hAnsi="Garamond"/>
          <w:sz w:val="24"/>
          <w:szCs w:val="24"/>
        </w:rPr>
        <w:tab/>
      </w:r>
      <w:r w:rsidRPr="0046003F">
        <w:rPr>
          <w:rFonts w:ascii="Garamond" w:hAnsi="Garamond"/>
          <w:sz w:val="24"/>
          <w:szCs w:val="24"/>
        </w:rPr>
        <w:t xml:space="preserve">Zhotoviteľ sa zaväzuje, že v prípade, ak objednávateľovi bude zo strany kontrolného orgánu uložená pokuta podľa </w:t>
      </w:r>
      <w:proofErr w:type="spellStart"/>
      <w:r w:rsidRPr="0046003F">
        <w:rPr>
          <w:rFonts w:ascii="Garamond" w:hAnsi="Garamond"/>
          <w:sz w:val="24"/>
          <w:szCs w:val="24"/>
        </w:rPr>
        <w:t>ust</w:t>
      </w:r>
      <w:proofErr w:type="spellEnd"/>
      <w:r w:rsidRPr="0046003F">
        <w:rPr>
          <w:rFonts w:ascii="Garamond" w:hAnsi="Garamond"/>
          <w:sz w:val="24"/>
          <w:szCs w:val="24"/>
        </w:rPr>
        <w:t xml:space="preserve">. § 7b ods. 7 až 10 Zákona o nelegálnej práci za porušenie povinnosti podľa </w:t>
      </w:r>
      <w:proofErr w:type="spellStart"/>
      <w:r w:rsidRPr="0046003F">
        <w:rPr>
          <w:rFonts w:ascii="Garamond" w:hAnsi="Garamond"/>
          <w:sz w:val="24"/>
          <w:szCs w:val="24"/>
        </w:rPr>
        <w:t>ust</w:t>
      </w:r>
      <w:proofErr w:type="spellEnd"/>
      <w:r w:rsidRPr="0046003F">
        <w:rPr>
          <w:rFonts w:ascii="Garamond" w:hAnsi="Garamond"/>
          <w:sz w:val="24"/>
          <w:szCs w:val="24"/>
        </w:rPr>
        <w:t xml:space="preserve">. § 7b ods. 5 Zákona o nelegálnej práci v súvislosti s uzatvorením a </w:t>
      </w:r>
      <w:r w:rsidRPr="0046003F">
        <w:rPr>
          <w:rFonts w:ascii="Garamond" w:hAnsi="Garamond"/>
          <w:sz w:val="24"/>
          <w:szCs w:val="24"/>
        </w:rPr>
        <w:lastRenderedPageBreak/>
        <w:t xml:space="preserve">plnením tejto zmluvy so zhotoviteľom a/alebo porušením </w:t>
      </w:r>
      <w:r>
        <w:rPr>
          <w:rFonts w:ascii="Garamond" w:hAnsi="Garamond"/>
          <w:sz w:val="24"/>
          <w:szCs w:val="24"/>
        </w:rPr>
        <w:t>zmluvnej povinnosti podľa odseku 6.3 tohto článku zmluvy</w:t>
      </w:r>
      <w:r w:rsidRPr="0046003F">
        <w:rPr>
          <w:rFonts w:ascii="Garamond" w:hAnsi="Garamond"/>
          <w:sz w:val="24"/>
          <w:szCs w:val="24"/>
        </w:rPr>
        <w:t xml:space="preserve">, uhradí objednávateľovi sumu rovnajúcu sa výške pokuty právoplatne uloženej objednávateľovi zo strany kontrolného orgánu podľa </w:t>
      </w:r>
      <w:proofErr w:type="spellStart"/>
      <w:r w:rsidRPr="0046003F">
        <w:rPr>
          <w:rFonts w:ascii="Garamond" w:hAnsi="Garamond"/>
          <w:sz w:val="24"/>
          <w:szCs w:val="24"/>
        </w:rPr>
        <w:t>ust</w:t>
      </w:r>
      <w:proofErr w:type="spellEnd"/>
      <w:r w:rsidRPr="0046003F">
        <w:rPr>
          <w:rFonts w:ascii="Garamond" w:hAnsi="Garamond"/>
          <w:sz w:val="24"/>
          <w:szCs w:val="24"/>
        </w:rPr>
        <w:t xml:space="preserve">. § 7b ods. 7 až 10 Zákona o nelegálnej práci za porušenie </w:t>
      </w:r>
      <w:proofErr w:type="spellStart"/>
      <w:r w:rsidRPr="0046003F">
        <w:rPr>
          <w:rFonts w:ascii="Garamond" w:hAnsi="Garamond"/>
          <w:sz w:val="24"/>
          <w:szCs w:val="24"/>
        </w:rPr>
        <w:t>ust</w:t>
      </w:r>
      <w:proofErr w:type="spellEnd"/>
      <w:r w:rsidRPr="0046003F">
        <w:rPr>
          <w:rFonts w:ascii="Garamond" w:hAnsi="Garamond"/>
          <w:sz w:val="24"/>
          <w:szCs w:val="24"/>
        </w:rPr>
        <w:t xml:space="preserve">. § 7b ods. 5 Zákona o nelegálnej práci. Zhotoviteľ sa zaväzuje sumu podľa predchádzajúcej vety uhradiť objednávateľovi bezodkladne po doručení výzvy objednávateľa </w:t>
      </w:r>
      <w:r>
        <w:rPr>
          <w:rFonts w:ascii="Garamond" w:hAnsi="Garamond"/>
          <w:sz w:val="24"/>
          <w:szCs w:val="24"/>
        </w:rPr>
        <w:t>zhotoviteľovi</w:t>
      </w:r>
      <w:r w:rsidRPr="0046003F">
        <w:rPr>
          <w:rFonts w:ascii="Garamond" w:hAnsi="Garamond"/>
          <w:sz w:val="24"/>
          <w:szCs w:val="24"/>
        </w:rPr>
        <w:t xml:space="preserve"> spolu s právoplatným rozhodnutím kontrolného orgánu o uložení pokuty. Riadnym splnením povinnosti zhotoviteľa podľa tohto bodu nie je dotknutý nárok objednávateľa na náhradu škody voči zhotoviteľovi.</w:t>
      </w:r>
    </w:p>
    <w:p w:rsidR="00A75940" w:rsidRPr="00DB1E2D" w:rsidRDefault="00A75940" w:rsidP="00A7594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5</w:t>
      </w:r>
      <w:r w:rsidRPr="00DB1E2D">
        <w:rPr>
          <w:rFonts w:ascii="Garamond" w:hAnsi="Garamond"/>
          <w:sz w:val="24"/>
          <w:szCs w:val="24"/>
        </w:rPr>
        <w:tab/>
        <w:t>Zhotoviteľ je povinný pred začatím vykonávania diela predložiť objednávateľovi na schválenie plán staveniska.</w:t>
      </w:r>
    </w:p>
    <w:p w:rsidR="00A75940"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6</w:t>
      </w:r>
      <w:r w:rsidR="00596690" w:rsidRPr="00DB1E2D">
        <w:rPr>
          <w:rFonts w:ascii="Garamond" w:hAnsi="Garamond"/>
          <w:sz w:val="24"/>
          <w:szCs w:val="24"/>
        </w:rPr>
        <w:t xml:space="preserve"> </w:t>
      </w:r>
      <w:r w:rsidRPr="00DB1E2D">
        <w:rPr>
          <w:rFonts w:ascii="Garamond" w:hAnsi="Garamond"/>
          <w:sz w:val="24"/>
          <w:szCs w:val="24"/>
        </w:rPr>
        <w:tab/>
        <w:t>Objednávateľ</w:t>
      </w:r>
      <w:r w:rsidR="00A75940" w:rsidRPr="00DB1E2D">
        <w:rPr>
          <w:rFonts w:ascii="Garamond" w:hAnsi="Garamond"/>
          <w:sz w:val="24"/>
          <w:szCs w:val="24"/>
        </w:rPr>
        <w:t xml:space="preserve"> je povinný na písomnú žiadosť </w:t>
      </w:r>
      <w:r w:rsidRPr="00DB1E2D">
        <w:rPr>
          <w:rFonts w:ascii="Garamond" w:hAnsi="Garamond"/>
          <w:sz w:val="24"/>
          <w:szCs w:val="24"/>
        </w:rPr>
        <w:t>zhotoviteľa</w:t>
      </w:r>
      <w:r w:rsidR="00A75940" w:rsidRPr="00DB1E2D">
        <w:rPr>
          <w:rFonts w:ascii="Garamond" w:hAnsi="Garamond"/>
          <w:sz w:val="24"/>
          <w:szCs w:val="24"/>
        </w:rPr>
        <w:t xml:space="preserve"> alebo </w:t>
      </w:r>
      <w:r w:rsidRPr="00DB1E2D">
        <w:rPr>
          <w:rFonts w:ascii="Garamond" w:hAnsi="Garamond"/>
          <w:sz w:val="24"/>
          <w:szCs w:val="24"/>
        </w:rPr>
        <w:t>zhotoviteľom</w:t>
      </w:r>
      <w:r w:rsidR="00A75940" w:rsidRPr="00DB1E2D">
        <w:rPr>
          <w:rFonts w:ascii="Garamond" w:hAnsi="Garamond"/>
          <w:sz w:val="24"/>
          <w:szCs w:val="24"/>
        </w:rPr>
        <w:t xml:space="preserve"> určenému subdodávateľovi umožniť na stavenisku vybudovať uzamykateľný sklad o výmere minimálne 10 m</w:t>
      </w:r>
      <w:r w:rsidRPr="00DB1E2D">
        <w:rPr>
          <w:rFonts w:ascii="Garamond" w:hAnsi="Garamond"/>
          <w:sz w:val="24"/>
          <w:szCs w:val="24"/>
          <w:vertAlign w:val="superscript"/>
        </w:rPr>
        <w:t>2</w:t>
      </w:r>
      <w:r w:rsidR="00A75940" w:rsidRPr="00DB1E2D">
        <w:rPr>
          <w:rFonts w:ascii="Garamond" w:hAnsi="Garamond"/>
          <w:sz w:val="24"/>
          <w:szCs w:val="24"/>
        </w:rPr>
        <w:t>, pričom takýt</w:t>
      </w:r>
      <w:r w:rsidR="004B292E" w:rsidRPr="00DB1E2D">
        <w:rPr>
          <w:rFonts w:ascii="Garamond" w:hAnsi="Garamond"/>
          <w:sz w:val="24"/>
          <w:szCs w:val="24"/>
        </w:rPr>
        <w:t>o sklad nesmie obmedzovať riadne</w:t>
      </w:r>
      <w:r w:rsidR="00A75940" w:rsidRPr="00DB1E2D">
        <w:rPr>
          <w:rFonts w:ascii="Garamond" w:hAnsi="Garamond"/>
          <w:sz w:val="24"/>
          <w:szCs w:val="24"/>
        </w:rPr>
        <w:t xml:space="preserve"> </w:t>
      </w:r>
      <w:r w:rsidR="004B292E" w:rsidRPr="00DB1E2D">
        <w:rPr>
          <w:rFonts w:ascii="Garamond" w:hAnsi="Garamond"/>
          <w:sz w:val="24"/>
          <w:szCs w:val="24"/>
        </w:rPr>
        <w:t>vykonávanie</w:t>
      </w:r>
      <w:r w:rsidR="00A75940" w:rsidRPr="00DB1E2D">
        <w:rPr>
          <w:rFonts w:ascii="Garamond" w:hAnsi="Garamond"/>
          <w:sz w:val="24"/>
          <w:szCs w:val="24"/>
        </w:rPr>
        <w:t xml:space="preserve"> stavby. Ako súčasť staveniska je </w:t>
      </w:r>
      <w:r w:rsidRPr="00DB1E2D">
        <w:rPr>
          <w:rFonts w:ascii="Garamond" w:hAnsi="Garamond"/>
          <w:sz w:val="24"/>
          <w:szCs w:val="24"/>
        </w:rPr>
        <w:t>objednávateľ</w:t>
      </w:r>
      <w:r w:rsidR="00A75940" w:rsidRPr="00DB1E2D">
        <w:rPr>
          <w:rFonts w:ascii="Garamond" w:hAnsi="Garamond"/>
          <w:sz w:val="24"/>
          <w:szCs w:val="24"/>
        </w:rPr>
        <w:t xml:space="preserve"> povinný vytvoriť vedeniu stavby vhodné materiálne podmienky potrebné pre riadny výkon stavebného dozoru a pre konanie kontrolných dní stavby. </w:t>
      </w:r>
    </w:p>
    <w:p w:rsidR="00A75940"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7</w:t>
      </w:r>
      <w:r w:rsidRPr="00DB1E2D">
        <w:rPr>
          <w:rFonts w:ascii="Garamond" w:hAnsi="Garamond"/>
          <w:sz w:val="24"/>
          <w:szCs w:val="24"/>
        </w:rPr>
        <w:tab/>
      </w:r>
      <w:r w:rsidR="00A75940" w:rsidRPr="00DB1E2D">
        <w:rPr>
          <w:rFonts w:ascii="Garamond" w:hAnsi="Garamond"/>
          <w:sz w:val="24"/>
          <w:szCs w:val="24"/>
        </w:rPr>
        <w:t>Zhotovit</w:t>
      </w:r>
      <w:r w:rsidRPr="00DB1E2D">
        <w:rPr>
          <w:rFonts w:ascii="Garamond" w:hAnsi="Garamond"/>
          <w:sz w:val="24"/>
          <w:szCs w:val="24"/>
        </w:rPr>
        <w:t xml:space="preserve">eľ zabezpečí na svoje náklady </w:t>
      </w:r>
      <w:r w:rsidR="00A75940" w:rsidRPr="00DB1E2D">
        <w:rPr>
          <w:rFonts w:ascii="Garamond" w:hAnsi="Garamond"/>
          <w:sz w:val="24"/>
          <w:szCs w:val="24"/>
        </w:rPr>
        <w:t xml:space="preserve">dopravu </w:t>
      </w:r>
      <w:r w:rsidRPr="00DB1E2D">
        <w:rPr>
          <w:rFonts w:ascii="Garamond" w:hAnsi="Garamond"/>
          <w:sz w:val="24"/>
          <w:szCs w:val="24"/>
        </w:rPr>
        <w:t xml:space="preserve">a </w:t>
      </w:r>
      <w:r w:rsidR="00A75940" w:rsidRPr="00DB1E2D">
        <w:rPr>
          <w:rFonts w:ascii="Garamond" w:hAnsi="Garamond"/>
          <w:sz w:val="24"/>
          <w:szCs w:val="24"/>
        </w:rPr>
        <w:t>skladovanie strojov, zariadení alebo konštrukcií, montá</w:t>
      </w:r>
      <w:r w:rsidR="00120231" w:rsidRPr="00DB1E2D">
        <w:rPr>
          <w:rFonts w:ascii="Garamond" w:hAnsi="Garamond"/>
          <w:sz w:val="24"/>
          <w:szCs w:val="24"/>
        </w:rPr>
        <w:t>žneho materiálu, všetkých stave</w:t>
      </w:r>
      <w:r w:rsidR="00A75940" w:rsidRPr="00DB1E2D">
        <w:rPr>
          <w:rFonts w:ascii="Garamond" w:hAnsi="Garamond"/>
          <w:sz w:val="24"/>
          <w:szCs w:val="24"/>
        </w:rPr>
        <w:t>b</w:t>
      </w:r>
      <w:r w:rsidR="00120231" w:rsidRPr="00DB1E2D">
        <w:rPr>
          <w:rFonts w:ascii="Garamond" w:hAnsi="Garamond"/>
          <w:sz w:val="24"/>
          <w:szCs w:val="24"/>
        </w:rPr>
        <w:t>n</w:t>
      </w:r>
      <w:r w:rsidR="00A75940" w:rsidRPr="00DB1E2D">
        <w:rPr>
          <w:rFonts w:ascii="Garamond" w:hAnsi="Garamond"/>
          <w:sz w:val="24"/>
          <w:szCs w:val="24"/>
        </w:rPr>
        <w:t>ých hmôt a dielcov, materiálov a výrobkov a ich presun zo skladu na stavenisko.</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8</w:t>
      </w:r>
      <w:r w:rsidRPr="00DB1E2D">
        <w:rPr>
          <w:rFonts w:ascii="Garamond" w:hAnsi="Garamond"/>
          <w:sz w:val="24"/>
          <w:szCs w:val="24"/>
        </w:rPr>
        <w:tab/>
      </w:r>
      <w:r w:rsidR="00E74F0D" w:rsidRPr="00DB1E2D">
        <w:rPr>
          <w:rFonts w:ascii="Garamond" w:hAnsi="Garamond"/>
          <w:sz w:val="24"/>
          <w:szCs w:val="24"/>
        </w:rPr>
        <w:t>V</w:t>
      </w:r>
      <w:r w:rsidR="00D15F15" w:rsidRPr="00DB1E2D">
        <w:rPr>
          <w:rFonts w:ascii="Garamond" w:hAnsi="Garamond"/>
          <w:sz w:val="24"/>
          <w:szCs w:val="24"/>
        </w:rPr>
        <w:t xml:space="preserve"> zmluvnej </w:t>
      </w:r>
      <w:r w:rsidR="00120231" w:rsidRPr="00DB1E2D">
        <w:rPr>
          <w:rFonts w:ascii="Garamond" w:hAnsi="Garamond"/>
          <w:sz w:val="24"/>
          <w:szCs w:val="24"/>
        </w:rPr>
        <w:t>cene za diel</w:t>
      </w:r>
      <w:r w:rsidR="00D15F15" w:rsidRPr="00DB1E2D">
        <w:rPr>
          <w:rFonts w:ascii="Garamond" w:hAnsi="Garamond"/>
          <w:sz w:val="24"/>
          <w:szCs w:val="24"/>
        </w:rPr>
        <w:t>o</w:t>
      </w:r>
      <w:r w:rsidR="00120231" w:rsidRPr="00DB1E2D">
        <w:rPr>
          <w:rFonts w:ascii="Garamond" w:hAnsi="Garamond"/>
          <w:sz w:val="24"/>
          <w:szCs w:val="24"/>
        </w:rPr>
        <w:t xml:space="preserve"> sú obsiahnuté aj všetky náklady spojené s vybudovaním, prevádzkou, údržbou a vyprataním staveniska zhotoviteľom.</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9</w:t>
      </w:r>
      <w:r w:rsidRPr="00DB1E2D">
        <w:rPr>
          <w:rFonts w:ascii="Garamond" w:hAnsi="Garamond"/>
          <w:sz w:val="24"/>
          <w:szCs w:val="24"/>
        </w:rPr>
        <w:tab/>
      </w:r>
      <w:r w:rsidR="00E74F0D" w:rsidRPr="00DB1E2D">
        <w:rPr>
          <w:rFonts w:ascii="Garamond" w:hAnsi="Garamond"/>
          <w:sz w:val="24"/>
          <w:szCs w:val="24"/>
        </w:rPr>
        <w:t>Z</w:t>
      </w:r>
      <w:r w:rsidR="00120231" w:rsidRPr="00DB1E2D">
        <w:rPr>
          <w:rFonts w:ascii="Garamond" w:hAnsi="Garamond"/>
          <w:sz w:val="24"/>
          <w:szCs w:val="24"/>
        </w:rPr>
        <w:t xml:space="preserve">hotoviteľ je povinný na základe poskytnutých podkladov od objednávateľa na svoje vlastné náklady vytýčiť bez zbytočného odkladu po prevzatí staveniska všetky podzemné a nadzemné vedenia a inžinierske siete na stavenisku a stanoviť výškové body nevyhnutné pre vykonávanie diela. </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10</w:t>
      </w:r>
      <w:r w:rsidRPr="00DB1E2D">
        <w:rPr>
          <w:rFonts w:ascii="Garamond" w:hAnsi="Garamond"/>
          <w:sz w:val="24"/>
          <w:szCs w:val="24"/>
        </w:rPr>
        <w:tab/>
      </w:r>
      <w:r w:rsidR="00E74F0D" w:rsidRPr="00DB1E2D">
        <w:rPr>
          <w:rFonts w:ascii="Garamond" w:hAnsi="Garamond"/>
          <w:sz w:val="24"/>
          <w:szCs w:val="24"/>
        </w:rPr>
        <w:t>S</w:t>
      </w:r>
      <w:r w:rsidR="00120231" w:rsidRPr="00DB1E2D">
        <w:rPr>
          <w:rFonts w:ascii="Garamond" w:hAnsi="Garamond"/>
          <w:sz w:val="24"/>
          <w:szCs w:val="24"/>
        </w:rPr>
        <w:t>účasne s prevzatím staveniska zhotoviteľ zabezpečí na</w:t>
      </w:r>
      <w:r w:rsidR="00D15F15" w:rsidRPr="00DB1E2D">
        <w:rPr>
          <w:rFonts w:ascii="Garamond" w:hAnsi="Garamond"/>
          <w:sz w:val="24"/>
          <w:szCs w:val="24"/>
        </w:rPr>
        <w:t xml:space="preserve"> svoje vlastné náklady zriadenie</w:t>
      </w:r>
      <w:r w:rsidR="00120231" w:rsidRPr="00DB1E2D">
        <w:rPr>
          <w:rFonts w:ascii="Garamond" w:hAnsi="Garamond"/>
          <w:sz w:val="24"/>
          <w:szCs w:val="24"/>
        </w:rPr>
        <w:t xml:space="preserve"> ciest na príchod a príjazd na stavenisko, ak je to potrebné mimo existujúcich komunikácií.</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11</w:t>
      </w:r>
      <w:r w:rsidRPr="00DB1E2D">
        <w:rPr>
          <w:rFonts w:ascii="Garamond" w:hAnsi="Garamond"/>
          <w:sz w:val="24"/>
          <w:szCs w:val="24"/>
        </w:rPr>
        <w:tab/>
      </w:r>
      <w:r w:rsidR="00120231" w:rsidRPr="00DB1E2D">
        <w:rPr>
          <w:rFonts w:ascii="Garamond" w:hAnsi="Garamond"/>
          <w:sz w:val="24"/>
          <w:szCs w:val="24"/>
        </w:rPr>
        <w:t>Ak je to potrebné, zhotoviteľ zabezpečí na svoje náklady oplotenie, stráženie a osvetlenie staveniska.</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2</w:t>
      </w:r>
      <w:r w:rsidRPr="00DB1E2D">
        <w:rPr>
          <w:rFonts w:ascii="Garamond" w:hAnsi="Garamond"/>
          <w:sz w:val="24"/>
          <w:szCs w:val="24"/>
        </w:rPr>
        <w:tab/>
        <w:t>A</w:t>
      </w:r>
      <w:r w:rsidR="00120231" w:rsidRPr="00DB1E2D">
        <w:rPr>
          <w:rFonts w:ascii="Garamond" w:hAnsi="Garamond"/>
          <w:sz w:val="24"/>
          <w:szCs w:val="24"/>
        </w:rPr>
        <w:t xml:space="preserve">k v súvislosti so začatím prác na stavenisku bude potrebné umiestniť alebo premiestniť dopravné značky podľa </w:t>
      </w:r>
      <w:r w:rsidR="00D15F15" w:rsidRPr="00DB1E2D">
        <w:rPr>
          <w:rFonts w:ascii="Garamond" w:hAnsi="Garamond"/>
          <w:sz w:val="24"/>
          <w:szCs w:val="24"/>
        </w:rPr>
        <w:t xml:space="preserve">všeobecne záväzných právnych </w:t>
      </w:r>
      <w:r w:rsidR="00120231" w:rsidRPr="00DB1E2D">
        <w:rPr>
          <w:rFonts w:ascii="Garamond" w:hAnsi="Garamond"/>
          <w:sz w:val="24"/>
          <w:szCs w:val="24"/>
        </w:rPr>
        <w:t>predpisov o pozemných komunikáciách, obstará a uhradí tieto práce zhotoviteľ. Umiestňovanie a udržiavanie dopravných značiek v súvislosti s realizáciou diela obstará a uhradí zhotoviteľ.</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3</w:t>
      </w:r>
      <w:r w:rsidRPr="00DB1E2D">
        <w:rPr>
          <w:rFonts w:ascii="Garamond" w:hAnsi="Garamond"/>
          <w:sz w:val="24"/>
          <w:szCs w:val="24"/>
        </w:rPr>
        <w:tab/>
      </w:r>
      <w:r w:rsidR="00120231" w:rsidRPr="00DB1E2D">
        <w:rPr>
          <w:rFonts w:ascii="Garamond" w:hAnsi="Garamond"/>
          <w:sz w:val="24"/>
          <w:szCs w:val="24"/>
        </w:rPr>
        <w:t xml:space="preserve">Všetky plochy a objekty zariadení staveniska je zhotoviteľ povinný umiestniť na </w:t>
      </w:r>
      <w:r w:rsidR="00D15F15" w:rsidRPr="00DB1E2D">
        <w:rPr>
          <w:rFonts w:ascii="Garamond" w:hAnsi="Garamond"/>
          <w:sz w:val="24"/>
          <w:szCs w:val="24"/>
        </w:rPr>
        <w:t xml:space="preserve">určenom pozemku </w:t>
      </w:r>
      <w:r w:rsidR="00120231" w:rsidRPr="00DB1E2D">
        <w:rPr>
          <w:rFonts w:ascii="Garamond" w:hAnsi="Garamond"/>
          <w:sz w:val="24"/>
          <w:szCs w:val="24"/>
        </w:rPr>
        <w:t>objednávateľom. Povolenie na dočasné užívanie verejných a iných plôch a na rozkopávky obstará a poplatky za ne znáša zhotoviteľ. Poplatky a prípadné pokuty za dlhší ako dohodnutý čas užívania uhrádza zhotoviteľ za dobu, po ktorú je v omeškaní.</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4</w:t>
      </w:r>
      <w:r w:rsidRPr="00DB1E2D">
        <w:rPr>
          <w:rFonts w:ascii="Garamond" w:hAnsi="Garamond"/>
          <w:sz w:val="24"/>
          <w:szCs w:val="24"/>
        </w:rPr>
        <w:tab/>
      </w:r>
      <w:r w:rsidR="00120231" w:rsidRPr="00DB1E2D">
        <w:rPr>
          <w:rFonts w:ascii="Garamond" w:hAnsi="Garamond"/>
          <w:sz w:val="24"/>
          <w:szCs w:val="24"/>
        </w:rPr>
        <w:t xml:space="preserve">Prevádzkové, sociálne, prípadne aj výrobné zariadenia staveniska si zabezpečuje zhotoviteľ v súlade s projektovou dokumentáciou. Náklady na projekt, vybudovanie, prevádzkovanie, údržbu, likvidáciu a vypratanie zariadenia staveniska sú </w:t>
      </w:r>
      <w:r w:rsidRPr="00DB1E2D">
        <w:rPr>
          <w:rFonts w:ascii="Garamond" w:hAnsi="Garamond"/>
          <w:sz w:val="24"/>
          <w:szCs w:val="24"/>
        </w:rPr>
        <w:t xml:space="preserve">súčasťou zmluvnej ceny </w:t>
      </w:r>
      <w:r w:rsidR="00D15F15" w:rsidRPr="00DB1E2D">
        <w:rPr>
          <w:rFonts w:ascii="Garamond" w:hAnsi="Garamond"/>
          <w:sz w:val="24"/>
          <w:szCs w:val="24"/>
        </w:rPr>
        <w:t>za dielo podľa tejto</w:t>
      </w:r>
      <w:r w:rsidR="00120231" w:rsidRPr="00DB1E2D">
        <w:rPr>
          <w:rFonts w:ascii="Garamond" w:hAnsi="Garamond"/>
          <w:sz w:val="24"/>
          <w:szCs w:val="24"/>
        </w:rPr>
        <w:t xml:space="preserve"> zmluvy.</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5</w:t>
      </w:r>
      <w:r w:rsidRPr="00DB1E2D">
        <w:rPr>
          <w:rFonts w:ascii="Garamond" w:hAnsi="Garamond"/>
          <w:sz w:val="24"/>
          <w:szCs w:val="24"/>
        </w:rPr>
        <w:tab/>
      </w:r>
      <w:r w:rsidR="00120231" w:rsidRPr="00DB1E2D">
        <w:rPr>
          <w:rFonts w:ascii="Garamond" w:hAnsi="Garamond"/>
          <w:sz w:val="24"/>
          <w:szCs w:val="24"/>
        </w:rPr>
        <w:t xml:space="preserve">Zhotoviteľ je povinný </w:t>
      </w:r>
      <w:r w:rsidR="00C15BA6" w:rsidRPr="00DB1E2D">
        <w:rPr>
          <w:rFonts w:ascii="Garamond" w:hAnsi="Garamond"/>
          <w:sz w:val="24"/>
          <w:szCs w:val="24"/>
        </w:rPr>
        <w:t xml:space="preserve">pri vykonávaní diela používať výlučne nový a bezchybný materiál, zodpovedajúci slovenským </w:t>
      </w:r>
      <w:r w:rsidR="00033D50" w:rsidRPr="00DB1E2D">
        <w:rPr>
          <w:rFonts w:ascii="Garamond" w:hAnsi="Garamond"/>
          <w:sz w:val="24"/>
          <w:szCs w:val="24"/>
        </w:rPr>
        <w:t xml:space="preserve">všeobecne záväzným </w:t>
      </w:r>
      <w:r w:rsidR="00C15BA6" w:rsidRPr="00DB1E2D">
        <w:rPr>
          <w:rFonts w:ascii="Garamond" w:hAnsi="Garamond"/>
          <w:sz w:val="24"/>
          <w:szCs w:val="24"/>
        </w:rPr>
        <w:t xml:space="preserve">právnym i technickým normám a ostatným </w:t>
      </w:r>
      <w:r w:rsidR="00C15BA6" w:rsidRPr="00DB1E2D">
        <w:rPr>
          <w:rFonts w:ascii="Garamond" w:hAnsi="Garamond"/>
          <w:sz w:val="24"/>
          <w:szCs w:val="24"/>
        </w:rPr>
        <w:lastRenderedPageBreak/>
        <w:t xml:space="preserve">platným predpisom platným v Slovenskej republike prípadne </w:t>
      </w:r>
      <w:r w:rsidRPr="00DB1E2D">
        <w:rPr>
          <w:rFonts w:ascii="Garamond" w:hAnsi="Garamond"/>
          <w:sz w:val="24"/>
          <w:szCs w:val="24"/>
        </w:rPr>
        <w:t xml:space="preserve">normám </w:t>
      </w:r>
      <w:r w:rsidR="00C15BA6" w:rsidRPr="00DB1E2D">
        <w:rPr>
          <w:rFonts w:ascii="Garamond" w:hAnsi="Garamond"/>
          <w:sz w:val="24"/>
          <w:szCs w:val="24"/>
        </w:rPr>
        <w:t>stanoveným v</w:t>
      </w:r>
      <w:r w:rsidR="00033D50" w:rsidRPr="00DB1E2D">
        <w:rPr>
          <w:rFonts w:ascii="Garamond" w:hAnsi="Garamond"/>
          <w:sz w:val="24"/>
          <w:szCs w:val="24"/>
        </w:rPr>
        <w:t xml:space="preserve"> projektovej </w:t>
      </w:r>
      <w:r w:rsidR="00C15BA6" w:rsidRPr="00DB1E2D">
        <w:rPr>
          <w:rFonts w:ascii="Garamond" w:hAnsi="Garamond"/>
          <w:sz w:val="24"/>
          <w:szCs w:val="24"/>
        </w:rPr>
        <w:t>dokumentácii</w:t>
      </w:r>
      <w:r w:rsidRPr="00DB1E2D">
        <w:rPr>
          <w:rFonts w:ascii="Garamond" w:hAnsi="Garamond"/>
          <w:sz w:val="24"/>
          <w:szCs w:val="24"/>
        </w:rPr>
        <w:t xml:space="preserve"> objednávateľa, ktorú poskytne zhotoviteľovi</w:t>
      </w:r>
      <w:r w:rsidR="00120231" w:rsidRPr="00DB1E2D">
        <w:rPr>
          <w:rFonts w:ascii="Garamond" w:hAnsi="Garamond"/>
          <w:sz w:val="24"/>
          <w:szCs w:val="24"/>
        </w:rPr>
        <w:t>.</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6</w:t>
      </w:r>
      <w:r w:rsidRPr="00DB1E2D">
        <w:rPr>
          <w:rFonts w:ascii="Garamond" w:hAnsi="Garamond"/>
          <w:sz w:val="24"/>
          <w:szCs w:val="24"/>
        </w:rPr>
        <w:tab/>
      </w:r>
      <w:r w:rsidR="00120231" w:rsidRPr="00DB1E2D">
        <w:rPr>
          <w:rFonts w:ascii="Garamond" w:hAnsi="Garamond"/>
          <w:sz w:val="24"/>
          <w:szCs w:val="24"/>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120231"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7</w:t>
      </w:r>
      <w:r w:rsidRPr="00DB1E2D">
        <w:rPr>
          <w:rFonts w:ascii="Garamond" w:hAnsi="Garamond"/>
          <w:sz w:val="24"/>
          <w:szCs w:val="24"/>
        </w:rPr>
        <w:tab/>
      </w:r>
      <w:r w:rsidR="00120231" w:rsidRPr="00DB1E2D">
        <w:rPr>
          <w:rFonts w:ascii="Garamond" w:hAnsi="Garamond"/>
          <w:sz w:val="24"/>
          <w:szCs w:val="24"/>
        </w:rPr>
        <w:t xml:space="preserve">Zhotoviteľ je povinný </w:t>
      </w:r>
      <w:r w:rsidR="00033D50" w:rsidRPr="00DB1E2D">
        <w:rPr>
          <w:rFonts w:ascii="Garamond" w:hAnsi="Garamond"/>
          <w:sz w:val="24"/>
          <w:szCs w:val="24"/>
        </w:rPr>
        <w:t>ku dňu</w:t>
      </w:r>
      <w:r w:rsidR="00E74F0D" w:rsidRPr="00DB1E2D">
        <w:rPr>
          <w:rFonts w:ascii="Garamond" w:hAnsi="Garamond"/>
          <w:sz w:val="24"/>
          <w:szCs w:val="24"/>
        </w:rPr>
        <w:t xml:space="preserve"> podpis</w:t>
      </w:r>
      <w:r w:rsidR="00033D50" w:rsidRPr="00DB1E2D">
        <w:rPr>
          <w:rFonts w:ascii="Garamond" w:hAnsi="Garamond"/>
          <w:sz w:val="24"/>
          <w:szCs w:val="24"/>
        </w:rPr>
        <w:t>u</w:t>
      </w:r>
      <w:r w:rsidR="00E74F0D" w:rsidRPr="00DB1E2D">
        <w:rPr>
          <w:rFonts w:ascii="Garamond" w:hAnsi="Garamond"/>
          <w:sz w:val="24"/>
          <w:szCs w:val="24"/>
        </w:rPr>
        <w:t xml:space="preserve"> tejto zmluvy určiť pre vykonanie </w:t>
      </w:r>
      <w:r w:rsidR="00033D50" w:rsidRPr="00DB1E2D">
        <w:rPr>
          <w:rFonts w:ascii="Garamond" w:hAnsi="Garamond"/>
          <w:sz w:val="24"/>
          <w:szCs w:val="24"/>
        </w:rPr>
        <w:t>diela</w:t>
      </w:r>
      <w:r w:rsidR="00E74F0D" w:rsidRPr="00DB1E2D">
        <w:rPr>
          <w:rFonts w:ascii="Garamond" w:hAnsi="Garamond"/>
          <w:sz w:val="24"/>
          <w:szCs w:val="24"/>
        </w:rPr>
        <w:t xml:space="preserve"> zodpovedného vedúceho stavby</w:t>
      </w:r>
      <w:r w:rsidR="00033D50" w:rsidRPr="00DB1E2D">
        <w:rPr>
          <w:rFonts w:ascii="Garamond" w:hAnsi="Garamond"/>
          <w:sz w:val="24"/>
          <w:szCs w:val="24"/>
        </w:rPr>
        <w:t xml:space="preserve"> (odsek 6.1 tohto článku zmluvy)</w:t>
      </w:r>
      <w:r w:rsidR="00E74F0D" w:rsidRPr="00DB1E2D">
        <w:rPr>
          <w:rFonts w:ascii="Garamond" w:hAnsi="Garamond"/>
          <w:sz w:val="24"/>
          <w:szCs w:val="24"/>
        </w:rPr>
        <w:t xml:space="preserve">. </w:t>
      </w:r>
    </w:p>
    <w:p w:rsidR="00E74F0D" w:rsidRPr="00DB1E2D" w:rsidRDefault="00C21D30" w:rsidP="00C21D30">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8</w:t>
      </w:r>
      <w:r w:rsidRPr="00DB1E2D">
        <w:rPr>
          <w:rFonts w:ascii="Garamond" w:hAnsi="Garamond"/>
          <w:sz w:val="24"/>
          <w:szCs w:val="24"/>
        </w:rPr>
        <w:tab/>
      </w:r>
      <w:r w:rsidR="00E74F0D" w:rsidRPr="00DB1E2D">
        <w:rPr>
          <w:rFonts w:ascii="Garamond" w:hAnsi="Garamond"/>
          <w:sz w:val="24"/>
          <w:szCs w:val="24"/>
        </w:rPr>
        <w:t>Zhotoviteľ na vlastné náklady zabezpečí samostatné meranie el</w:t>
      </w:r>
      <w:r w:rsidR="00033D50" w:rsidRPr="00DB1E2D">
        <w:rPr>
          <w:rFonts w:ascii="Garamond" w:hAnsi="Garamond"/>
          <w:sz w:val="24"/>
          <w:szCs w:val="24"/>
        </w:rPr>
        <w:t>ektrickej</w:t>
      </w:r>
      <w:r w:rsidR="00E74F0D" w:rsidRPr="00DB1E2D">
        <w:rPr>
          <w:rFonts w:ascii="Garamond" w:hAnsi="Garamond"/>
          <w:sz w:val="24"/>
          <w:szCs w:val="24"/>
        </w:rPr>
        <w:t xml:space="preserve"> energie a vody pre stavebné účely.</w:t>
      </w:r>
    </w:p>
    <w:p w:rsidR="00120231" w:rsidRPr="00DB1E2D" w:rsidRDefault="00C21D30" w:rsidP="00E74F0D">
      <w:pPr>
        <w:spacing w:after="0"/>
        <w:ind w:left="705" w:hanging="705"/>
        <w:jc w:val="both"/>
        <w:rPr>
          <w:rFonts w:ascii="Garamond" w:hAnsi="Garamond"/>
          <w:sz w:val="24"/>
          <w:szCs w:val="24"/>
        </w:rPr>
      </w:pPr>
      <w:r w:rsidRPr="00DB1E2D">
        <w:rPr>
          <w:rFonts w:ascii="Garamond" w:hAnsi="Garamond"/>
          <w:sz w:val="24"/>
          <w:szCs w:val="24"/>
        </w:rPr>
        <w:t>6.</w:t>
      </w:r>
      <w:r w:rsidR="00596690" w:rsidRPr="00DB1E2D">
        <w:rPr>
          <w:rFonts w:ascii="Garamond" w:hAnsi="Garamond"/>
          <w:sz w:val="24"/>
          <w:szCs w:val="24"/>
        </w:rPr>
        <w:t>1</w:t>
      </w:r>
      <w:r w:rsidR="00596690">
        <w:rPr>
          <w:rFonts w:ascii="Garamond" w:hAnsi="Garamond"/>
          <w:sz w:val="24"/>
          <w:szCs w:val="24"/>
        </w:rPr>
        <w:t>9</w:t>
      </w:r>
      <w:r w:rsidR="00E74F0D" w:rsidRPr="00DB1E2D">
        <w:rPr>
          <w:rFonts w:ascii="Garamond" w:hAnsi="Garamond"/>
          <w:sz w:val="24"/>
          <w:szCs w:val="24"/>
        </w:rPr>
        <w:tab/>
        <w:t xml:space="preserve">Zhotoviteľ je povinný udržiavať na prevzatom </w:t>
      </w:r>
      <w:r w:rsidRPr="00DB1E2D">
        <w:rPr>
          <w:rFonts w:ascii="Garamond" w:hAnsi="Garamond"/>
          <w:sz w:val="24"/>
          <w:szCs w:val="24"/>
        </w:rPr>
        <w:t>stavenisku</w:t>
      </w:r>
      <w:r w:rsidR="00E74F0D" w:rsidRPr="00DB1E2D">
        <w:rPr>
          <w:rFonts w:ascii="Garamond" w:hAnsi="Garamond"/>
          <w:sz w:val="24"/>
          <w:szCs w:val="24"/>
        </w:rPr>
        <w:t xml:space="preserve"> poriadok, čistotu a bez zbytočného odkladu odstraňovať odpady a nečistoty, ktoré vznikli pri vykonávaní jeho prác na vlastné náklady. Pokiaľ tak neurobí ani v dodatočnej lehote určenej zástupcom objednávateľa, vykoná ich objednávateľ na náklady zhotoviteľa</w:t>
      </w:r>
      <w:r w:rsidRPr="00DB1E2D">
        <w:rPr>
          <w:rFonts w:ascii="Garamond" w:hAnsi="Garamond"/>
          <w:sz w:val="24"/>
          <w:szCs w:val="24"/>
        </w:rPr>
        <w:t>, ktoré je následne zhotoviteľ povinný uhradiť objednávateľovi na základe faktúry</w:t>
      </w:r>
      <w:r w:rsidR="00E74F0D" w:rsidRPr="00DB1E2D">
        <w:rPr>
          <w:rFonts w:ascii="Garamond" w:hAnsi="Garamond"/>
          <w:sz w:val="24"/>
          <w:szCs w:val="24"/>
        </w:rPr>
        <w:t xml:space="preserve">. Za </w:t>
      </w:r>
      <w:r w:rsidR="00033D50" w:rsidRPr="00DB1E2D">
        <w:rPr>
          <w:rFonts w:ascii="Garamond" w:hAnsi="Garamond"/>
          <w:sz w:val="24"/>
          <w:szCs w:val="24"/>
        </w:rPr>
        <w:t>stavenisko</w:t>
      </w:r>
      <w:r w:rsidR="00E74F0D" w:rsidRPr="00DB1E2D">
        <w:rPr>
          <w:rFonts w:ascii="Garamond" w:hAnsi="Garamond"/>
          <w:sz w:val="24"/>
          <w:szCs w:val="24"/>
        </w:rPr>
        <w:t xml:space="preserve"> sa na účely tejto zmluvy považuje tá časť staveniska a objektu stavby, na ktorej zhotoviteľ realizuje dielo. Zhotoviteľ zodpovedá za čistotu komunikácií, po ktorých dováža a odváža materiál, mechanizmy, </w:t>
      </w:r>
      <w:proofErr w:type="spellStart"/>
      <w:r w:rsidR="00E74F0D" w:rsidRPr="00DB1E2D">
        <w:rPr>
          <w:rFonts w:ascii="Garamond" w:hAnsi="Garamond"/>
          <w:sz w:val="24"/>
          <w:szCs w:val="24"/>
        </w:rPr>
        <w:t>suť</w:t>
      </w:r>
      <w:proofErr w:type="spellEnd"/>
      <w:r w:rsidR="00E74F0D" w:rsidRPr="00DB1E2D">
        <w:rPr>
          <w:rFonts w:ascii="Garamond" w:hAnsi="Garamond"/>
          <w:sz w:val="24"/>
          <w:szCs w:val="24"/>
        </w:rPr>
        <w:t xml:space="preserve"> a iný odpad. Prípadné škody  z porušenia týchto povinností uhradí zhotoviteľ objednávateľovi a uspokojí aj nároky tretích osôb. Náklady na úhradu spotrebovaných energií hradí zhotoviteľ a to na základe skutočnej spotreby.</w:t>
      </w:r>
    </w:p>
    <w:p w:rsidR="00E74F0D" w:rsidRPr="00DB1E2D" w:rsidRDefault="00E74F0D" w:rsidP="00E74F0D">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20</w:t>
      </w:r>
      <w:r w:rsidRPr="00DB1E2D">
        <w:rPr>
          <w:rFonts w:ascii="Garamond" w:hAnsi="Garamond"/>
          <w:sz w:val="24"/>
          <w:szCs w:val="24"/>
        </w:rPr>
        <w:tab/>
        <w:t xml:space="preserve">Práce na pracovisku začínajú a končia na základe pracovného času určeného zhotoviteľom, pričom tento sa zaväzuje rozvrhnúť pracovný čas svojich zamestnancov príp. subdodávateľov tak, aby dodržal termín ukončenia </w:t>
      </w:r>
      <w:r w:rsidR="00130FDD" w:rsidRPr="00DB1E2D">
        <w:rPr>
          <w:rFonts w:ascii="Garamond" w:hAnsi="Garamond"/>
          <w:sz w:val="24"/>
          <w:szCs w:val="24"/>
        </w:rPr>
        <w:t>vykonávania</w:t>
      </w:r>
      <w:r w:rsidRPr="00DB1E2D">
        <w:rPr>
          <w:rFonts w:ascii="Garamond" w:hAnsi="Garamond"/>
          <w:sz w:val="24"/>
          <w:szCs w:val="24"/>
        </w:rPr>
        <w:t xml:space="preserve"> diela v zmysle čl</w:t>
      </w:r>
      <w:r w:rsidR="009B2CC6" w:rsidRPr="00DB1E2D">
        <w:rPr>
          <w:rFonts w:ascii="Garamond" w:hAnsi="Garamond"/>
          <w:sz w:val="24"/>
          <w:szCs w:val="24"/>
        </w:rPr>
        <w:t>ánku</w:t>
      </w:r>
      <w:r w:rsidRPr="00DB1E2D">
        <w:rPr>
          <w:rFonts w:ascii="Garamond" w:hAnsi="Garamond"/>
          <w:sz w:val="24"/>
          <w:szCs w:val="24"/>
        </w:rPr>
        <w:t xml:space="preserve"> III.</w:t>
      </w:r>
      <w:r w:rsidR="009B2CC6" w:rsidRPr="00DB1E2D">
        <w:rPr>
          <w:rFonts w:ascii="Garamond" w:hAnsi="Garamond"/>
          <w:sz w:val="24"/>
          <w:szCs w:val="24"/>
        </w:rPr>
        <w:t>,</w:t>
      </w:r>
      <w:r w:rsidR="00130FDD" w:rsidRPr="00DB1E2D">
        <w:rPr>
          <w:rFonts w:ascii="Garamond" w:hAnsi="Garamond"/>
          <w:sz w:val="24"/>
          <w:szCs w:val="24"/>
        </w:rPr>
        <w:t xml:space="preserve"> odseku </w:t>
      </w:r>
      <w:r w:rsidRPr="00DB1E2D">
        <w:rPr>
          <w:rFonts w:ascii="Garamond" w:hAnsi="Garamond"/>
          <w:sz w:val="24"/>
          <w:szCs w:val="24"/>
        </w:rPr>
        <w:t>3.1 tejto zmluvy. Za pracovníkov zhotoviteľa sa na účel</w:t>
      </w:r>
      <w:r w:rsidR="00130FDD" w:rsidRPr="00DB1E2D">
        <w:rPr>
          <w:rFonts w:ascii="Garamond" w:hAnsi="Garamond"/>
          <w:sz w:val="24"/>
          <w:szCs w:val="24"/>
        </w:rPr>
        <w:t>y</w:t>
      </w:r>
      <w:r w:rsidRPr="00DB1E2D">
        <w:rPr>
          <w:rFonts w:ascii="Garamond" w:hAnsi="Garamond"/>
          <w:sz w:val="24"/>
          <w:szCs w:val="24"/>
        </w:rPr>
        <w:t xml:space="preserve"> tejto zmluvy považujú i tretie osoby, ktoré nie sú zamestnancami zhotoviteľa a zhotoviteľ ich použije na </w:t>
      </w:r>
      <w:r w:rsidR="00130FDD" w:rsidRPr="00DB1E2D">
        <w:rPr>
          <w:rFonts w:ascii="Garamond" w:hAnsi="Garamond"/>
          <w:sz w:val="24"/>
          <w:szCs w:val="24"/>
        </w:rPr>
        <w:t>vykonávanie</w:t>
      </w:r>
      <w:r w:rsidRPr="00DB1E2D">
        <w:rPr>
          <w:rFonts w:ascii="Garamond" w:hAnsi="Garamond"/>
          <w:sz w:val="24"/>
          <w:szCs w:val="24"/>
        </w:rPr>
        <w:t xml:space="preserve"> diela.</w:t>
      </w:r>
    </w:p>
    <w:p w:rsidR="009B2CC6" w:rsidRPr="00DB1E2D" w:rsidRDefault="00E74F0D" w:rsidP="00E74F0D">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21</w:t>
      </w:r>
      <w:r w:rsidRPr="00DB1E2D">
        <w:rPr>
          <w:rFonts w:ascii="Garamond" w:hAnsi="Garamond"/>
          <w:sz w:val="24"/>
          <w:szCs w:val="24"/>
        </w:rPr>
        <w:tab/>
        <w:t xml:space="preserve">Zhotoviteľ môže na stavbe nasadiť len pracovníkov, ktorí majú požadovanú kvalifikáciu, ktorí vykonávajú potrebné úlohy podľa zmluvne dohodnutých podmienok </w:t>
      </w:r>
      <w:r w:rsidR="00FB0D6A" w:rsidRPr="00DB1E2D">
        <w:rPr>
          <w:rFonts w:ascii="Garamond" w:hAnsi="Garamond"/>
          <w:sz w:val="24"/>
          <w:szCs w:val="24"/>
        </w:rPr>
        <w:t xml:space="preserve">a v primeranom </w:t>
      </w:r>
      <w:r w:rsidR="00AD3752" w:rsidRPr="00DB1E2D">
        <w:rPr>
          <w:rFonts w:ascii="Garamond" w:hAnsi="Garamond"/>
          <w:sz w:val="24"/>
          <w:szCs w:val="24"/>
        </w:rPr>
        <w:t>čase a sú dostatočne vybavení vhodnými bezporuchovými prístrojmi a ochrannými pracovnými prostriedkami v zmysle vyhlášky Ministerstva práce, sociálnych vecí a</w:t>
      </w:r>
      <w:r w:rsidR="007410E4" w:rsidRPr="00DB1E2D">
        <w:rPr>
          <w:rFonts w:ascii="Garamond" w:hAnsi="Garamond"/>
          <w:sz w:val="24"/>
          <w:szCs w:val="24"/>
        </w:rPr>
        <w:t> </w:t>
      </w:r>
      <w:r w:rsidR="00AD3752" w:rsidRPr="00DB1E2D">
        <w:rPr>
          <w:rFonts w:ascii="Garamond" w:hAnsi="Garamond"/>
          <w:sz w:val="24"/>
          <w:szCs w:val="24"/>
        </w:rPr>
        <w:t>rodiny</w:t>
      </w:r>
      <w:r w:rsidR="00130FDD" w:rsidRPr="00DB1E2D">
        <w:rPr>
          <w:rFonts w:ascii="Garamond" w:hAnsi="Garamond"/>
          <w:sz w:val="24"/>
          <w:szCs w:val="24"/>
        </w:rPr>
        <w:t xml:space="preserve"> Slovenskej republiky č. 147</w:t>
      </w:r>
      <w:r w:rsidR="007410E4" w:rsidRPr="00DB1E2D">
        <w:rPr>
          <w:rFonts w:ascii="Garamond" w:hAnsi="Garamond"/>
          <w:sz w:val="24"/>
          <w:szCs w:val="24"/>
        </w:rPr>
        <w:t>/20</w:t>
      </w:r>
      <w:r w:rsidR="00130FDD" w:rsidRPr="00DB1E2D">
        <w:rPr>
          <w:rFonts w:ascii="Garamond" w:hAnsi="Garamond"/>
          <w:sz w:val="24"/>
          <w:szCs w:val="24"/>
        </w:rPr>
        <w:t>13</w:t>
      </w:r>
      <w:r w:rsidR="007410E4" w:rsidRPr="00DB1E2D">
        <w:rPr>
          <w:rFonts w:ascii="Garamond" w:hAnsi="Garamond"/>
          <w:sz w:val="24"/>
          <w:szCs w:val="24"/>
        </w:rPr>
        <w:t xml:space="preserve"> Z. z.</w:t>
      </w:r>
      <w:r w:rsidR="004A1646" w:rsidRPr="00DB1E2D">
        <w:rPr>
          <w:rFonts w:ascii="Garamond" w:hAnsi="Garamond"/>
          <w:sz w:val="24"/>
          <w:szCs w:val="24"/>
        </w:rPr>
        <w:t>,</w:t>
      </w:r>
      <w:r w:rsidR="007410E4" w:rsidRPr="00DB1E2D">
        <w:rPr>
          <w:rFonts w:ascii="Garamond" w:hAnsi="Garamond"/>
          <w:sz w:val="24"/>
          <w:szCs w:val="24"/>
        </w:rPr>
        <w:t xml:space="preserve"> ktorou sa ustanovujú podrobnosti na zaistenie bezpečnosti a ochrany zdravia pri stavebných prácach a prácach s nimi súvisiacich a podrobnosti o odbornej spôsobilosti na výkon niektorých pracovných činností</w:t>
      </w:r>
      <w:r w:rsidR="00130FDD" w:rsidRPr="00DB1E2D">
        <w:rPr>
          <w:rFonts w:ascii="Garamond" w:hAnsi="Garamond"/>
          <w:sz w:val="24"/>
          <w:szCs w:val="24"/>
        </w:rPr>
        <w:t xml:space="preserve"> v znení niektorých predpisov</w:t>
      </w:r>
      <w:r w:rsidR="007410E4" w:rsidRPr="00DB1E2D">
        <w:rPr>
          <w:rFonts w:ascii="Garamond" w:hAnsi="Garamond"/>
          <w:sz w:val="24"/>
          <w:szCs w:val="24"/>
        </w:rPr>
        <w:t xml:space="preserve">. </w:t>
      </w:r>
    </w:p>
    <w:p w:rsidR="00E74F0D" w:rsidRPr="00DB1E2D" w:rsidRDefault="009B2CC6" w:rsidP="00E74F0D">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22</w:t>
      </w:r>
      <w:r w:rsidRPr="00DB1E2D">
        <w:rPr>
          <w:rFonts w:ascii="Garamond" w:hAnsi="Garamond"/>
          <w:sz w:val="24"/>
          <w:szCs w:val="24"/>
        </w:rPr>
        <w:tab/>
      </w:r>
      <w:r w:rsidR="007410E4" w:rsidRPr="00DB1E2D">
        <w:rPr>
          <w:rFonts w:ascii="Garamond" w:hAnsi="Garamond"/>
          <w:sz w:val="24"/>
          <w:szCs w:val="24"/>
        </w:rPr>
        <w:t>Zhotoviteľ je povinný dodržiavať opatrenia na ochrany majetku objednávateľa a tretích osôb.</w:t>
      </w:r>
      <w:r w:rsidR="007C3B88" w:rsidRPr="00DB1E2D">
        <w:rPr>
          <w:rFonts w:ascii="Garamond" w:hAnsi="Garamond"/>
          <w:sz w:val="24"/>
          <w:szCs w:val="24"/>
        </w:rPr>
        <w:t xml:space="preserve"> Zhotoviteľ zabezpečí pri plnení predmetu zmluvy odborné vedenie stavby podľa §</w:t>
      </w:r>
      <w:r w:rsidR="00130FDD" w:rsidRPr="00DB1E2D">
        <w:rPr>
          <w:rFonts w:ascii="Garamond" w:hAnsi="Garamond"/>
          <w:sz w:val="24"/>
          <w:szCs w:val="24"/>
        </w:rPr>
        <w:t xml:space="preserve"> </w:t>
      </w:r>
      <w:r w:rsidR="007C3B88" w:rsidRPr="00DB1E2D">
        <w:rPr>
          <w:rFonts w:ascii="Garamond" w:hAnsi="Garamond"/>
          <w:sz w:val="24"/>
          <w:szCs w:val="24"/>
        </w:rPr>
        <w:t xml:space="preserve">45 </w:t>
      </w:r>
      <w:r w:rsidR="00130FDD" w:rsidRPr="00DB1E2D">
        <w:rPr>
          <w:rFonts w:ascii="Garamond" w:hAnsi="Garamond"/>
          <w:sz w:val="24"/>
          <w:szCs w:val="24"/>
        </w:rPr>
        <w:t>odseku</w:t>
      </w:r>
      <w:r w:rsidR="007C3B88" w:rsidRPr="00DB1E2D">
        <w:rPr>
          <w:rFonts w:ascii="Garamond" w:hAnsi="Garamond"/>
          <w:sz w:val="24"/>
          <w:szCs w:val="24"/>
        </w:rPr>
        <w:t xml:space="preserve"> 1</w:t>
      </w:r>
      <w:r w:rsidR="00130FDD" w:rsidRPr="00DB1E2D">
        <w:rPr>
          <w:rFonts w:ascii="Garamond" w:hAnsi="Garamond"/>
          <w:sz w:val="24"/>
          <w:szCs w:val="24"/>
        </w:rPr>
        <w:t xml:space="preserve">, písm. </w:t>
      </w:r>
      <w:r w:rsidR="007C3B88" w:rsidRPr="00DB1E2D">
        <w:rPr>
          <w:rFonts w:ascii="Garamond" w:hAnsi="Garamond"/>
          <w:sz w:val="24"/>
          <w:szCs w:val="24"/>
        </w:rPr>
        <w:t>b</w:t>
      </w:r>
      <w:r w:rsidR="00130FDD" w:rsidRPr="00DB1E2D">
        <w:rPr>
          <w:rFonts w:ascii="Garamond" w:hAnsi="Garamond"/>
          <w:sz w:val="24"/>
          <w:szCs w:val="24"/>
        </w:rPr>
        <w:t>)</w:t>
      </w:r>
      <w:r w:rsidR="007C3B88" w:rsidRPr="00DB1E2D">
        <w:rPr>
          <w:rFonts w:ascii="Garamond" w:hAnsi="Garamond"/>
          <w:sz w:val="24"/>
          <w:szCs w:val="24"/>
        </w:rPr>
        <w:t xml:space="preserve"> zákona č. 50/1976 Zb. o územnom plánovaní a stavebnom poriadku (stavebný zákon) v znení neskorších predpisov, vlastný dozor nad bezpečnosťou práce v zmysle zákona č. 124/2006 Z. z. o bezpečnosti a ochrane zdravia pri práci a o zmene a doplnení niektorých zákonov v znení neskorších predpisov a vyhlášky č. 147/2013 Z. z.</w:t>
      </w:r>
      <w:r w:rsidR="004A1646" w:rsidRPr="00DB1E2D">
        <w:rPr>
          <w:rFonts w:ascii="Garamond" w:hAnsi="Garamond"/>
          <w:sz w:val="24"/>
          <w:szCs w:val="24"/>
        </w:rPr>
        <w:t>,</w:t>
      </w:r>
      <w:r w:rsidR="007C3B88" w:rsidRPr="00DB1E2D">
        <w:rPr>
          <w:rFonts w:ascii="Garamond" w:hAnsi="Garamond"/>
          <w:sz w:val="24"/>
          <w:szCs w:val="24"/>
        </w:rPr>
        <w:t xml:space="preserve">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rsidR="00823477" w:rsidRPr="00DB1E2D" w:rsidRDefault="007410E4" w:rsidP="00E74F0D">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23</w:t>
      </w:r>
      <w:r w:rsidRPr="00DB1E2D">
        <w:rPr>
          <w:rFonts w:ascii="Garamond" w:hAnsi="Garamond"/>
          <w:sz w:val="24"/>
          <w:szCs w:val="24"/>
        </w:rPr>
        <w:tab/>
        <w:t>Zhotoviteľ v plnom rozsahu zodpovedá za požiarnu ochranu diela a bezpečnosť pri práci a bezpečnosť technických zariadení pr</w:t>
      </w:r>
      <w:r w:rsidR="00312DBC" w:rsidRPr="00DB1E2D">
        <w:rPr>
          <w:rFonts w:ascii="Garamond" w:hAnsi="Garamond"/>
          <w:sz w:val="24"/>
          <w:szCs w:val="24"/>
        </w:rPr>
        <w:t>i</w:t>
      </w:r>
      <w:r w:rsidRPr="00DB1E2D">
        <w:rPr>
          <w:rFonts w:ascii="Garamond" w:hAnsi="Garamond"/>
          <w:sz w:val="24"/>
          <w:szCs w:val="24"/>
        </w:rPr>
        <w:t xml:space="preserve"> realizácii stavebných prác v súlade s ustanoveniami </w:t>
      </w:r>
      <w:r w:rsidRPr="00DB1E2D">
        <w:rPr>
          <w:rFonts w:ascii="Garamond" w:hAnsi="Garamond"/>
          <w:sz w:val="24"/>
          <w:szCs w:val="24"/>
        </w:rPr>
        <w:lastRenderedPageBreak/>
        <w:t xml:space="preserve">príslušných všeobecne záväzných právnych predpisov, najmä vyhlášky </w:t>
      </w:r>
      <w:r w:rsidR="00130FDD" w:rsidRPr="00DB1E2D">
        <w:rPr>
          <w:rFonts w:ascii="Garamond" w:hAnsi="Garamond"/>
          <w:sz w:val="24"/>
          <w:szCs w:val="24"/>
        </w:rPr>
        <w:t>č. 147/2013 Z. z.</w:t>
      </w:r>
      <w:r w:rsidR="004A1646" w:rsidRPr="00DB1E2D">
        <w:rPr>
          <w:rFonts w:ascii="Garamond" w:hAnsi="Garamond"/>
          <w:sz w:val="24"/>
          <w:szCs w:val="24"/>
        </w:rPr>
        <w:t>,</w:t>
      </w:r>
      <w:r w:rsidR="00130FDD" w:rsidRPr="00DB1E2D">
        <w:rPr>
          <w:rFonts w:ascii="Garamond" w:hAnsi="Garamond"/>
          <w:sz w:val="24"/>
          <w:szCs w:val="24"/>
        </w:rPr>
        <w:t xml:space="preserve"> ktorou sa ustanovujú podrobnosti na zaistenie bezpečnosti a ochrany zdravia pri práci a prácach s nimi súvisiacich a podrobnosti o odbornej spôsobilosti na výkon niektorých činností v znení niektorých predpisov</w:t>
      </w:r>
      <w:r w:rsidRPr="00DB1E2D">
        <w:rPr>
          <w:rFonts w:ascii="Garamond" w:hAnsi="Garamond"/>
          <w:sz w:val="24"/>
          <w:szCs w:val="24"/>
        </w:rPr>
        <w:t>, vyhlášky č. 94/2004 Z. z.</w:t>
      </w:r>
      <w:r w:rsidR="004A1646" w:rsidRPr="00DB1E2D">
        <w:rPr>
          <w:rFonts w:ascii="Garamond" w:hAnsi="Garamond"/>
          <w:sz w:val="24"/>
          <w:szCs w:val="24"/>
        </w:rPr>
        <w:t>,</w:t>
      </w:r>
      <w:r w:rsidRPr="00DB1E2D">
        <w:rPr>
          <w:rFonts w:ascii="Garamond" w:hAnsi="Garamond"/>
          <w:sz w:val="24"/>
          <w:szCs w:val="24"/>
        </w:rPr>
        <w:t xml:space="preserve"> </w:t>
      </w:r>
      <w:r w:rsidR="00130FDD" w:rsidRPr="00DB1E2D">
        <w:rPr>
          <w:rFonts w:ascii="Garamond" w:hAnsi="Garamond"/>
          <w:sz w:val="24"/>
          <w:szCs w:val="24"/>
        </w:rPr>
        <w:t xml:space="preserve">ktorou sa ustanovujú technické požiadavky na protipožiarnu bezpečnosť pri výstavbe a pri užívaní stavieb </w:t>
      </w:r>
      <w:r w:rsidR="004A1646" w:rsidRPr="00DB1E2D">
        <w:rPr>
          <w:rFonts w:ascii="Garamond" w:hAnsi="Garamond"/>
          <w:sz w:val="24"/>
          <w:szCs w:val="24"/>
        </w:rPr>
        <w:t xml:space="preserve">v znení neskorších predpisov </w:t>
      </w:r>
      <w:r w:rsidRPr="00DB1E2D">
        <w:rPr>
          <w:rFonts w:ascii="Garamond" w:hAnsi="Garamond"/>
          <w:sz w:val="24"/>
          <w:szCs w:val="24"/>
        </w:rPr>
        <w:t xml:space="preserve">a zákona č. 124/2006 Z. z. </w:t>
      </w:r>
      <w:r w:rsidR="004A1646" w:rsidRPr="00DB1E2D">
        <w:rPr>
          <w:rFonts w:ascii="Garamond" w:hAnsi="Garamond"/>
          <w:sz w:val="24"/>
          <w:szCs w:val="24"/>
        </w:rPr>
        <w:t>o bezpečnosti a ochrane zdravia pri práci a o zmene a doplnení niektorých zákonov v znení neskorších predpisov</w:t>
      </w:r>
      <w:r w:rsidRPr="00DB1E2D">
        <w:rPr>
          <w:rFonts w:ascii="Garamond" w:hAnsi="Garamond"/>
          <w:sz w:val="24"/>
          <w:szCs w:val="24"/>
        </w:rPr>
        <w:t xml:space="preserve">. Zhotoviteľ môže použiť iba materiály, ktoré spĺňajú podmienky a požiadavky uvedené v zákone č. 133/2013 Z. z. </w:t>
      </w:r>
      <w:r w:rsidR="004A1646" w:rsidRPr="00DB1E2D">
        <w:rPr>
          <w:rFonts w:ascii="Garamond" w:hAnsi="Garamond"/>
          <w:sz w:val="24"/>
          <w:szCs w:val="24"/>
        </w:rPr>
        <w:t>o stavebných výrobkoch a o zmene a doplnení niektorých zákonov v znení neskorších predpisov</w:t>
      </w:r>
      <w:r w:rsidRPr="00DB1E2D">
        <w:rPr>
          <w:rFonts w:ascii="Garamond" w:hAnsi="Garamond"/>
          <w:sz w:val="24"/>
          <w:szCs w:val="24"/>
        </w:rPr>
        <w:t xml:space="preserve">. Zhotoviteľ je povinný vykonávať školenie svojich pracovníkov na zaistenie bezpečnosti a ochrany zdravia pri práci a požiarnej ochrany, preverovať ich znalosti a sústavne zabezpečovať kontrolu ich dodržiavania. Ďalšie povinnosti pracovníkov zhotoviteľa v oblasti </w:t>
      </w:r>
      <w:r w:rsidR="004A1646" w:rsidRPr="00DB1E2D">
        <w:rPr>
          <w:rFonts w:ascii="Garamond" w:hAnsi="Garamond"/>
          <w:sz w:val="24"/>
          <w:szCs w:val="24"/>
        </w:rPr>
        <w:t xml:space="preserve">bezpečnosti a ochrany zdravia pri práci </w:t>
      </w:r>
      <w:r w:rsidRPr="00DB1E2D">
        <w:rPr>
          <w:rFonts w:ascii="Garamond" w:hAnsi="Garamond"/>
          <w:sz w:val="24"/>
          <w:szCs w:val="24"/>
        </w:rPr>
        <w:t>a</w:t>
      </w:r>
      <w:r w:rsidR="004A1646" w:rsidRPr="00DB1E2D">
        <w:rPr>
          <w:rFonts w:ascii="Garamond" w:hAnsi="Garamond"/>
          <w:sz w:val="24"/>
          <w:szCs w:val="24"/>
        </w:rPr>
        <w:t> požiarnej ochrany</w:t>
      </w:r>
      <w:r w:rsidRPr="00DB1E2D">
        <w:rPr>
          <w:rFonts w:ascii="Garamond" w:hAnsi="Garamond"/>
          <w:sz w:val="24"/>
          <w:szCs w:val="24"/>
        </w:rPr>
        <w:t xml:space="preserve">, pravidiel pohybu po stavenisku a ochrany majetku na stavenisku budú vyšpecifikované v zápise o odovzdaní a prevzatí </w:t>
      </w:r>
      <w:r w:rsidR="009B2CC6" w:rsidRPr="00DB1E2D">
        <w:rPr>
          <w:rFonts w:ascii="Garamond" w:hAnsi="Garamond"/>
          <w:sz w:val="24"/>
          <w:szCs w:val="24"/>
        </w:rPr>
        <w:t>staveniska</w:t>
      </w:r>
      <w:r w:rsidRPr="00DB1E2D">
        <w:rPr>
          <w:rFonts w:ascii="Garamond" w:hAnsi="Garamond"/>
          <w:sz w:val="24"/>
          <w:szCs w:val="24"/>
        </w:rPr>
        <w:t xml:space="preserve">. V záujme bezpečnosti a ochrany zdravia pri práci je zhotoviteľ povinný dodržiavať všeobecne záväzné právne predpisy na zaistenie bezpečnosti a ochrany zdravia pri práci a požiarnej ochrany, vybaviť svojich pracovníkov osobnými ochrannými pracovnými prostriedkami, dodržiavať zásady bezpečného správania sa na stavenisku </w:t>
      </w:r>
      <w:r w:rsidR="00823477" w:rsidRPr="00DB1E2D">
        <w:rPr>
          <w:rFonts w:ascii="Garamond" w:hAnsi="Garamond"/>
          <w:sz w:val="24"/>
          <w:szCs w:val="24"/>
        </w:rPr>
        <w:t xml:space="preserve">a </w:t>
      </w:r>
      <w:r w:rsidRPr="00DB1E2D">
        <w:rPr>
          <w:rFonts w:ascii="Garamond" w:hAnsi="Garamond"/>
          <w:sz w:val="24"/>
          <w:szCs w:val="24"/>
        </w:rPr>
        <w:t xml:space="preserve">určené pracovné postupy, zabezpečiť, aby jeho pracovníci nepožívali alkoholické nápoje a iné omamné látky v pracovnom </w:t>
      </w:r>
      <w:r w:rsidR="004B68C5" w:rsidRPr="00DB1E2D">
        <w:rPr>
          <w:rFonts w:ascii="Garamond" w:hAnsi="Garamond"/>
          <w:sz w:val="24"/>
          <w:szCs w:val="24"/>
        </w:rPr>
        <w:t>č</w:t>
      </w:r>
      <w:r w:rsidRPr="00DB1E2D">
        <w:rPr>
          <w:rFonts w:ascii="Garamond" w:hAnsi="Garamond"/>
          <w:sz w:val="24"/>
          <w:szCs w:val="24"/>
        </w:rPr>
        <w:t>ase a nenastupovali pod ich vplyvom do práce, oznamovali svojmu nadriadenému nedostatky a </w:t>
      </w:r>
      <w:proofErr w:type="spellStart"/>
      <w:r w:rsidRPr="00DB1E2D">
        <w:rPr>
          <w:rFonts w:ascii="Garamond" w:hAnsi="Garamond"/>
          <w:sz w:val="24"/>
          <w:szCs w:val="24"/>
        </w:rPr>
        <w:t>závady</w:t>
      </w:r>
      <w:proofErr w:type="spellEnd"/>
      <w:r w:rsidRPr="00DB1E2D">
        <w:rPr>
          <w:rFonts w:ascii="Garamond" w:hAnsi="Garamond"/>
          <w:sz w:val="24"/>
          <w:szCs w:val="24"/>
        </w:rPr>
        <w:t>, ktoré by mohli ohroziť bezpečnosť alebo zdravie pri práci a podľa svojich možností zúčastňovali sa na ich odstraňovaní, a konali tak, aby svojou činnosťou neohrozovali ostatných účastníkov na stavbe. V celom priestor</w:t>
      </w:r>
      <w:r w:rsidR="009B2CC6" w:rsidRPr="00DB1E2D">
        <w:rPr>
          <w:rFonts w:ascii="Garamond" w:hAnsi="Garamond"/>
          <w:sz w:val="24"/>
          <w:szCs w:val="24"/>
        </w:rPr>
        <w:t>e staveniska ako i v objektoch</w:t>
      </w:r>
      <w:r w:rsidRPr="00DB1E2D">
        <w:rPr>
          <w:rFonts w:ascii="Garamond" w:hAnsi="Garamond"/>
          <w:sz w:val="24"/>
          <w:szCs w:val="24"/>
        </w:rPr>
        <w:t xml:space="preserve"> </w:t>
      </w:r>
      <w:r w:rsidR="004B68C5" w:rsidRPr="00DB1E2D">
        <w:rPr>
          <w:rFonts w:ascii="Garamond" w:hAnsi="Garamond"/>
          <w:sz w:val="24"/>
          <w:szCs w:val="24"/>
        </w:rPr>
        <w:t xml:space="preserve">platí zákaz požívania alkoholických nápojov a iných omamných látok. </w:t>
      </w:r>
    </w:p>
    <w:p w:rsidR="007410E4" w:rsidRPr="00DB1E2D" w:rsidRDefault="004B68C5" w:rsidP="00E74F0D">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24</w:t>
      </w:r>
      <w:r w:rsidRPr="00DB1E2D">
        <w:rPr>
          <w:rFonts w:ascii="Garamond" w:hAnsi="Garamond"/>
          <w:sz w:val="24"/>
          <w:szCs w:val="24"/>
        </w:rPr>
        <w:tab/>
        <w:t xml:space="preserve">Zhotoviteľ je povinný viesť odo dňa prevzatia </w:t>
      </w:r>
      <w:r w:rsidR="009B2CC6" w:rsidRPr="00DB1E2D">
        <w:rPr>
          <w:rFonts w:ascii="Garamond" w:hAnsi="Garamond"/>
          <w:sz w:val="24"/>
          <w:szCs w:val="24"/>
        </w:rPr>
        <w:t>staveniska,</w:t>
      </w:r>
      <w:r w:rsidRPr="00DB1E2D">
        <w:rPr>
          <w:rFonts w:ascii="Garamond" w:hAnsi="Garamond"/>
          <w:sz w:val="24"/>
          <w:szCs w:val="24"/>
        </w:rPr>
        <w:t xml:space="preserve"> o prácach, a</w:t>
      </w:r>
      <w:r w:rsidR="009B2CC6" w:rsidRPr="00DB1E2D">
        <w:rPr>
          <w:rFonts w:ascii="Garamond" w:hAnsi="Garamond"/>
          <w:sz w:val="24"/>
          <w:szCs w:val="24"/>
        </w:rPr>
        <w:t xml:space="preserve"> o </w:t>
      </w:r>
      <w:r w:rsidRPr="00DB1E2D">
        <w:rPr>
          <w:rFonts w:ascii="Garamond" w:hAnsi="Garamond"/>
          <w:sz w:val="24"/>
          <w:szCs w:val="24"/>
        </w:rPr>
        <w:t>dodávkach, ktoré vykonáva</w:t>
      </w:r>
      <w:r w:rsidR="009B2CC6" w:rsidRPr="00DB1E2D">
        <w:rPr>
          <w:rFonts w:ascii="Garamond" w:hAnsi="Garamond"/>
          <w:sz w:val="24"/>
          <w:szCs w:val="24"/>
        </w:rPr>
        <w:t>,</w:t>
      </w:r>
      <w:r w:rsidRPr="00DB1E2D">
        <w:rPr>
          <w:rFonts w:ascii="Garamond" w:hAnsi="Garamond"/>
          <w:sz w:val="24"/>
          <w:szCs w:val="24"/>
        </w:rPr>
        <w:t xml:space="preserve"> stavebný denník</w:t>
      </w:r>
      <w:r w:rsidR="00FB0C2B">
        <w:rPr>
          <w:rFonts w:ascii="Garamond" w:hAnsi="Garamond"/>
          <w:sz w:val="24"/>
          <w:szCs w:val="24"/>
        </w:rPr>
        <w:t xml:space="preserve"> a montážny denník</w:t>
      </w:r>
      <w:r w:rsidRPr="00DB1E2D">
        <w:rPr>
          <w:rFonts w:ascii="Garamond" w:hAnsi="Garamond"/>
          <w:sz w:val="24"/>
          <w:szCs w:val="24"/>
        </w:rPr>
        <w:t xml:space="preserve">. Do staveného denníka </w:t>
      </w:r>
      <w:r w:rsidR="00FB0C2B">
        <w:rPr>
          <w:rFonts w:ascii="Garamond" w:hAnsi="Garamond"/>
          <w:sz w:val="24"/>
          <w:szCs w:val="24"/>
        </w:rPr>
        <w:t xml:space="preserve">a montážneho denníka </w:t>
      </w:r>
      <w:r w:rsidRPr="00DB1E2D">
        <w:rPr>
          <w:rFonts w:ascii="Garamond" w:hAnsi="Garamond"/>
          <w:sz w:val="24"/>
          <w:szCs w:val="24"/>
        </w:rPr>
        <w:t xml:space="preserve">sa zapisujú všetky rozhodujúce skutočnosti týkajúce sa </w:t>
      </w:r>
      <w:r w:rsidR="00823477" w:rsidRPr="00DB1E2D">
        <w:rPr>
          <w:rFonts w:ascii="Garamond" w:hAnsi="Garamond"/>
          <w:sz w:val="24"/>
          <w:szCs w:val="24"/>
        </w:rPr>
        <w:t>vykonávaného</w:t>
      </w:r>
      <w:r w:rsidRPr="00DB1E2D">
        <w:rPr>
          <w:rFonts w:ascii="Garamond" w:hAnsi="Garamond"/>
          <w:sz w:val="24"/>
          <w:szCs w:val="24"/>
        </w:rPr>
        <w:t xml:space="preserve"> diela. Zodpovedný zástupca zhotovite</w:t>
      </w:r>
      <w:r w:rsidR="00697862" w:rsidRPr="00DB1E2D">
        <w:rPr>
          <w:rFonts w:ascii="Garamond" w:hAnsi="Garamond"/>
          <w:sz w:val="24"/>
          <w:szCs w:val="24"/>
        </w:rPr>
        <w:t>ľ</w:t>
      </w:r>
      <w:r w:rsidRPr="00DB1E2D">
        <w:rPr>
          <w:rFonts w:ascii="Garamond" w:hAnsi="Garamond"/>
          <w:sz w:val="24"/>
          <w:szCs w:val="24"/>
        </w:rPr>
        <w:t xml:space="preserve">a je povinný </w:t>
      </w:r>
      <w:r w:rsidR="00823477" w:rsidRPr="00DB1E2D">
        <w:rPr>
          <w:rFonts w:ascii="Garamond" w:hAnsi="Garamond"/>
          <w:sz w:val="24"/>
          <w:szCs w:val="24"/>
        </w:rPr>
        <w:t>predkladať</w:t>
      </w:r>
      <w:r w:rsidRPr="00DB1E2D">
        <w:rPr>
          <w:rFonts w:ascii="Garamond" w:hAnsi="Garamond"/>
          <w:sz w:val="24"/>
          <w:szCs w:val="24"/>
        </w:rPr>
        <w:t xml:space="preserve"> zástupcovi objednáva</w:t>
      </w:r>
      <w:r w:rsidR="00697862" w:rsidRPr="00DB1E2D">
        <w:rPr>
          <w:rFonts w:ascii="Garamond" w:hAnsi="Garamond"/>
          <w:sz w:val="24"/>
          <w:szCs w:val="24"/>
        </w:rPr>
        <w:t xml:space="preserve">teľa denný záznam najneskôr do </w:t>
      </w:r>
      <w:r w:rsidR="00312AF4" w:rsidRPr="00DB1E2D">
        <w:rPr>
          <w:rFonts w:ascii="Garamond" w:hAnsi="Garamond"/>
          <w:sz w:val="24"/>
          <w:szCs w:val="24"/>
        </w:rPr>
        <w:t>piatich (</w:t>
      </w:r>
      <w:r w:rsidRPr="00DB1E2D">
        <w:rPr>
          <w:rFonts w:ascii="Garamond" w:hAnsi="Garamond"/>
          <w:sz w:val="24"/>
          <w:szCs w:val="24"/>
        </w:rPr>
        <w:t>5</w:t>
      </w:r>
      <w:r w:rsidR="00312AF4" w:rsidRPr="00DB1E2D">
        <w:rPr>
          <w:rFonts w:ascii="Garamond" w:hAnsi="Garamond"/>
          <w:sz w:val="24"/>
          <w:szCs w:val="24"/>
        </w:rPr>
        <w:t>)</w:t>
      </w:r>
      <w:r w:rsidRPr="00DB1E2D">
        <w:rPr>
          <w:rFonts w:ascii="Garamond" w:hAnsi="Garamond"/>
          <w:sz w:val="24"/>
          <w:szCs w:val="24"/>
        </w:rPr>
        <w:t xml:space="preserve"> pracovných dní od </w:t>
      </w:r>
      <w:r w:rsidR="009B2CC6" w:rsidRPr="00DB1E2D">
        <w:rPr>
          <w:rFonts w:ascii="Garamond" w:hAnsi="Garamond"/>
          <w:sz w:val="24"/>
          <w:szCs w:val="24"/>
        </w:rPr>
        <w:t>vyhotovenia</w:t>
      </w:r>
      <w:r w:rsidRPr="00DB1E2D">
        <w:rPr>
          <w:rFonts w:ascii="Garamond" w:hAnsi="Garamond"/>
          <w:sz w:val="24"/>
          <w:szCs w:val="24"/>
        </w:rPr>
        <w:t xml:space="preserve"> záznamu v stavebnom denníku</w:t>
      </w:r>
      <w:r w:rsidR="00FB0C2B">
        <w:rPr>
          <w:rFonts w:ascii="Garamond" w:hAnsi="Garamond"/>
          <w:sz w:val="24"/>
          <w:szCs w:val="24"/>
        </w:rPr>
        <w:t xml:space="preserve"> alebo v montážnom denníku</w:t>
      </w:r>
      <w:r w:rsidRPr="00DB1E2D">
        <w:rPr>
          <w:rFonts w:ascii="Garamond" w:hAnsi="Garamond"/>
          <w:sz w:val="24"/>
          <w:szCs w:val="24"/>
        </w:rPr>
        <w:t xml:space="preserve">. </w:t>
      </w:r>
      <w:r w:rsidR="00697862" w:rsidRPr="00DB1E2D">
        <w:rPr>
          <w:rFonts w:ascii="Garamond" w:hAnsi="Garamond"/>
          <w:sz w:val="24"/>
          <w:szCs w:val="24"/>
        </w:rPr>
        <w:t xml:space="preserve">Stavebný denník </w:t>
      </w:r>
      <w:r w:rsidR="00FB0C2B">
        <w:rPr>
          <w:rFonts w:ascii="Garamond" w:hAnsi="Garamond"/>
          <w:sz w:val="24"/>
          <w:szCs w:val="24"/>
        </w:rPr>
        <w:t xml:space="preserve">a montážny denník </w:t>
      </w:r>
      <w:r w:rsidR="00697862" w:rsidRPr="00DB1E2D">
        <w:rPr>
          <w:rFonts w:ascii="Garamond" w:hAnsi="Garamond"/>
          <w:sz w:val="24"/>
          <w:szCs w:val="24"/>
        </w:rPr>
        <w:t xml:space="preserve">sa vedie do doby odovzdania a prevzatia diela a uchováva sa minimálne do doby uplynutia lehoty na uplatnenie práv zo zodpovednosti za </w:t>
      </w:r>
      <w:proofErr w:type="spellStart"/>
      <w:r w:rsidR="00697862" w:rsidRPr="00DB1E2D">
        <w:rPr>
          <w:rFonts w:ascii="Garamond" w:hAnsi="Garamond"/>
          <w:sz w:val="24"/>
          <w:szCs w:val="24"/>
        </w:rPr>
        <w:t>vady</w:t>
      </w:r>
      <w:proofErr w:type="spellEnd"/>
      <w:r w:rsidR="00697862" w:rsidRPr="00DB1E2D">
        <w:rPr>
          <w:rFonts w:ascii="Garamond" w:hAnsi="Garamond"/>
          <w:sz w:val="24"/>
          <w:szCs w:val="24"/>
        </w:rPr>
        <w:t xml:space="preserve">, resp. zo záruky. V priebehu pracovného času musí byť stavebný denník </w:t>
      </w:r>
      <w:r w:rsidR="00FB0C2B">
        <w:rPr>
          <w:rFonts w:ascii="Garamond" w:hAnsi="Garamond"/>
          <w:sz w:val="24"/>
          <w:szCs w:val="24"/>
        </w:rPr>
        <w:t xml:space="preserve">a montážny denník </w:t>
      </w:r>
      <w:r w:rsidR="00697862" w:rsidRPr="00DB1E2D">
        <w:rPr>
          <w:rFonts w:ascii="Garamond" w:hAnsi="Garamond"/>
          <w:sz w:val="24"/>
          <w:szCs w:val="24"/>
        </w:rPr>
        <w:t xml:space="preserve">na stavbe trvalo prístupný. Zápisy v stavebnom denníku </w:t>
      </w:r>
      <w:r w:rsidR="00FB0C2B">
        <w:rPr>
          <w:rFonts w:ascii="Garamond" w:hAnsi="Garamond"/>
          <w:sz w:val="24"/>
          <w:szCs w:val="24"/>
        </w:rPr>
        <w:t xml:space="preserve">alebo v montážnom denníku </w:t>
      </w:r>
      <w:r w:rsidR="00697862" w:rsidRPr="00DB1E2D">
        <w:rPr>
          <w:rFonts w:ascii="Garamond" w:hAnsi="Garamond"/>
          <w:sz w:val="24"/>
          <w:szCs w:val="24"/>
        </w:rPr>
        <w:t xml:space="preserve">sa nepovažujú za zmenu zmluvy, ale slúžia ako podklad pre vyhotovenie dodatkov ku zmluve. </w:t>
      </w:r>
    </w:p>
    <w:p w:rsidR="00667A0A" w:rsidRPr="00DB1E2D" w:rsidRDefault="00667A0A"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25</w:t>
      </w:r>
      <w:r w:rsidRPr="00DB1E2D">
        <w:rPr>
          <w:rFonts w:ascii="Garamond" w:hAnsi="Garamond"/>
          <w:sz w:val="24"/>
          <w:szCs w:val="24"/>
        </w:rPr>
        <w:tab/>
        <w:t xml:space="preserve">Zhotoviteľ je povinný zúčastňovať sa koordinačných porád zvolaných objednávateľom. Objednávateľ zvolá koordinačnú poradu </w:t>
      </w:r>
      <w:r w:rsidR="00CC4674" w:rsidRPr="00DB1E2D">
        <w:rPr>
          <w:rFonts w:ascii="Garamond" w:hAnsi="Garamond"/>
          <w:sz w:val="24"/>
          <w:szCs w:val="24"/>
        </w:rPr>
        <w:t xml:space="preserve">ústne alebo </w:t>
      </w:r>
      <w:r w:rsidRPr="00DB1E2D">
        <w:rPr>
          <w:rFonts w:ascii="Garamond" w:hAnsi="Garamond"/>
          <w:sz w:val="24"/>
          <w:szCs w:val="24"/>
        </w:rPr>
        <w:t xml:space="preserve">písomnou formou aspoň </w:t>
      </w:r>
      <w:r w:rsidR="00312AF4" w:rsidRPr="00DB1E2D">
        <w:rPr>
          <w:rFonts w:ascii="Garamond" w:hAnsi="Garamond"/>
          <w:sz w:val="24"/>
          <w:szCs w:val="24"/>
        </w:rPr>
        <w:t>dva (</w:t>
      </w:r>
      <w:r w:rsidRPr="00DB1E2D">
        <w:rPr>
          <w:rFonts w:ascii="Garamond" w:hAnsi="Garamond"/>
          <w:sz w:val="24"/>
          <w:szCs w:val="24"/>
        </w:rPr>
        <w:t>2</w:t>
      </w:r>
      <w:r w:rsidR="00312AF4" w:rsidRPr="00DB1E2D">
        <w:rPr>
          <w:rFonts w:ascii="Garamond" w:hAnsi="Garamond"/>
          <w:sz w:val="24"/>
          <w:szCs w:val="24"/>
        </w:rPr>
        <w:t>)</w:t>
      </w:r>
      <w:r w:rsidRPr="00DB1E2D">
        <w:rPr>
          <w:rFonts w:ascii="Garamond" w:hAnsi="Garamond"/>
          <w:sz w:val="24"/>
          <w:szCs w:val="24"/>
        </w:rPr>
        <w:t xml:space="preserve"> dni vopred. Pokiaľ sa zhotoviteľ z vážnych dôvodov nemôže dostaviť, zaistí si náhradu alebo aspoň jeden deň pred termínom konania koordinačnej porady doručí objednávateľovi písomné ospravedlnenie.</w:t>
      </w:r>
    </w:p>
    <w:p w:rsidR="00E74F0D" w:rsidRPr="00DB1E2D" w:rsidRDefault="00896C93"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26</w:t>
      </w:r>
      <w:r w:rsidR="00667A0A" w:rsidRPr="00DB1E2D">
        <w:rPr>
          <w:rFonts w:ascii="Garamond" w:hAnsi="Garamond"/>
          <w:sz w:val="24"/>
          <w:szCs w:val="24"/>
        </w:rPr>
        <w:tab/>
        <w:t xml:space="preserve">Zhotoviteľ bez zbytočného odkladu písomne upozorní objednávateľa na nevhodné pokyny, ktoré mu objednávateľ dal na vyhotovenie diela. V prípade prerušenia prác z tohto dôvodu (pokiaľ je </w:t>
      </w:r>
      <w:r w:rsidR="00312AF4" w:rsidRPr="00DB1E2D">
        <w:rPr>
          <w:rFonts w:ascii="Garamond" w:hAnsi="Garamond"/>
          <w:sz w:val="24"/>
          <w:szCs w:val="24"/>
        </w:rPr>
        <w:t xml:space="preserve">toto prerušenie </w:t>
      </w:r>
      <w:r w:rsidR="00667A0A" w:rsidRPr="00DB1E2D">
        <w:rPr>
          <w:rFonts w:ascii="Garamond" w:hAnsi="Garamond"/>
          <w:sz w:val="24"/>
          <w:szCs w:val="24"/>
        </w:rPr>
        <w:t>oprávnen</w:t>
      </w:r>
      <w:r w:rsidRPr="00DB1E2D">
        <w:rPr>
          <w:rFonts w:ascii="Garamond" w:hAnsi="Garamond"/>
          <w:sz w:val="24"/>
          <w:szCs w:val="24"/>
        </w:rPr>
        <w:t>é</w:t>
      </w:r>
      <w:r w:rsidR="00667A0A" w:rsidRPr="00DB1E2D">
        <w:rPr>
          <w:rFonts w:ascii="Garamond" w:hAnsi="Garamond"/>
          <w:sz w:val="24"/>
          <w:szCs w:val="24"/>
        </w:rPr>
        <w:t>)</w:t>
      </w:r>
      <w:r w:rsidRPr="00DB1E2D">
        <w:rPr>
          <w:rFonts w:ascii="Garamond" w:hAnsi="Garamond"/>
          <w:sz w:val="24"/>
          <w:szCs w:val="24"/>
        </w:rPr>
        <w:t>,</w:t>
      </w:r>
      <w:r w:rsidR="00667A0A" w:rsidRPr="00DB1E2D">
        <w:rPr>
          <w:rFonts w:ascii="Garamond" w:hAnsi="Garamond"/>
          <w:sz w:val="24"/>
          <w:szCs w:val="24"/>
        </w:rPr>
        <w:t xml:space="preserve"> nie je zhotoviteľ v omeškaní.</w:t>
      </w:r>
    </w:p>
    <w:p w:rsidR="00667A0A" w:rsidRPr="00DB1E2D" w:rsidRDefault="00896C93"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27</w:t>
      </w:r>
      <w:r w:rsidR="00667A0A" w:rsidRPr="00DB1E2D">
        <w:rPr>
          <w:rFonts w:ascii="Garamond" w:hAnsi="Garamond"/>
          <w:sz w:val="24"/>
          <w:szCs w:val="24"/>
        </w:rPr>
        <w:tab/>
        <w:t>Na stavenisko môžu vstupovať iba poverení pracovníci zhotoviteľa</w:t>
      </w:r>
      <w:r w:rsidRPr="00DB1E2D">
        <w:rPr>
          <w:rFonts w:ascii="Garamond" w:hAnsi="Garamond"/>
          <w:sz w:val="24"/>
          <w:szCs w:val="24"/>
        </w:rPr>
        <w:t xml:space="preserve"> alebo objednávateľa</w:t>
      </w:r>
      <w:r w:rsidR="00667A0A" w:rsidRPr="00DB1E2D">
        <w:rPr>
          <w:rFonts w:ascii="Garamond" w:hAnsi="Garamond"/>
          <w:sz w:val="24"/>
          <w:szCs w:val="24"/>
        </w:rPr>
        <w:t>.</w:t>
      </w:r>
    </w:p>
    <w:p w:rsidR="00667A0A" w:rsidRPr="00DB1E2D" w:rsidRDefault="00896C93" w:rsidP="00667A0A">
      <w:pPr>
        <w:spacing w:after="0"/>
        <w:ind w:left="705" w:hanging="705"/>
        <w:jc w:val="both"/>
        <w:rPr>
          <w:rFonts w:ascii="Garamond" w:hAnsi="Garamond"/>
          <w:sz w:val="24"/>
          <w:szCs w:val="24"/>
        </w:rPr>
      </w:pPr>
      <w:r w:rsidRPr="00DB1E2D">
        <w:rPr>
          <w:rFonts w:ascii="Garamond" w:hAnsi="Garamond"/>
          <w:sz w:val="24"/>
          <w:szCs w:val="24"/>
        </w:rPr>
        <w:lastRenderedPageBreak/>
        <w:t>6.</w:t>
      </w:r>
      <w:r w:rsidR="00596690">
        <w:rPr>
          <w:rFonts w:ascii="Garamond" w:hAnsi="Garamond"/>
          <w:sz w:val="24"/>
          <w:szCs w:val="24"/>
        </w:rPr>
        <w:t>28</w:t>
      </w:r>
      <w:r w:rsidR="00667A0A" w:rsidRPr="00DB1E2D">
        <w:rPr>
          <w:rFonts w:ascii="Garamond" w:hAnsi="Garamond"/>
          <w:sz w:val="24"/>
          <w:szCs w:val="24"/>
        </w:rPr>
        <w:tab/>
        <w:t xml:space="preserve">Zhotoviteľ sa zaväzuje, že písomne vyzve objednávateľa tri </w:t>
      </w:r>
      <w:r w:rsidRPr="00DB1E2D">
        <w:rPr>
          <w:rFonts w:ascii="Garamond" w:hAnsi="Garamond"/>
          <w:sz w:val="24"/>
          <w:szCs w:val="24"/>
        </w:rPr>
        <w:t xml:space="preserve">(3) </w:t>
      </w:r>
      <w:r w:rsidR="00667A0A" w:rsidRPr="00DB1E2D">
        <w:rPr>
          <w:rFonts w:ascii="Garamond" w:hAnsi="Garamond"/>
          <w:sz w:val="24"/>
          <w:szCs w:val="24"/>
        </w:rPr>
        <w:t xml:space="preserve">pracovné dni vopred k obhliadke, kontrole a prevzatiu tých častí diela, ktoré objednávateľ </w:t>
      </w:r>
      <w:r w:rsidR="00312AF4" w:rsidRPr="00DB1E2D">
        <w:rPr>
          <w:rFonts w:ascii="Garamond" w:hAnsi="Garamond"/>
          <w:sz w:val="24"/>
          <w:szCs w:val="24"/>
        </w:rPr>
        <w:t xml:space="preserve">alebo jeho odborný technický dozor </w:t>
      </w:r>
      <w:r w:rsidR="00667A0A" w:rsidRPr="00DB1E2D">
        <w:rPr>
          <w:rFonts w:ascii="Garamond" w:hAnsi="Garamond"/>
          <w:sz w:val="24"/>
          <w:szCs w:val="24"/>
        </w:rPr>
        <w:t xml:space="preserve">počas </w:t>
      </w:r>
      <w:r w:rsidR="00312AF4" w:rsidRPr="00DB1E2D">
        <w:rPr>
          <w:rFonts w:ascii="Garamond" w:hAnsi="Garamond"/>
          <w:sz w:val="24"/>
          <w:szCs w:val="24"/>
        </w:rPr>
        <w:t>vykonávania</w:t>
      </w:r>
      <w:r w:rsidR="00667A0A" w:rsidRPr="00DB1E2D">
        <w:rPr>
          <w:rFonts w:ascii="Garamond" w:hAnsi="Garamond"/>
          <w:sz w:val="24"/>
          <w:szCs w:val="24"/>
        </w:rPr>
        <w:t xml:space="preserve"> diela určí zápisom v stavebnom denníku. Zhotoviteľ je povinný vždy vyzvať objednávateľa aj prostredníctvom zápisu v stavebnom denníku na preverenie prác, ktoré budú ďalším postupom prác zakryté alebo sa stanú neprístupnými, a to aspoň tri </w:t>
      </w:r>
      <w:r w:rsidRPr="00DB1E2D">
        <w:rPr>
          <w:rFonts w:ascii="Garamond" w:hAnsi="Garamond"/>
          <w:sz w:val="24"/>
          <w:szCs w:val="24"/>
        </w:rPr>
        <w:t xml:space="preserve">(3) </w:t>
      </w:r>
      <w:r w:rsidR="00667A0A" w:rsidRPr="00DB1E2D">
        <w:rPr>
          <w:rFonts w:ascii="Garamond" w:hAnsi="Garamond"/>
          <w:sz w:val="24"/>
          <w:szCs w:val="24"/>
        </w:rPr>
        <w:t xml:space="preserve">pracovné  dni vopred. Ak zhotoviteľ nesplní uvedenú povinnosť, je povinný umožniť objednávateľovi vykonanie dodatočnej kontroly a znášať náklady s tým spojené. Ak sa na preverenie prác objednávateľ nedostaví v lehote </w:t>
      </w:r>
      <w:r w:rsidRPr="00DB1E2D">
        <w:rPr>
          <w:rFonts w:ascii="Garamond" w:hAnsi="Garamond"/>
          <w:sz w:val="24"/>
          <w:szCs w:val="24"/>
        </w:rPr>
        <w:t>troch (</w:t>
      </w:r>
      <w:r w:rsidR="00667A0A" w:rsidRPr="00DB1E2D">
        <w:rPr>
          <w:rFonts w:ascii="Garamond" w:hAnsi="Garamond"/>
          <w:sz w:val="24"/>
          <w:szCs w:val="24"/>
        </w:rPr>
        <w:t>3</w:t>
      </w:r>
      <w:r w:rsidRPr="00DB1E2D">
        <w:rPr>
          <w:rFonts w:ascii="Garamond" w:hAnsi="Garamond"/>
          <w:sz w:val="24"/>
          <w:szCs w:val="24"/>
        </w:rPr>
        <w:t>)</w:t>
      </w:r>
      <w:r w:rsidR="00667A0A" w:rsidRPr="00DB1E2D">
        <w:rPr>
          <w:rFonts w:ascii="Garamond" w:hAnsi="Garamond"/>
          <w:sz w:val="24"/>
          <w:szCs w:val="24"/>
        </w:rPr>
        <w:t xml:space="preserve"> pracovných dní, hoci bol na to riadne vyzvaný, je povinný uhradiť náklady dodatočného odkrytia, ak takéto odkrytie vyžaduje a nezistí </w:t>
      </w:r>
      <w:proofErr w:type="spellStart"/>
      <w:r w:rsidR="00667A0A" w:rsidRPr="00DB1E2D">
        <w:rPr>
          <w:rFonts w:ascii="Garamond" w:hAnsi="Garamond"/>
          <w:sz w:val="24"/>
          <w:szCs w:val="24"/>
        </w:rPr>
        <w:t>závady</w:t>
      </w:r>
      <w:proofErr w:type="spellEnd"/>
      <w:r w:rsidR="00667A0A" w:rsidRPr="00DB1E2D">
        <w:rPr>
          <w:rFonts w:ascii="Garamond" w:hAnsi="Garamond"/>
          <w:sz w:val="24"/>
          <w:szCs w:val="24"/>
        </w:rPr>
        <w:t xml:space="preserve"> na vykonaných prácach.</w:t>
      </w:r>
    </w:p>
    <w:p w:rsidR="00667A0A" w:rsidRPr="00DB1E2D" w:rsidRDefault="00CB095D"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29</w:t>
      </w:r>
      <w:r w:rsidR="00667A0A" w:rsidRPr="00DB1E2D">
        <w:rPr>
          <w:rFonts w:ascii="Garamond" w:hAnsi="Garamond"/>
          <w:sz w:val="24"/>
          <w:szCs w:val="24"/>
        </w:rPr>
        <w:tab/>
        <w:t xml:space="preserve">Zhotoviteľ sa zaväzuje najmenej </w:t>
      </w:r>
      <w:r w:rsidRPr="00DB1E2D">
        <w:rPr>
          <w:rFonts w:ascii="Garamond" w:hAnsi="Garamond"/>
          <w:sz w:val="24"/>
          <w:szCs w:val="24"/>
        </w:rPr>
        <w:t>desať (</w:t>
      </w:r>
      <w:r w:rsidR="00667A0A" w:rsidRPr="00DB1E2D">
        <w:rPr>
          <w:rFonts w:ascii="Garamond" w:hAnsi="Garamond"/>
          <w:sz w:val="24"/>
          <w:szCs w:val="24"/>
        </w:rPr>
        <w:t>10</w:t>
      </w:r>
      <w:r w:rsidRPr="00DB1E2D">
        <w:rPr>
          <w:rFonts w:ascii="Garamond" w:hAnsi="Garamond"/>
          <w:sz w:val="24"/>
          <w:szCs w:val="24"/>
        </w:rPr>
        <w:t>)</w:t>
      </w:r>
      <w:r w:rsidR="00667A0A" w:rsidRPr="00DB1E2D">
        <w:rPr>
          <w:rFonts w:ascii="Garamond" w:hAnsi="Garamond"/>
          <w:sz w:val="24"/>
          <w:szCs w:val="24"/>
        </w:rPr>
        <w:t xml:space="preserve"> pracovných dní pred odovzdaním diela vyzvať objednávateľa na jeho prevzatie, a to zápisom do stavebného denníka a písomným oznámením, že celé dielo je pripravené k odovzdaniu. Súčasne s výzvou </w:t>
      </w:r>
      <w:r w:rsidR="0068359C" w:rsidRPr="00DB1E2D">
        <w:rPr>
          <w:rFonts w:ascii="Garamond" w:hAnsi="Garamond"/>
          <w:sz w:val="24"/>
          <w:szCs w:val="24"/>
        </w:rPr>
        <w:t xml:space="preserve">na prevzatie diela doručí zhotoviteľ objednávateľovi v dvoch </w:t>
      </w:r>
      <w:r w:rsidRPr="00DB1E2D">
        <w:rPr>
          <w:rFonts w:ascii="Garamond" w:hAnsi="Garamond"/>
          <w:sz w:val="24"/>
          <w:szCs w:val="24"/>
        </w:rPr>
        <w:t xml:space="preserve">(2) </w:t>
      </w:r>
      <w:r w:rsidR="0068359C" w:rsidRPr="00DB1E2D">
        <w:rPr>
          <w:rFonts w:ascii="Garamond" w:hAnsi="Garamond"/>
          <w:sz w:val="24"/>
          <w:szCs w:val="24"/>
        </w:rPr>
        <w:t xml:space="preserve">vyhotoveniach všetky doklady preukazujúce úspešné vykonanie všetkých skúšok predpísaných osobitnými </w:t>
      </w:r>
      <w:r w:rsidR="00893748" w:rsidRPr="00DB1E2D">
        <w:rPr>
          <w:rFonts w:ascii="Garamond" w:hAnsi="Garamond"/>
          <w:sz w:val="24"/>
          <w:szCs w:val="24"/>
        </w:rPr>
        <w:t>všeobecne záväznými právnymi predpismi</w:t>
      </w:r>
      <w:r w:rsidR="0068359C" w:rsidRPr="00DB1E2D">
        <w:rPr>
          <w:rFonts w:ascii="Garamond" w:hAnsi="Garamond"/>
          <w:sz w:val="24"/>
          <w:szCs w:val="24"/>
        </w:rPr>
        <w:t xml:space="preserve"> a projektovou dokumentáciou, vrátane atestov výrobkov a zariadení, potvrdených záručných listov a prevádzkových predpisov na obsluhu diela al</w:t>
      </w:r>
      <w:r w:rsidRPr="00DB1E2D">
        <w:rPr>
          <w:rFonts w:ascii="Garamond" w:hAnsi="Garamond"/>
          <w:sz w:val="24"/>
          <w:szCs w:val="24"/>
        </w:rPr>
        <w:t>ebo jeho častí, ktoré má alebo b</w:t>
      </w:r>
      <w:r w:rsidR="0068359C" w:rsidRPr="00DB1E2D">
        <w:rPr>
          <w:rFonts w:ascii="Garamond" w:hAnsi="Garamond"/>
          <w:sz w:val="24"/>
          <w:szCs w:val="24"/>
        </w:rPr>
        <w:t>y vzhľadom na stav rozostavanosti diela mal mať ku dňu vystavenia výzvy na prevzatie diela k dispozícii.</w:t>
      </w:r>
    </w:p>
    <w:p w:rsidR="0068359C" w:rsidRPr="00DB1E2D" w:rsidRDefault="00CB095D" w:rsidP="00A8248E">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30</w:t>
      </w:r>
      <w:r w:rsidR="0068359C" w:rsidRPr="00DB1E2D">
        <w:rPr>
          <w:rFonts w:ascii="Garamond" w:hAnsi="Garamond"/>
          <w:sz w:val="24"/>
          <w:szCs w:val="24"/>
        </w:rPr>
        <w:tab/>
        <w:t xml:space="preserve">Dielo je riadne vykonané </w:t>
      </w:r>
      <w:r w:rsidR="00893748" w:rsidRPr="00DB1E2D">
        <w:rPr>
          <w:rFonts w:ascii="Garamond" w:hAnsi="Garamond"/>
          <w:sz w:val="24"/>
          <w:szCs w:val="24"/>
        </w:rPr>
        <w:t xml:space="preserve">po nadobudnutí právoplatnosti kolaudačného rozhodnutia celej stavby a súčasne </w:t>
      </w:r>
      <w:r w:rsidR="0068359C" w:rsidRPr="00DB1E2D">
        <w:rPr>
          <w:rFonts w:ascii="Garamond" w:hAnsi="Garamond"/>
          <w:sz w:val="24"/>
          <w:szCs w:val="24"/>
        </w:rPr>
        <w:t>až úspešným vykonaním všetkých skúšok pre</w:t>
      </w:r>
      <w:r w:rsidRPr="00DB1E2D">
        <w:rPr>
          <w:rFonts w:ascii="Garamond" w:hAnsi="Garamond"/>
          <w:sz w:val="24"/>
          <w:szCs w:val="24"/>
        </w:rPr>
        <w:t>d</w:t>
      </w:r>
      <w:r w:rsidR="0068359C" w:rsidRPr="00DB1E2D">
        <w:rPr>
          <w:rFonts w:ascii="Garamond" w:hAnsi="Garamond"/>
          <w:sz w:val="24"/>
          <w:szCs w:val="24"/>
        </w:rPr>
        <w:t xml:space="preserve">písaných všeobecne </w:t>
      </w:r>
      <w:r w:rsidR="00893748" w:rsidRPr="00DB1E2D">
        <w:rPr>
          <w:rFonts w:ascii="Garamond" w:hAnsi="Garamond"/>
          <w:sz w:val="24"/>
          <w:szCs w:val="24"/>
        </w:rPr>
        <w:t xml:space="preserve">záväznými právnymi predpismi, </w:t>
      </w:r>
      <w:r w:rsidR="0068359C" w:rsidRPr="00DB1E2D">
        <w:rPr>
          <w:rFonts w:ascii="Garamond" w:hAnsi="Garamond"/>
          <w:sz w:val="24"/>
          <w:szCs w:val="24"/>
        </w:rPr>
        <w:t xml:space="preserve">platnými technickými normami a projektovou dokumentáciou a predložením dokladov o týchto skúškach objednávateľovi. Zhotoviteľ sa zaväzuje písomne vyzvať objednávateľa aspoň </w:t>
      </w:r>
      <w:r w:rsidRPr="00DB1E2D">
        <w:rPr>
          <w:rFonts w:ascii="Garamond" w:hAnsi="Garamond"/>
          <w:sz w:val="24"/>
          <w:szCs w:val="24"/>
        </w:rPr>
        <w:t>desať (</w:t>
      </w:r>
      <w:r w:rsidR="0068359C" w:rsidRPr="00DB1E2D">
        <w:rPr>
          <w:rFonts w:ascii="Garamond" w:hAnsi="Garamond"/>
          <w:sz w:val="24"/>
          <w:szCs w:val="24"/>
        </w:rPr>
        <w:t>10</w:t>
      </w:r>
      <w:r w:rsidRPr="00DB1E2D">
        <w:rPr>
          <w:rFonts w:ascii="Garamond" w:hAnsi="Garamond"/>
          <w:sz w:val="24"/>
          <w:szCs w:val="24"/>
        </w:rPr>
        <w:t>)</w:t>
      </w:r>
      <w:r w:rsidR="0068359C" w:rsidRPr="00DB1E2D">
        <w:rPr>
          <w:rFonts w:ascii="Garamond" w:hAnsi="Garamond"/>
          <w:sz w:val="24"/>
          <w:szCs w:val="24"/>
        </w:rPr>
        <w:t xml:space="preserve"> pracovných dní vopred k účasti na skúškach diela alebo jeho časti, pričom účasť zhotoviteľa na týchto skúškach je povi</w:t>
      </w:r>
      <w:r w:rsidRPr="00DB1E2D">
        <w:rPr>
          <w:rFonts w:ascii="Garamond" w:hAnsi="Garamond"/>
          <w:sz w:val="24"/>
          <w:szCs w:val="24"/>
        </w:rPr>
        <w:t>nná. Zhotoviteľ je povinný viesť</w:t>
      </w:r>
      <w:r w:rsidR="0068359C" w:rsidRPr="00DB1E2D">
        <w:rPr>
          <w:rFonts w:ascii="Garamond" w:hAnsi="Garamond"/>
          <w:sz w:val="24"/>
          <w:szCs w:val="24"/>
        </w:rPr>
        <w:t xml:space="preserve"> podrobný technický záznam o vykonaných skúškach a odovzdať ich zápisnične objednávateľovi.</w:t>
      </w:r>
    </w:p>
    <w:p w:rsidR="0068359C" w:rsidRPr="00DB1E2D" w:rsidRDefault="00CB095D"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31</w:t>
      </w:r>
      <w:r w:rsidR="0068359C" w:rsidRPr="00DB1E2D">
        <w:rPr>
          <w:rFonts w:ascii="Garamond" w:hAnsi="Garamond"/>
          <w:sz w:val="24"/>
          <w:szCs w:val="24"/>
        </w:rPr>
        <w:tab/>
        <w:t>Objednávateľ nie je povinný prevziať dielo alebo jeho časť, ak nie je riadne vykonané, najmä ak v čase, kedy má dôjsť k odovzdaniu a prevzatiu diela ale</w:t>
      </w:r>
      <w:r w:rsidRPr="00DB1E2D">
        <w:rPr>
          <w:rFonts w:ascii="Garamond" w:hAnsi="Garamond"/>
          <w:sz w:val="24"/>
          <w:szCs w:val="24"/>
        </w:rPr>
        <w:t>bo jeho časti, vykazuje niektorú</w:t>
      </w:r>
      <w:r w:rsidR="0068359C" w:rsidRPr="00DB1E2D">
        <w:rPr>
          <w:rFonts w:ascii="Garamond" w:hAnsi="Garamond"/>
          <w:sz w:val="24"/>
          <w:szCs w:val="24"/>
        </w:rPr>
        <w:t xml:space="preserve"> z</w:t>
      </w:r>
      <w:r w:rsidRPr="00DB1E2D">
        <w:rPr>
          <w:rFonts w:ascii="Garamond" w:hAnsi="Garamond"/>
          <w:sz w:val="24"/>
          <w:szCs w:val="24"/>
        </w:rPr>
        <w:t> </w:t>
      </w:r>
      <w:proofErr w:type="spellStart"/>
      <w:r w:rsidRPr="00DB1E2D">
        <w:rPr>
          <w:rFonts w:ascii="Garamond" w:hAnsi="Garamond"/>
          <w:sz w:val="24"/>
          <w:szCs w:val="24"/>
        </w:rPr>
        <w:t>vád</w:t>
      </w:r>
      <w:proofErr w:type="spellEnd"/>
      <w:r w:rsidRPr="00DB1E2D">
        <w:rPr>
          <w:rFonts w:ascii="Garamond" w:hAnsi="Garamond"/>
          <w:sz w:val="24"/>
          <w:szCs w:val="24"/>
        </w:rPr>
        <w:t xml:space="preserve"> uvedených v odseku 6.</w:t>
      </w:r>
      <w:r w:rsidR="00596690" w:rsidRPr="00DB1E2D">
        <w:rPr>
          <w:rFonts w:ascii="Garamond" w:hAnsi="Garamond"/>
          <w:sz w:val="24"/>
          <w:szCs w:val="24"/>
        </w:rPr>
        <w:t>3</w:t>
      </w:r>
      <w:r w:rsidR="00596690">
        <w:rPr>
          <w:rFonts w:ascii="Garamond" w:hAnsi="Garamond"/>
          <w:sz w:val="24"/>
          <w:szCs w:val="24"/>
        </w:rPr>
        <w:t>2</w:t>
      </w:r>
      <w:r w:rsidR="00596690" w:rsidRPr="00DB1E2D">
        <w:rPr>
          <w:rFonts w:ascii="Garamond" w:hAnsi="Garamond"/>
          <w:sz w:val="24"/>
          <w:szCs w:val="24"/>
        </w:rPr>
        <w:t xml:space="preserve"> </w:t>
      </w:r>
      <w:r w:rsidRPr="00DB1E2D">
        <w:rPr>
          <w:rFonts w:ascii="Garamond" w:hAnsi="Garamond"/>
          <w:sz w:val="24"/>
          <w:szCs w:val="24"/>
        </w:rPr>
        <w:t>a 6.</w:t>
      </w:r>
      <w:r w:rsidR="00596690" w:rsidRPr="00DB1E2D">
        <w:rPr>
          <w:rFonts w:ascii="Garamond" w:hAnsi="Garamond"/>
          <w:sz w:val="24"/>
          <w:szCs w:val="24"/>
        </w:rPr>
        <w:t>3</w:t>
      </w:r>
      <w:r w:rsidR="00596690">
        <w:rPr>
          <w:rFonts w:ascii="Garamond" w:hAnsi="Garamond"/>
          <w:sz w:val="24"/>
          <w:szCs w:val="24"/>
        </w:rPr>
        <w:t>3</w:t>
      </w:r>
      <w:r w:rsidR="00596690" w:rsidRPr="00DB1E2D">
        <w:rPr>
          <w:rFonts w:ascii="Garamond" w:hAnsi="Garamond"/>
          <w:sz w:val="24"/>
          <w:szCs w:val="24"/>
        </w:rPr>
        <w:t xml:space="preserve"> </w:t>
      </w:r>
      <w:r w:rsidR="0068359C" w:rsidRPr="00DB1E2D">
        <w:rPr>
          <w:rFonts w:ascii="Garamond" w:hAnsi="Garamond"/>
          <w:sz w:val="24"/>
          <w:szCs w:val="24"/>
        </w:rPr>
        <w:t>tohto článku</w:t>
      </w:r>
      <w:r w:rsidRPr="00DB1E2D">
        <w:rPr>
          <w:rFonts w:ascii="Garamond" w:hAnsi="Garamond"/>
          <w:sz w:val="24"/>
          <w:szCs w:val="24"/>
        </w:rPr>
        <w:t xml:space="preserve"> zmluvy</w:t>
      </w:r>
      <w:r w:rsidR="00893748" w:rsidRPr="00DB1E2D">
        <w:rPr>
          <w:rFonts w:ascii="Garamond" w:hAnsi="Garamond"/>
          <w:sz w:val="24"/>
          <w:szCs w:val="24"/>
        </w:rPr>
        <w:t>, a to do konca, aj keď by bolo vydané právoplatné kolaudačné rozhodnutia celej stavby</w:t>
      </w:r>
      <w:r w:rsidR="0068359C" w:rsidRPr="00DB1E2D">
        <w:rPr>
          <w:rFonts w:ascii="Garamond" w:hAnsi="Garamond"/>
          <w:sz w:val="24"/>
          <w:szCs w:val="24"/>
        </w:rPr>
        <w:t>.</w:t>
      </w:r>
    </w:p>
    <w:p w:rsidR="0068359C" w:rsidRPr="00DB1E2D" w:rsidRDefault="00CB095D"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32</w:t>
      </w:r>
      <w:r w:rsidR="0068359C" w:rsidRPr="00DB1E2D">
        <w:rPr>
          <w:rFonts w:ascii="Garamond" w:hAnsi="Garamond"/>
          <w:sz w:val="24"/>
          <w:szCs w:val="24"/>
        </w:rPr>
        <w:tab/>
      </w:r>
      <w:proofErr w:type="spellStart"/>
      <w:r w:rsidR="0068359C" w:rsidRPr="00DB1E2D">
        <w:rPr>
          <w:rFonts w:ascii="Garamond" w:hAnsi="Garamond"/>
          <w:sz w:val="24"/>
          <w:szCs w:val="24"/>
        </w:rPr>
        <w:t>Vadou</w:t>
      </w:r>
      <w:proofErr w:type="spellEnd"/>
      <w:r w:rsidR="0068359C" w:rsidRPr="00DB1E2D">
        <w:rPr>
          <w:rFonts w:ascii="Garamond" w:hAnsi="Garamond"/>
          <w:sz w:val="24"/>
          <w:szCs w:val="24"/>
        </w:rPr>
        <w:t xml:space="preserve"> sa rozumie odchýlka v kvalite, rozsahu alebo parametroch diela stanovených </w:t>
      </w:r>
      <w:r w:rsidR="00893748" w:rsidRPr="00DB1E2D">
        <w:rPr>
          <w:rFonts w:ascii="Garamond" w:hAnsi="Garamond"/>
          <w:sz w:val="24"/>
          <w:szCs w:val="24"/>
        </w:rPr>
        <w:t xml:space="preserve">Opisom predmetu zákazky, </w:t>
      </w:r>
      <w:r w:rsidR="0068359C" w:rsidRPr="00DB1E2D">
        <w:rPr>
          <w:rFonts w:ascii="Garamond" w:hAnsi="Garamond"/>
          <w:sz w:val="24"/>
          <w:szCs w:val="24"/>
        </w:rPr>
        <w:t>projektovou dokumentáciou,</w:t>
      </w:r>
      <w:r w:rsidR="00893748" w:rsidRPr="00DB1E2D">
        <w:rPr>
          <w:rFonts w:ascii="Garamond" w:hAnsi="Garamond"/>
          <w:sz w:val="24"/>
          <w:szCs w:val="24"/>
        </w:rPr>
        <w:t xml:space="preserve"> rozpočtom,</w:t>
      </w:r>
      <w:r w:rsidR="0068359C" w:rsidRPr="00DB1E2D">
        <w:rPr>
          <w:rFonts w:ascii="Garamond" w:hAnsi="Garamond"/>
          <w:sz w:val="24"/>
          <w:szCs w:val="24"/>
        </w:rPr>
        <w:t xml:space="preserve"> touto zmluvou, všeobecne záväznými právnymi predpismi alebo technickými normami.</w:t>
      </w:r>
    </w:p>
    <w:p w:rsidR="0068359C" w:rsidRPr="00DB1E2D" w:rsidRDefault="00CB095D"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33</w:t>
      </w:r>
      <w:r w:rsidR="0068359C" w:rsidRPr="00DB1E2D">
        <w:rPr>
          <w:rFonts w:ascii="Garamond" w:hAnsi="Garamond"/>
          <w:sz w:val="24"/>
          <w:szCs w:val="24"/>
        </w:rPr>
        <w:tab/>
        <w:t xml:space="preserve">Nedorobkom sa rozumie nedokončená práca oproti </w:t>
      </w:r>
      <w:r w:rsidR="00893748" w:rsidRPr="00DB1E2D">
        <w:rPr>
          <w:rFonts w:ascii="Garamond" w:hAnsi="Garamond"/>
          <w:sz w:val="24"/>
          <w:szCs w:val="24"/>
        </w:rPr>
        <w:t>Opisu predmetu zákazky</w:t>
      </w:r>
      <w:r w:rsidR="00E54F30" w:rsidRPr="00DB1E2D">
        <w:rPr>
          <w:rFonts w:ascii="Garamond" w:hAnsi="Garamond"/>
          <w:sz w:val="24"/>
          <w:szCs w:val="24"/>
        </w:rPr>
        <w:t xml:space="preserve"> </w:t>
      </w:r>
      <w:r w:rsidR="00893748" w:rsidRPr="00DB1E2D">
        <w:rPr>
          <w:rFonts w:ascii="Garamond" w:hAnsi="Garamond"/>
          <w:sz w:val="24"/>
          <w:szCs w:val="24"/>
        </w:rPr>
        <w:t xml:space="preserve">a/alebo </w:t>
      </w:r>
      <w:r w:rsidR="0068359C" w:rsidRPr="00DB1E2D">
        <w:rPr>
          <w:rFonts w:ascii="Garamond" w:hAnsi="Garamond"/>
          <w:sz w:val="24"/>
          <w:szCs w:val="24"/>
        </w:rPr>
        <w:t xml:space="preserve">projektovej dokumentácii. Na účely uplatňovania nárokov zo záruky za dielo a zmluvných pokút sa nedorobky považujú za </w:t>
      </w:r>
      <w:proofErr w:type="spellStart"/>
      <w:r w:rsidR="0068359C" w:rsidRPr="00DB1E2D">
        <w:rPr>
          <w:rFonts w:ascii="Garamond" w:hAnsi="Garamond"/>
          <w:sz w:val="24"/>
          <w:szCs w:val="24"/>
        </w:rPr>
        <w:t>vady</w:t>
      </w:r>
      <w:proofErr w:type="spellEnd"/>
      <w:r w:rsidR="0068359C" w:rsidRPr="00DB1E2D">
        <w:rPr>
          <w:rFonts w:ascii="Garamond" w:hAnsi="Garamond"/>
          <w:sz w:val="24"/>
          <w:szCs w:val="24"/>
        </w:rPr>
        <w:t xml:space="preserve"> diela.</w:t>
      </w:r>
    </w:p>
    <w:p w:rsidR="0068359C" w:rsidRPr="00DB1E2D" w:rsidRDefault="00CB095D" w:rsidP="00667A0A">
      <w:pPr>
        <w:spacing w:after="0"/>
        <w:ind w:left="705" w:hanging="705"/>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34</w:t>
      </w:r>
      <w:r w:rsidR="0068359C" w:rsidRPr="00DB1E2D">
        <w:rPr>
          <w:rFonts w:ascii="Garamond" w:hAnsi="Garamond"/>
          <w:sz w:val="24"/>
          <w:szCs w:val="24"/>
        </w:rPr>
        <w:tab/>
        <w:t>O odovzdaní a prevzatí diela sú zmluvné strany povinné spísať protokol aspoň v štyroch vyhotoveniach, ktorý podpíšu oprávnené osoby zmluvných strán, ktoré sa preberacieho konania zúčastnili. Protokol o odovzdaní a prevzatí diela okrem základných údajov o diele bude obsahovať aj:</w:t>
      </w:r>
    </w:p>
    <w:p w:rsidR="0068359C" w:rsidRPr="00DB1E2D" w:rsidRDefault="0068359C" w:rsidP="00667A0A">
      <w:pPr>
        <w:spacing w:after="0"/>
        <w:ind w:left="705" w:hanging="705"/>
        <w:jc w:val="both"/>
        <w:rPr>
          <w:rFonts w:ascii="Garamond" w:hAnsi="Garamond"/>
          <w:sz w:val="24"/>
          <w:szCs w:val="24"/>
        </w:rPr>
      </w:pPr>
      <w:r w:rsidRPr="00DB1E2D">
        <w:rPr>
          <w:rFonts w:ascii="Garamond" w:hAnsi="Garamond"/>
          <w:sz w:val="24"/>
          <w:szCs w:val="24"/>
        </w:rPr>
        <w:tab/>
        <w:t>- zhodnotenie akosti  vykonaných prác,</w:t>
      </w:r>
    </w:p>
    <w:p w:rsidR="0068359C" w:rsidRPr="00DB1E2D" w:rsidRDefault="0068359C" w:rsidP="0068359C">
      <w:pPr>
        <w:spacing w:after="0"/>
        <w:ind w:left="705"/>
        <w:jc w:val="both"/>
        <w:rPr>
          <w:rFonts w:ascii="Garamond" w:hAnsi="Garamond"/>
          <w:sz w:val="24"/>
          <w:szCs w:val="24"/>
        </w:rPr>
      </w:pPr>
      <w:r w:rsidRPr="00DB1E2D">
        <w:rPr>
          <w:rFonts w:ascii="Garamond" w:hAnsi="Garamond"/>
          <w:sz w:val="24"/>
          <w:szCs w:val="24"/>
        </w:rPr>
        <w:t xml:space="preserve">- súpis zistených </w:t>
      </w:r>
      <w:proofErr w:type="spellStart"/>
      <w:r w:rsidRPr="00DB1E2D">
        <w:rPr>
          <w:rFonts w:ascii="Garamond" w:hAnsi="Garamond"/>
          <w:sz w:val="24"/>
          <w:szCs w:val="24"/>
        </w:rPr>
        <w:t>vád</w:t>
      </w:r>
      <w:proofErr w:type="spellEnd"/>
      <w:r w:rsidRPr="00DB1E2D">
        <w:rPr>
          <w:rFonts w:ascii="Garamond" w:hAnsi="Garamond"/>
          <w:sz w:val="24"/>
          <w:szCs w:val="24"/>
        </w:rPr>
        <w:t xml:space="preserve"> a</w:t>
      </w:r>
      <w:r w:rsidR="00CB095D" w:rsidRPr="00DB1E2D">
        <w:rPr>
          <w:rFonts w:ascii="Garamond" w:hAnsi="Garamond"/>
          <w:sz w:val="24"/>
          <w:szCs w:val="24"/>
        </w:rPr>
        <w:t> </w:t>
      </w:r>
      <w:r w:rsidRPr="00DB1E2D">
        <w:rPr>
          <w:rFonts w:ascii="Garamond" w:hAnsi="Garamond"/>
          <w:sz w:val="24"/>
          <w:szCs w:val="24"/>
        </w:rPr>
        <w:t>nedorobkov</w:t>
      </w:r>
      <w:r w:rsidR="00CB095D" w:rsidRPr="00DB1E2D">
        <w:rPr>
          <w:rFonts w:ascii="Garamond" w:hAnsi="Garamond"/>
          <w:sz w:val="24"/>
          <w:szCs w:val="24"/>
        </w:rPr>
        <w:t>,</w:t>
      </w:r>
    </w:p>
    <w:p w:rsidR="0068359C" w:rsidRPr="00DB1E2D" w:rsidRDefault="0068359C" w:rsidP="0068359C">
      <w:pPr>
        <w:spacing w:after="0"/>
        <w:ind w:left="705"/>
        <w:jc w:val="both"/>
        <w:rPr>
          <w:rFonts w:ascii="Garamond" w:hAnsi="Garamond"/>
          <w:sz w:val="24"/>
          <w:szCs w:val="24"/>
        </w:rPr>
      </w:pPr>
      <w:r w:rsidRPr="00DB1E2D">
        <w:rPr>
          <w:rFonts w:ascii="Garamond" w:hAnsi="Garamond"/>
          <w:sz w:val="24"/>
          <w:szCs w:val="24"/>
        </w:rPr>
        <w:t xml:space="preserve">- dohodu o lehotách na odstránenie </w:t>
      </w:r>
      <w:proofErr w:type="spellStart"/>
      <w:r w:rsidRPr="00DB1E2D">
        <w:rPr>
          <w:rFonts w:ascii="Garamond" w:hAnsi="Garamond"/>
          <w:sz w:val="24"/>
          <w:szCs w:val="24"/>
        </w:rPr>
        <w:t>vád</w:t>
      </w:r>
      <w:proofErr w:type="spellEnd"/>
      <w:r w:rsidRPr="00DB1E2D">
        <w:rPr>
          <w:rFonts w:ascii="Garamond" w:hAnsi="Garamond"/>
          <w:sz w:val="24"/>
          <w:szCs w:val="24"/>
        </w:rPr>
        <w:t xml:space="preserve">  a nedorobkov, </w:t>
      </w:r>
    </w:p>
    <w:p w:rsidR="0068359C" w:rsidRPr="00DB1E2D" w:rsidRDefault="0068359C" w:rsidP="0068359C">
      <w:pPr>
        <w:spacing w:after="0"/>
        <w:ind w:left="705"/>
        <w:jc w:val="both"/>
        <w:rPr>
          <w:rFonts w:ascii="Garamond" w:hAnsi="Garamond"/>
          <w:sz w:val="24"/>
          <w:szCs w:val="24"/>
        </w:rPr>
      </w:pPr>
      <w:r w:rsidRPr="00DB1E2D">
        <w:rPr>
          <w:rFonts w:ascii="Garamond" w:hAnsi="Garamond"/>
          <w:sz w:val="24"/>
          <w:szCs w:val="24"/>
        </w:rPr>
        <w:t xml:space="preserve">- údaje o dĺžke záručnej doby poskytnutej výrobcom prvkov a technologických zariadení, </w:t>
      </w:r>
    </w:p>
    <w:p w:rsidR="0068359C" w:rsidRPr="00DB1E2D" w:rsidRDefault="0068359C" w:rsidP="0068359C">
      <w:pPr>
        <w:spacing w:after="0"/>
        <w:ind w:left="705"/>
        <w:jc w:val="both"/>
        <w:rPr>
          <w:rFonts w:ascii="Garamond" w:hAnsi="Garamond"/>
          <w:sz w:val="24"/>
          <w:szCs w:val="24"/>
        </w:rPr>
      </w:pPr>
      <w:r w:rsidRPr="00DB1E2D">
        <w:rPr>
          <w:rFonts w:ascii="Garamond" w:hAnsi="Garamond"/>
          <w:sz w:val="24"/>
          <w:szCs w:val="24"/>
        </w:rPr>
        <w:lastRenderedPageBreak/>
        <w:t xml:space="preserve">- súpis odovzdaných dokladov, </w:t>
      </w:r>
    </w:p>
    <w:p w:rsidR="0068359C" w:rsidRPr="00DB1E2D" w:rsidRDefault="0068359C" w:rsidP="0068359C">
      <w:pPr>
        <w:spacing w:after="0"/>
        <w:ind w:left="705"/>
        <w:jc w:val="both"/>
        <w:rPr>
          <w:rFonts w:ascii="Garamond" w:hAnsi="Garamond"/>
          <w:sz w:val="24"/>
          <w:szCs w:val="24"/>
        </w:rPr>
      </w:pPr>
      <w:r w:rsidRPr="00DB1E2D">
        <w:rPr>
          <w:rFonts w:ascii="Garamond" w:hAnsi="Garamond"/>
          <w:sz w:val="24"/>
          <w:szCs w:val="24"/>
        </w:rPr>
        <w:t>- dátum, mená a podpisy oprávnených zástupcov zmluvných strán.</w:t>
      </w:r>
    </w:p>
    <w:p w:rsidR="00184C80" w:rsidRPr="00DB1E2D" w:rsidRDefault="00184C80" w:rsidP="00184C80">
      <w:pPr>
        <w:spacing w:after="0"/>
        <w:ind w:left="705"/>
        <w:jc w:val="both"/>
        <w:rPr>
          <w:rFonts w:ascii="Garamond" w:hAnsi="Garamond"/>
          <w:sz w:val="24"/>
          <w:szCs w:val="24"/>
        </w:rPr>
      </w:pPr>
      <w:r w:rsidRPr="00DB1E2D">
        <w:rPr>
          <w:rFonts w:ascii="Garamond" w:hAnsi="Garamond"/>
          <w:sz w:val="24"/>
          <w:szCs w:val="24"/>
        </w:rPr>
        <w:t>Zhotoviteľ je povinný pri odovzdaní diela odovzdať objednávateľovi dve vyhotovenia projektovej dokum</w:t>
      </w:r>
      <w:r w:rsidR="00CA2D8E" w:rsidRPr="00DB1E2D">
        <w:rPr>
          <w:rFonts w:ascii="Garamond" w:hAnsi="Garamond"/>
          <w:sz w:val="24"/>
          <w:szCs w:val="24"/>
        </w:rPr>
        <w:t>e</w:t>
      </w:r>
      <w:r w:rsidRPr="00DB1E2D">
        <w:rPr>
          <w:rFonts w:ascii="Garamond" w:hAnsi="Garamond"/>
          <w:sz w:val="24"/>
          <w:szCs w:val="24"/>
        </w:rPr>
        <w:t>n</w:t>
      </w:r>
      <w:r w:rsidR="00CA2D8E" w:rsidRPr="00DB1E2D">
        <w:rPr>
          <w:rFonts w:ascii="Garamond" w:hAnsi="Garamond"/>
          <w:sz w:val="24"/>
          <w:szCs w:val="24"/>
        </w:rPr>
        <w:t>t</w:t>
      </w:r>
      <w:r w:rsidRPr="00DB1E2D">
        <w:rPr>
          <w:rFonts w:ascii="Garamond" w:hAnsi="Garamond"/>
          <w:sz w:val="24"/>
          <w:szCs w:val="24"/>
        </w:rPr>
        <w:t xml:space="preserve">ácie so zakreslením všetkých zmien podľa skutočného stavu, </w:t>
      </w:r>
      <w:proofErr w:type="spellStart"/>
      <w:r w:rsidR="00D7559C" w:rsidRPr="00DB1E2D">
        <w:rPr>
          <w:rFonts w:ascii="Garamond" w:hAnsi="Garamond"/>
          <w:sz w:val="24"/>
          <w:szCs w:val="24"/>
        </w:rPr>
        <w:t>porealizačné</w:t>
      </w:r>
      <w:proofErr w:type="spellEnd"/>
      <w:r w:rsidR="00D7559C" w:rsidRPr="00DB1E2D">
        <w:rPr>
          <w:rFonts w:ascii="Garamond" w:hAnsi="Garamond"/>
          <w:sz w:val="24"/>
          <w:szCs w:val="24"/>
        </w:rPr>
        <w:t xml:space="preserve"> geodetické zameranie objektov (geometrický plán) pre zápis do katastra nehnuteľností a </w:t>
      </w:r>
      <w:proofErr w:type="spellStart"/>
      <w:r w:rsidR="00D7559C" w:rsidRPr="00DB1E2D">
        <w:rPr>
          <w:rFonts w:ascii="Garamond" w:hAnsi="Garamond"/>
          <w:sz w:val="24"/>
          <w:szCs w:val="24"/>
        </w:rPr>
        <w:t>porealizačné</w:t>
      </w:r>
      <w:proofErr w:type="spellEnd"/>
      <w:r w:rsidR="00D7559C" w:rsidRPr="00DB1E2D">
        <w:rPr>
          <w:rFonts w:ascii="Garamond" w:hAnsi="Garamond"/>
          <w:sz w:val="24"/>
          <w:szCs w:val="24"/>
        </w:rPr>
        <w:t xml:space="preserve"> geodetické zameranie rozvodov inžinierskych sietí, </w:t>
      </w:r>
      <w:r w:rsidRPr="00DB1E2D">
        <w:rPr>
          <w:rFonts w:ascii="Garamond" w:hAnsi="Garamond"/>
          <w:sz w:val="24"/>
          <w:szCs w:val="24"/>
        </w:rPr>
        <w:t xml:space="preserve">zoznam zariadení (vybavenie) spolu s certifikátmi </w:t>
      </w:r>
      <w:r w:rsidR="00CB095D" w:rsidRPr="00DB1E2D">
        <w:rPr>
          <w:rFonts w:ascii="Garamond" w:hAnsi="Garamond"/>
          <w:sz w:val="24"/>
          <w:szCs w:val="24"/>
        </w:rPr>
        <w:t>o</w:t>
      </w:r>
      <w:r w:rsidRPr="00DB1E2D">
        <w:rPr>
          <w:rFonts w:ascii="Garamond" w:hAnsi="Garamond"/>
          <w:sz w:val="24"/>
          <w:szCs w:val="24"/>
        </w:rPr>
        <w:t xml:space="preserve"> kvalite platnými v</w:t>
      </w:r>
      <w:r w:rsidR="00893748" w:rsidRPr="00DB1E2D">
        <w:rPr>
          <w:rFonts w:ascii="Garamond" w:hAnsi="Garamond"/>
          <w:sz w:val="24"/>
          <w:szCs w:val="24"/>
        </w:rPr>
        <w:t xml:space="preserve"> Slovenskej republike </w:t>
      </w:r>
      <w:r w:rsidRPr="00DB1E2D">
        <w:rPr>
          <w:rFonts w:ascii="Garamond" w:hAnsi="Garamond"/>
          <w:sz w:val="24"/>
          <w:szCs w:val="24"/>
        </w:rPr>
        <w:t>a návodmi na použitie, doklady a atesty od zabudovaných mate</w:t>
      </w:r>
      <w:r w:rsidR="00CA2D8E" w:rsidRPr="00DB1E2D">
        <w:rPr>
          <w:rFonts w:ascii="Garamond" w:hAnsi="Garamond"/>
          <w:sz w:val="24"/>
          <w:szCs w:val="24"/>
        </w:rPr>
        <w:t>r</w:t>
      </w:r>
      <w:r w:rsidRPr="00DB1E2D">
        <w:rPr>
          <w:rFonts w:ascii="Garamond" w:hAnsi="Garamond"/>
          <w:sz w:val="24"/>
          <w:szCs w:val="24"/>
        </w:rPr>
        <w:t>iálov a technologických zariadení, certifikáty</w:t>
      </w:r>
      <w:r w:rsidR="00CA2D8E" w:rsidRPr="00DB1E2D">
        <w:rPr>
          <w:rFonts w:ascii="Garamond" w:hAnsi="Garamond"/>
          <w:sz w:val="24"/>
          <w:szCs w:val="24"/>
        </w:rPr>
        <w:t xml:space="preserve"> výrobkov, ktoré podliehajú cert</w:t>
      </w:r>
      <w:r w:rsidRPr="00DB1E2D">
        <w:rPr>
          <w:rFonts w:ascii="Garamond" w:hAnsi="Garamond"/>
          <w:sz w:val="24"/>
          <w:szCs w:val="24"/>
        </w:rPr>
        <w:t>ifikačnej povinnosti, certifikáty o kvalite použitých materiálov a konštrukcií, vyhlásenia o zhode konštrukčných materiálov, potvrdené záručné listy, doklady o vykonaní predpísaných skúšok diela alebo jeho častí, revízne správ</w:t>
      </w:r>
      <w:r w:rsidR="00CB095D" w:rsidRPr="00DB1E2D">
        <w:rPr>
          <w:rFonts w:ascii="Garamond" w:hAnsi="Garamond"/>
          <w:sz w:val="24"/>
          <w:szCs w:val="24"/>
        </w:rPr>
        <w:t>y</w:t>
      </w:r>
      <w:r w:rsidRPr="00DB1E2D">
        <w:rPr>
          <w:rFonts w:ascii="Garamond" w:hAnsi="Garamond"/>
          <w:sz w:val="24"/>
          <w:szCs w:val="24"/>
        </w:rPr>
        <w:t>, prevádzkové predpisy na obsluhu diela, manuál užívania stavby alebo jeho častí a ďalšie doklady, ktoré sa vzťahujú na dielo alebo jeho časť podľa príslušných všeobecne záväzných právnych predpisov a technických noriem.</w:t>
      </w:r>
    </w:p>
    <w:p w:rsidR="0068359C" w:rsidRPr="00DB1E2D" w:rsidRDefault="00CB095D" w:rsidP="00184C80">
      <w:pPr>
        <w:spacing w:after="0"/>
        <w:ind w:left="705" w:hanging="660"/>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35</w:t>
      </w:r>
      <w:r w:rsidR="00184C80" w:rsidRPr="00DB1E2D">
        <w:rPr>
          <w:rFonts w:ascii="Garamond" w:hAnsi="Garamond"/>
          <w:sz w:val="24"/>
          <w:szCs w:val="24"/>
        </w:rPr>
        <w:tab/>
        <w:t xml:space="preserve">Zhotoviteľ je povinný odstrániť </w:t>
      </w:r>
      <w:proofErr w:type="spellStart"/>
      <w:r w:rsidR="00184C80" w:rsidRPr="00DB1E2D">
        <w:rPr>
          <w:rFonts w:ascii="Garamond" w:hAnsi="Garamond"/>
          <w:sz w:val="24"/>
          <w:szCs w:val="24"/>
        </w:rPr>
        <w:t>vady</w:t>
      </w:r>
      <w:proofErr w:type="spellEnd"/>
      <w:r w:rsidR="00184C80" w:rsidRPr="00DB1E2D">
        <w:rPr>
          <w:rFonts w:ascii="Garamond" w:hAnsi="Garamond"/>
          <w:sz w:val="24"/>
          <w:szCs w:val="24"/>
        </w:rPr>
        <w:t xml:space="preserve">, ktoré boli zistené pri preberacom konaní a sú uvedené v protokole o odovzdaní a prevzatí diela, a to v lehote dohodnutej písomne s objednávateľom, inak v lehote primeranej rozsahu a povahe týchto </w:t>
      </w:r>
      <w:proofErr w:type="spellStart"/>
      <w:r w:rsidR="00184C80" w:rsidRPr="00DB1E2D">
        <w:rPr>
          <w:rFonts w:ascii="Garamond" w:hAnsi="Garamond"/>
          <w:sz w:val="24"/>
          <w:szCs w:val="24"/>
        </w:rPr>
        <w:t>vád</w:t>
      </w:r>
      <w:proofErr w:type="spellEnd"/>
      <w:r w:rsidR="00184C80" w:rsidRPr="00DB1E2D">
        <w:rPr>
          <w:rFonts w:ascii="Garamond" w:hAnsi="Garamond"/>
          <w:sz w:val="24"/>
          <w:szCs w:val="24"/>
        </w:rPr>
        <w:t>. V prípade, že zhotoviteľ nezačne prác</w:t>
      </w:r>
      <w:r w:rsidR="00312DBC" w:rsidRPr="00DB1E2D">
        <w:rPr>
          <w:rFonts w:ascii="Garamond" w:hAnsi="Garamond"/>
          <w:sz w:val="24"/>
          <w:szCs w:val="24"/>
        </w:rPr>
        <w:t>e</w:t>
      </w:r>
      <w:r w:rsidR="00184C80" w:rsidRPr="00DB1E2D">
        <w:rPr>
          <w:rFonts w:ascii="Garamond" w:hAnsi="Garamond"/>
          <w:sz w:val="24"/>
          <w:szCs w:val="24"/>
        </w:rPr>
        <w:t xml:space="preserve"> na odstraňovaní týchto </w:t>
      </w:r>
      <w:proofErr w:type="spellStart"/>
      <w:r w:rsidR="00184C80" w:rsidRPr="00DB1E2D">
        <w:rPr>
          <w:rFonts w:ascii="Garamond" w:hAnsi="Garamond"/>
          <w:sz w:val="24"/>
          <w:szCs w:val="24"/>
        </w:rPr>
        <w:t>vád</w:t>
      </w:r>
      <w:proofErr w:type="spellEnd"/>
      <w:r w:rsidR="00184C80" w:rsidRPr="00DB1E2D">
        <w:rPr>
          <w:rFonts w:ascii="Garamond" w:hAnsi="Garamond"/>
          <w:sz w:val="24"/>
          <w:szCs w:val="24"/>
        </w:rPr>
        <w:t xml:space="preserve"> alebo ich včas neodstráni, je objednávateľ oprávnený objednať si ich odstránenie u tretej osoby</w:t>
      </w:r>
      <w:r w:rsidRPr="00DB1E2D">
        <w:rPr>
          <w:rFonts w:ascii="Garamond" w:hAnsi="Garamond"/>
          <w:sz w:val="24"/>
          <w:szCs w:val="24"/>
        </w:rPr>
        <w:t xml:space="preserve"> na náklady zhotoviteľa</w:t>
      </w:r>
      <w:r w:rsidR="00FA5F27" w:rsidRPr="00DB1E2D">
        <w:rPr>
          <w:rFonts w:ascii="Garamond" w:hAnsi="Garamond"/>
          <w:sz w:val="24"/>
          <w:szCs w:val="24"/>
        </w:rPr>
        <w:t>, ktoré je následne zhotoviteľ povinný uhradiť objednávateľovi na základe faktúry.</w:t>
      </w:r>
      <w:r w:rsidR="00184C80" w:rsidRPr="00DB1E2D">
        <w:rPr>
          <w:rFonts w:ascii="Garamond" w:hAnsi="Garamond"/>
          <w:sz w:val="24"/>
          <w:szCs w:val="24"/>
        </w:rPr>
        <w:t xml:space="preserve">  </w:t>
      </w:r>
    </w:p>
    <w:p w:rsidR="00184C80" w:rsidRPr="00DB1E2D" w:rsidRDefault="00CB095D" w:rsidP="00184C80">
      <w:pPr>
        <w:spacing w:after="0"/>
        <w:ind w:left="705" w:hanging="660"/>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36</w:t>
      </w:r>
      <w:r w:rsidR="00184C80" w:rsidRPr="00DB1E2D">
        <w:rPr>
          <w:rFonts w:ascii="Garamond" w:hAnsi="Garamond"/>
          <w:sz w:val="24"/>
          <w:szCs w:val="24"/>
        </w:rPr>
        <w:tab/>
        <w:t xml:space="preserve">Zhotoviteľ nie je oprávnený bez predchádzajúceho písomného súhlasu objednávateľa poveriť </w:t>
      </w:r>
      <w:r w:rsidR="00383599" w:rsidRPr="00DB1E2D">
        <w:rPr>
          <w:rFonts w:ascii="Garamond" w:hAnsi="Garamond"/>
          <w:sz w:val="24"/>
          <w:szCs w:val="24"/>
        </w:rPr>
        <w:t>vykonávaním</w:t>
      </w:r>
      <w:r w:rsidR="00184C80" w:rsidRPr="00DB1E2D">
        <w:rPr>
          <w:rFonts w:ascii="Garamond" w:hAnsi="Garamond"/>
          <w:sz w:val="24"/>
          <w:szCs w:val="24"/>
        </w:rPr>
        <w:t xml:space="preserve"> diela alebo jeho časti tretiu osobu.</w:t>
      </w:r>
    </w:p>
    <w:p w:rsidR="00184C80" w:rsidRPr="00DB1E2D" w:rsidRDefault="00CB095D" w:rsidP="00184C80">
      <w:pPr>
        <w:spacing w:after="0"/>
        <w:ind w:left="705" w:hanging="660"/>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37</w:t>
      </w:r>
      <w:r w:rsidR="00184C80" w:rsidRPr="00DB1E2D">
        <w:rPr>
          <w:rFonts w:ascii="Garamond" w:hAnsi="Garamond"/>
          <w:sz w:val="24"/>
          <w:szCs w:val="24"/>
        </w:rPr>
        <w:tab/>
        <w:t xml:space="preserve">Zhotoviteľ je povinný pri odovzdaní diela usporiadať svoje stroje, výrobné zariadenia, zvyšný materiál a odpad na </w:t>
      </w:r>
      <w:r w:rsidRPr="00DB1E2D">
        <w:rPr>
          <w:rFonts w:ascii="Garamond" w:hAnsi="Garamond"/>
          <w:sz w:val="24"/>
          <w:szCs w:val="24"/>
        </w:rPr>
        <w:t>stavenisku</w:t>
      </w:r>
      <w:r w:rsidR="00184C80" w:rsidRPr="00DB1E2D">
        <w:rPr>
          <w:rFonts w:ascii="Garamond" w:hAnsi="Garamond"/>
          <w:sz w:val="24"/>
          <w:szCs w:val="24"/>
        </w:rPr>
        <w:t xml:space="preserve"> tak, aby mohol objednávateľ dielo riadne prevziať. </w:t>
      </w:r>
      <w:r w:rsidRPr="00DB1E2D">
        <w:rPr>
          <w:rFonts w:ascii="Garamond" w:hAnsi="Garamond"/>
          <w:sz w:val="24"/>
          <w:szCs w:val="24"/>
        </w:rPr>
        <w:t>Stavenisko</w:t>
      </w:r>
      <w:r w:rsidR="00184C80" w:rsidRPr="00DB1E2D">
        <w:rPr>
          <w:rFonts w:ascii="Garamond" w:hAnsi="Garamond"/>
          <w:sz w:val="24"/>
          <w:szCs w:val="24"/>
        </w:rPr>
        <w:t xml:space="preserve"> je zhotoviteľ povinný úplne </w:t>
      </w:r>
      <w:r w:rsidR="00BE11E8" w:rsidRPr="00DB1E2D">
        <w:rPr>
          <w:rFonts w:ascii="Garamond" w:hAnsi="Garamond"/>
          <w:sz w:val="24"/>
          <w:szCs w:val="24"/>
        </w:rPr>
        <w:t xml:space="preserve">vypratať do </w:t>
      </w:r>
      <w:r w:rsidRPr="00DB1E2D">
        <w:rPr>
          <w:rFonts w:ascii="Garamond" w:hAnsi="Garamond"/>
          <w:sz w:val="24"/>
          <w:szCs w:val="24"/>
        </w:rPr>
        <w:t>dvoch (</w:t>
      </w:r>
      <w:r w:rsidR="00BE11E8" w:rsidRPr="00DB1E2D">
        <w:rPr>
          <w:rFonts w:ascii="Garamond" w:hAnsi="Garamond"/>
          <w:sz w:val="24"/>
          <w:szCs w:val="24"/>
        </w:rPr>
        <w:t>2</w:t>
      </w:r>
      <w:r w:rsidRPr="00DB1E2D">
        <w:rPr>
          <w:rFonts w:ascii="Garamond" w:hAnsi="Garamond"/>
          <w:sz w:val="24"/>
          <w:szCs w:val="24"/>
        </w:rPr>
        <w:t>)</w:t>
      </w:r>
      <w:r w:rsidR="00BE11E8" w:rsidRPr="00DB1E2D">
        <w:rPr>
          <w:rFonts w:ascii="Garamond" w:hAnsi="Garamond"/>
          <w:sz w:val="24"/>
          <w:szCs w:val="24"/>
        </w:rPr>
        <w:t xml:space="preserve"> </w:t>
      </w:r>
      <w:r w:rsidR="00383599" w:rsidRPr="00DB1E2D">
        <w:rPr>
          <w:rFonts w:ascii="Garamond" w:hAnsi="Garamond"/>
          <w:sz w:val="24"/>
          <w:szCs w:val="24"/>
        </w:rPr>
        <w:t xml:space="preserve">pracovných </w:t>
      </w:r>
      <w:r w:rsidR="00BE11E8" w:rsidRPr="00DB1E2D">
        <w:rPr>
          <w:rFonts w:ascii="Garamond" w:hAnsi="Garamond"/>
          <w:sz w:val="24"/>
          <w:szCs w:val="24"/>
        </w:rPr>
        <w:t xml:space="preserve">dní odo dňa protokolárneho odovzdania diela okrem zariadení nutných na odstránenie </w:t>
      </w:r>
      <w:proofErr w:type="spellStart"/>
      <w:r w:rsidR="00BE11E8" w:rsidRPr="00DB1E2D">
        <w:rPr>
          <w:rFonts w:ascii="Garamond" w:hAnsi="Garamond"/>
          <w:sz w:val="24"/>
          <w:szCs w:val="24"/>
        </w:rPr>
        <w:t>vád</w:t>
      </w:r>
      <w:proofErr w:type="spellEnd"/>
      <w:r w:rsidR="00BE11E8" w:rsidRPr="00DB1E2D">
        <w:rPr>
          <w:rFonts w:ascii="Garamond" w:hAnsi="Garamond"/>
          <w:sz w:val="24"/>
          <w:szCs w:val="24"/>
        </w:rPr>
        <w:t xml:space="preserve"> a nedorobkov.</w:t>
      </w:r>
    </w:p>
    <w:p w:rsidR="00BE11E8" w:rsidRPr="00DB1E2D" w:rsidRDefault="00CB095D" w:rsidP="00184C80">
      <w:pPr>
        <w:spacing w:after="0"/>
        <w:ind w:left="705" w:hanging="660"/>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38</w:t>
      </w:r>
      <w:r w:rsidR="00BE11E8" w:rsidRPr="00DB1E2D">
        <w:rPr>
          <w:rFonts w:ascii="Garamond" w:hAnsi="Garamond"/>
          <w:sz w:val="24"/>
          <w:szCs w:val="24"/>
        </w:rPr>
        <w:tab/>
        <w:t xml:space="preserve">Objednávateľ je oprávnený písomným oznámením doručeným zhotoviteľovi zastaviť </w:t>
      </w:r>
      <w:r w:rsidR="00383599" w:rsidRPr="00DB1E2D">
        <w:rPr>
          <w:rFonts w:ascii="Garamond" w:hAnsi="Garamond"/>
          <w:sz w:val="24"/>
          <w:szCs w:val="24"/>
        </w:rPr>
        <w:t>vykonávanie</w:t>
      </w:r>
      <w:r w:rsidR="00BE11E8" w:rsidRPr="00DB1E2D">
        <w:rPr>
          <w:rFonts w:ascii="Garamond" w:hAnsi="Garamond"/>
          <w:sz w:val="24"/>
          <w:szCs w:val="24"/>
        </w:rPr>
        <w:t xml:space="preserve"> diela podľa tejto zmluvy. Doručením oznámenia o zastavení </w:t>
      </w:r>
      <w:r w:rsidR="00383599" w:rsidRPr="00DB1E2D">
        <w:rPr>
          <w:rFonts w:ascii="Garamond" w:hAnsi="Garamond"/>
          <w:sz w:val="24"/>
          <w:szCs w:val="24"/>
        </w:rPr>
        <w:t>vykonávania</w:t>
      </w:r>
      <w:r w:rsidR="00BE11E8" w:rsidRPr="00DB1E2D">
        <w:rPr>
          <w:rFonts w:ascii="Garamond" w:hAnsi="Garamond"/>
          <w:sz w:val="24"/>
          <w:szCs w:val="24"/>
        </w:rPr>
        <w:t xml:space="preserve"> </w:t>
      </w:r>
      <w:r w:rsidR="00383599" w:rsidRPr="00DB1E2D">
        <w:rPr>
          <w:rFonts w:ascii="Garamond" w:hAnsi="Garamond"/>
          <w:sz w:val="24"/>
          <w:szCs w:val="24"/>
        </w:rPr>
        <w:t xml:space="preserve">diela </w:t>
      </w:r>
      <w:r w:rsidR="00BE11E8" w:rsidRPr="00DB1E2D">
        <w:rPr>
          <w:rFonts w:ascii="Garamond" w:hAnsi="Garamond"/>
          <w:sz w:val="24"/>
          <w:szCs w:val="24"/>
        </w:rPr>
        <w:t xml:space="preserve">je zhotoviteľ povinný zastaviť akékoľvek práce na </w:t>
      </w:r>
      <w:r w:rsidR="00383599" w:rsidRPr="00DB1E2D">
        <w:rPr>
          <w:rFonts w:ascii="Garamond" w:hAnsi="Garamond"/>
          <w:sz w:val="24"/>
          <w:szCs w:val="24"/>
        </w:rPr>
        <w:t>vykonávaní</w:t>
      </w:r>
      <w:r w:rsidR="00BE11E8" w:rsidRPr="00DB1E2D">
        <w:rPr>
          <w:rFonts w:ascii="Garamond" w:hAnsi="Garamond"/>
          <w:sz w:val="24"/>
          <w:szCs w:val="24"/>
        </w:rPr>
        <w:t xml:space="preserve"> diela s výnimkou prác, ktoré objednávateľ uvedie v oznámení o zastavení </w:t>
      </w:r>
      <w:r w:rsidR="00383599" w:rsidRPr="00DB1E2D">
        <w:rPr>
          <w:rFonts w:ascii="Garamond" w:hAnsi="Garamond"/>
          <w:sz w:val="24"/>
          <w:szCs w:val="24"/>
        </w:rPr>
        <w:t>vykonávania</w:t>
      </w:r>
      <w:r w:rsidR="00BE11E8" w:rsidRPr="00DB1E2D">
        <w:rPr>
          <w:rFonts w:ascii="Garamond" w:hAnsi="Garamond"/>
          <w:sz w:val="24"/>
          <w:szCs w:val="24"/>
        </w:rPr>
        <w:t xml:space="preserve"> diela</w:t>
      </w:r>
      <w:r w:rsidR="00383599" w:rsidRPr="00DB1E2D">
        <w:rPr>
          <w:rFonts w:ascii="Garamond" w:hAnsi="Garamond"/>
          <w:sz w:val="24"/>
          <w:szCs w:val="24"/>
        </w:rPr>
        <w:t xml:space="preserve"> a prác, ktoré sú nevyhnutné na odvrátenie škôd hroziacich objednávateľovi</w:t>
      </w:r>
      <w:r w:rsidR="00BE11E8" w:rsidRPr="00DB1E2D">
        <w:rPr>
          <w:rFonts w:ascii="Garamond" w:hAnsi="Garamond"/>
          <w:sz w:val="24"/>
          <w:szCs w:val="24"/>
        </w:rPr>
        <w:t xml:space="preserve">. Objednávateľ nezodpovedá za škody vzniknuté zhotoviteľovi v dôsledku zastavenia </w:t>
      </w:r>
      <w:r w:rsidR="00383599" w:rsidRPr="00DB1E2D">
        <w:rPr>
          <w:rFonts w:ascii="Garamond" w:hAnsi="Garamond"/>
          <w:sz w:val="24"/>
          <w:szCs w:val="24"/>
        </w:rPr>
        <w:t>vykonávania</w:t>
      </w:r>
      <w:r w:rsidR="00BE11E8" w:rsidRPr="00DB1E2D">
        <w:rPr>
          <w:rFonts w:ascii="Garamond" w:hAnsi="Garamond"/>
          <w:sz w:val="24"/>
          <w:szCs w:val="24"/>
        </w:rPr>
        <w:t xml:space="preserve"> diela. Objednávateľ je povinný vznik dôvodu na zastavenie </w:t>
      </w:r>
      <w:r w:rsidR="00383599" w:rsidRPr="00DB1E2D">
        <w:rPr>
          <w:rFonts w:ascii="Garamond" w:hAnsi="Garamond"/>
          <w:sz w:val="24"/>
          <w:szCs w:val="24"/>
        </w:rPr>
        <w:t>vykonávania</w:t>
      </w:r>
      <w:r w:rsidR="00BE11E8" w:rsidRPr="00DB1E2D">
        <w:rPr>
          <w:rFonts w:ascii="Garamond" w:hAnsi="Garamond"/>
          <w:sz w:val="24"/>
          <w:szCs w:val="24"/>
        </w:rPr>
        <w:t xml:space="preserve"> diela zhotoviteľovi </w:t>
      </w:r>
      <w:r w:rsidR="00383599" w:rsidRPr="00DB1E2D">
        <w:rPr>
          <w:rFonts w:ascii="Garamond" w:hAnsi="Garamond"/>
          <w:sz w:val="24"/>
          <w:szCs w:val="24"/>
        </w:rPr>
        <w:t>uviesť v oznámení</w:t>
      </w:r>
      <w:r w:rsidR="00BE11E8" w:rsidRPr="00DB1E2D">
        <w:rPr>
          <w:rFonts w:ascii="Garamond" w:hAnsi="Garamond"/>
          <w:sz w:val="24"/>
          <w:szCs w:val="24"/>
        </w:rPr>
        <w:t>.</w:t>
      </w:r>
    </w:p>
    <w:p w:rsidR="00BE11E8" w:rsidRPr="00DB1E2D" w:rsidRDefault="00CB095D" w:rsidP="00184C80">
      <w:pPr>
        <w:spacing w:after="0"/>
        <w:ind w:left="705" w:hanging="660"/>
        <w:jc w:val="both"/>
        <w:rPr>
          <w:rFonts w:ascii="Garamond" w:hAnsi="Garamond"/>
          <w:sz w:val="24"/>
          <w:szCs w:val="24"/>
        </w:rPr>
      </w:pPr>
      <w:r w:rsidRPr="00DB1E2D">
        <w:rPr>
          <w:rFonts w:ascii="Garamond" w:hAnsi="Garamond"/>
          <w:sz w:val="24"/>
          <w:szCs w:val="24"/>
        </w:rPr>
        <w:t>6.</w:t>
      </w:r>
      <w:r w:rsidR="00596690">
        <w:rPr>
          <w:rFonts w:ascii="Garamond" w:hAnsi="Garamond"/>
          <w:sz w:val="24"/>
          <w:szCs w:val="24"/>
        </w:rPr>
        <w:t>39</w:t>
      </w:r>
      <w:r w:rsidR="00BE11E8" w:rsidRPr="00DB1E2D">
        <w:rPr>
          <w:rFonts w:ascii="Garamond" w:hAnsi="Garamond"/>
          <w:sz w:val="24"/>
          <w:szCs w:val="24"/>
        </w:rPr>
        <w:tab/>
        <w:t>Zhotoviteľ prehlasuje, že si je v</w:t>
      </w:r>
      <w:r w:rsidR="00383599" w:rsidRPr="00DB1E2D">
        <w:rPr>
          <w:rFonts w:ascii="Garamond" w:hAnsi="Garamond"/>
          <w:sz w:val="24"/>
          <w:szCs w:val="24"/>
        </w:rPr>
        <w:t>edomý, že súčasťou diela je aj d</w:t>
      </w:r>
      <w:r w:rsidR="00BE11E8" w:rsidRPr="00DB1E2D">
        <w:rPr>
          <w:rFonts w:ascii="Garamond" w:hAnsi="Garamond"/>
          <w:sz w:val="24"/>
          <w:szCs w:val="24"/>
        </w:rPr>
        <w:t xml:space="preserve">očasné dopravné značenie, </w:t>
      </w:r>
      <w:proofErr w:type="spellStart"/>
      <w:r w:rsidR="00BE11E8" w:rsidRPr="00DB1E2D">
        <w:rPr>
          <w:rFonts w:ascii="Garamond" w:hAnsi="Garamond"/>
          <w:sz w:val="24"/>
          <w:szCs w:val="24"/>
        </w:rPr>
        <w:t>porealizačné</w:t>
      </w:r>
      <w:proofErr w:type="spellEnd"/>
      <w:r w:rsidR="00BE11E8" w:rsidRPr="00DB1E2D">
        <w:rPr>
          <w:rFonts w:ascii="Garamond" w:hAnsi="Garamond"/>
          <w:sz w:val="24"/>
          <w:szCs w:val="24"/>
        </w:rPr>
        <w:t xml:space="preserve"> geodetické zameranie a</w:t>
      </w:r>
      <w:r w:rsidR="007C3B88" w:rsidRPr="00DB1E2D">
        <w:rPr>
          <w:rFonts w:ascii="Garamond" w:hAnsi="Garamond"/>
          <w:sz w:val="24"/>
          <w:szCs w:val="24"/>
        </w:rPr>
        <w:t> projekt skutočného vyhotovenia</w:t>
      </w:r>
      <w:r w:rsidR="00BE11E8" w:rsidRPr="00DB1E2D">
        <w:rPr>
          <w:rFonts w:ascii="Garamond" w:hAnsi="Garamond"/>
          <w:sz w:val="24"/>
          <w:szCs w:val="24"/>
        </w:rPr>
        <w:t>, ktoré sú už zahnuté v</w:t>
      </w:r>
      <w:r w:rsidR="00383599" w:rsidRPr="00DB1E2D">
        <w:rPr>
          <w:rFonts w:ascii="Garamond" w:hAnsi="Garamond"/>
          <w:sz w:val="24"/>
          <w:szCs w:val="24"/>
        </w:rPr>
        <w:t xml:space="preserve"> zmluvnej </w:t>
      </w:r>
      <w:r w:rsidR="00BE11E8" w:rsidRPr="00DB1E2D">
        <w:rPr>
          <w:rFonts w:ascii="Garamond" w:hAnsi="Garamond"/>
          <w:sz w:val="24"/>
          <w:szCs w:val="24"/>
        </w:rPr>
        <w:t>cene die</w:t>
      </w:r>
      <w:r w:rsidRPr="00DB1E2D">
        <w:rPr>
          <w:rFonts w:ascii="Garamond" w:hAnsi="Garamond"/>
          <w:sz w:val="24"/>
          <w:szCs w:val="24"/>
        </w:rPr>
        <w:t>la podľa článku</w:t>
      </w:r>
      <w:r w:rsidR="00BE11E8" w:rsidRPr="00DB1E2D">
        <w:rPr>
          <w:rFonts w:ascii="Garamond" w:hAnsi="Garamond"/>
          <w:sz w:val="24"/>
          <w:szCs w:val="24"/>
        </w:rPr>
        <w:t xml:space="preserve"> IV, </w:t>
      </w:r>
      <w:r w:rsidRPr="00DB1E2D">
        <w:rPr>
          <w:rFonts w:ascii="Garamond" w:hAnsi="Garamond"/>
          <w:sz w:val="24"/>
          <w:szCs w:val="24"/>
        </w:rPr>
        <w:t>ods</w:t>
      </w:r>
      <w:r w:rsidR="00383599" w:rsidRPr="00DB1E2D">
        <w:rPr>
          <w:rFonts w:ascii="Garamond" w:hAnsi="Garamond"/>
          <w:sz w:val="24"/>
          <w:szCs w:val="24"/>
        </w:rPr>
        <w:t>eku</w:t>
      </w:r>
      <w:r w:rsidR="00BE11E8" w:rsidRPr="00DB1E2D">
        <w:rPr>
          <w:rFonts w:ascii="Garamond" w:hAnsi="Garamond"/>
          <w:sz w:val="24"/>
          <w:szCs w:val="24"/>
        </w:rPr>
        <w:t xml:space="preserve"> 4.1 tejto zmluvy.</w:t>
      </w:r>
    </w:p>
    <w:p w:rsidR="00085182" w:rsidRDefault="00085182" w:rsidP="00184C80">
      <w:pPr>
        <w:spacing w:after="0"/>
        <w:ind w:left="705" w:hanging="660"/>
        <w:jc w:val="both"/>
        <w:rPr>
          <w:rFonts w:ascii="Garamond" w:hAnsi="Garamond"/>
          <w:caps/>
          <w:sz w:val="24"/>
          <w:szCs w:val="24"/>
        </w:rPr>
      </w:pPr>
    </w:p>
    <w:p w:rsidR="006D0F27" w:rsidRPr="00DB1E2D" w:rsidRDefault="006D0F27" w:rsidP="00184C80">
      <w:pPr>
        <w:spacing w:after="0"/>
        <w:ind w:left="705" w:hanging="660"/>
        <w:jc w:val="both"/>
        <w:rPr>
          <w:rFonts w:ascii="Garamond" w:hAnsi="Garamond"/>
          <w:caps/>
          <w:sz w:val="24"/>
          <w:szCs w:val="24"/>
        </w:rPr>
      </w:pPr>
    </w:p>
    <w:p w:rsidR="00DD71DF" w:rsidRPr="00DB1E2D" w:rsidRDefault="00DD71DF" w:rsidP="00DD71DF">
      <w:pPr>
        <w:spacing w:after="0"/>
        <w:ind w:left="705" w:hanging="705"/>
        <w:jc w:val="center"/>
        <w:rPr>
          <w:rFonts w:ascii="Garamond" w:hAnsi="Garamond"/>
          <w:b/>
          <w:sz w:val="24"/>
          <w:szCs w:val="24"/>
        </w:rPr>
      </w:pPr>
      <w:r w:rsidRPr="00DB1E2D">
        <w:rPr>
          <w:rFonts w:ascii="Garamond" w:hAnsi="Garamond"/>
          <w:b/>
          <w:sz w:val="24"/>
          <w:szCs w:val="24"/>
        </w:rPr>
        <w:t>Článok V</w:t>
      </w:r>
      <w:r w:rsidR="00705451" w:rsidRPr="00DB1E2D">
        <w:rPr>
          <w:rFonts w:ascii="Garamond" w:hAnsi="Garamond"/>
          <w:b/>
          <w:sz w:val="24"/>
          <w:szCs w:val="24"/>
        </w:rPr>
        <w:t>I</w:t>
      </w:r>
      <w:r w:rsidRPr="00DB1E2D">
        <w:rPr>
          <w:rFonts w:ascii="Garamond" w:hAnsi="Garamond"/>
          <w:b/>
          <w:sz w:val="24"/>
          <w:szCs w:val="24"/>
        </w:rPr>
        <w:t>I.</w:t>
      </w:r>
    </w:p>
    <w:p w:rsidR="00DD71DF" w:rsidRPr="00DB1E2D" w:rsidRDefault="00705451" w:rsidP="00DD71DF">
      <w:pPr>
        <w:spacing w:after="0"/>
        <w:ind w:left="705" w:hanging="705"/>
        <w:jc w:val="center"/>
        <w:rPr>
          <w:rFonts w:ascii="Garamond" w:hAnsi="Garamond"/>
          <w:b/>
          <w:sz w:val="24"/>
          <w:szCs w:val="24"/>
        </w:rPr>
      </w:pPr>
      <w:r w:rsidRPr="00DB1E2D">
        <w:rPr>
          <w:rFonts w:ascii="Garamond" w:hAnsi="Garamond"/>
          <w:b/>
          <w:sz w:val="24"/>
          <w:szCs w:val="24"/>
        </w:rPr>
        <w:t>ZÁRUČNÁ DOBA – ZODPOVEDNOSŤ ZA VADY</w:t>
      </w:r>
    </w:p>
    <w:p w:rsidR="00DD71DF" w:rsidRPr="00DB1E2D" w:rsidRDefault="00DD71DF" w:rsidP="00DD71DF">
      <w:pPr>
        <w:spacing w:after="0"/>
        <w:ind w:left="705" w:hanging="705"/>
        <w:jc w:val="center"/>
        <w:rPr>
          <w:rFonts w:ascii="Garamond" w:hAnsi="Garamond"/>
          <w:sz w:val="24"/>
          <w:szCs w:val="24"/>
        </w:rPr>
      </w:pPr>
    </w:p>
    <w:p w:rsidR="00DD71DF" w:rsidRPr="00DB1E2D" w:rsidRDefault="00DD71DF" w:rsidP="00DD71DF">
      <w:pPr>
        <w:spacing w:after="0"/>
        <w:ind w:left="705" w:hanging="705"/>
        <w:jc w:val="both"/>
        <w:rPr>
          <w:rFonts w:ascii="Garamond" w:hAnsi="Garamond"/>
          <w:sz w:val="24"/>
          <w:szCs w:val="24"/>
        </w:rPr>
      </w:pPr>
      <w:r w:rsidRPr="00DB1E2D">
        <w:rPr>
          <w:rFonts w:ascii="Garamond" w:hAnsi="Garamond"/>
          <w:sz w:val="24"/>
          <w:szCs w:val="24"/>
        </w:rPr>
        <w:t xml:space="preserve">7.1 </w:t>
      </w:r>
      <w:r w:rsidRPr="00DB1E2D">
        <w:rPr>
          <w:rFonts w:ascii="Garamond" w:hAnsi="Garamond"/>
          <w:sz w:val="24"/>
          <w:szCs w:val="24"/>
        </w:rPr>
        <w:tab/>
        <w:t xml:space="preserve">Zhotoviteľ poskytuje na dielo záruku. Zhotoviteľ zodpovedá za to, že zhotovené dielo bude mať počas celej záručnej doby vlastnosti dohodnuté touto zmluvou a bude vyhovovať požiadavkám </w:t>
      </w:r>
      <w:r w:rsidR="00BF6117" w:rsidRPr="00DB1E2D">
        <w:rPr>
          <w:rFonts w:ascii="Garamond" w:hAnsi="Garamond"/>
          <w:sz w:val="24"/>
          <w:szCs w:val="24"/>
        </w:rPr>
        <w:t xml:space="preserve">všeobecne záväzných </w:t>
      </w:r>
      <w:r w:rsidRPr="00DB1E2D">
        <w:rPr>
          <w:rFonts w:ascii="Garamond" w:hAnsi="Garamond"/>
          <w:sz w:val="24"/>
          <w:szCs w:val="24"/>
        </w:rPr>
        <w:t xml:space="preserve">platných technických noriem a všeobecne záväzných </w:t>
      </w:r>
      <w:r w:rsidRPr="00DB1E2D">
        <w:rPr>
          <w:rFonts w:ascii="Garamond" w:hAnsi="Garamond"/>
          <w:sz w:val="24"/>
          <w:szCs w:val="24"/>
        </w:rPr>
        <w:lastRenderedPageBreak/>
        <w:t xml:space="preserve">právnych predpisov a bude spôsobilé na účel, na ktorý je určené. Zhotoviteľ zodpovedá za </w:t>
      </w:r>
      <w:proofErr w:type="spellStart"/>
      <w:r w:rsidRPr="00DB1E2D">
        <w:rPr>
          <w:rFonts w:ascii="Garamond" w:hAnsi="Garamond"/>
          <w:sz w:val="24"/>
          <w:szCs w:val="24"/>
        </w:rPr>
        <w:t>vady</w:t>
      </w:r>
      <w:proofErr w:type="spellEnd"/>
      <w:r w:rsidRPr="00DB1E2D">
        <w:rPr>
          <w:rFonts w:ascii="Garamond" w:hAnsi="Garamond"/>
          <w:sz w:val="24"/>
          <w:szCs w:val="24"/>
        </w:rPr>
        <w:t xml:space="preserve">, ktoré má dielo v čase jeho odovzdania objednávateľovi, a za </w:t>
      </w:r>
      <w:proofErr w:type="spellStart"/>
      <w:r w:rsidRPr="00DB1E2D">
        <w:rPr>
          <w:rFonts w:ascii="Garamond" w:hAnsi="Garamond"/>
          <w:sz w:val="24"/>
          <w:szCs w:val="24"/>
        </w:rPr>
        <w:t>vady</w:t>
      </w:r>
      <w:proofErr w:type="spellEnd"/>
      <w:r w:rsidRPr="00DB1E2D">
        <w:rPr>
          <w:rFonts w:ascii="Garamond" w:hAnsi="Garamond"/>
          <w:sz w:val="24"/>
          <w:szCs w:val="24"/>
        </w:rPr>
        <w:t xml:space="preserve">, ktoré vznikli počas záručnej doby. </w:t>
      </w:r>
    </w:p>
    <w:p w:rsidR="00DD71DF" w:rsidRPr="00DB1E2D" w:rsidRDefault="00DD71DF" w:rsidP="00DD71DF">
      <w:pPr>
        <w:spacing w:after="0"/>
        <w:ind w:left="705" w:hanging="705"/>
        <w:jc w:val="both"/>
        <w:rPr>
          <w:rFonts w:ascii="Garamond" w:hAnsi="Garamond"/>
          <w:sz w:val="24"/>
          <w:szCs w:val="24"/>
        </w:rPr>
      </w:pPr>
      <w:r w:rsidRPr="00DB1E2D">
        <w:rPr>
          <w:rFonts w:ascii="Garamond" w:hAnsi="Garamond"/>
          <w:sz w:val="24"/>
          <w:szCs w:val="24"/>
        </w:rPr>
        <w:t>7.2</w:t>
      </w:r>
      <w:r w:rsidRPr="00DB1E2D">
        <w:rPr>
          <w:rFonts w:ascii="Garamond" w:hAnsi="Garamond"/>
          <w:sz w:val="24"/>
          <w:szCs w:val="24"/>
        </w:rPr>
        <w:tab/>
        <w:t xml:space="preserve">Záručná doba začína plynúť odo dňa nadobudnutia právoplatnosti kolaudačného rozhodnutia celej stavby. Záručná doba sa končí uplynutím 60 mesiacov odo dňa nadobudnutia právoplatnosti kolaudačného rozhodnutia celej stavby. Pri výrobkoch, zabudovaných materiáloch, prvkoch a technologických zariadeniach sa končí záručná doba uplynutím doby zhodnej s dĺžkou záručnej doby poskytovanej výrobcom, minimálne však </w:t>
      </w:r>
      <w:r w:rsidR="00C952C3" w:rsidRPr="00DB1E2D">
        <w:rPr>
          <w:rFonts w:ascii="Garamond" w:hAnsi="Garamond"/>
          <w:sz w:val="24"/>
          <w:szCs w:val="24"/>
        </w:rPr>
        <w:t>24</w:t>
      </w:r>
      <w:r w:rsidRPr="00DB1E2D">
        <w:rPr>
          <w:rFonts w:ascii="Garamond" w:hAnsi="Garamond"/>
          <w:sz w:val="24"/>
          <w:szCs w:val="24"/>
        </w:rPr>
        <w:t xml:space="preserve"> mesiacov plynúcej odo </w:t>
      </w:r>
      <w:r w:rsidR="00C952C3" w:rsidRPr="00DB1E2D">
        <w:rPr>
          <w:rFonts w:ascii="Garamond" w:hAnsi="Garamond"/>
          <w:sz w:val="24"/>
          <w:szCs w:val="24"/>
        </w:rPr>
        <w:t>dňa nadobudnutia právoplatnosti kolaudačného rozhodnutia celej stavby.</w:t>
      </w:r>
      <w:r w:rsidRPr="00DB1E2D">
        <w:rPr>
          <w:rFonts w:ascii="Garamond" w:hAnsi="Garamond"/>
          <w:sz w:val="24"/>
          <w:szCs w:val="24"/>
        </w:rPr>
        <w:t xml:space="preserve"> Údaje o dĺžke záručnej doby poskytnutej výrobcom výrobkov, zabudovaných materiálov, prvkov a technologických zariadení budú súčasťou dokladovej časti protokolu o odovzdaní a prevzatí diela. Záručná doba sa predlžuje (t.j. vyššie uve</w:t>
      </w:r>
      <w:r w:rsidR="00CA2D8E" w:rsidRPr="00DB1E2D">
        <w:rPr>
          <w:rFonts w:ascii="Garamond" w:hAnsi="Garamond"/>
          <w:sz w:val="24"/>
          <w:szCs w:val="24"/>
        </w:rPr>
        <w:t xml:space="preserve">dený termín jej ukončenia sa </w:t>
      </w:r>
      <w:r w:rsidR="007E4147" w:rsidRPr="00DB1E2D">
        <w:rPr>
          <w:rFonts w:ascii="Garamond" w:hAnsi="Garamond"/>
          <w:sz w:val="24"/>
          <w:szCs w:val="24"/>
        </w:rPr>
        <w:t>odďaľuje</w:t>
      </w:r>
      <w:r w:rsidRPr="00DB1E2D">
        <w:rPr>
          <w:rFonts w:ascii="Garamond" w:hAnsi="Garamond"/>
          <w:sz w:val="24"/>
          <w:szCs w:val="24"/>
        </w:rPr>
        <w:t xml:space="preserve">) o dobu, v ktorej objednávateľ nemohol pre </w:t>
      </w:r>
      <w:proofErr w:type="spellStart"/>
      <w:r w:rsidRPr="00DB1E2D">
        <w:rPr>
          <w:rFonts w:ascii="Garamond" w:hAnsi="Garamond"/>
          <w:sz w:val="24"/>
          <w:szCs w:val="24"/>
        </w:rPr>
        <w:t>vady</w:t>
      </w:r>
      <w:proofErr w:type="spellEnd"/>
      <w:r w:rsidRPr="00DB1E2D">
        <w:rPr>
          <w:rFonts w:ascii="Garamond" w:hAnsi="Garamond"/>
          <w:sz w:val="24"/>
          <w:szCs w:val="24"/>
        </w:rPr>
        <w:t>, za ktoré zodpovedá zhotoviteľ, riadne užívať celú stavbu alebo jej časť zodpovedajúcu dielu podľa tejto zmluvy.</w:t>
      </w:r>
    </w:p>
    <w:p w:rsidR="00DD71DF" w:rsidRPr="00DB1E2D" w:rsidRDefault="00DD71DF" w:rsidP="00DD71DF">
      <w:pPr>
        <w:spacing w:after="0"/>
        <w:ind w:left="705" w:hanging="705"/>
        <w:jc w:val="both"/>
        <w:rPr>
          <w:rFonts w:ascii="Garamond" w:hAnsi="Garamond"/>
          <w:sz w:val="24"/>
          <w:szCs w:val="24"/>
        </w:rPr>
      </w:pPr>
      <w:r w:rsidRPr="00DB1E2D">
        <w:rPr>
          <w:rFonts w:ascii="Garamond" w:hAnsi="Garamond"/>
          <w:sz w:val="24"/>
          <w:szCs w:val="24"/>
        </w:rPr>
        <w:t>7.3</w:t>
      </w:r>
      <w:r w:rsidRPr="00DB1E2D">
        <w:rPr>
          <w:rFonts w:ascii="Garamond" w:hAnsi="Garamond"/>
          <w:sz w:val="24"/>
          <w:szCs w:val="24"/>
        </w:rPr>
        <w:tab/>
        <w:t xml:space="preserve">Zhotoviteľ nezodpovedá za </w:t>
      </w:r>
      <w:proofErr w:type="spellStart"/>
      <w:r w:rsidRPr="00DB1E2D">
        <w:rPr>
          <w:rFonts w:ascii="Garamond" w:hAnsi="Garamond"/>
          <w:sz w:val="24"/>
          <w:szCs w:val="24"/>
        </w:rPr>
        <w:t>vady</w:t>
      </w:r>
      <w:proofErr w:type="spellEnd"/>
      <w:r w:rsidRPr="00DB1E2D">
        <w:rPr>
          <w:rFonts w:ascii="Garamond" w:hAnsi="Garamond"/>
          <w:sz w:val="24"/>
          <w:szCs w:val="24"/>
        </w:rPr>
        <w:t xml:space="preserve"> diela, ktoré boli spôsobené </w:t>
      </w:r>
      <w:r w:rsidR="00CA2D8E" w:rsidRPr="00DB1E2D">
        <w:rPr>
          <w:rFonts w:ascii="Garamond" w:hAnsi="Garamond"/>
          <w:sz w:val="24"/>
          <w:szCs w:val="24"/>
        </w:rPr>
        <w:t>p</w:t>
      </w:r>
      <w:r w:rsidRPr="00DB1E2D">
        <w:rPr>
          <w:rFonts w:ascii="Garamond" w:hAnsi="Garamond"/>
          <w:sz w:val="24"/>
          <w:szCs w:val="24"/>
        </w:rPr>
        <w:t>oužitím podkladov poskytnutých objednávateľom a zhotoviteľ ani pri vynaložení všetkej odbornej starostlivosti</w:t>
      </w:r>
      <w:r w:rsidR="00705451" w:rsidRPr="00DB1E2D">
        <w:rPr>
          <w:rFonts w:ascii="Garamond" w:hAnsi="Garamond"/>
          <w:sz w:val="24"/>
          <w:szCs w:val="24"/>
        </w:rPr>
        <w:t xml:space="preserve"> nemohol zistiť ich nevhodnosť alebo na ňu písomne upozornil objednávateľa a ten na ich použití trval.</w:t>
      </w:r>
    </w:p>
    <w:p w:rsidR="00705451" w:rsidRPr="00DB1E2D" w:rsidRDefault="00705451" w:rsidP="00DD71DF">
      <w:pPr>
        <w:spacing w:after="0"/>
        <w:ind w:left="705" w:hanging="705"/>
        <w:jc w:val="both"/>
        <w:rPr>
          <w:rFonts w:ascii="Garamond" w:hAnsi="Garamond"/>
          <w:sz w:val="24"/>
          <w:szCs w:val="24"/>
        </w:rPr>
      </w:pPr>
      <w:r w:rsidRPr="00DB1E2D">
        <w:rPr>
          <w:rFonts w:ascii="Garamond" w:hAnsi="Garamond"/>
          <w:sz w:val="24"/>
          <w:szCs w:val="24"/>
        </w:rPr>
        <w:t>7.4</w:t>
      </w:r>
      <w:r w:rsidRPr="00DB1E2D">
        <w:rPr>
          <w:rFonts w:ascii="Garamond" w:hAnsi="Garamond"/>
          <w:sz w:val="24"/>
          <w:szCs w:val="24"/>
        </w:rPr>
        <w:tab/>
        <w:t xml:space="preserve">Zmluvné strany si budú oznamovať </w:t>
      </w:r>
      <w:proofErr w:type="spellStart"/>
      <w:r w:rsidRPr="00DB1E2D">
        <w:rPr>
          <w:rFonts w:ascii="Garamond" w:hAnsi="Garamond"/>
          <w:sz w:val="24"/>
          <w:szCs w:val="24"/>
        </w:rPr>
        <w:t>vady</w:t>
      </w:r>
      <w:proofErr w:type="spellEnd"/>
      <w:r w:rsidRPr="00DB1E2D">
        <w:rPr>
          <w:rFonts w:ascii="Garamond" w:hAnsi="Garamond"/>
          <w:sz w:val="24"/>
          <w:szCs w:val="24"/>
        </w:rPr>
        <w:t xml:space="preserve"> písomne. Zhotoviteľ sa zaväzuje začať s odstraňovaním prípadných </w:t>
      </w:r>
      <w:proofErr w:type="spellStart"/>
      <w:r w:rsidRPr="00DB1E2D">
        <w:rPr>
          <w:rFonts w:ascii="Garamond" w:hAnsi="Garamond"/>
          <w:sz w:val="24"/>
          <w:szCs w:val="24"/>
        </w:rPr>
        <w:t>vád</w:t>
      </w:r>
      <w:proofErr w:type="spellEnd"/>
      <w:r w:rsidRPr="00DB1E2D">
        <w:rPr>
          <w:rFonts w:ascii="Garamond" w:hAnsi="Garamond"/>
          <w:sz w:val="24"/>
          <w:szCs w:val="24"/>
        </w:rPr>
        <w:t xml:space="preserve"> predmetu plnenia bez zbytočného odkladu po doručení oznámenia </w:t>
      </w:r>
      <w:proofErr w:type="spellStart"/>
      <w:r w:rsidRPr="00DB1E2D">
        <w:rPr>
          <w:rFonts w:ascii="Garamond" w:hAnsi="Garamond"/>
          <w:sz w:val="24"/>
          <w:szCs w:val="24"/>
        </w:rPr>
        <w:t>vady</w:t>
      </w:r>
      <w:proofErr w:type="spellEnd"/>
      <w:r w:rsidRPr="00DB1E2D">
        <w:rPr>
          <w:rFonts w:ascii="Garamond" w:hAnsi="Garamond"/>
          <w:sz w:val="24"/>
          <w:szCs w:val="24"/>
        </w:rPr>
        <w:t xml:space="preserve"> objednávateľom, pri </w:t>
      </w:r>
      <w:proofErr w:type="spellStart"/>
      <w:r w:rsidRPr="00DB1E2D">
        <w:rPr>
          <w:rFonts w:ascii="Garamond" w:hAnsi="Garamond"/>
          <w:sz w:val="24"/>
          <w:szCs w:val="24"/>
        </w:rPr>
        <w:t>vadách</w:t>
      </w:r>
      <w:proofErr w:type="spellEnd"/>
      <w:r w:rsidRPr="00DB1E2D">
        <w:rPr>
          <w:rFonts w:ascii="Garamond" w:hAnsi="Garamond"/>
          <w:sz w:val="24"/>
          <w:szCs w:val="24"/>
        </w:rPr>
        <w:t xml:space="preserve"> ohrozujúcich prevádzku stavby alebo vyvolávajúcich nebezpečenstvo vzniku bezprostrednej škody do </w:t>
      </w:r>
      <w:r w:rsidR="007E4147" w:rsidRPr="00DB1E2D">
        <w:rPr>
          <w:rFonts w:ascii="Garamond" w:hAnsi="Garamond"/>
          <w:sz w:val="24"/>
          <w:szCs w:val="24"/>
        </w:rPr>
        <w:t>dvadsaťštyri (</w:t>
      </w:r>
      <w:r w:rsidRPr="00DB1E2D">
        <w:rPr>
          <w:rFonts w:ascii="Garamond" w:hAnsi="Garamond"/>
          <w:sz w:val="24"/>
          <w:szCs w:val="24"/>
        </w:rPr>
        <w:t>24</w:t>
      </w:r>
      <w:r w:rsidR="007E4147" w:rsidRPr="00DB1E2D">
        <w:rPr>
          <w:rFonts w:ascii="Garamond" w:hAnsi="Garamond"/>
          <w:sz w:val="24"/>
          <w:szCs w:val="24"/>
        </w:rPr>
        <w:t>)</w:t>
      </w:r>
      <w:r w:rsidRPr="00DB1E2D">
        <w:rPr>
          <w:rFonts w:ascii="Garamond" w:hAnsi="Garamond"/>
          <w:sz w:val="24"/>
          <w:szCs w:val="24"/>
        </w:rPr>
        <w:t xml:space="preserve"> hodín od doručenia oznámenia </w:t>
      </w:r>
      <w:proofErr w:type="spellStart"/>
      <w:r w:rsidRPr="00DB1E2D">
        <w:rPr>
          <w:rFonts w:ascii="Garamond" w:hAnsi="Garamond"/>
          <w:sz w:val="24"/>
          <w:szCs w:val="24"/>
        </w:rPr>
        <w:t>vady</w:t>
      </w:r>
      <w:proofErr w:type="spellEnd"/>
      <w:r w:rsidRPr="00DB1E2D">
        <w:rPr>
          <w:rFonts w:ascii="Garamond" w:hAnsi="Garamond"/>
          <w:sz w:val="24"/>
          <w:szCs w:val="24"/>
        </w:rPr>
        <w:t xml:space="preserve"> objednávateľom. Zhotoviteľ sa zaväzuje odstrániť </w:t>
      </w:r>
      <w:proofErr w:type="spellStart"/>
      <w:r w:rsidRPr="00DB1E2D">
        <w:rPr>
          <w:rFonts w:ascii="Garamond" w:hAnsi="Garamond"/>
          <w:sz w:val="24"/>
          <w:szCs w:val="24"/>
        </w:rPr>
        <w:t>vadu</w:t>
      </w:r>
      <w:proofErr w:type="spellEnd"/>
      <w:r w:rsidRPr="00DB1E2D">
        <w:rPr>
          <w:rFonts w:ascii="Garamond" w:hAnsi="Garamond"/>
          <w:sz w:val="24"/>
          <w:szCs w:val="24"/>
        </w:rPr>
        <w:t xml:space="preserve"> v čo najkratšom technicky možnom čase, vždy však najneskôr do </w:t>
      </w:r>
      <w:r w:rsidR="00C952C3" w:rsidRPr="00DB1E2D">
        <w:rPr>
          <w:rFonts w:ascii="Garamond" w:hAnsi="Garamond"/>
          <w:sz w:val="24"/>
          <w:szCs w:val="24"/>
        </w:rPr>
        <w:t>troch (</w:t>
      </w:r>
      <w:r w:rsidRPr="00DB1E2D">
        <w:rPr>
          <w:rFonts w:ascii="Garamond" w:hAnsi="Garamond"/>
          <w:sz w:val="24"/>
          <w:szCs w:val="24"/>
        </w:rPr>
        <w:t>3</w:t>
      </w:r>
      <w:r w:rsidR="00C952C3" w:rsidRPr="00DB1E2D">
        <w:rPr>
          <w:rFonts w:ascii="Garamond" w:hAnsi="Garamond"/>
          <w:sz w:val="24"/>
          <w:szCs w:val="24"/>
        </w:rPr>
        <w:t>)</w:t>
      </w:r>
      <w:r w:rsidRPr="00DB1E2D">
        <w:rPr>
          <w:rFonts w:ascii="Garamond" w:hAnsi="Garamond"/>
          <w:sz w:val="24"/>
          <w:szCs w:val="24"/>
        </w:rPr>
        <w:t xml:space="preserve"> dní od doručenia oznámenia </w:t>
      </w:r>
      <w:proofErr w:type="spellStart"/>
      <w:r w:rsidRPr="00DB1E2D">
        <w:rPr>
          <w:rFonts w:ascii="Garamond" w:hAnsi="Garamond"/>
          <w:sz w:val="24"/>
          <w:szCs w:val="24"/>
        </w:rPr>
        <w:t>vady</w:t>
      </w:r>
      <w:proofErr w:type="spellEnd"/>
      <w:r w:rsidRPr="00DB1E2D">
        <w:rPr>
          <w:rFonts w:ascii="Garamond" w:hAnsi="Garamond"/>
          <w:sz w:val="24"/>
          <w:szCs w:val="24"/>
        </w:rPr>
        <w:t xml:space="preserve"> objednávateľom pokiaľ sa nedohodol s povereným zástupcom objednávateľa inak. Pri </w:t>
      </w:r>
      <w:proofErr w:type="spellStart"/>
      <w:r w:rsidRPr="00DB1E2D">
        <w:rPr>
          <w:rFonts w:ascii="Garamond" w:hAnsi="Garamond"/>
          <w:sz w:val="24"/>
          <w:szCs w:val="24"/>
        </w:rPr>
        <w:t>vadách</w:t>
      </w:r>
      <w:proofErr w:type="spellEnd"/>
      <w:r w:rsidRPr="00DB1E2D">
        <w:rPr>
          <w:rFonts w:ascii="Garamond" w:hAnsi="Garamond"/>
          <w:sz w:val="24"/>
          <w:szCs w:val="24"/>
        </w:rPr>
        <w:t xml:space="preserve"> diela uvedených v protokole o odovzdaní a prevzatí diela sa za doručenie oznámenia </w:t>
      </w:r>
      <w:proofErr w:type="spellStart"/>
      <w:r w:rsidRPr="00DB1E2D">
        <w:rPr>
          <w:rFonts w:ascii="Garamond" w:hAnsi="Garamond"/>
          <w:sz w:val="24"/>
          <w:szCs w:val="24"/>
        </w:rPr>
        <w:t>vady</w:t>
      </w:r>
      <w:proofErr w:type="spellEnd"/>
      <w:r w:rsidRPr="00DB1E2D">
        <w:rPr>
          <w:rFonts w:ascii="Garamond" w:hAnsi="Garamond"/>
          <w:sz w:val="24"/>
          <w:szCs w:val="24"/>
        </w:rPr>
        <w:t xml:space="preserve"> zhotoviteľovi považuje podpísanie tohto protokolu oboma zmluvnými stranami. </w:t>
      </w:r>
    </w:p>
    <w:p w:rsidR="00705451" w:rsidRPr="00DB1E2D" w:rsidRDefault="00705451" w:rsidP="00DD71DF">
      <w:pPr>
        <w:spacing w:after="0"/>
        <w:ind w:left="705" w:hanging="705"/>
        <w:jc w:val="both"/>
        <w:rPr>
          <w:rFonts w:ascii="Garamond" w:hAnsi="Garamond"/>
          <w:sz w:val="24"/>
          <w:szCs w:val="24"/>
        </w:rPr>
      </w:pPr>
      <w:r w:rsidRPr="00DB1E2D">
        <w:rPr>
          <w:rFonts w:ascii="Garamond" w:hAnsi="Garamond"/>
          <w:sz w:val="24"/>
          <w:szCs w:val="24"/>
        </w:rPr>
        <w:t xml:space="preserve">7.5 </w:t>
      </w:r>
      <w:r w:rsidRPr="00DB1E2D">
        <w:rPr>
          <w:rFonts w:ascii="Garamond" w:hAnsi="Garamond"/>
          <w:sz w:val="24"/>
          <w:szCs w:val="24"/>
        </w:rPr>
        <w:tab/>
        <w:t xml:space="preserve">Ak zhotoviteľ </w:t>
      </w:r>
      <w:proofErr w:type="spellStart"/>
      <w:r w:rsidRPr="00DB1E2D">
        <w:rPr>
          <w:rFonts w:ascii="Garamond" w:hAnsi="Garamond"/>
          <w:sz w:val="24"/>
          <w:szCs w:val="24"/>
        </w:rPr>
        <w:t>vadu</w:t>
      </w:r>
      <w:proofErr w:type="spellEnd"/>
      <w:r w:rsidRPr="00DB1E2D">
        <w:rPr>
          <w:rFonts w:ascii="Garamond" w:hAnsi="Garamond"/>
          <w:sz w:val="24"/>
          <w:szCs w:val="24"/>
        </w:rPr>
        <w:t xml:space="preserve"> včas neodstráni, je objednávateľ oprávnený žiadať dodanie náhradného predmetu plnenia, alebo je oprávnený odstúpiť od zmluvy alebo zabezpečiť odstránenie </w:t>
      </w:r>
      <w:proofErr w:type="spellStart"/>
      <w:r w:rsidRPr="00DB1E2D">
        <w:rPr>
          <w:rFonts w:ascii="Garamond" w:hAnsi="Garamond"/>
          <w:sz w:val="24"/>
          <w:szCs w:val="24"/>
        </w:rPr>
        <w:t>vady</w:t>
      </w:r>
      <w:proofErr w:type="spellEnd"/>
      <w:r w:rsidRPr="00DB1E2D">
        <w:rPr>
          <w:rFonts w:ascii="Garamond" w:hAnsi="Garamond"/>
          <w:sz w:val="24"/>
          <w:szCs w:val="24"/>
        </w:rPr>
        <w:t xml:space="preserve"> na náklady zhotoviteľa treťou osobou, prípadne sám túto </w:t>
      </w:r>
      <w:proofErr w:type="spellStart"/>
      <w:r w:rsidRPr="00DB1E2D">
        <w:rPr>
          <w:rFonts w:ascii="Garamond" w:hAnsi="Garamond"/>
          <w:sz w:val="24"/>
          <w:szCs w:val="24"/>
        </w:rPr>
        <w:t>vadu</w:t>
      </w:r>
      <w:proofErr w:type="spellEnd"/>
      <w:r w:rsidRPr="00DB1E2D">
        <w:rPr>
          <w:rFonts w:ascii="Garamond" w:hAnsi="Garamond"/>
          <w:sz w:val="24"/>
          <w:szCs w:val="24"/>
        </w:rPr>
        <w:t xml:space="preserve"> odstrániť na náklady zhotoviteľa</w:t>
      </w:r>
      <w:r w:rsidR="007E4147" w:rsidRPr="00DB1E2D">
        <w:rPr>
          <w:rFonts w:ascii="Garamond" w:hAnsi="Garamond"/>
          <w:sz w:val="24"/>
          <w:szCs w:val="24"/>
        </w:rPr>
        <w:t xml:space="preserve">, ktoré je následne zhotoviteľ povinný uhradiť objednávateľovi na základe faktúry. </w:t>
      </w:r>
      <w:r w:rsidRPr="00DB1E2D">
        <w:rPr>
          <w:rFonts w:ascii="Garamond" w:hAnsi="Garamond"/>
          <w:sz w:val="24"/>
          <w:szCs w:val="24"/>
        </w:rPr>
        <w:t xml:space="preserve">Ak objednávateľ zvolí nárok na dodanie náhradného predmetu plnenia, je zhotoviteľ povinný ho dodať do </w:t>
      </w:r>
      <w:r w:rsidR="00C952C3" w:rsidRPr="00DB1E2D">
        <w:rPr>
          <w:rFonts w:ascii="Garamond" w:hAnsi="Garamond"/>
          <w:sz w:val="24"/>
          <w:szCs w:val="24"/>
        </w:rPr>
        <w:t>piatich (</w:t>
      </w:r>
      <w:r w:rsidRPr="00DB1E2D">
        <w:rPr>
          <w:rFonts w:ascii="Garamond" w:hAnsi="Garamond"/>
          <w:sz w:val="24"/>
          <w:szCs w:val="24"/>
        </w:rPr>
        <w:t>5</w:t>
      </w:r>
      <w:r w:rsidR="00C952C3" w:rsidRPr="00DB1E2D">
        <w:rPr>
          <w:rFonts w:ascii="Garamond" w:hAnsi="Garamond"/>
          <w:sz w:val="24"/>
          <w:szCs w:val="24"/>
        </w:rPr>
        <w:t>)</w:t>
      </w:r>
      <w:r w:rsidRPr="00DB1E2D">
        <w:rPr>
          <w:rFonts w:ascii="Garamond" w:hAnsi="Garamond"/>
          <w:sz w:val="24"/>
          <w:szCs w:val="24"/>
        </w:rPr>
        <w:t xml:space="preserve"> dní od uplatnenia nároku, ak sa nedohodl</w:t>
      </w:r>
      <w:r w:rsidR="00CA2D8E" w:rsidRPr="00DB1E2D">
        <w:rPr>
          <w:rFonts w:ascii="Garamond" w:hAnsi="Garamond"/>
          <w:sz w:val="24"/>
          <w:szCs w:val="24"/>
        </w:rPr>
        <w:t>i</w:t>
      </w:r>
      <w:r w:rsidRPr="00DB1E2D">
        <w:rPr>
          <w:rFonts w:ascii="Garamond" w:hAnsi="Garamond"/>
          <w:sz w:val="24"/>
          <w:szCs w:val="24"/>
        </w:rPr>
        <w:t xml:space="preserve"> so zástupcom objednávateľa inak.</w:t>
      </w:r>
    </w:p>
    <w:p w:rsidR="00705451" w:rsidRPr="00DB1E2D" w:rsidRDefault="00705451" w:rsidP="00DD71DF">
      <w:pPr>
        <w:spacing w:after="0"/>
        <w:ind w:left="705" w:hanging="705"/>
        <w:jc w:val="both"/>
        <w:rPr>
          <w:rFonts w:ascii="Garamond" w:hAnsi="Garamond"/>
          <w:sz w:val="24"/>
          <w:szCs w:val="24"/>
        </w:rPr>
      </w:pPr>
      <w:r w:rsidRPr="00DB1E2D">
        <w:rPr>
          <w:rFonts w:ascii="Garamond" w:hAnsi="Garamond"/>
          <w:sz w:val="24"/>
          <w:szCs w:val="24"/>
        </w:rPr>
        <w:t>7.6</w:t>
      </w:r>
      <w:r w:rsidRPr="00DB1E2D">
        <w:rPr>
          <w:rFonts w:ascii="Garamond" w:hAnsi="Garamond"/>
          <w:sz w:val="24"/>
          <w:szCs w:val="24"/>
        </w:rPr>
        <w:tab/>
        <w:t xml:space="preserve">Rovnaké práva ako práva uvedené v odseku 7.5 tohto článku </w:t>
      </w:r>
      <w:r w:rsidR="00C952C3" w:rsidRPr="00DB1E2D">
        <w:rPr>
          <w:rFonts w:ascii="Garamond" w:hAnsi="Garamond"/>
          <w:sz w:val="24"/>
          <w:szCs w:val="24"/>
        </w:rPr>
        <w:t>zmluvy</w:t>
      </w:r>
      <w:r w:rsidR="007E4147" w:rsidRPr="00DB1E2D">
        <w:rPr>
          <w:rFonts w:ascii="Garamond" w:hAnsi="Garamond"/>
          <w:sz w:val="24"/>
          <w:szCs w:val="24"/>
        </w:rPr>
        <w:t xml:space="preserve"> </w:t>
      </w:r>
      <w:r w:rsidRPr="00DB1E2D">
        <w:rPr>
          <w:rFonts w:ascii="Garamond" w:hAnsi="Garamond"/>
          <w:sz w:val="24"/>
          <w:szCs w:val="24"/>
        </w:rPr>
        <w:t xml:space="preserve">má objednávateľ i v prípade ak je </w:t>
      </w:r>
      <w:proofErr w:type="spellStart"/>
      <w:r w:rsidRPr="00DB1E2D">
        <w:rPr>
          <w:rFonts w:ascii="Garamond" w:hAnsi="Garamond"/>
          <w:sz w:val="24"/>
          <w:szCs w:val="24"/>
        </w:rPr>
        <w:t>vada</w:t>
      </w:r>
      <w:proofErr w:type="spellEnd"/>
      <w:r w:rsidRPr="00DB1E2D">
        <w:rPr>
          <w:rFonts w:ascii="Garamond" w:hAnsi="Garamond"/>
          <w:sz w:val="24"/>
          <w:szCs w:val="24"/>
        </w:rPr>
        <w:t xml:space="preserve"> diela neodstrániteľná.</w:t>
      </w:r>
    </w:p>
    <w:p w:rsidR="00705451" w:rsidRPr="00DB1E2D" w:rsidRDefault="00705451" w:rsidP="00DD71DF">
      <w:pPr>
        <w:spacing w:after="0"/>
        <w:ind w:left="705" w:hanging="705"/>
        <w:jc w:val="both"/>
        <w:rPr>
          <w:rFonts w:ascii="Garamond" w:hAnsi="Garamond"/>
          <w:sz w:val="24"/>
          <w:szCs w:val="24"/>
        </w:rPr>
      </w:pPr>
    </w:p>
    <w:p w:rsidR="00085182" w:rsidRDefault="00085182" w:rsidP="00DD71DF">
      <w:pPr>
        <w:spacing w:after="0"/>
        <w:ind w:left="705" w:hanging="705"/>
        <w:jc w:val="both"/>
        <w:rPr>
          <w:rFonts w:ascii="Garamond" w:hAnsi="Garamond"/>
          <w:sz w:val="24"/>
          <w:szCs w:val="24"/>
        </w:rPr>
      </w:pPr>
    </w:p>
    <w:p w:rsidR="006D0F27" w:rsidRDefault="006D0F27" w:rsidP="00DD71DF">
      <w:pPr>
        <w:spacing w:after="0"/>
        <w:ind w:left="705" w:hanging="705"/>
        <w:jc w:val="both"/>
        <w:rPr>
          <w:rFonts w:ascii="Garamond" w:hAnsi="Garamond"/>
          <w:sz w:val="24"/>
          <w:szCs w:val="24"/>
        </w:rPr>
      </w:pPr>
    </w:p>
    <w:p w:rsidR="006D0F27" w:rsidRDefault="006D0F27" w:rsidP="00DD71DF">
      <w:pPr>
        <w:spacing w:after="0"/>
        <w:ind w:left="705" w:hanging="705"/>
        <w:jc w:val="both"/>
        <w:rPr>
          <w:rFonts w:ascii="Garamond" w:hAnsi="Garamond"/>
          <w:sz w:val="24"/>
          <w:szCs w:val="24"/>
        </w:rPr>
      </w:pPr>
    </w:p>
    <w:p w:rsidR="006D0F27" w:rsidRDefault="006D0F27" w:rsidP="00DD71DF">
      <w:pPr>
        <w:spacing w:after="0"/>
        <w:ind w:left="705" w:hanging="705"/>
        <w:jc w:val="both"/>
        <w:rPr>
          <w:rFonts w:ascii="Garamond" w:hAnsi="Garamond"/>
          <w:sz w:val="24"/>
          <w:szCs w:val="24"/>
        </w:rPr>
      </w:pPr>
    </w:p>
    <w:p w:rsidR="006D0F27" w:rsidRDefault="006D0F27" w:rsidP="00DD71DF">
      <w:pPr>
        <w:spacing w:after="0"/>
        <w:ind w:left="705" w:hanging="705"/>
        <w:jc w:val="both"/>
        <w:rPr>
          <w:rFonts w:ascii="Garamond" w:hAnsi="Garamond"/>
          <w:sz w:val="24"/>
          <w:szCs w:val="24"/>
        </w:rPr>
      </w:pPr>
    </w:p>
    <w:p w:rsidR="006D0F27" w:rsidRPr="00DB1E2D" w:rsidRDefault="006D0F27" w:rsidP="00DD71DF">
      <w:pPr>
        <w:spacing w:after="0"/>
        <w:ind w:left="705" w:hanging="705"/>
        <w:jc w:val="both"/>
        <w:rPr>
          <w:rFonts w:ascii="Garamond" w:hAnsi="Garamond"/>
          <w:sz w:val="24"/>
          <w:szCs w:val="24"/>
        </w:rPr>
      </w:pPr>
    </w:p>
    <w:p w:rsidR="00705451" w:rsidRPr="00DB1E2D" w:rsidRDefault="00705451" w:rsidP="00705451">
      <w:pPr>
        <w:spacing w:after="0"/>
        <w:ind w:left="705" w:hanging="705"/>
        <w:jc w:val="center"/>
        <w:rPr>
          <w:rFonts w:ascii="Garamond" w:hAnsi="Garamond"/>
          <w:b/>
          <w:sz w:val="24"/>
          <w:szCs w:val="24"/>
        </w:rPr>
      </w:pPr>
      <w:r w:rsidRPr="00DB1E2D">
        <w:rPr>
          <w:rFonts w:ascii="Garamond" w:hAnsi="Garamond"/>
          <w:b/>
          <w:sz w:val="24"/>
          <w:szCs w:val="24"/>
        </w:rPr>
        <w:lastRenderedPageBreak/>
        <w:t>Článok VIII.</w:t>
      </w:r>
    </w:p>
    <w:p w:rsidR="00705451" w:rsidRPr="00DB1E2D" w:rsidRDefault="00705451" w:rsidP="00705451">
      <w:pPr>
        <w:spacing w:after="0"/>
        <w:ind w:left="705" w:hanging="705"/>
        <w:jc w:val="center"/>
        <w:rPr>
          <w:rFonts w:ascii="Garamond" w:hAnsi="Garamond"/>
          <w:b/>
          <w:caps/>
          <w:sz w:val="24"/>
          <w:szCs w:val="24"/>
        </w:rPr>
      </w:pPr>
      <w:r w:rsidRPr="00DB1E2D">
        <w:rPr>
          <w:rFonts w:ascii="Garamond" w:hAnsi="Garamond"/>
          <w:b/>
          <w:caps/>
          <w:sz w:val="24"/>
          <w:szCs w:val="24"/>
        </w:rPr>
        <w:t>zmluvné pokuty</w:t>
      </w:r>
    </w:p>
    <w:p w:rsidR="00705451" w:rsidRPr="00DB1E2D" w:rsidRDefault="00705451" w:rsidP="00705451">
      <w:pPr>
        <w:spacing w:after="0"/>
        <w:ind w:left="705" w:hanging="705"/>
        <w:jc w:val="center"/>
        <w:rPr>
          <w:rFonts w:ascii="Garamond" w:hAnsi="Garamond"/>
          <w:caps/>
          <w:sz w:val="24"/>
          <w:szCs w:val="24"/>
        </w:rPr>
      </w:pPr>
    </w:p>
    <w:p w:rsidR="00705451" w:rsidRPr="00DB1E2D" w:rsidRDefault="00705451" w:rsidP="00705451">
      <w:pPr>
        <w:spacing w:after="0"/>
        <w:ind w:left="705" w:hanging="705"/>
        <w:jc w:val="both"/>
        <w:rPr>
          <w:rFonts w:ascii="Garamond" w:hAnsi="Garamond"/>
          <w:sz w:val="24"/>
          <w:szCs w:val="24"/>
        </w:rPr>
      </w:pPr>
      <w:r w:rsidRPr="00DB1E2D">
        <w:rPr>
          <w:rFonts w:ascii="Garamond" w:hAnsi="Garamond"/>
          <w:caps/>
          <w:sz w:val="24"/>
          <w:szCs w:val="24"/>
        </w:rPr>
        <w:t>8.1</w:t>
      </w:r>
      <w:r w:rsidRPr="00DB1E2D">
        <w:rPr>
          <w:rFonts w:ascii="Garamond" w:hAnsi="Garamond"/>
          <w:caps/>
          <w:sz w:val="24"/>
          <w:szCs w:val="24"/>
        </w:rPr>
        <w:tab/>
      </w:r>
      <w:r w:rsidR="00CA2D8E" w:rsidRPr="00DB1E2D">
        <w:rPr>
          <w:rFonts w:ascii="Garamond" w:hAnsi="Garamond"/>
          <w:sz w:val="24"/>
          <w:szCs w:val="24"/>
        </w:rPr>
        <w:t>Ak zhotoviteľ nevykoná dielo vč</w:t>
      </w:r>
      <w:r w:rsidRPr="00DB1E2D">
        <w:rPr>
          <w:rFonts w:ascii="Garamond" w:hAnsi="Garamond"/>
          <w:sz w:val="24"/>
          <w:szCs w:val="24"/>
        </w:rPr>
        <w:t>as, má objednávateľ právo na zaplate</w:t>
      </w:r>
      <w:r w:rsidR="00B0629A" w:rsidRPr="00DB1E2D">
        <w:rPr>
          <w:rFonts w:ascii="Garamond" w:hAnsi="Garamond"/>
          <w:sz w:val="24"/>
          <w:szCs w:val="24"/>
        </w:rPr>
        <w:t>nie zmluvnej pokuty vo výške 0,0</w:t>
      </w:r>
      <w:r w:rsidRPr="00DB1E2D">
        <w:rPr>
          <w:rFonts w:ascii="Garamond" w:hAnsi="Garamond"/>
          <w:sz w:val="24"/>
          <w:szCs w:val="24"/>
        </w:rPr>
        <w:t>5</w:t>
      </w:r>
      <w:r w:rsidR="00B0629A" w:rsidRPr="00DB1E2D">
        <w:rPr>
          <w:rFonts w:ascii="Garamond" w:hAnsi="Garamond"/>
          <w:sz w:val="24"/>
          <w:szCs w:val="24"/>
        </w:rPr>
        <w:t xml:space="preserve"> </w:t>
      </w:r>
      <w:r w:rsidRPr="00DB1E2D">
        <w:rPr>
          <w:rFonts w:ascii="Garamond" w:hAnsi="Garamond"/>
          <w:sz w:val="24"/>
          <w:szCs w:val="24"/>
        </w:rPr>
        <w:t xml:space="preserve">% z celkovej ceny diela vrátane DPH za každý začatý deň omeškania. </w:t>
      </w:r>
      <w:r w:rsidR="003B796D" w:rsidRPr="00DB1E2D">
        <w:rPr>
          <w:rFonts w:ascii="Garamond" w:hAnsi="Garamond"/>
          <w:sz w:val="24"/>
          <w:szCs w:val="24"/>
        </w:rPr>
        <w:t>Zhotoviteľ má povinnosť túto zmluvnú pokutu uhradiť.</w:t>
      </w:r>
    </w:p>
    <w:p w:rsidR="00705451" w:rsidRPr="00DB1E2D" w:rsidRDefault="00705451" w:rsidP="00705451">
      <w:pPr>
        <w:spacing w:after="0"/>
        <w:ind w:left="705" w:hanging="705"/>
        <w:jc w:val="both"/>
        <w:rPr>
          <w:rFonts w:ascii="Garamond" w:hAnsi="Garamond"/>
          <w:sz w:val="24"/>
          <w:szCs w:val="24"/>
        </w:rPr>
      </w:pPr>
      <w:r w:rsidRPr="00DB1E2D">
        <w:rPr>
          <w:rFonts w:ascii="Garamond" w:hAnsi="Garamond"/>
          <w:sz w:val="24"/>
          <w:szCs w:val="24"/>
        </w:rPr>
        <w:t>8.2</w:t>
      </w:r>
      <w:r w:rsidRPr="00DB1E2D">
        <w:rPr>
          <w:rFonts w:ascii="Garamond" w:hAnsi="Garamond"/>
          <w:sz w:val="24"/>
          <w:szCs w:val="24"/>
        </w:rPr>
        <w:tab/>
        <w:t>V prípade omeškania objednávateľa s úhradou riadne vystavenej faktúry zhotoviteľa má zhotoviteľ nárok na úrok z omeškania vo výške 0,05% z dlžnej sumy za každý deň omeškania.</w:t>
      </w:r>
      <w:r w:rsidR="003B796D" w:rsidRPr="00DB1E2D">
        <w:rPr>
          <w:rFonts w:ascii="Garamond" w:hAnsi="Garamond"/>
          <w:sz w:val="24"/>
          <w:szCs w:val="24"/>
        </w:rPr>
        <w:t xml:space="preserve"> Objednávateľ má povinnosť tento úrok z omeškania uhradiť.</w:t>
      </w:r>
    </w:p>
    <w:p w:rsidR="00705451" w:rsidRPr="00DB1E2D" w:rsidRDefault="00705451" w:rsidP="00705451">
      <w:pPr>
        <w:spacing w:after="0"/>
        <w:ind w:left="705" w:hanging="705"/>
        <w:jc w:val="both"/>
        <w:rPr>
          <w:rFonts w:ascii="Garamond" w:hAnsi="Garamond"/>
          <w:sz w:val="24"/>
          <w:szCs w:val="24"/>
        </w:rPr>
      </w:pPr>
      <w:r w:rsidRPr="00DB1E2D">
        <w:rPr>
          <w:rFonts w:ascii="Garamond" w:hAnsi="Garamond"/>
          <w:sz w:val="24"/>
          <w:szCs w:val="24"/>
        </w:rPr>
        <w:t>8.3</w:t>
      </w:r>
      <w:r w:rsidRPr="00DB1E2D">
        <w:rPr>
          <w:rFonts w:ascii="Garamond" w:hAnsi="Garamond"/>
          <w:sz w:val="24"/>
          <w:szCs w:val="24"/>
        </w:rPr>
        <w:tab/>
        <w:t>Ak zhotoviteľ nedodrží ktorýkoľvek z postupových termínov realizácie diela uvedených v harmonograme postupu pr</w:t>
      </w:r>
      <w:r w:rsidR="003B796D" w:rsidRPr="00DB1E2D">
        <w:rPr>
          <w:rFonts w:ascii="Garamond" w:hAnsi="Garamond"/>
          <w:sz w:val="24"/>
          <w:szCs w:val="24"/>
        </w:rPr>
        <w:t>ác, ktorý sa stane prílohou č. 5</w:t>
      </w:r>
      <w:r w:rsidRPr="00DB1E2D">
        <w:rPr>
          <w:rFonts w:ascii="Garamond" w:hAnsi="Garamond"/>
          <w:sz w:val="24"/>
          <w:szCs w:val="24"/>
        </w:rPr>
        <w:t xml:space="preserve"> zmluvy, má objednávateľ nárok na zmluvnú pokutu vo výške 0,1</w:t>
      </w:r>
      <w:r w:rsidR="003B796D" w:rsidRPr="00DB1E2D">
        <w:rPr>
          <w:rFonts w:ascii="Garamond" w:hAnsi="Garamond"/>
          <w:sz w:val="24"/>
          <w:szCs w:val="24"/>
        </w:rPr>
        <w:t xml:space="preserve"> </w:t>
      </w:r>
      <w:r w:rsidRPr="00DB1E2D">
        <w:rPr>
          <w:rFonts w:ascii="Garamond" w:hAnsi="Garamond"/>
          <w:sz w:val="24"/>
          <w:szCs w:val="24"/>
        </w:rPr>
        <w:t>% z ceny materiálov, prác a </w:t>
      </w:r>
      <w:r w:rsidR="00977515" w:rsidRPr="00DB1E2D">
        <w:rPr>
          <w:rFonts w:ascii="Garamond" w:hAnsi="Garamond"/>
          <w:sz w:val="24"/>
          <w:szCs w:val="24"/>
        </w:rPr>
        <w:t>výkonov (finančný objem plnenia), ktoré ma zhotoviteľ v zmysle uvedeného harmonogramu postupu prác zrealizovať k zmeškanému postupovému termínu realizácie diela, a to za každý deň omeškania.</w:t>
      </w:r>
      <w:r w:rsidR="003B796D" w:rsidRPr="00DB1E2D">
        <w:rPr>
          <w:rFonts w:ascii="Garamond" w:hAnsi="Garamond"/>
          <w:sz w:val="24"/>
          <w:szCs w:val="24"/>
        </w:rPr>
        <w:t xml:space="preserve"> Zhotoviteľ má povinnosť túto zmluvnú pokutu uhradiť.</w:t>
      </w:r>
    </w:p>
    <w:p w:rsidR="00977515" w:rsidRPr="00DB1E2D" w:rsidRDefault="00977515" w:rsidP="00705451">
      <w:pPr>
        <w:spacing w:after="0"/>
        <w:ind w:left="705" w:hanging="705"/>
        <w:jc w:val="both"/>
        <w:rPr>
          <w:rFonts w:ascii="Garamond" w:hAnsi="Garamond"/>
          <w:sz w:val="24"/>
          <w:szCs w:val="24"/>
        </w:rPr>
      </w:pPr>
      <w:r w:rsidRPr="00DB1E2D">
        <w:rPr>
          <w:rFonts w:ascii="Garamond" w:hAnsi="Garamond"/>
          <w:sz w:val="24"/>
          <w:szCs w:val="24"/>
        </w:rPr>
        <w:t>8.4</w:t>
      </w:r>
      <w:r w:rsidRPr="00DB1E2D">
        <w:rPr>
          <w:rFonts w:ascii="Garamond" w:hAnsi="Garamond"/>
          <w:sz w:val="24"/>
          <w:szCs w:val="24"/>
        </w:rPr>
        <w:tab/>
        <w:t xml:space="preserve">Ak zhotoviteľ nezačne odstraňovať objednávateľom oznámenú </w:t>
      </w:r>
      <w:proofErr w:type="spellStart"/>
      <w:r w:rsidRPr="00DB1E2D">
        <w:rPr>
          <w:rFonts w:ascii="Garamond" w:hAnsi="Garamond"/>
          <w:sz w:val="24"/>
          <w:szCs w:val="24"/>
        </w:rPr>
        <w:t>vadu</w:t>
      </w:r>
      <w:proofErr w:type="spellEnd"/>
      <w:r w:rsidRPr="00DB1E2D">
        <w:rPr>
          <w:rFonts w:ascii="Garamond" w:hAnsi="Garamond"/>
          <w:sz w:val="24"/>
          <w:szCs w:val="24"/>
        </w:rPr>
        <w:t xml:space="preserve"> včas, má objednávateľ nárok na zaplatenie zmluvnej pokuty vo výške 66,- EUR za každú </w:t>
      </w:r>
      <w:proofErr w:type="spellStart"/>
      <w:r w:rsidRPr="00DB1E2D">
        <w:rPr>
          <w:rFonts w:ascii="Garamond" w:hAnsi="Garamond"/>
          <w:sz w:val="24"/>
          <w:szCs w:val="24"/>
        </w:rPr>
        <w:t>vadu</w:t>
      </w:r>
      <w:proofErr w:type="spellEnd"/>
      <w:r w:rsidRPr="00DB1E2D">
        <w:rPr>
          <w:rFonts w:ascii="Garamond" w:hAnsi="Garamond"/>
          <w:sz w:val="24"/>
          <w:szCs w:val="24"/>
        </w:rPr>
        <w:t xml:space="preserve"> a každý začatý deň omeškania až do dňa, kedy zhotoviteľ pristúpi k odstraňovaniu </w:t>
      </w:r>
      <w:proofErr w:type="spellStart"/>
      <w:r w:rsidRPr="00DB1E2D">
        <w:rPr>
          <w:rFonts w:ascii="Garamond" w:hAnsi="Garamond"/>
          <w:sz w:val="24"/>
          <w:szCs w:val="24"/>
        </w:rPr>
        <w:t>vady</w:t>
      </w:r>
      <w:proofErr w:type="spellEnd"/>
      <w:r w:rsidRPr="00DB1E2D">
        <w:rPr>
          <w:rFonts w:ascii="Garamond" w:hAnsi="Garamond"/>
          <w:sz w:val="24"/>
          <w:szCs w:val="24"/>
        </w:rPr>
        <w:t xml:space="preserve">. Zhotoviteľ má povinnosť túto </w:t>
      </w:r>
      <w:r w:rsidR="003B796D" w:rsidRPr="00DB1E2D">
        <w:rPr>
          <w:rFonts w:ascii="Garamond" w:hAnsi="Garamond"/>
          <w:sz w:val="24"/>
          <w:szCs w:val="24"/>
        </w:rPr>
        <w:t xml:space="preserve">zmluvnú </w:t>
      </w:r>
      <w:r w:rsidRPr="00DB1E2D">
        <w:rPr>
          <w:rFonts w:ascii="Garamond" w:hAnsi="Garamond"/>
          <w:sz w:val="24"/>
          <w:szCs w:val="24"/>
        </w:rPr>
        <w:t>pokutu uhradiť.</w:t>
      </w:r>
    </w:p>
    <w:p w:rsidR="00977515" w:rsidRPr="00DB1E2D" w:rsidRDefault="00977515" w:rsidP="00705451">
      <w:pPr>
        <w:spacing w:after="0"/>
        <w:ind w:left="705" w:hanging="705"/>
        <w:jc w:val="both"/>
        <w:rPr>
          <w:rFonts w:ascii="Garamond" w:hAnsi="Garamond"/>
          <w:sz w:val="24"/>
          <w:szCs w:val="24"/>
        </w:rPr>
      </w:pPr>
      <w:r w:rsidRPr="00DB1E2D">
        <w:rPr>
          <w:rFonts w:ascii="Garamond" w:hAnsi="Garamond"/>
          <w:sz w:val="24"/>
          <w:szCs w:val="24"/>
        </w:rPr>
        <w:t>8.5</w:t>
      </w:r>
      <w:r w:rsidRPr="00DB1E2D">
        <w:rPr>
          <w:rFonts w:ascii="Garamond" w:hAnsi="Garamond"/>
          <w:sz w:val="24"/>
          <w:szCs w:val="24"/>
        </w:rPr>
        <w:tab/>
        <w:t xml:space="preserve">Ak zhotoviteľ neodstráni </w:t>
      </w:r>
      <w:proofErr w:type="spellStart"/>
      <w:r w:rsidRPr="00DB1E2D">
        <w:rPr>
          <w:rFonts w:ascii="Garamond" w:hAnsi="Garamond"/>
          <w:sz w:val="24"/>
          <w:szCs w:val="24"/>
        </w:rPr>
        <w:t>vadu</w:t>
      </w:r>
      <w:proofErr w:type="spellEnd"/>
      <w:r w:rsidRPr="00DB1E2D">
        <w:rPr>
          <w:rFonts w:ascii="Garamond" w:hAnsi="Garamond"/>
          <w:sz w:val="24"/>
          <w:szCs w:val="24"/>
        </w:rPr>
        <w:t xml:space="preserve"> včas, má objednávateľ nárok na zaplatenie zmluvnej pokuty vo výške 66,- EUR </w:t>
      </w:r>
      <w:r w:rsidR="003B796D" w:rsidRPr="00DB1E2D">
        <w:rPr>
          <w:rFonts w:ascii="Garamond" w:hAnsi="Garamond"/>
          <w:sz w:val="24"/>
          <w:szCs w:val="24"/>
        </w:rPr>
        <w:t>z</w:t>
      </w:r>
      <w:r w:rsidRPr="00DB1E2D">
        <w:rPr>
          <w:rFonts w:ascii="Garamond" w:hAnsi="Garamond"/>
          <w:sz w:val="24"/>
          <w:szCs w:val="24"/>
        </w:rPr>
        <w:t xml:space="preserve">a každú </w:t>
      </w:r>
      <w:proofErr w:type="spellStart"/>
      <w:r w:rsidRPr="00DB1E2D">
        <w:rPr>
          <w:rFonts w:ascii="Garamond" w:hAnsi="Garamond"/>
          <w:sz w:val="24"/>
          <w:szCs w:val="24"/>
        </w:rPr>
        <w:t>vadu</w:t>
      </w:r>
      <w:proofErr w:type="spellEnd"/>
      <w:r w:rsidRPr="00DB1E2D">
        <w:rPr>
          <w:rFonts w:ascii="Garamond" w:hAnsi="Garamond"/>
          <w:sz w:val="24"/>
          <w:szCs w:val="24"/>
        </w:rPr>
        <w:t xml:space="preserve"> a každý začatý deň omeškania až do dňa, kedy zhotoviteľ pristúpi k odstraňovaniu </w:t>
      </w:r>
      <w:proofErr w:type="spellStart"/>
      <w:r w:rsidRPr="00DB1E2D">
        <w:rPr>
          <w:rFonts w:ascii="Garamond" w:hAnsi="Garamond"/>
          <w:sz w:val="24"/>
          <w:szCs w:val="24"/>
        </w:rPr>
        <w:t>vady</w:t>
      </w:r>
      <w:proofErr w:type="spellEnd"/>
      <w:r w:rsidRPr="00DB1E2D">
        <w:rPr>
          <w:rFonts w:ascii="Garamond" w:hAnsi="Garamond"/>
          <w:sz w:val="24"/>
          <w:szCs w:val="24"/>
        </w:rPr>
        <w:t>. Zhotoviteľ má povinnosť túto pokutu uhradiť.</w:t>
      </w:r>
    </w:p>
    <w:p w:rsidR="00977515" w:rsidRPr="00DB1E2D" w:rsidRDefault="00977515" w:rsidP="00705451">
      <w:pPr>
        <w:spacing w:after="0"/>
        <w:ind w:left="705" w:hanging="705"/>
        <w:jc w:val="both"/>
        <w:rPr>
          <w:rFonts w:ascii="Garamond" w:hAnsi="Garamond"/>
          <w:sz w:val="24"/>
          <w:szCs w:val="24"/>
        </w:rPr>
      </w:pPr>
      <w:r w:rsidRPr="00DB1E2D">
        <w:rPr>
          <w:rFonts w:ascii="Garamond" w:hAnsi="Garamond"/>
          <w:sz w:val="24"/>
          <w:szCs w:val="24"/>
        </w:rPr>
        <w:t>8.6</w:t>
      </w:r>
      <w:r w:rsidRPr="00DB1E2D">
        <w:rPr>
          <w:rFonts w:ascii="Garamond" w:hAnsi="Garamond"/>
          <w:sz w:val="24"/>
          <w:szCs w:val="24"/>
        </w:rPr>
        <w:tab/>
        <w:t>Ak zhotoviteľ, resp. pracovníci zhotoviteľa, porušia ktorúkoľvek povinnosť uvedenú v čl</w:t>
      </w:r>
      <w:r w:rsidR="00B0629A" w:rsidRPr="00DB1E2D">
        <w:rPr>
          <w:rFonts w:ascii="Garamond" w:hAnsi="Garamond"/>
          <w:sz w:val="24"/>
          <w:szCs w:val="24"/>
        </w:rPr>
        <w:t>ánku</w:t>
      </w:r>
      <w:r w:rsidRPr="00DB1E2D">
        <w:rPr>
          <w:rFonts w:ascii="Garamond" w:hAnsi="Garamond"/>
          <w:sz w:val="24"/>
          <w:szCs w:val="24"/>
        </w:rPr>
        <w:t xml:space="preserve"> </w:t>
      </w:r>
      <w:r w:rsidR="003B796D" w:rsidRPr="00DB1E2D">
        <w:rPr>
          <w:rFonts w:ascii="Garamond" w:hAnsi="Garamond"/>
          <w:sz w:val="24"/>
          <w:szCs w:val="24"/>
        </w:rPr>
        <w:t>VI.</w:t>
      </w:r>
      <w:r w:rsidR="00B0629A" w:rsidRPr="00DB1E2D">
        <w:rPr>
          <w:rFonts w:ascii="Garamond" w:hAnsi="Garamond"/>
          <w:sz w:val="24"/>
          <w:szCs w:val="24"/>
        </w:rPr>
        <w:t>,</w:t>
      </w:r>
      <w:r w:rsidR="003B796D" w:rsidRPr="00DB1E2D">
        <w:rPr>
          <w:rFonts w:ascii="Garamond" w:hAnsi="Garamond"/>
          <w:sz w:val="24"/>
          <w:szCs w:val="24"/>
        </w:rPr>
        <w:t xml:space="preserve"> odseku 6.</w:t>
      </w:r>
      <w:r w:rsidR="00596690" w:rsidRPr="00DB1E2D">
        <w:rPr>
          <w:rFonts w:ascii="Garamond" w:hAnsi="Garamond"/>
          <w:sz w:val="24"/>
          <w:szCs w:val="24"/>
        </w:rPr>
        <w:t>2</w:t>
      </w:r>
      <w:r w:rsidR="00596690">
        <w:rPr>
          <w:rFonts w:ascii="Garamond" w:hAnsi="Garamond"/>
          <w:sz w:val="24"/>
          <w:szCs w:val="24"/>
        </w:rPr>
        <w:t>3</w:t>
      </w:r>
      <w:r w:rsidR="00596690" w:rsidRPr="00DB1E2D">
        <w:rPr>
          <w:rFonts w:ascii="Garamond" w:hAnsi="Garamond"/>
          <w:sz w:val="24"/>
          <w:szCs w:val="24"/>
        </w:rPr>
        <w:t xml:space="preserve"> </w:t>
      </w:r>
      <w:r w:rsidRPr="00DB1E2D">
        <w:rPr>
          <w:rFonts w:ascii="Garamond" w:hAnsi="Garamond"/>
          <w:sz w:val="24"/>
          <w:szCs w:val="24"/>
        </w:rPr>
        <w:t xml:space="preserve">tejto zmluvy alebo vo všeobecne záväznom právnom predpise na zaistenia bezpečnosti a ochrany zdravia pri práci a požiarnej ochrany alebo v ostatných právnych predpisoch a pokynoch na zaistenie bezpečnosti a ochrany zdravia pri práci a požiarnej ochrany alebo v zápise o odovzdaní a prevzatí </w:t>
      </w:r>
      <w:r w:rsidR="00410E26" w:rsidRPr="00DB1E2D">
        <w:rPr>
          <w:rFonts w:ascii="Garamond" w:hAnsi="Garamond"/>
          <w:sz w:val="24"/>
          <w:szCs w:val="24"/>
        </w:rPr>
        <w:t>staveniska</w:t>
      </w:r>
      <w:r w:rsidRPr="00DB1E2D">
        <w:rPr>
          <w:rFonts w:ascii="Garamond" w:hAnsi="Garamond"/>
          <w:sz w:val="24"/>
          <w:szCs w:val="24"/>
        </w:rPr>
        <w:t>, ak ide o povinnosť smerujúcu k zaisteniu bezpečnosti a ochrany zdravia pri práci a požiarnej ochrane, napriek tomu, že bol zástupcom objednávateľa písomne (osobitným listom alebo zápisom v stavebnom denníku) up</w:t>
      </w:r>
      <w:r w:rsidR="003B796D" w:rsidRPr="00DB1E2D">
        <w:rPr>
          <w:rFonts w:ascii="Garamond" w:hAnsi="Garamond"/>
          <w:sz w:val="24"/>
          <w:szCs w:val="24"/>
        </w:rPr>
        <w:t>ozornený na predchádzajúce poruš</w:t>
      </w:r>
      <w:r w:rsidRPr="00DB1E2D">
        <w:rPr>
          <w:rFonts w:ascii="Garamond" w:hAnsi="Garamond"/>
          <w:sz w:val="24"/>
          <w:szCs w:val="24"/>
        </w:rPr>
        <w:t>enie tej istej povinnosti, má objednávateľ nárok na zaplatenie zmluvnej pokuty vo výške 850,- EUR za každé preukázateľné porušenie ktorejkoľvek povinnosti uvedenej v</w:t>
      </w:r>
      <w:r w:rsidR="00CA2D8E" w:rsidRPr="00DB1E2D">
        <w:rPr>
          <w:rFonts w:ascii="Garamond" w:hAnsi="Garamond"/>
          <w:sz w:val="24"/>
          <w:szCs w:val="24"/>
        </w:rPr>
        <w:t> </w:t>
      </w:r>
      <w:r w:rsidRPr="00DB1E2D">
        <w:rPr>
          <w:rFonts w:ascii="Garamond" w:hAnsi="Garamond"/>
          <w:sz w:val="24"/>
          <w:szCs w:val="24"/>
        </w:rPr>
        <w:t>čl</w:t>
      </w:r>
      <w:r w:rsidR="00B0629A" w:rsidRPr="00DB1E2D">
        <w:rPr>
          <w:rFonts w:ascii="Garamond" w:hAnsi="Garamond"/>
          <w:sz w:val="24"/>
          <w:szCs w:val="24"/>
        </w:rPr>
        <w:t>ánku</w:t>
      </w:r>
      <w:r w:rsidRPr="00DB1E2D">
        <w:rPr>
          <w:rFonts w:ascii="Garamond" w:hAnsi="Garamond"/>
          <w:sz w:val="24"/>
          <w:szCs w:val="24"/>
        </w:rPr>
        <w:t xml:space="preserve"> VI.</w:t>
      </w:r>
      <w:r w:rsidR="00B0629A" w:rsidRPr="00DB1E2D">
        <w:rPr>
          <w:rFonts w:ascii="Garamond" w:hAnsi="Garamond"/>
          <w:sz w:val="24"/>
          <w:szCs w:val="24"/>
        </w:rPr>
        <w:t>,</w:t>
      </w:r>
      <w:r w:rsidRPr="00DB1E2D">
        <w:rPr>
          <w:rFonts w:ascii="Garamond" w:hAnsi="Garamond"/>
          <w:sz w:val="24"/>
          <w:szCs w:val="24"/>
        </w:rPr>
        <w:t xml:space="preserve"> ods. 6.</w:t>
      </w:r>
      <w:r w:rsidR="00596690" w:rsidRPr="00DB1E2D">
        <w:rPr>
          <w:rFonts w:ascii="Garamond" w:hAnsi="Garamond"/>
          <w:sz w:val="24"/>
          <w:szCs w:val="24"/>
        </w:rPr>
        <w:t>2</w:t>
      </w:r>
      <w:r w:rsidR="00596690">
        <w:rPr>
          <w:rFonts w:ascii="Garamond" w:hAnsi="Garamond"/>
          <w:sz w:val="24"/>
          <w:szCs w:val="24"/>
        </w:rPr>
        <w:t>3</w:t>
      </w:r>
      <w:r w:rsidR="00596690" w:rsidRPr="00DB1E2D">
        <w:rPr>
          <w:rFonts w:ascii="Garamond" w:hAnsi="Garamond"/>
          <w:sz w:val="24"/>
          <w:szCs w:val="24"/>
        </w:rPr>
        <w:t xml:space="preserve"> </w:t>
      </w:r>
      <w:r w:rsidRPr="00DB1E2D">
        <w:rPr>
          <w:rFonts w:ascii="Garamond" w:hAnsi="Garamond"/>
          <w:sz w:val="24"/>
          <w:szCs w:val="24"/>
        </w:rPr>
        <w:t>tejto zmluvy zhotoviteľom resp. pracovníkmi zhotoviteľa. Zhotoviteľ má povinnosť túto pokutu uhradiť.</w:t>
      </w:r>
    </w:p>
    <w:p w:rsidR="00977515" w:rsidRPr="00DB1E2D" w:rsidRDefault="00977515" w:rsidP="00705451">
      <w:pPr>
        <w:spacing w:after="0"/>
        <w:ind w:left="705" w:hanging="705"/>
        <w:jc w:val="both"/>
        <w:rPr>
          <w:rFonts w:ascii="Garamond" w:hAnsi="Garamond"/>
          <w:sz w:val="24"/>
          <w:szCs w:val="24"/>
        </w:rPr>
      </w:pPr>
      <w:r w:rsidRPr="00DB1E2D">
        <w:rPr>
          <w:rFonts w:ascii="Garamond" w:hAnsi="Garamond"/>
          <w:sz w:val="24"/>
          <w:szCs w:val="24"/>
        </w:rPr>
        <w:t>8.7</w:t>
      </w:r>
      <w:r w:rsidRPr="00DB1E2D">
        <w:rPr>
          <w:rFonts w:ascii="Garamond" w:hAnsi="Garamond"/>
          <w:sz w:val="24"/>
          <w:szCs w:val="24"/>
        </w:rPr>
        <w:tab/>
        <w:t xml:space="preserve">Ak zhotoviteľ, resp. pracovníci zhotoviteľa </w:t>
      </w:r>
      <w:r w:rsidR="008D1D98" w:rsidRPr="00DB1E2D">
        <w:rPr>
          <w:rFonts w:ascii="Garamond" w:hAnsi="Garamond"/>
          <w:sz w:val="24"/>
          <w:szCs w:val="24"/>
        </w:rPr>
        <w:t>bude realizovať dielo bez použitia predpísaných osobných ochranných pracovných prostriedkov (ako sú pracovná obuv, pracovný odev, ochranná prilba, pracovné rukavice, ochranné okuliare, štíty a pod. ) má objednávateľ právo na zaplatenie zmluvnej pokuty zhotoviteľom vo výške 33,- EUR za každú nepoužitú osobnú a ochrannú pracovnú pomôcku u jedného pracovníka zhotoviteľa. Zhotoviteľ má povinnosť túto pokutu uhradiť.</w:t>
      </w:r>
    </w:p>
    <w:p w:rsidR="008D1D98" w:rsidRDefault="008D1D98" w:rsidP="00705451">
      <w:pPr>
        <w:spacing w:after="0"/>
        <w:ind w:left="705" w:hanging="705"/>
        <w:jc w:val="both"/>
        <w:rPr>
          <w:rFonts w:ascii="Garamond" w:hAnsi="Garamond"/>
          <w:sz w:val="24"/>
          <w:szCs w:val="24"/>
        </w:rPr>
      </w:pPr>
      <w:r w:rsidRPr="00DB1E2D">
        <w:rPr>
          <w:rFonts w:ascii="Garamond" w:hAnsi="Garamond"/>
          <w:sz w:val="24"/>
          <w:szCs w:val="24"/>
        </w:rPr>
        <w:t>8.8</w:t>
      </w:r>
      <w:r w:rsidRPr="00DB1E2D">
        <w:rPr>
          <w:rFonts w:ascii="Garamond" w:hAnsi="Garamond"/>
          <w:sz w:val="24"/>
          <w:szCs w:val="24"/>
        </w:rPr>
        <w:tab/>
        <w:t xml:space="preserve">Ak objednávateľ zistí, že pracovníci zhotoviteľa vykonávajú práce na realizácii diela alebo sa pohybujú po stavenisku pod vplyvom alkoholu alebo iných omamných a psychotropných látok, má objednávateľ právo na zaplatenie zmluvnej pokuty vo výške 330,- EUR za každé preukázateľne zistené použitie alkoholu alebo inej omamnej alebo psychotropnej látky u jedného pracovníka zhotoviteľa. Zhotoviteľ má povinnosť túto pokutu uhradiť. Osoba, </w:t>
      </w:r>
      <w:r w:rsidRPr="00DB1E2D">
        <w:rPr>
          <w:rFonts w:ascii="Garamond" w:hAnsi="Garamond"/>
          <w:sz w:val="24"/>
          <w:szCs w:val="24"/>
        </w:rPr>
        <w:lastRenderedPageBreak/>
        <w:t xml:space="preserve">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596690" w:rsidRPr="00DB1E2D" w:rsidRDefault="00596690" w:rsidP="00705451">
      <w:pPr>
        <w:spacing w:after="0"/>
        <w:ind w:left="705" w:hanging="705"/>
        <w:jc w:val="both"/>
        <w:rPr>
          <w:rFonts w:ascii="Garamond" w:hAnsi="Garamond"/>
          <w:sz w:val="24"/>
          <w:szCs w:val="24"/>
        </w:rPr>
      </w:pPr>
      <w:r>
        <w:rPr>
          <w:rFonts w:ascii="Garamond" w:hAnsi="Garamond"/>
          <w:sz w:val="24"/>
          <w:szCs w:val="24"/>
        </w:rPr>
        <w:t>8.9</w:t>
      </w:r>
      <w:r>
        <w:rPr>
          <w:rFonts w:ascii="Garamond" w:hAnsi="Garamond"/>
          <w:sz w:val="24"/>
          <w:szCs w:val="24"/>
        </w:rPr>
        <w:tab/>
        <w:t>Ak zhotoviteľ, resp. pracovníci zhotoviteľa porušia ktorúkoľvek povinnosť uvedenú v článku IV., odseku 6.3 tejto zmluvy, má objednávateľ nárok na zaplatenie zmluvnej pokuty vo výške 1 000,- EUR za každé preukázateľné porušenie ktorejkoľvek povinnosti uvedenej v článku IV., odseku 6.3 tejto zmluvy zhotoviteľom, resp. pracovníkmi zhotoviteľa (tzn. vrátane subdodávateľov). Zhotoviteľ má túto pokutu uhradiť.</w:t>
      </w:r>
    </w:p>
    <w:p w:rsidR="00B55811" w:rsidRPr="00DB1E2D" w:rsidRDefault="00B55811" w:rsidP="00705451">
      <w:pPr>
        <w:spacing w:after="0"/>
        <w:ind w:left="705" w:hanging="705"/>
        <w:jc w:val="both"/>
        <w:rPr>
          <w:rFonts w:ascii="Garamond" w:hAnsi="Garamond"/>
          <w:sz w:val="24"/>
          <w:szCs w:val="24"/>
        </w:rPr>
      </w:pPr>
      <w:r w:rsidRPr="00DB1E2D">
        <w:rPr>
          <w:rFonts w:ascii="Garamond" w:hAnsi="Garamond"/>
          <w:sz w:val="24"/>
          <w:szCs w:val="24"/>
        </w:rPr>
        <w:t>8.</w:t>
      </w:r>
      <w:r w:rsidR="00596690">
        <w:rPr>
          <w:rFonts w:ascii="Garamond" w:hAnsi="Garamond"/>
          <w:sz w:val="24"/>
          <w:szCs w:val="24"/>
        </w:rPr>
        <w:t>10</w:t>
      </w:r>
      <w:r w:rsidRPr="00DB1E2D">
        <w:rPr>
          <w:rFonts w:ascii="Garamond" w:hAnsi="Garamond"/>
          <w:sz w:val="24"/>
          <w:szCs w:val="24"/>
        </w:rPr>
        <w:tab/>
        <w:t xml:space="preserve">Ak zhotoviteľ nevyprace </w:t>
      </w:r>
      <w:r w:rsidR="00B0629A" w:rsidRPr="00DB1E2D">
        <w:rPr>
          <w:rFonts w:ascii="Garamond" w:hAnsi="Garamond"/>
          <w:sz w:val="24"/>
          <w:szCs w:val="24"/>
        </w:rPr>
        <w:t>stavenisko</w:t>
      </w:r>
      <w:r w:rsidRPr="00DB1E2D">
        <w:rPr>
          <w:rFonts w:ascii="Garamond" w:hAnsi="Garamond"/>
          <w:sz w:val="24"/>
          <w:szCs w:val="24"/>
        </w:rPr>
        <w:t xml:space="preserve"> v lehote uvedenej v čl</w:t>
      </w:r>
      <w:r w:rsidR="00B0629A" w:rsidRPr="00DB1E2D">
        <w:rPr>
          <w:rFonts w:ascii="Garamond" w:hAnsi="Garamond"/>
          <w:sz w:val="24"/>
          <w:szCs w:val="24"/>
        </w:rPr>
        <w:t>ánku VI., ods</w:t>
      </w:r>
      <w:r w:rsidR="003B796D" w:rsidRPr="00DB1E2D">
        <w:rPr>
          <w:rFonts w:ascii="Garamond" w:hAnsi="Garamond"/>
          <w:sz w:val="24"/>
          <w:szCs w:val="24"/>
        </w:rPr>
        <w:t>eku</w:t>
      </w:r>
      <w:r w:rsidR="00B0629A" w:rsidRPr="00DB1E2D">
        <w:rPr>
          <w:rFonts w:ascii="Garamond" w:hAnsi="Garamond"/>
          <w:sz w:val="24"/>
          <w:szCs w:val="24"/>
        </w:rPr>
        <w:t xml:space="preserve"> 6.</w:t>
      </w:r>
      <w:r w:rsidR="00596690" w:rsidRPr="00DB1E2D">
        <w:rPr>
          <w:rFonts w:ascii="Garamond" w:hAnsi="Garamond"/>
          <w:sz w:val="24"/>
          <w:szCs w:val="24"/>
        </w:rPr>
        <w:t>3</w:t>
      </w:r>
      <w:r w:rsidR="00596690">
        <w:rPr>
          <w:rFonts w:ascii="Garamond" w:hAnsi="Garamond"/>
          <w:sz w:val="24"/>
          <w:szCs w:val="24"/>
        </w:rPr>
        <w:t>7</w:t>
      </w:r>
      <w:r w:rsidR="00596690" w:rsidRPr="00DB1E2D">
        <w:rPr>
          <w:rFonts w:ascii="Garamond" w:hAnsi="Garamond"/>
          <w:sz w:val="24"/>
          <w:szCs w:val="24"/>
        </w:rPr>
        <w:t xml:space="preserve"> </w:t>
      </w:r>
      <w:r w:rsidRPr="00DB1E2D">
        <w:rPr>
          <w:rFonts w:ascii="Garamond" w:hAnsi="Garamond"/>
          <w:sz w:val="24"/>
          <w:szCs w:val="24"/>
        </w:rPr>
        <w:t xml:space="preserve">tejto zmluvy, má objednávateľ právo na zaplatenie zmluvnej pokuty zhotoviteľom vo výške 100,- EUR za každý deň omeškania s vyprataním </w:t>
      </w:r>
      <w:r w:rsidR="00B0629A" w:rsidRPr="00DB1E2D">
        <w:rPr>
          <w:rFonts w:ascii="Garamond" w:hAnsi="Garamond"/>
          <w:sz w:val="24"/>
          <w:szCs w:val="24"/>
        </w:rPr>
        <w:t>staveniska</w:t>
      </w:r>
      <w:r w:rsidRPr="00DB1E2D">
        <w:rPr>
          <w:rFonts w:ascii="Garamond" w:hAnsi="Garamond"/>
          <w:sz w:val="24"/>
          <w:szCs w:val="24"/>
        </w:rPr>
        <w:t>. Zhotoviteľ má povinnosť túto pokutu uhradiť.</w:t>
      </w:r>
    </w:p>
    <w:p w:rsidR="00B55811" w:rsidRPr="00DB1E2D" w:rsidRDefault="00B55811" w:rsidP="00705451">
      <w:pPr>
        <w:spacing w:after="0"/>
        <w:ind w:left="705" w:hanging="705"/>
        <w:jc w:val="both"/>
        <w:rPr>
          <w:rFonts w:ascii="Garamond" w:hAnsi="Garamond"/>
          <w:sz w:val="24"/>
          <w:szCs w:val="24"/>
        </w:rPr>
      </w:pPr>
      <w:r w:rsidRPr="00DB1E2D">
        <w:rPr>
          <w:rFonts w:ascii="Garamond" w:hAnsi="Garamond"/>
          <w:sz w:val="24"/>
          <w:szCs w:val="24"/>
        </w:rPr>
        <w:t>8.</w:t>
      </w:r>
      <w:r w:rsidR="00596690" w:rsidRPr="00DB1E2D">
        <w:rPr>
          <w:rFonts w:ascii="Garamond" w:hAnsi="Garamond"/>
          <w:sz w:val="24"/>
          <w:szCs w:val="24"/>
        </w:rPr>
        <w:t>1</w:t>
      </w:r>
      <w:r w:rsidR="00596690">
        <w:rPr>
          <w:rFonts w:ascii="Garamond" w:hAnsi="Garamond"/>
          <w:sz w:val="24"/>
          <w:szCs w:val="24"/>
        </w:rPr>
        <w:t>1</w:t>
      </w:r>
      <w:r w:rsidRPr="00DB1E2D">
        <w:rPr>
          <w:rFonts w:ascii="Garamond" w:hAnsi="Garamond"/>
          <w:sz w:val="24"/>
          <w:szCs w:val="24"/>
        </w:rPr>
        <w:tab/>
        <w:t xml:space="preserve">Ak zhotoviteľ </w:t>
      </w:r>
      <w:r w:rsidR="004B6384" w:rsidRPr="00DB1E2D">
        <w:rPr>
          <w:rFonts w:ascii="Garamond" w:hAnsi="Garamond"/>
          <w:sz w:val="24"/>
          <w:szCs w:val="24"/>
        </w:rPr>
        <w:t>nebude udržiavať zmluvu o poistení zodpovednosti za škodu uvedenú v článku XII., odseku 12.1 tejto zmluvy v platnosti po celý čas vykonávania diela až do vydania právoplatného kolaudačného rozhodnutia o povolení užívania stavby</w:t>
      </w:r>
      <w:r w:rsidRPr="00DB1E2D">
        <w:rPr>
          <w:rFonts w:ascii="Garamond" w:hAnsi="Garamond"/>
          <w:sz w:val="24"/>
          <w:szCs w:val="24"/>
        </w:rPr>
        <w:t>, má objednávateľ právo na zaplatenie zmluvnej pokuty vo výške 30</w:t>
      </w:r>
      <w:r w:rsidR="003B796D" w:rsidRPr="00DB1E2D">
        <w:rPr>
          <w:rFonts w:ascii="Garamond" w:hAnsi="Garamond"/>
          <w:sz w:val="24"/>
          <w:szCs w:val="24"/>
        </w:rPr>
        <w:t xml:space="preserve"> </w:t>
      </w:r>
      <w:r w:rsidRPr="00DB1E2D">
        <w:rPr>
          <w:rFonts w:ascii="Garamond" w:hAnsi="Garamond"/>
          <w:sz w:val="24"/>
          <w:szCs w:val="24"/>
        </w:rPr>
        <w:t>% zo sumy cen</w:t>
      </w:r>
      <w:r w:rsidR="00B0629A" w:rsidRPr="00DB1E2D">
        <w:rPr>
          <w:rFonts w:ascii="Garamond" w:hAnsi="Garamond"/>
          <w:sz w:val="24"/>
          <w:szCs w:val="24"/>
        </w:rPr>
        <w:t>y</w:t>
      </w:r>
      <w:r w:rsidRPr="00DB1E2D">
        <w:rPr>
          <w:rFonts w:ascii="Garamond" w:hAnsi="Garamond"/>
          <w:sz w:val="24"/>
          <w:szCs w:val="24"/>
        </w:rPr>
        <w:t xml:space="preserve"> diela bez DPH. </w:t>
      </w:r>
    </w:p>
    <w:p w:rsidR="00520EBC" w:rsidRPr="00DB1E2D" w:rsidRDefault="00520EBC" w:rsidP="00520EBC">
      <w:pPr>
        <w:spacing w:after="0"/>
        <w:ind w:left="705" w:hanging="705"/>
        <w:jc w:val="both"/>
        <w:rPr>
          <w:rFonts w:ascii="Garamond" w:hAnsi="Garamond"/>
          <w:sz w:val="24"/>
          <w:szCs w:val="24"/>
        </w:rPr>
      </w:pPr>
      <w:r w:rsidRPr="00DB1E2D">
        <w:rPr>
          <w:rFonts w:ascii="Garamond" w:hAnsi="Garamond"/>
          <w:sz w:val="24"/>
          <w:szCs w:val="24"/>
        </w:rPr>
        <w:t>8.</w:t>
      </w:r>
      <w:r w:rsidR="00596690" w:rsidRPr="00DB1E2D">
        <w:rPr>
          <w:rFonts w:ascii="Garamond" w:hAnsi="Garamond"/>
          <w:sz w:val="24"/>
          <w:szCs w:val="24"/>
        </w:rPr>
        <w:t>1</w:t>
      </w:r>
      <w:r w:rsidR="00596690">
        <w:rPr>
          <w:rFonts w:ascii="Garamond" w:hAnsi="Garamond"/>
          <w:sz w:val="24"/>
          <w:szCs w:val="24"/>
        </w:rPr>
        <w:t>2</w:t>
      </w:r>
      <w:r w:rsidRPr="00DB1E2D">
        <w:rPr>
          <w:rFonts w:ascii="Garamond" w:hAnsi="Garamond"/>
          <w:sz w:val="24"/>
          <w:szCs w:val="24"/>
        </w:rPr>
        <w:tab/>
        <w:t>Nárokom na zaplatenie zmluvnej pokuty nie je dotknutý nárok oprávnenej strany na náhradu škody spôsobenej porušením povinnosti zabezpečenej zmluvnou pokutou, a to ani škody obsahujúcej výšku zmluvnej pokuty.</w:t>
      </w:r>
    </w:p>
    <w:p w:rsidR="00520EBC" w:rsidRDefault="00520EBC" w:rsidP="00520EBC">
      <w:pPr>
        <w:spacing w:after="0"/>
        <w:ind w:left="705" w:hanging="705"/>
        <w:jc w:val="center"/>
        <w:rPr>
          <w:rFonts w:ascii="Garamond" w:hAnsi="Garamond"/>
          <w:sz w:val="24"/>
          <w:szCs w:val="24"/>
        </w:rPr>
      </w:pPr>
    </w:p>
    <w:p w:rsidR="006D0F27" w:rsidRPr="00DB1E2D" w:rsidRDefault="006D0F27" w:rsidP="00520EBC">
      <w:pPr>
        <w:spacing w:after="0"/>
        <w:ind w:left="705" w:hanging="705"/>
        <w:jc w:val="center"/>
        <w:rPr>
          <w:rFonts w:ascii="Garamond" w:hAnsi="Garamond"/>
          <w:sz w:val="24"/>
          <w:szCs w:val="24"/>
        </w:rPr>
      </w:pPr>
    </w:p>
    <w:p w:rsidR="00520EBC" w:rsidRPr="00DB1E2D" w:rsidRDefault="00520EBC" w:rsidP="00520EBC">
      <w:pPr>
        <w:spacing w:after="0"/>
        <w:ind w:left="705" w:hanging="705"/>
        <w:jc w:val="center"/>
        <w:rPr>
          <w:rFonts w:ascii="Garamond" w:hAnsi="Garamond"/>
          <w:b/>
          <w:sz w:val="24"/>
          <w:szCs w:val="24"/>
        </w:rPr>
      </w:pPr>
      <w:r w:rsidRPr="00DB1E2D">
        <w:rPr>
          <w:rFonts w:ascii="Garamond" w:hAnsi="Garamond"/>
          <w:b/>
          <w:sz w:val="24"/>
          <w:szCs w:val="24"/>
        </w:rPr>
        <w:t>Článok IX.</w:t>
      </w:r>
    </w:p>
    <w:p w:rsidR="00520EBC" w:rsidRPr="00DB1E2D" w:rsidRDefault="00520EBC" w:rsidP="00520EBC">
      <w:pPr>
        <w:spacing w:after="0"/>
        <w:ind w:left="705" w:hanging="705"/>
        <w:jc w:val="center"/>
        <w:rPr>
          <w:rFonts w:ascii="Garamond" w:hAnsi="Garamond"/>
          <w:b/>
          <w:caps/>
          <w:sz w:val="24"/>
          <w:szCs w:val="24"/>
        </w:rPr>
      </w:pPr>
      <w:r w:rsidRPr="00DB1E2D">
        <w:rPr>
          <w:rFonts w:ascii="Garamond" w:hAnsi="Garamond"/>
          <w:b/>
          <w:caps/>
          <w:sz w:val="24"/>
          <w:szCs w:val="24"/>
        </w:rPr>
        <w:t>PRECHOD VLASTNÍCKEHO PRÁVA A NEBEZPEČENSTVO ŠKODY</w:t>
      </w:r>
    </w:p>
    <w:p w:rsidR="00520EBC" w:rsidRPr="00DB1E2D" w:rsidRDefault="00520EBC" w:rsidP="00520EBC">
      <w:pPr>
        <w:spacing w:after="0"/>
        <w:ind w:left="705" w:hanging="705"/>
        <w:jc w:val="center"/>
        <w:rPr>
          <w:rFonts w:ascii="Garamond" w:hAnsi="Garamond"/>
          <w:caps/>
          <w:sz w:val="24"/>
          <w:szCs w:val="24"/>
        </w:rPr>
      </w:pPr>
    </w:p>
    <w:p w:rsidR="00520EBC" w:rsidRPr="00DB1E2D" w:rsidRDefault="00520EBC" w:rsidP="00520EBC">
      <w:pPr>
        <w:spacing w:after="0"/>
        <w:ind w:left="705" w:hanging="705"/>
        <w:jc w:val="both"/>
        <w:rPr>
          <w:rFonts w:ascii="Garamond" w:hAnsi="Garamond"/>
          <w:sz w:val="24"/>
          <w:szCs w:val="24"/>
        </w:rPr>
      </w:pPr>
      <w:r w:rsidRPr="00DB1E2D">
        <w:rPr>
          <w:rFonts w:ascii="Garamond" w:hAnsi="Garamond"/>
          <w:caps/>
          <w:sz w:val="24"/>
          <w:szCs w:val="24"/>
        </w:rPr>
        <w:t>9.1</w:t>
      </w:r>
      <w:r w:rsidRPr="00DB1E2D">
        <w:rPr>
          <w:rFonts w:ascii="Garamond" w:hAnsi="Garamond"/>
          <w:caps/>
          <w:sz w:val="24"/>
          <w:szCs w:val="24"/>
        </w:rPr>
        <w:tab/>
      </w:r>
      <w:r w:rsidRPr="00DB1E2D">
        <w:rPr>
          <w:rFonts w:ascii="Garamond" w:hAnsi="Garamond"/>
          <w:sz w:val="24"/>
          <w:szCs w:val="24"/>
        </w:rPr>
        <w:t>Vlastníkom zhotovovaného diela je objednávateľ.</w:t>
      </w:r>
    </w:p>
    <w:p w:rsidR="00520EBC" w:rsidRPr="00DB1E2D" w:rsidRDefault="00520EBC" w:rsidP="00520EBC">
      <w:pPr>
        <w:spacing w:after="0"/>
        <w:ind w:left="705" w:hanging="705"/>
        <w:jc w:val="both"/>
        <w:rPr>
          <w:rFonts w:ascii="Garamond" w:hAnsi="Garamond"/>
          <w:sz w:val="24"/>
          <w:szCs w:val="24"/>
        </w:rPr>
      </w:pPr>
      <w:r w:rsidRPr="00DB1E2D">
        <w:rPr>
          <w:rFonts w:ascii="Garamond" w:hAnsi="Garamond"/>
          <w:sz w:val="24"/>
          <w:szCs w:val="24"/>
        </w:rPr>
        <w:t>9.2</w:t>
      </w:r>
      <w:r w:rsidRPr="00DB1E2D">
        <w:rPr>
          <w:rFonts w:ascii="Garamond" w:hAnsi="Garamond"/>
          <w:sz w:val="24"/>
          <w:szCs w:val="24"/>
        </w:rPr>
        <w:tab/>
        <w:t>Nebezpečenstvo škody na diele znáša zhotoviteľ až do odovzdania diela objednávateľovi.</w:t>
      </w:r>
    </w:p>
    <w:p w:rsidR="00520EBC" w:rsidRPr="00DB1E2D" w:rsidRDefault="00520EBC" w:rsidP="00520EBC">
      <w:pPr>
        <w:spacing w:after="0"/>
        <w:ind w:left="705" w:hanging="705"/>
        <w:jc w:val="both"/>
        <w:rPr>
          <w:rFonts w:ascii="Garamond" w:hAnsi="Garamond"/>
          <w:sz w:val="24"/>
          <w:szCs w:val="24"/>
        </w:rPr>
      </w:pPr>
      <w:r w:rsidRPr="00DB1E2D">
        <w:rPr>
          <w:rFonts w:ascii="Garamond" w:hAnsi="Garamond"/>
          <w:sz w:val="24"/>
          <w:szCs w:val="24"/>
        </w:rPr>
        <w:t>9.3</w:t>
      </w:r>
      <w:r w:rsidRPr="00DB1E2D">
        <w:rPr>
          <w:rFonts w:ascii="Garamond" w:hAnsi="Garamond"/>
          <w:sz w:val="24"/>
          <w:szCs w:val="24"/>
        </w:rPr>
        <w:tab/>
        <w:t>Zhotoviteľ zodpovedá za škodu, ktorá vznikne objednávateľovi alebo tretej osobe v dôsledku porušenia j</w:t>
      </w:r>
      <w:r w:rsidR="00B0629A" w:rsidRPr="00DB1E2D">
        <w:rPr>
          <w:rFonts w:ascii="Garamond" w:hAnsi="Garamond"/>
          <w:sz w:val="24"/>
          <w:szCs w:val="24"/>
        </w:rPr>
        <w:t>eho povinností</w:t>
      </w:r>
      <w:r w:rsidRPr="00DB1E2D">
        <w:rPr>
          <w:rFonts w:ascii="Garamond" w:hAnsi="Garamond"/>
          <w:sz w:val="24"/>
          <w:szCs w:val="24"/>
        </w:rPr>
        <w:t xml:space="preserve"> vyplývajúcich z tejto zmluvy a všeobecne záväzných právnych predpisov.</w:t>
      </w:r>
    </w:p>
    <w:p w:rsidR="00520EBC" w:rsidRPr="00DB1E2D" w:rsidRDefault="00520EBC" w:rsidP="00520EBC">
      <w:pPr>
        <w:spacing w:after="0"/>
        <w:ind w:left="705" w:hanging="705"/>
        <w:jc w:val="both"/>
        <w:rPr>
          <w:rFonts w:ascii="Garamond" w:hAnsi="Garamond"/>
          <w:sz w:val="24"/>
          <w:szCs w:val="24"/>
        </w:rPr>
      </w:pPr>
      <w:r w:rsidRPr="00DB1E2D">
        <w:rPr>
          <w:rFonts w:ascii="Garamond" w:hAnsi="Garamond"/>
          <w:sz w:val="24"/>
          <w:szCs w:val="24"/>
        </w:rPr>
        <w:t>9.4</w:t>
      </w:r>
      <w:r w:rsidRPr="00DB1E2D">
        <w:rPr>
          <w:rFonts w:ascii="Garamond" w:hAnsi="Garamond"/>
          <w:sz w:val="24"/>
          <w:szCs w:val="24"/>
        </w:rPr>
        <w:tab/>
        <w:t xml:space="preserve">Zhotoviteľ sa zaväzuje, že uhradí objednávateľovi v plnej výške škodu, ktorá vznikne objednávateľovi v dôsledku prípadného omeškania dokončenia </w:t>
      </w:r>
      <w:r w:rsidR="004814C2" w:rsidRPr="00DB1E2D">
        <w:rPr>
          <w:rFonts w:ascii="Garamond" w:hAnsi="Garamond"/>
          <w:sz w:val="24"/>
          <w:szCs w:val="24"/>
        </w:rPr>
        <w:t>diela</w:t>
      </w:r>
      <w:r w:rsidRPr="00DB1E2D">
        <w:rPr>
          <w:rFonts w:ascii="Garamond" w:hAnsi="Garamond"/>
          <w:sz w:val="24"/>
          <w:szCs w:val="24"/>
        </w:rPr>
        <w:t xml:space="preserve"> nedodržaním termínu ukončenia stavby zo strany zhotoviteľa s výnimkou omeškania vplyvom živelnej udalosti. Objednávateľ je oprávnený </w:t>
      </w:r>
      <w:r w:rsidR="00B0629A" w:rsidRPr="00DB1E2D">
        <w:rPr>
          <w:rFonts w:ascii="Garamond" w:hAnsi="Garamond"/>
          <w:sz w:val="24"/>
          <w:szCs w:val="24"/>
        </w:rPr>
        <w:t xml:space="preserve">využiť </w:t>
      </w:r>
      <w:r w:rsidRPr="00DB1E2D">
        <w:rPr>
          <w:rFonts w:ascii="Garamond" w:hAnsi="Garamond"/>
          <w:sz w:val="24"/>
          <w:szCs w:val="24"/>
        </w:rPr>
        <w:t xml:space="preserve">na pokrytie takto vzniknutej škody v prípade jej neuhradenia zhotoviteľom na základe prvej výzvy objednávateľa </w:t>
      </w:r>
      <w:r w:rsidR="00B0629A" w:rsidRPr="00DB1E2D">
        <w:rPr>
          <w:rFonts w:ascii="Garamond" w:hAnsi="Garamond"/>
          <w:sz w:val="24"/>
          <w:szCs w:val="24"/>
        </w:rPr>
        <w:t>aj</w:t>
      </w:r>
      <w:r w:rsidRPr="00DB1E2D">
        <w:rPr>
          <w:rFonts w:ascii="Garamond" w:hAnsi="Garamond"/>
          <w:sz w:val="24"/>
          <w:szCs w:val="24"/>
        </w:rPr>
        <w:t xml:space="preserve"> záruku zriadenú zhotoviteľom podľa </w:t>
      </w:r>
      <w:r w:rsidR="00B0629A" w:rsidRPr="00DB1E2D">
        <w:rPr>
          <w:rFonts w:ascii="Garamond" w:hAnsi="Garamond"/>
          <w:sz w:val="24"/>
          <w:szCs w:val="24"/>
        </w:rPr>
        <w:t>článku V., ods</w:t>
      </w:r>
      <w:r w:rsidR="004814C2" w:rsidRPr="00DB1E2D">
        <w:rPr>
          <w:rFonts w:ascii="Garamond" w:hAnsi="Garamond"/>
          <w:sz w:val="24"/>
          <w:szCs w:val="24"/>
        </w:rPr>
        <w:t>eku</w:t>
      </w:r>
      <w:r w:rsidRPr="00DB1E2D">
        <w:rPr>
          <w:rFonts w:ascii="Garamond" w:hAnsi="Garamond"/>
          <w:sz w:val="24"/>
          <w:szCs w:val="24"/>
        </w:rPr>
        <w:t xml:space="preserve"> 5.6 tejto zmluvy.</w:t>
      </w:r>
    </w:p>
    <w:p w:rsidR="00085182" w:rsidRDefault="00085182" w:rsidP="00520EBC">
      <w:pPr>
        <w:spacing w:after="0"/>
        <w:ind w:left="705" w:hanging="705"/>
        <w:jc w:val="both"/>
        <w:rPr>
          <w:rFonts w:ascii="Garamond" w:hAnsi="Garamond"/>
          <w:sz w:val="24"/>
          <w:szCs w:val="24"/>
        </w:rPr>
      </w:pPr>
    </w:p>
    <w:p w:rsidR="006D0F27" w:rsidRPr="00DB1E2D" w:rsidRDefault="006D0F27" w:rsidP="00520EBC">
      <w:pPr>
        <w:spacing w:after="0"/>
        <w:ind w:left="705" w:hanging="705"/>
        <w:jc w:val="both"/>
        <w:rPr>
          <w:rFonts w:ascii="Garamond" w:hAnsi="Garamond"/>
          <w:sz w:val="24"/>
          <w:szCs w:val="24"/>
        </w:rPr>
      </w:pPr>
    </w:p>
    <w:p w:rsidR="00520EBC" w:rsidRPr="00DB1E2D" w:rsidRDefault="00520EBC" w:rsidP="00520EBC">
      <w:pPr>
        <w:spacing w:after="0"/>
        <w:ind w:left="705" w:hanging="705"/>
        <w:jc w:val="center"/>
        <w:rPr>
          <w:rFonts w:ascii="Garamond" w:hAnsi="Garamond"/>
          <w:b/>
          <w:sz w:val="24"/>
          <w:szCs w:val="24"/>
        </w:rPr>
      </w:pPr>
      <w:r w:rsidRPr="00DB1E2D">
        <w:rPr>
          <w:rFonts w:ascii="Garamond" w:hAnsi="Garamond"/>
          <w:b/>
          <w:sz w:val="24"/>
          <w:szCs w:val="24"/>
        </w:rPr>
        <w:t>Článok X.</w:t>
      </w:r>
    </w:p>
    <w:p w:rsidR="00520EBC" w:rsidRPr="00DB1E2D" w:rsidRDefault="00520EBC" w:rsidP="00520EBC">
      <w:pPr>
        <w:spacing w:after="0"/>
        <w:ind w:left="705" w:hanging="705"/>
        <w:jc w:val="center"/>
        <w:rPr>
          <w:rFonts w:ascii="Garamond" w:hAnsi="Garamond"/>
          <w:b/>
          <w:caps/>
          <w:sz w:val="24"/>
          <w:szCs w:val="24"/>
        </w:rPr>
      </w:pPr>
      <w:r w:rsidRPr="00DB1E2D">
        <w:rPr>
          <w:rFonts w:ascii="Garamond" w:hAnsi="Garamond"/>
          <w:b/>
          <w:caps/>
          <w:sz w:val="24"/>
          <w:szCs w:val="24"/>
        </w:rPr>
        <w:t>odstúpenie od zmluvy</w:t>
      </w:r>
    </w:p>
    <w:p w:rsidR="00520EBC" w:rsidRPr="00DB1E2D" w:rsidRDefault="00520EBC" w:rsidP="00520EBC">
      <w:pPr>
        <w:spacing w:after="0"/>
        <w:ind w:left="705" w:hanging="705"/>
        <w:jc w:val="center"/>
        <w:rPr>
          <w:rFonts w:ascii="Garamond" w:hAnsi="Garamond"/>
          <w:caps/>
          <w:sz w:val="24"/>
          <w:szCs w:val="24"/>
        </w:rPr>
      </w:pPr>
    </w:p>
    <w:p w:rsidR="00520EBC" w:rsidRPr="00DB1E2D" w:rsidRDefault="00520EBC" w:rsidP="00520EBC">
      <w:pPr>
        <w:spacing w:after="0"/>
        <w:ind w:left="705" w:hanging="705"/>
        <w:jc w:val="both"/>
        <w:rPr>
          <w:rFonts w:ascii="Garamond" w:hAnsi="Garamond"/>
          <w:sz w:val="24"/>
          <w:szCs w:val="24"/>
        </w:rPr>
      </w:pPr>
      <w:r w:rsidRPr="00DB1E2D">
        <w:rPr>
          <w:rFonts w:ascii="Garamond" w:hAnsi="Garamond"/>
          <w:caps/>
          <w:sz w:val="24"/>
          <w:szCs w:val="24"/>
        </w:rPr>
        <w:t>10.</w:t>
      </w:r>
      <w:r w:rsidRPr="00DB1E2D">
        <w:rPr>
          <w:rFonts w:ascii="Garamond" w:hAnsi="Garamond"/>
          <w:sz w:val="24"/>
          <w:szCs w:val="24"/>
        </w:rPr>
        <w:t>1</w:t>
      </w:r>
      <w:r w:rsidRPr="00DB1E2D">
        <w:rPr>
          <w:rFonts w:ascii="Garamond" w:hAnsi="Garamond"/>
          <w:sz w:val="24"/>
          <w:szCs w:val="24"/>
        </w:rPr>
        <w:tab/>
        <w:t xml:space="preserve">Odstúpením od zmluvy zanikajú všetky práva a povinnosti </w:t>
      </w:r>
      <w:r w:rsidR="00F363E9" w:rsidRPr="00DB1E2D">
        <w:rPr>
          <w:rFonts w:ascii="Garamond" w:hAnsi="Garamond"/>
          <w:sz w:val="24"/>
          <w:szCs w:val="24"/>
        </w:rPr>
        <w:t xml:space="preserve">zmluvných </w:t>
      </w:r>
      <w:r w:rsidRPr="00DB1E2D">
        <w:rPr>
          <w:rFonts w:ascii="Garamond" w:hAnsi="Garamond"/>
          <w:sz w:val="24"/>
          <w:szCs w:val="24"/>
        </w:rPr>
        <w:t xml:space="preserve">strán zo zmluvy okrem práv na náhradu spôsobenej škody, </w:t>
      </w:r>
      <w:proofErr w:type="spellStart"/>
      <w:r w:rsidRPr="00DB1E2D">
        <w:rPr>
          <w:rFonts w:ascii="Garamond" w:hAnsi="Garamond"/>
          <w:sz w:val="24"/>
          <w:szCs w:val="24"/>
        </w:rPr>
        <w:t>ušlého</w:t>
      </w:r>
      <w:proofErr w:type="spellEnd"/>
      <w:r w:rsidRPr="00DB1E2D">
        <w:rPr>
          <w:rFonts w:ascii="Garamond" w:hAnsi="Garamond"/>
          <w:sz w:val="24"/>
          <w:szCs w:val="24"/>
        </w:rPr>
        <w:t xml:space="preserve"> zisku, zmluvnej pokuty, práv na dovtedy uplatnené resp. zákonné sankcie, práv a povinností vyplývajúcich z ustanovení tejto zmluvy a všeobecne záväzných právnych predpisov o poskytovaní záruky a zodpovedno</w:t>
      </w:r>
      <w:r w:rsidR="00B0629A" w:rsidRPr="00DB1E2D">
        <w:rPr>
          <w:rFonts w:ascii="Garamond" w:hAnsi="Garamond"/>
          <w:sz w:val="24"/>
          <w:szCs w:val="24"/>
        </w:rPr>
        <w:t xml:space="preserve">sti za </w:t>
      </w:r>
      <w:proofErr w:type="spellStart"/>
      <w:r w:rsidR="00B0629A" w:rsidRPr="00DB1E2D">
        <w:rPr>
          <w:rFonts w:ascii="Garamond" w:hAnsi="Garamond"/>
          <w:sz w:val="24"/>
          <w:szCs w:val="24"/>
        </w:rPr>
        <w:t>vady</w:t>
      </w:r>
      <w:proofErr w:type="spellEnd"/>
      <w:r w:rsidR="00B0629A" w:rsidRPr="00DB1E2D">
        <w:rPr>
          <w:rFonts w:ascii="Garamond" w:hAnsi="Garamond"/>
          <w:sz w:val="24"/>
          <w:szCs w:val="24"/>
        </w:rPr>
        <w:t xml:space="preserve"> </w:t>
      </w:r>
      <w:r w:rsidR="00B0629A" w:rsidRPr="00DB1E2D">
        <w:rPr>
          <w:rFonts w:ascii="Garamond" w:hAnsi="Garamond"/>
          <w:sz w:val="24"/>
          <w:szCs w:val="24"/>
        </w:rPr>
        <w:lastRenderedPageBreak/>
        <w:t>za časť diela, ktorá</w:t>
      </w:r>
      <w:r w:rsidRPr="00DB1E2D">
        <w:rPr>
          <w:rFonts w:ascii="Garamond" w:hAnsi="Garamond"/>
          <w:sz w:val="24"/>
          <w:szCs w:val="24"/>
        </w:rPr>
        <w:t xml:space="preserve"> bola do odstúpenia </w:t>
      </w:r>
      <w:r w:rsidR="00F363E9" w:rsidRPr="00DB1E2D">
        <w:rPr>
          <w:rFonts w:ascii="Garamond" w:hAnsi="Garamond"/>
          <w:sz w:val="24"/>
          <w:szCs w:val="24"/>
        </w:rPr>
        <w:t>vykonaná</w:t>
      </w:r>
      <w:r w:rsidRPr="00DB1E2D">
        <w:rPr>
          <w:rFonts w:ascii="Garamond" w:hAnsi="Garamond"/>
          <w:sz w:val="24"/>
          <w:szCs w:val="24"/>
        </w:rPr>
        <w:t xml:space="preserve">, a iných práv a povinností, ktoré podľa dohody </w:t>
      </w:r>
      <w:r w:rsidR="00F363E9" w:rsidRPr="00DB1E2D">
        <w:rPr>
          <w:rFonts w:ascii="Garamond" w:hAnsi="Garamond"/>
          <w:sz w:val="24"/>
          <w:szCs w:val="24"/>
        </w:rPr>
        <w:t xml:space="preserve">zmluvných </w:t>
      </w:r>
      <w:r w:rsidRPr="00DB1E2D">
        <w:rPr>
          <w:rFonts w:ascii="Garamond" w:hAnsi="Garamond"/>
          <w:sz w:val="24"/>
          <w:szCs w:val="24"/>
        </w:rPr>
        <w:t>strán alebo podľa ich povahy majú trvať aj po zániku zmluvy odstúpením.</w:t>
      </w:r>
    </w:p>
    <w:p w:rsidR="00520EBC" w:rsidRPr="00DB1E2D" w:rsidRDefault="00520EBC" w:rsidP="00520EBC">
      <w:pPr>
        <w:spacing w:after="0"/>
        <w:ind w:left="705" w:hanging="705"/>
        <w:jc w:val="both"/>
        <w:rPr>
          <w:rFonts w:ascii="Garamond" w:hAnsi="Garamond"/>
          <w:sz w:val="24"/>
          <w:szCs w:val="24"/>
        </w:rPr>
      </w:pPr>
      <w:r w:rsidRPr="00DB1E2D">
        <w:rPr>
          <w:rFonts w:ascii="Garamond" w:hAnsi="Garamond"/>
          <w:sz w:val="24"/>
          <w:szCs w:val="24"/>
        </w:rPr>
        <w:t>10.2</w:t>
      </w:r>
      <w:r w:rsidRPr="00DB1E2D">
        <w:rPr>
          <w:rFonts w:ascii="Garamond" w:hAnsi="Garamond"/>
          <w:sz w:val="24"/>
          <w:szCs w:val="24"/>
        </w:rPr>
        <w:tab/>
        <w:t xml:space="preserve">Zmluvné strany sú oprávnené </w:t>
      </w:r>
      <w:r w:rsidR="00D80D32" w:rsidRPr="00DB1E2D">
        <w:rPr>
          <w:rFonts w:ascii="Garamond" w:hAnsi="Garamond"/>
          <w:sz w:val="24"/>
          <w:szCs w:val="24"/>
        </w:rPr>
        <w:t>odstúpiť od tejto zmluvy z dôvodov a spôsobom uvedeným v zákone a v tejto zmluve.</w:t>
      </w:r>
    </w:p>
    <w:p w:rsidR="00D80D32"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10.3</w:t>
      </w:r>
      <w:r w:rsidRPr="00DB1E2D">
        <w:rPr>
          <w:rFonts w:ascii="Garamond" w:hAnsi="Garamond"/>
          <w:sz w:val="24"/>
          <w:szCs w:val="24"/>
        </w:rPr>
        <w:tab/>
        <w:t>Za podstatné porušenie zmluvy (zmluvnej povinnosti) na strane zhotoviteľa sa považuje najmä:</w:t>
      </w:r>
    </w:p>
    <w:p w:rsidR="00520EBC"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ab/>
        <w:t>a) ak zhotoviteľ bez riadneho dôvodu odmietne prevziať stavenisko,</w:t>
      </w:r>
    </w:p>
    <w:p w:rsidR="00D80D32"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ab/>
        <w:t>b) ak bude zhotoviteľ z dôvodov spočívajúcich na jeho strane v omeškaní s plnením ktoréhokoľvek termínu uvedeného v článku III.</w:t>
      </w:r>
      <w:r w:rsidR="00B0629A" w:rsidRPr="00DB1E2D">
        <w:rPr>
          <w:rFonts w:ascii="Garamond" w:hAnsi="Garamond"/>
          <w:sz w:val="24"/>
          <w:szCs w:val="24"/>
        </w:rPr>
        <w:t>,</w:t>
      </w:r>
      <w:r w:rsidRPr="00DB1E2D">
        <w:rPr>
          <w:rFonts w:ascii="Garamond" w:hAnsi="Garamond"/>
          <w:sz w:val="24"/>
          <w:szCs w:val="24"/>
        </w:rPr>
        <w:t xml:space="preserve"> ods</w:t>
      </w:r>
      <w:r w:rsidR="00F363E9" w:rsidRPr="00DB1E2D">
        <w:rPr>
          <w:rFonts w:ascii="Garamond" w:hAnsi="Garamond"/>
          <w:sz w:val="24"/>
          <w:szCs w:val="24"/>
        </w:rPr>
        <w:t>eku</w:t>
      </w:r>
      <w:r w:rsidRPr="00DB1E2D">
        <w:rPr>
          <w:rFonts w:ascii="Garamond" w:hAnsi="Garamond"/>
          <w:sz w:val="24"/>
          <w:szCs w:val="24"/>
        </w:rPr>
        <w:t xml:space="preserve"> 3.1 tejto zmluvy,</w:t>
      </w:r>
    </w:p>
    <w:p w:rsidR="00D80D32"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ab/>
        <w:t xml:space="preserve">c) ak bude zhotoviteľ z dôvodov spočívajúcich </w:t>
      </w:r>
      <w:r w:rsidR="00CA2D8E" w:rsidRPr="00DB1E2D">
        <w:rPr>
          <w:rFonts w:ascii="Garamond" w:hAnsi="Garamond"/>
          <w:sz w:val="24"/>
          <w:szCs w:val="24"/>
        </w:rPr>
        <w:t>na jeho strane v omeškaní s pl</w:t>
      </w:r>
      <w:r w:rsidRPr="00DB1E2D">
        <w:rPr>
          <w:rFonts w:ascii="Garamond" w:hAnsi="Garamond"/>
          <w:sz w:val="24"/>
          <w:szCs w:val="24"/>
        </w:rPr>
        <w:t>n</w:t>
      </w:r>
      <w:r w:rsidR="00CA2D8E" w:rsidRPr="00DB1E2D">
        <w:rPr>
          <w:rFonts w:ascii="Garamond" w:hAnsi="Garamond"/>
          <w:sz w:val="24"/>
          <w:szCs w:val="24"/>
        </w:rPr>
        <w:t>e</w:t>
      </w:r>
      <w:r w:rsidRPr="00DB1E2D">
        <w:rPr>
          <w:rFonts w:ascii="Garamond" w:hAnsi="Garamond"/>
          <w:sz w:val="24"/>
          <w:szCs w:val="24"/>
        </w:rPr>
        <w:t>ním ktoréhokoľvek postupového termínu</w:t>
      </w:r>
      <w:r w:rsidR="00CA2D8E" w:rsidRPr="00DB1E2D">
        <w:rPr>
          <w:rFonts w:ascii="Garamond" w:hAnsi="Garamond"/>
          <w:sz w:val="24"/>
          <w:szCs w:val="24"/>
        </w:rPr>
        <w:t xml:space="preserve"> </w:t>
      </w:r>
      <w:r w:rsidR="00F363E9" w:rsidRPr="00DB1E2D">
        <w:rPr>
          <w:rFonts w:ascii="Garamond" w:hAnsi="Garamond"/>
          <w:sz w:val="24"/>
          <w:szCs w:val="24"/>
        </w:rPr>
        <w:t>vykonávania</w:t>
      </w:r>
      <w:r w:rsidR="00CA2D8E" w:rsidRPr="00DB1E2D">
        <w:rPr>
          <w:rFonts w:ascii="Garamond" w:hAnsi="Garamond"/>
          <w:sz w:val="24"/>
          <w:szCs w:val="24"/>
        </w:rPr>
        <w:t xml:space="preserve"> diela uvedeného v h</w:t>
      </w:r>
      <w:r w:rsidRPr="00DB1E2D">
        <w:rPr>
          <w:rFonts w:ascii="Garamond" w:hAnsi="Garamond"/>
          <w:sz w:val="24"/>
          <w:szCs w:val="24"/>
        </w:rPr>
        <w:t>a</w:t>
      </w:r>
      <w:r w:rsidR="00CA2D8E" w:rsidRPr="00DB1E2D">
        <w:rPr>
          <w:rFonts w:ascii="Garamond" w:hAnsi="Garamond"/>
          <w:sz w:val="24"/>
          <w:szCs w:val="24"/>
        </w:rPr>
        <w:t>r</w:t>
      </w:r>
      <w:r w:rsidRPr="00DB1E2D">
        <w:rPr>
          <w:rFonts w:ascii="Garamond" w:hAnsi="Garamond"/>
          <w:sz w:val="24"/>
          <w:szCs w:val="24"/>
        </w:rPr>
        <w:t xml:space="preserve">monograme postupu prác, ktorý tvorí prílohu č. </w:t>
      </w:r>
      <w:r w:rsidR="00F363E9" w:rsidRPr="00DB1E2D">
        <w:rPr>
          <w:rFonts w:ascii="Garamond" w:hAnsi="Garamond"/>
          <w:sz w:val="24"/>
          <w:szCs w:val="24"/>
        </w:rPr>
        <w:t>5</w:t>
      </w:r>
      <w:r w:rsidRPr="00DB1E2D">
        <w:rPr>
          <w:rFonts w:ascii="Garamond" w:hAnsi="Garamond"/>
          <w:sz w:val="24"/>
          <w:szCs w:val="24"/>
        </w:rPr>
        <w:t xml:space="preserve"> tejto zmluvy, o viac ako </w:t>
      </w:r>
      <w:r w:rsidR="00F363E9" w:rsidRPr="00DB1E2D">
        <w:rPr>
          <w:rFonts w:ascii="Garamond" w:hAnsi="Garamond"/>
          <w:sz w:val="24"/>
          <w:szCs w:val="24"/>
        </w:rPr>
        <w:t>desať (</w:t>
      </w:r>
      <w:r w:rsidRPr="00DB1E2D">
        <w:rPr>
          <w:rFonts w:ascii="Garamond" w:hAnsi="Garamond"/>
          <w:sz w:val="24"/>
          <w:szCs w:val="24"/>
        </w:rPr>
        <w:t>10</w:t>
      </w:r>
      <w:r w:rsidR="00F363E9" w:rsidRPr="00DB1E2D">
        <w:rPr>
          <w:rFonts w:ascii="Garamond" w:hAnsi="Garamond"/>
          <w:sz w:val="24"/>
          <w:szCs w:val="24"/>
        </w:rPr>
        <w:t>)</w:t>
      </w:r>
      <w:r w:rsidRPr="00DB1E2D">
        <w:rPr>
          <w:rFonts w:ascii="Garamond" w:hAnsi="Garamond"/>
          <w:sz w:val="24"/>
          <w:szCs w:val="24"/>
        </w:rPr>
        <w:t xml:space="preserve"> dní, </w:t>
      </w:r>
    </w:p>
    <w:p w:rsidR="00D80D32"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ab/>
        <w:t xml:space="preserve">d) ak zhotoviteľ </w:t>
      </w:r>
      <w:r w:rsidR="00F363E9" w:rsidRPr="00DB1E2D">
        <w:rPr>
          <w:rFonts w:ascii="Garamond" w:hAnsi="Garamond"/>
          <w:sz w:val="24"/>
          <w:szCs w:val="24"/>
        </w:rPr>
        <w:t>nevykoná</w:t>
      </w:r>
      <w:r w:rsidRPr="00DB1E2D">
        <w:rPr>
          <w:rFonts w:ascii="Garamond" w:hAnsi="Garamond"/>
          <w:sz w:val="24"/>
          <w:szCs w:val="24"/>
        </w:rPr>
        <w:t xml:space="preserve"> k príslušnému postupovému termínu </w:t>
      </w:r>
      <w:r w:rsidR="00F363E9" w:rsidRPr="00DB1E2D">
        <w:rPr>
          <w:rFonts w:ascii="Garamond" w:hAnsi="Garamond"/>
          <w:sz w:val="24"/>
          <w:szCs w:val="24"/>
        </w:rPr>
        <w:t>vykonávania</w:t>
      </w:r>
      <w:r w:rsidRPr="00DB1E2D">
        <w:rPr>
          <w:rFonts w:ascii="Garamond" w:hAnsi="Garamond"/>
          <w:sz w:val="24"/>
          <w:szCs w:val="24"/>
        </w:rPr>
        <w:t xml:space="preserve"> diela uvedenému v harmonograme postupu prác viac ako 80% príslušného finančného objemu plnenia, </w:t>
      </w:r>
    </w:p>
    <w:p w:rsidR="00D80D32"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ab/>
        <w:t xml:space="preserve">e) ak bude zhotoviteľ z dôvodov spočívajúcich na jeho strane v omeškaní s plnením akéhokoľvek iného čiastkového termínu </w:t>
      </w:r>
      <w:r w:rsidR="00F363E9" w:rsidRPr="00DB1E2D">
        <w:rPr>
          <w:rFonts w:ascii="Garamond" w:hAnsi="Garamond"/>
          <w:sz w:val="24"/>
          <w:szCs w:val="24"/>
        </w:rPr>
        <w:t>vykonávania</w:t>
      </w:r>
      <w:r w:rsidRPr="00DB1E2D">
        <w:rPr>
          <w:rFonts w:ascii="Garamond" w:hAnsi="Garamond"/>
          <w:sz w:val="24"/>
          <w:szCs w:val="24"/>
        </w:rPr>
        <w:t xml:space="preserve"> prác, ktorý si zmluvné strany dohodnú (napr. zápisom v stavebnom denníku), a napriek výzve zástupcu obje</w:t>
      </w:r>
      <w:r w:rsidR="00F86B52" w:rsidRPr="00DB1E2D">
        <w:rPr>
          <w:rFonts w:ascii="Garamond" w:hAnsi="Garamond"/>
          <w:sz w:val="24"/>
          <w:szCs w:val="24"/>
        </w:rPr>
        <w:t>d</w:t>
      </w:r>
      <w:r w:rsidRPr="00DB1E2D">
        <w:rPr>
          <w:rFonts w:ascii="Garamond" w:hAnsi="Garamond"/>
          <w:sz w:val="24"/>
          <w:szCs w:val="24"/>
        </w:rPr>
        <w:t xml:space="preserve">návateľa (uvedenej napr. v stavebnom denníku) </w:t>
      </w:r>
      <w:r w:rsidR="00F363E9" w:rsidRPr="00DB1E2D">
        <w:rPr>
          <w:rFonts w:ascii="Garamond" w:hAnsi="Garamond"/>
          <w:sz w:val="24"/>
          <w:szCs w:val="24"/>
        </w:rPr>
        <w:t>nevykoná</w:t>
      </w:r>
      <w:r w:rsidRPr="00DB1E2D">
        <w:rPr>
          <w:rFonts w:ascii="Garamond" w:hAnsi="Garamond"/>
          <w:sz w:val="24"/>
          <w:szCs w:val="24"/>
        </w:rPr>
        <w:t xml:space="preserve"> príslušné práce v primeranej náhradnej lehote určen</w:t>
      </w:r>
      <w:r w:rsidR="00F363E9" w:rsidRPr="00DB1E2D">
        <w:rPr>
          <w:rFonts w:ascii="Garamond" w:hAnsi="Garamond"/>
          <w:sz w:val="24"/>
          <w:szCs w:val="24"/>
        </w:rPr>
        <w:t>ej</w:t>
      </w:r>
      <w:r w:rsidRPr="00DB1E2D">
        <w:rPr>
          <w:rFonts w:ascii="Garamond" w:hAnsi="Garamond"/>
          <w:sz w:val="24"/>
          <w:szCs w:val="24"/>
        </w:rPr>
        <w:t xml:space="preserve"> zástupcom objednávateľa (uvedenom napr., v stavebnom denníku),</w:t>
      </w:r>
    </w:p>
    <w:p w:rsidR="00D80D32" w:rsidRPr="00DB1E2D" w:rsidRDefault="00D80D32" w:rsidP="00520EBC">
      <w:pPr>
        <w:spacing w:after="0"/>
        <w:ind w:left="705" w:hanging="705"/>
        <w:jc w:val="both"/>
        <w:rPr>
          <w:rFonts w:ascii="Garamond" w:hAnsi="Garamond"/>
          <w:sz w:val="24"/>
          <w:szCs w:val="24"/>
        </w:rPr>
      </w:pPr>
      <w:r w:rsidRPr="00DB1E2D">
        <w:rPr>
          <w:rFonts w:ascii="Garamond" w:hAnsi="Garamond"/>
          <w:sz w:val="24"/>
          <w:szCs w:val="24"/>
        </w:rPr>
        <w:tab/>
        <w:t>f) ak zhotoviteľ nezačne stavebné práce v lehote uvedenej v čl</w:t>
      </w:r>
      <w:r w:rsidR="00DB6C05" w:rsidRPr="00DB1E2D">
        <w:rPr>
          <w:rFonts w:ascii="Garamond" w:hAnsi="Garamond"/>
          <w:sz w:val="24"/>
          <w:szCs w:val="24"/>
        </w:rPr>
        <w:t>ánku</w:t>
      </w:r>
      <w:r w:rsidRPr="00DB1E2D">
        <w:rPr>
          <w:rFonts w:ascii="Garamond" w:hAnsi="Garamond"/>
          <w:sz w:val="24"/>
          <w:szCs w:val="24"/>
        </w:rPr>
        <w:t xml:space="preserve"> </w:t>
      </w:r>
      <w:r w:rsidR="00F86B52" w:rsidRPr="00DB1E2D">
        <w:rPr>
          <w:rFonts w:ascii="Garamond" w:hAnsi="Garamond"/>
          <w:sz w:val="24"/>
          <w:szCs w:val="24"/>
        </w:rPr>
        <w:t>III.</w:t>
      </w:r>
      <w:r w:rsidR="00DB6C05" w:rsidRPr="00DB1E2D">
        <w:rPr>
          <w:rFonts w:ascii="Garamond" w:hAnsi="Garamond"/>
          <w:sz w:val="24"/>
          <w:szCs w:val="24"/>
        </w:rPr>
        <w:t>,</w:t>
      </w:r>
      <w:r w:rsidR="00F86B52" w:rsidRPr="00DB1E2D">
        <w:rPr>
          <w:rFonts w:ascii="Garamond" w:hAnsi="Garamond"/>
          <w:sz w:val="24"/>
          <w:szCs w:val="24"/>
        </w:rPr>
        <w:t xml:space="preserve"> ods</w:t>
      </w:r>
      <w:r w:rsidR="00F363E9" w:rsidRPr="00DB1E2D">
        <w:rPr>
          <w:rFonts w:ascii="Garamond" w:hAnsi="Garamond"/>
          <w:sz w:val="24"/>
          <w:szCs w:val="24"/>
        </w:rPr>
        <w:t>eku</w:t>
      </w:r>
      <w:r w:rsidR="00F86B52" w:rsidRPr="00DB1E2D">
        <w:rPr>
          <w:rFonts w:ascii="Garamond" w:hAnsi="Garamond"/>
          <w:sz w:val="24"/>
          <w:szCs w:val="24"/>
        </w:rPr>
        <w:t xml:space="preserve"> 3.1 tejto zmluvy, </w:t>
      </w:r>
    </w:p>
    <w:p w:rsidR="00F86B52" w:rsidRPr="00DB1E2D" w:rsidRDefault="00F86B52" w:rsidP="00520EBC">
      <w:pPr>
        <w:spacing w:after="0"/>
        <w:ind w:left="705" w:hanging="705"/>
        <w:jc w:val="both"/>
        <w:rPr>
          <w:rFonts w:ascii="Garamond" w:hAnsi="Garamond"/>
          <w:sz w:val="24"/>
          <w:szCs w:val="24"/>
        </w:rPr>
      </w:pPr>
      <w:r w:rsidRPr="00DB1E2D">
        <w:rPr>
          <w:rFonts w:ascii="Garamond" w:hAnsi="Garamond"/>
          <w:sz w:val="24"/>
          <w:szCs w:val="24"/>
        </w:rPr>
        <w:tab/>
        <w:t>g)</w:t>
      </w:r>
      <w:r w:rsidR="00DB6C05" w:rsidRPr="00DB1E2D">
        <w:rPr>
          <w:rFonts w:ascii="Garamond" w:hAnsi="Garamond"/>
          <w:sz w:val="24"/>
          <w:szCs w:val="24"/>
        </w:rPr>
        <w:t xml:space="preserve"> </w:t>
      </w:r>
      <w:r w:rsidRPr="00DB1E2D">
        <w:rPr>
          <w:rFonts w:ascii="Garamond" w:hAnsi="Garamond"/>
          <w:sz w:val="24"/>
          <w:szCs w:val="24"/>
        </w:rPr>
        <w:t>ak zhotoviteľ, res</w:t>
      </w:r>
      <w:r w:rsidR="00F363E9" w:rsidRPr="00DB1E2D">
        <w:rPr>
          <w:rFonts w:ascii="Garamond" w:hAnsi="Garamond"/>
          <w:sz w:val="24"/>
          <w:szCs w:val="24"/>
        </w:rPr>
        <w:t>p. pracovníci zhotoviteľa, poruš</w:t>
      </w:r>
      <w:r w:rsidRPr="00DB1E2D">
        <w:rPr>
          <w:rFonts w:ascii="Garamond" w:hAnsi="Garamond"/>
          <w:sz w:val="24"/>
          <w:szCs w:val="24"/>
        </w:rPr>
        <w:t>il kto</w:t>
      </w:r>
      <w:r w:rsidR="00DB6C05" w:rsidRPr="00DB1E2D">
        <w:rPr>
          <w:rFonts w:ascii="Garamond" w:hAnsi="Garamond"/>
          <w:sz w:val="24"/>
          <w:szCs w:val="24"/>
        </w:rPr>
        <w:t>rúkoľvek povinnosť uvedenú v článku</w:t>
      </w:r>
      <w:r w:rsidRPr="00DB1E2D">
        <w:rPr>
          <w:rFonts w:ascii="Garamond" w:hAnsi="Garamond"/>
          <w:sz w:val="24"/>
          <w:szCs w:val="24"/>
        </w:rPr>
        <w:t xml:space="preserve"> VI.</w:t>
      </w:r>
      <w:r w:rsidR="00DB6C05" w:rsidRPr="00DB1E2D">
        <w:rPr>
          <w:rFonts w:ascii="Garamond" w:hAnsi="Garamond"/>
          <w:sz w:val="24"/>
          <w:szCs w:val="24"/>
        </w:rPr>
        <w:t>,</w:t>
      </w:r>
      <w:r w:rsidRPr="00DB1E2D">
        <w:rPr>
          <w:rFonts w:ascii="Garamond" w:hAnsi="Garamond"/>
          <w:sz w:val="24"/>
          <w:szCs w:val="24"/>
        </w:rPr>
        <w:t xml:space="preserve"> ods</w:t>
      </w:r>
      <w:r w:rsidR="00F363E9" w:rsidRPr="00DB1E2D">
        <w:rPr>
          <w:rFonts w:ascii="Garamond" w:hAnsi="Garamond"/>
          <w:sz w:val="24"/>
          <w:szCs w:val="24"/>
        </w:rPr>
        <w:t>eku</w:t>
      </w:r>
      <w:r w:rsidRPr="00DB1E2D">
        <w:rPr>
          <w:rFonts w:ascii="Garamond" w:hAnsi="Garamond"/>
          <w:sz w:val="24"/>
          <w:szCs w:val="24"/>
        </w:rPr>
        <w:t xml:space="preserve"> 6.</w:t>
      </w:r>
      <w:r w:rsidR="00596690" w:rsidRPr="00DB1E2D">
        <w:rPr>
          <w:rFonts w:ascii="Garamond" w:hAnsi="Garamond"/>
          <w:sz w:val="24"/>
          <w:szCs w:val="24"/>
        </w:rPr>
        <w:t>2</w:t>
      </w:r>
      <w:r w:rsidR="00596690">
        <w:rPr>
          <w:rFonts w:ascii="Garamond" w:hAnsi="Garamond"/>
          <w:sz w:val="24"/>
          <w:szCs w:val="24"/>
        </w:rPr>
        <w:t>3</w:t>
      </w:r>
      <w:r w:rsidR="00596690" w:rsidRPr="00DB1E2D">
        <w:rPr>
          <w:rFonts w:ascii="Garamond" w:hAnsi="Garamond"/>
          <w:sz w:val="24"/>
          <w:szCs w:val="24"/>
        </w:rPr>
        <w:t xml:space="preserve"> </w:t>
      </w:r>
      <w:r w:rsidRPr="00DB1E2D">
        <w:rPr>
          <w:rFonts w:ascii="Garamond" w:hAnsi="Garamond"/>
          <w:sz w:val="24"/>
          <w:szCs w:val="24"/>
        </w:rPr>
        <w:t>tejto zmluvy napriek tomu, že bol zástupcom objednávateľa písomne (osobitným listom alebo zápisom v stavebnom denníku) upozornený na predchádzajúce porušenie niektorej z povinností uvedených v čl</w:t>
      </w:r>
      <w:r w:rsidR="00DB6C05" w:rsidRPr="00DB1E2D">
        <w:rPr>
          <w:rFonts w:ascii="Garamond" w:hAnsi="Garamond"/>
          <w:sz w:val="24"/>
          <w:szCs w:val="24"/>
        </w:rPr>
        <w:t>ánku</w:t>
      </w:r>
      <w:r w:rsidRPr="00DB1E2D">
        <w:rPr>
          <w:rFonts w:ascii="Garamond" w:hAnsi="Garamond"/>
          <w:sz w:val="24"/>
          <w:szCs w:val="24"/>
        </w:rPr>
        <w:t xml:space="preserve"> VI.</w:t>
      </w:r>
      <w:r w:rsidR="00DB6C05" w:rsidRPr="00DB1E2D">
        <w:rPr>
          <w:rFonts w:ascii="Garamond" w:hAnsi="Garamond"/>
          <w:sz w:val="24"/>
          <w:szCs w:val="24"/>
        </w:rPr>
        <w:t>,</w:t>
      </w:r>
      <w:r w:rsidRPr="00DB1E2D">
        <w:rPr>
          <w:rFonts w:ascii="Garamond" w:hAnsi="Garamond"/>
          <w:sz w:val="24"/>
          <w:szCs w:val="24"/>
        </w:rPr>
        <w:t xml:space="preserve"> ods</w:t>
      </w:r>
      <w:r w:rsidR="00F363E9" w:rsidRPr="00DB1E2D">
        <w:rPr>
          <w:rFonts w:ascii="Garamond" w:hAnsi="Garamond"/>
          <w:sz w:val="24"/>
          <w:szCs w:val="24"/>
        </w:rPr>
        <w:t>eku</w:t>
      </w:r>
      <w:r w:rsidRPr="00DB1E2D">
        <w:rPr>
          <w:rFonts w:ascii="Garamond" w:hAnsi="Garamond"/>
          <w:sz w:val="24"/>
          <w:szCs w:val="24"/>
        </w:rPr>
        <w:t xml:space="preserve"> 6.</w:t>
      </w:r>
      <w:r w:rsidR="00596690" w:rsidRPr="00DB1E2D">
        <w:rPr>
          <w:rFonts w:ascii="Garamond" w:hAnsi="Garamond"/>
          <w:sz w:val="24"/>
          <w:szCs w:val="24"/>
        </w:rPr>
        <w:t>2</w:t>
      </w:r>
      <w:r w:rsidR="00596690">
        <w:rPr>
          <w:rFonts w:ascii="Garamond" w:hAnsi="Garamond"/>
          <w:sz w:val="24"/>
          <w:szCs w:val="24"/>
        </w:rPr>
        <w:t>3</w:t>
      </w:r>
      <w:r w:rsidR="00596690" w:rsidRPr="00DB1E2D">
        <w:rPr>
          <w:rFonts w:ascii="Garamond" w:hAnsi="Garamond"/>
          <w:sz w:val="24"/>
          <w:szCs w:val="24"/>
        </w:rPr>
        <w:t xml:space="preserve"> </w:t>
      </w:r>
      <w:r w:rsidRPr="00DB1E2D">
        <w:rPr>
          <w:rFonts w:ascii="Garamond" w:hAnsi="Garamond"/>
          <w:sz w:val="24"/>
          <w:szCs w:val="24"/>
        </w:rPr>
        <w:t xml:space="preserve">tejto zmluvy, </w:t>
      </w:r>
    </w:p>
    <w:p w:rsidR="00F86B52" w:rsidRPr="00DB1E2D" w:rsidRDefault="00F86B52" w:rsidP="00520EBC">
      <w:pPr>
        <w:spacing w:after="0"/>
        <w:ind w:left="705" w:hanging="705"/>
        <w:jc w:val="both"/>
        <w:rPr>
          <w:rFonts w:ascii="Garamond" w:hAnsi="Garamond"/>
          <w:sz w:val="24"/>
          <w:szCs w:val="24"/>
        </w:rPr>
      </w:pPr>
      <w:r w:rsidRPr="00DB1E2D">
        <w:rPr>
          <w:rFonts w:ascii="Garamond" w:hAnsi="Garamond"/>
          <w:sz w:val="24"/>
          <w:szCs w:val="24"/>
        </w:rPr>
        <w:tab/>
        <w:t xml:space="preserve">h) ak zhotoviteľ </w:t>
      </w:r>
      <w:r w:rsidR="00F363E9" w:rsidRPr="00DB1E2D">
        <w:rPr>
          <w:rFonts w:ascii="Garamond" w:hAnsi="Garamond"/>
          <w:sz w:val="24"/>
          <w:szCs w:val="24"/>
        </w:rPr>
        <w:t>vykonáva</w:t>
      </w:r>
      <w:r w:rsidRPr="00DB1E2D">
        <w:rPr>
          <w:rFonts w:ascii="Garamond" w:hAnsi="Garamond"/>
          <w:sz w:val="24"/>
          <w:szCs w:val="24"/>
        </w:rPr>
        <w:t xml:space="preserve"> dielo v rozpore s ustanovením čl</w:t>
      </w:r>
      <w:r w:rsidR="00DB6C05" w:rsidRPr="00DB1E2D">
        <w:rPr>
          <w:rFonts w:ascii="Garamond" w:hAnsi="Garamond"/>
          <w:sz w:val="24"/>
          <w:szCs w:val="24"/>
        </w:rPr>
        <w:t>ánku</w:t>
      </w:r>
      <w:r w:rsidRPr="00DB1E2D">
        <w:rPr>
          <w:rFonts w:ascii="Garamond" w:hAnsi="Garamond"/>
          <w:sz w:val="24"/>
          <w:szCs w:val="24"/>
        </w:rPr>
        <w:t xml:space="preserve"> II.</w:t>
      </w:r>
      <w:r w:rsidR="00DB6C05" w:rsidRPr="00DB1E2D">
        <w:rPr>
          <w:rFonts w:ascii="Garamond" w:hAnsi="Garamond"/>
          <w:sz w:val="24"/>
          <w:szCs w:val="24"/>
        </w:rPr>
        <w:t>,</w:t>
      </w:r>
      <w:r w:rsidRPr="00DB1E2D">
        <w:rPr>
          <w:rFonts w:ascii="Garamond" w:hAnsi="Garamond"/>
          <w:sz w:val="24"/>
          <w:szCs w:val="24"/>
        </w:rPr>
        <w:t xml:space="preserve"> ods</w:t>
      </w:r>
      <w:r w:rsidR="00F363E9" w:rsidRPr="00DB1E2D">
        <w:rPr>
          <w:rFonts w:ascii="Garamond" w:hAnsi="Garamond"/>
          <w:sz w:val="24"/>
          <w:szCs w:val="24"/>
        </w:rPr>
        <w:t>ek</w:t>
      </w:r>
      <w:r w:rsidRPr="00DB1E2D">
        <w:rPr>
          <w:rFonts w:ascii="Garamond" w:hAnsi="Garamond"/>
          <w:sz w:val="24"/>
          <w:szCs w:val="24"/>
        </w:rPr>
        <w:t xml:space="preserve"> 2.</w:t>
      </w:r>
      <w:r w:rsidR="00F363E9" w:rsidRPr="00DB1E2D">
        <w:rPr>
          <w:rFonts w:ascii="Garamond" w:hAnsi="Garamond"/>
          <w:sz w:val="24"/>
          <w:szCs w:val="24"/>
        </w:rPr>
        <w:t>7</w:t>
      </w:r>
      <w:r w:rsidRPr="00DB1E2D">
        <w:rPr>
          <w:rFonts w:ascii="Garamond" w:hAnsi="Garamond"/>
          <w:sz w:val="24"/>
          <w:szCs w:val="24"/>
        </w:rPr>
        <w:t xml:space="preserve"> tejto zmluvy a napriek výzve zástupcu objednávateľa (uvedenej napr. v stavebnom denníku) nevykoná nápravu</w:t>
      </w:r>
      <w:r w:rsidR="00F363E9" w:rsidRPr="00DB1E2D">
        <w:rPr>
          <w:rFonts w:ascii="Garamond" w:hAnsi="Garamond"/>
          <w:sz w:val="24"/>
          <w:szCs w:val="24"/>
        </w:rPr>
        <w:t xml:space="preserve">, </w:t>
      </w:r>
    </w:p>
    <w:p w:rsidR="00F86B52" w:rsidRPr="00DB1E2D" w:rsidRDefault="00F86B52" w:rsidP="00520EBC">
      <w:pPr>
        <w:spacing w:after="0"/>
        <w:ind w:left="705" w:hanging="705"/>
        <w:jc w:val="both"/>
        <w:rPr>
          <w:rFonts w:ascii="Garamond" w:hAnsi="Garamond"/>
          <w:sz w:val="24"/>
          <w:szCs w:val="24"/>
        </w:rPr>
      </w:pPr>
      <w:r w:rsidRPr="00DB1E2D">
        <w:rPr>
          <w:rFonts w:ascii="Garamond" w:hAnsi="Garamond"/>
          <w:sz w:val="24"/>
          <w:szCs w:val="24"/>
        </w:rPr>
        <w:tab/>
        <w:t>i) ak zhotoviteľ neodovzdá včas objednávateľovi technologické p</w:t>
      </w:r>
      <w:r w:rsidR="00DB6C05" w:rsidRPr="00DB1E2D">
        <w:rPr>
          <w:rFonts w:ascii="Garamond" w:hAnsi="Garamond"/>
          <w:sz w:val="24"/>
          <w:szCs w:val="24"/>
        </w:rPr>
        <w:t xml:space="preserve">ostupy </w:t>
      </w:r>
      <w:r w:rsidR="00F363E9" w:rsidRPr="00DB1E2D">
        <w:rPr>
          <w:rFonts w:ascii="Garamond" w:hAnsi="Garamond"/>
          <w:sz w:val="24"/>
          <w:szCs w:val="24"/>
        </w:rPr>
        <w:t>vykonávania</w:t>
      </w:r>
      <w:r w:rsidR="00DB6C05" w:rsidRPr="00DB1E2D">
        <w:rPr>
          <w:rFonts w:ascii="Garamond" w:hAnsi="Garamond"/>
          <w:sz w:val="24"/>
          <w:szCs w:val="24"/>
        </w:rPr>
        <w:t xml:space="preserve"> prác podľa článku</w:t>
      </w:r>
      <w:r w:rsidRPr="00DB1E2D">
        <w:rPr>
          <w:rFonts w:ascii="Garamond" w:hAnsi="Garamond"/>
          <w:sz w:val="24"/>
          <w:szCs w:val="24"/>
        </w:rPr>
        <w:t xml:space="preserve"> VI.</w:t>
      </w:r>
      <w:r w:rsidR="00DB6C05" w:rsidRPr="00DB1E2D">
        <w:rPr>
          <w:rFonts w:ascii="Garamond" w:hAnsi="Garamond"/>
          <w:sz w:val="24"/>
          <w:szCs w:val="24"/>
        </w:rPr>
        <w:t>,</w:t>
      </w:r>
      <w:r w:rsidRPr="00DB1E2D">
        <w:rPr>
          <w:rFonts w:ascii="Garamond" w:hAnsi="Garamond"/>
          <w:sz w:val="24"/>
          <w:szCs w:val="24"/>
        </w:rPr>
        <w:t xml:space="preserve"> ods</w:t>
      </w:r>
      <w:r w:rsidR="00F363E9" w:rsidRPr="00DB1E2D">
        <w:rPr>
          <w:rFonts w:ascii="Garamond" w:hAnsi="Garamond"/>
          <w:sz w:val="24"/>
          <w:szCs w:val="24"/>
        </w:rPr>
        <w:t>eku</w:t>
      </w:r>
      <w:r w:rsidRPr="00DB1E2D">
        <w:rPr>
          <w:rFonts w:ascii="Garamond" w:hAnsi="Garamond"/>
          <w:sz w:val="24"/>
          <w:szCs w:val="24"/>
        </w:rPr>
        <w:t xml:space="preserve"> 6.2 tejto zmluvy,</w:t>
      </w:r>
    </w:p>
    <w:p w:rsidR="00F86B52" w:rsidRPr="00DB1E2D" w:rsidRDefault="00F86B52" w:rsidP="00520EBC">
      <w:pPr>
        <w:spacing w:after="0"/>
        <w:ind w:left="705" w:hanging="705"/>
        <w:jc w:val="both"/>
        <w:rPr>
          <w:rFonts w:ascii="Garamond" w:hAnsi="Garamond"/>
          <w:sz w:val="24"/>
          <w:szCs w:val="24"/>
        </w:rPr>
      </w:pPr>
      <w:r w:rsidRPr="00DB1E2D">
        <w:rPr>
          <w:rFonts w:ascii="Garamond" w:hAnsi="Garamond"/>
          <w:sz w:val="24"/>
          <w:szCs w:val="24"/>
        </w:rPr>
        <w:tab/>
        <w:t xml:space="preserve">j) ak zhotoviteľ včas neodstráni objednávateľom oznámenú </w:t>
      </w:r>
      <w:proofErr w:type="spellStart"/>
      <w:r w:rsidRPr="00DB1E2D">
        <w:rPr>
          <w:rFonts w:ascii="Garamond" w:hAnsi="Garamond"/>
          <w:sz w:val="24"/>
          <w:szCs w:val="24"/>
        </w:rPr>
        <w:t>vadu</w:t>
      </w:r>
      <w:proofErr w:type="spellEnd"/>
      <w:r w:rsidRPr="00DB1E2D">
        <w:rPr>
          <w:rFonts w:ascii="Garamond" w:hAnsi="Garamond"/>
          <w:sz w:val="24"/>
          <w:szCs w:val="24"/>
        </w:rPr>
        <w:t xml:space="preserve">, </w:t>
      </w:r>
    </w:p>
    <w:p w:rsidR="00F86B52" w:rsidRPr="00DB1E2D" w:rsidRDefault="00F86B52" w:rsidP="00520EBC">
      <w:pPr>
        <w:spacing w:after="0"/>
        <w:ind w:left="705" w:hanging="705"/>
        <w:jc w:val="both"/>
        <w:rPr>
          <w:rFonts w:ascii="Garamond" w:hAnsi="Garamond"/>
          <w:sz w:val="24"/>
          <w:szCs w:val="24"/>
        </w:rPr>
      </w:pPr>
      <w:r w:rsidRPr="00DB1E2D">
        <w:rPr>
          <w:rFonts w:ascii="Garamond" w:hAnsi="Garamond"/>
          <w:sz w:val="24"/>
          <w:szCs w:val="24"/>
        </w:rPr>
        <w:tab/>
        <w:t xml:space="preserve">k) ak objednávateľom oznámená </w:t>
      </w:r>
      <w:proofErr w:type="spellStart"/>
      <w:r w:rsidRPr="00DB1E2D">
        <w:rPr>
          <w:rFonts w:ascii="Garamond" w:hAnsi="Garamond"/>
          <w:sz w:val="24"/>
          <w:szCs w:val="24"/>
        </w:rPr>
        <w:t>vada</w:t>
      </w:r>
      <w:proofErr w:type="spellEnd"/>
      <w:r w:rsidRPr="00DB1E2D">
        <w:rPr>
          <w:rFonts w:ascii="Garamond" w:hAnsi="Garamond"/>
          <w:sz w:val="24"/>
          <w:szCs w:val="24"/>
        </w:rPr>
        <w:t xml:space="preserve"> je neodstrániteľná</w:t>
      </w:r>
      <w:r w:rsidR="00DB6C05" w:rsidRPr="00DB1E2D">
        <w:rPr>
          <w:rFonts w:ascii="Garamond" w:hAnsi="Garamond"/>
          <w:sz w:val="24"/>
          <w:szCs w:val="24"/>
        </w:rPr>
        <w:t>,</w:t>
      </w:r>
      <w:r w:rsidRPr="00DB1E2D">
        <w:rPr>
          <w:rFonts w:ascii="Garamond" w:hAnsi="Garamond"/>
          <w:sz w:val="24"/>
          <w:szCs w:val="24"/>
        </w:rPr>
        <w:tab/>
      </w:r>
    </w:p>
    <w:p w:rsidR="00F86B52" w:rsidRPr="00DB1E2D" w:rsidRDefault="00F86B52" w:rsidP="00F86B52">
      <w:pPr>
        <w:spacing w:after="0"/>
        <w:ind w:left="705"/>
        <w:jc w:val="both"/>
        <w:rPr>
          <w:rFonts w:ascii="Garamond" w:hAnsi="Garamond"/>
          <w:sz w:val="24"/>
          <w:szCs w:val="24"/>
        </w:rPr>
      </w:pPr>
      <w:r w:rsidRPr="00DB1E2D">
        <w:rPr>
          <w:rFonts w:ascii="Garamond" w:hAnsi="Garamond"/>
          <w:sz w:val="24"/>
          <w:szCs w:val="24"/>
        </w:rPr>
        <w:t xml:space="preserve">l) ak objednávateľ </w:t>
      </w:r>
      <w:r w:rsidR="004B6384" w:rsidRPr="00DB1E2D">
        <w:rPr>
          <w:rFonts w:ascii="Garamond" w:hAnsi="Garamond"/>
          <w:sz w:val="24"/>
          <w:szCs w:val="24"/>
        </w:rPr>
        <w:t>nepreukáže udržiavanie poistenia v platnosti po celý čas vykonávania diela až do vydania právoplatného kolaudačného rozhodnutia o povolení užívania stavby v zmysle</w:t>
      </w:r>
      <w:r w:rsidR="00DB6C05" w:rsidRPr="00DB1E2D">
        <w:rPr>
          <w:rFonts w:ascii="Garamond" w:hAnsi="Garamond"/>
          <w:sz w:val="24"/>
          <w:szCs w:val="24"/>
        </w:rPr>
        <w:t> článku</w:t>
      </w:r>
      <w:r w:rsidRPr="00DB1E2D">
        <w:rPr>
          <w:rFonts w:ascii="Garamond" w:hAnsi="Garamond"/>
          <w:sz w:val="24"/>
          <w:szCs w:val="24"/>
        </w:rPr>
        <w:t xml:space="preserve"> XII.</w:t>
      </w:r>
      <w:r w:rsidR="00DB6C05" w:rsidRPr="00DB1E2D">
        <w:rPr>
          <w:rFonts w:ascii="Garamond" w:hAnsi="Garamond"/>
          <w:sz w:val="24"/>
          <w:szCs w:val="24"/>
        </w:rPr>
        <w:t>,</w:t>
      </w:r>
      <w:r w:rsidRPr="00DB1E2D">
        <w:rPr>
          <w:rFonts w:ascii="Garamond" w:hAnsi="Garamond"/>
          <w:sz w:val="24"/>
          <w:szCs w:val="24"/>
        </w:rPr>
        <w:t xml:space="preserve"> ods</w:t>
      </w:r>
      <w:r w:rsidR="00F363E9" w:rsidRPr="00DB1E2D">
        <w:rPr>
          <w:rFonts w:ascii="Garamond" w:hAnsi="Garamond"/>
          <w:sz w:val="24"/>
          <w:szCs w:val="24"/>
        </w:rPr>
        <w:t>eku</w:t>
      </w:r>
      <w:r w:rsidRPr="00DB1E2D">
        <w:rPr>
          <w:rFonts w:ascii="Garamond" w:hAnsi="Garamond"/>
          <w:sz w:val="24"/>
          <w:szCs w:val="24"/>
        </w:rPr>
        <w:t xml:space="preserve"> 12.1 tejto zmluvy</w:t>
      </w:r>
      <w:r w:rsidR="00DB6C05" w:rsidRPr="00DB1E2D">
        <w:rPr>
          <w:rFonts w:ascii="Garamond" w:hAnsi="Garamond"/>
          <w:sz w:val="24"/>
          <w:szCs w:val="24"/>
        </w:rPr>
        <w:t>,</w:t>
      </w:r>
    </w:p>
    <w:p w:rsidR="00F86B52" w:rsidRPr="00DB1E2D" w:rsidRDefault="00F86B52" w:rsidP="00F86B52">
      <w:pPr>
        <w:spacing w:after="0"/>
        <w:ind w:left="705"/>
        <w:jc w:val="both"/>
        <w:rPr>
          <w:rFonts w:ascii="Garamond" w:hAnsi="Garamond"/>
          <w:sz w:val="24"/>
          <w:szCs w:val="24"/>
        </w:rPr>
      </w:pPr>
      <w:r w:rsidRPr="00DB1E2D">
        <w:rPr>
          <w:rFonts w:ascii="Garamond" w:hAnsi="Garamond"/>
          <w:sz w:val="24"/>
          <w:szCs w:val="24"/>
        </w:rPr>
        <w:t xml:space="preserve">m) ak voči zhotoviteľovi začalo konkurzné konanie, vstúpil do likvidácie, či </w:t>
      </w:r>
      <w:r w:rsidR="00085182" w:rsidRPr="00DB1E2D">
        <w:rPr>
          <w:rFonts w:ascii="Garamond" w:hAnsi="Garamond"/>
          <w:sz w:val="24"/>
          <w:szCs w:val="24"/>
        </w:rPr>
        <w:t>reštrukturalizácie</w:t>
      </w:r>
      <w:r w:rsidRPr="00DB1E2D">
        <w:rPr>
          <w:rFonts w:ascii="Garamond" w:hAnsi="Garamond"/>
          <w:sz w:val="24"/>
          <w:szCs w:val="24"/>
        </w:rPr>
        <w:t xml:space="preserve">, </w:t>
      </w:r>
    </w:p>
    <w:p w:rsidR="00F86B52" w:rsidRPr="00DB1E2D" w:rsidRDefault="00F86B52" w:rsidP="00F86B52">
      <w:pPr>
        <w:spacing w:after="0"/>
        <w:ind w:left="705"/>
        <w:jc w:val="both"/>
        <w:rPr>
          <w:rFonts w:ascii="Garamond" w:hAnsi="Garamond"/>
          <w:sz w:val="24"/>
          <w:szCs w:val="24"/>
        </w:rPr>
      </w:pPr>
      <w:r w:rsidRPr="00DB1E2D">
        <w:rPr>
          <w:rFonts w:ascii="Garamond" w:hAnsi="Garamond"/>
          <w:sz w:val="24"/>
          <w:szCs w:val="24"/>
        </w:rPr>
        <w:tab/>
        <w:t>n) ak zhotoviteľ v dôsledku svojej platobnej neschopnosti zastaví platby poddodávateľom</w:t>
      </w:r>
      <w:r w:rsidR="00DB6C05" w:rsidRPr="00DB1E2D">
        <w:rPr>
          <w:rFonts w:ascii="Garamond" w:hAnsi="Garamond"/>
          <w:sz w:val="24"/>
          <w:szCs w:val="24"/>
        </w:rPr>
        <w:t xml:space="preserve"> alebo subdodávateľom.</w:t>
      </w:r>
    </w:p>
    <w:p w:rsidR="00F86B52" w:rsidRPr="00DB1E2D" w:rsidRDefault="00F86B52" w:rsidP="00F86B52">
      <w:pPr>
        <w:spacing w:after="0"/>
        <w:ind w:left="705" w:hanging="705"/>
        <w:jc w:val="both"/>
        <w:rPr>
          <w:rFonts w:ascii="Garamond" w:hAnsi="Garamond"/>
          <w:sz w:val="24"/>
          <w:szCs w:val="24"/>
        </w:rPr>
      </w:pPr>
      <w:r w:rsidRPr="00DB1E2D">
        <w:rPr>
          <w:rFonts w:ascii="Garamond" w:hAnsi="Garamond"/>
          <w:sz w:val="24"/>
          <w:szCs w:val="24"/>
        </w:rPr>
        <w:t>10.4</w:t>
      </w:r>
      <w:r w:rsidRPr="00DB1E2D">
        <w:rPr>
          <w:rFonts w:ascii="Garamond" w:hAnsi="Garamond"/>
          <w:sz w:val="24"/>
          <w:szCs w:val="24"/>
        </w:rPr>
        <w:tab/>
        <w:t xml:space="preserve">Objednávateľ môže odstúpiť od zmluvy ako pri podstatnom porušení zmluvy v prípade, ak zhotoviteľ v dôsledku svojej platobnej neschopnosti zastaví svoje platby svojim </w:t>
      </w:r>
      <w:r w:rsidR="00DB6C05" w:rsidRPr="00DB1E2D">
        <w:rPr>
          <w:rFonts w:ascii="Garamond" w:hAnsi="Garamond"/>
          <w:sz w:val="24"/>
          <w:szCs w:val="24"/>
        </w:rPr>
        <w:lastRenderedPageBreak/>
        <w:t xml:space="preserve">poddodávateľom alebo </w:t>
      </w:r>
      <w:r w:rsidRPr="00DB1E2D">
        <w:rPr>
          <w:rFonts w:ascii="Garamond" w:hAnsi="Garamond"/>
          <w:sz w:val="24"/>
          <w:szCs w:val="24"/>
        </w:rPr>
        <w:t>subdodávateľom, alebo je v konkurznom konaní, alebo je v likvidácii, alebo je zrejmé, že zhotovite</w:t>
      </w:r>
      <w:r w:rsidR="00DB6C05" w:rsidRPr="00DB1E2D">
        <w:rPr>
          <w:rFonts w:ascii="Garamond" w:hAnsi="Garamond"/>
          <w:sz w:val="24"/>
          <w:szCs w:val="24"/>
        </w:rPr>
        <w:t>ľ nebude schopný zrealizovať die</w:t>
      </w:r>
      <w:r w:rsidRPr="00DB1E2D">
        <w:rPr>
          <w:rFonts w:ascii="Garamond" w:hAnsi="Garamond"/>
          <w:sz w:val="24"/>
          <w:szCs w:val="24"/>
        </w:rPr>
        <w:t>lo včas a riadne.</w:t>
      </w:r>
    </w:p>
    <w:p w:rsidR="00F86B52" w:rsidRPr="00DB1E2D" w:rsidRDefault="00F363E9" w:rsidP="00F86B52">
      <w:pPr>
        <w:spacing w:after="0"/>
        <w:ind w:left="705" w:hanging="705"/>
        <w:jc w:val="both"/>
        <w:rPr>
          <w:rFonts w:ascii="Garamond" w:hAnsi="Garamond"/>
          <w:sz w:val="24"/>
          <w:szCs w:val="24"/>
        </w:rPr>
      </w:pPr>
      <w:r w:rsidRPr="00DB1E2D">
        <w:rPr>
          <w:rFonts w:ascii="Garamond" w:hAnsi="Garamond"/>
          <w:sz w:val="24"/>
          <w:szCs w:val="24"/>
        </w:rPr>
        <w:t>10.5</w:t>
      </w:r>
      <w:r w:rsidRPr="00DB1E2D">
        <w:rPr>
          <w:rFonts w:ascii="Garamond" w:hAnsi="Garamond"/>
          <w:sz w:val="24"/>
          <w:szCs w:val="24"/>
        </w:rPr>
        <w:tab/>
        <w:t>Za podstatné poruš</w:t>
      </w:r>
      <w:r w:rsidR="00F86B52" w:rsidRPr="00DB1E2D">
        <w:rPr>
          <w:rFonts w:ascii="Garamond" w:hAnsi="Garamond"/>
          <w:sz w:val="24"/>
          <w:szCs w:val="24"/>
        </w:rPr>
        <w:t xml:space="preserve">enie zmluvy (zmluvnej povinnosti) na strane objednávateľa sa považuje omeškanie objednávateľa s úhradou faktúry riadne vystavenej v súlade </w:t>
      </w:r>
      <w:r w:rsidR="00DB6C05" w:rsidRPr="00DB1E2D">
        <w:rPr>
          <w:rFonts w:ascii="Garamond" w:hAnsi="Garamond"/>
          <w:sz w:val="24"/>
          <w:szCs w:val="24"/>
        </w:rPr>
        <w:t>s ustanovením článku</w:t>
      </w:r>
      <w:r w:rsidR="00F86B52" w:rsidRPr="00DB1E2D">
        <w:rPr>
          <w:rFonts w:ascii="Garamond" w:hAnsi="Garamond"/>
          <w:sz w:val="24"/>
          <w:szCs w:val="24"/>
        </w:rPr>
        <w:t xml:space="preserve"> V. ods</w:t>
      </w:r>
      <w:r w:rsidRPr="00DB1E2D">
        <w:rPr>
          <w:rFonts w:ascii="Garamond" w:hAnsi="Garamond"/>
          <w:sz w:val="24"/>
          <w:szCs w:val="24"/>
        </w:rPr>
        <w:t>eku</w:t>
      </w:r>
      <w:r w:rsidR="00F86B52" w:rsidRPr="00DB1E2D">
        <w:rPr>
          <w:rFonts w:ascii="Garamond" w:hAnsi="Garamond"/>
          <w:sz w:val="24"/>
          <w:szCs w:val="24"/>
        </w:rPr>
        <w:t xml:space="preserve"> 5.4 tejto zmluvy dlhšie ako 30 dní, pričom toto ustanovenie sa neuplatňuje v prípade čl</w:t>
      </w:r>
      <w:r w:rsidR="00DB6C05" w:rsidRPr="00DB1E2D">
        <w:rPr>
          <w:rFonts w:ascii="Garamond" w:hAnsi="Garamond"/>
          <w:sz w:val="24"/>
          <w:szCs w:val="24"/>
        </w:rPr>
        <w:t>ánku</w:t>
      </w:r>
      <w:r w:rsidR="00F86B52" w:rsidRPr="00DB1E2D">
        <w:rPr>
          <w:rFonts w:ascii="Garamond" w:hAnsi="Garamond"/>
          <w:sz w:val="24"/>
          <w:szCs w:val="24"/>
        </w:rPr>
        <w:t xml:space="preserve"> V.</w:t>
      </w:r>
      <w:r w:rsidR="00DB6C05" w:rsidRPr="00DB1E2D">
        <w:rPr>
          <w:rFonts w:ascii="Garamond" w:hAnsi="Garamond"/>
          <w:sz w:val="24"/>
          <w:szCs w:val="24"/>
        </w:rPr>
        <w:t>,</w:t>
      </w:r>
      <w:r w:rsidR="00F86B52" w:rsidRPr="00DB1E2D">
        <w:rPr>
          <w:rFonts w:ascii="Garamond" w:hAnsi="Garamond"/>
          <w:sz w:val="24"/>
          <w:szCs w:val="24"/>
        </w:rPr>
        <w:t xml:space="preserve"> ods</w:t>
      </w:r>
      <w:r w:rsidRPr="00DB1E2D">
        <w:rPr>
          <w:rFonts w:ascii="Garamond" w:hAnsi="Garamond"/>
          <w:sz w:val="24"/>
          <w:szCs w:val="24"/>
        </w:rPr>
        <w:t>eku</w:t>
      </w:r>
      <w:r w:rsidR="00F86B52" w:rsidRPr="00DB1E2D">
        <w:rPr>
          <w:rFonts w:ascii="Garamond" w:hAnsi="Garamond"/>
          <w:sz w:val="24"/>
          <w:szCs w:val="24"/>
        </w:rPr>
        <w:t xml:space="preserve"> 5.</w:t>
      </w:r>
      <w:r w:rsidR="00596690" w:rsidRPr="00DB1E2D">
        <w:rPr>
          <w:rFonts w:ascii="Garamond" w:hAnsi="Garamond"/>
          <w:sz w:val="24"/>
          <w:szCs w:val="24"/>
        </w:rPr>
        <w:t>1</w:t>
      </w:r>
      <w:r w:rsidR="00596690">
        <w:rPr>
          <w:rFonts w:ascii="Garamond" w:hAnsi="Garamond"/>
          <w:sz w:val="24"/>
          <w:szCs w:val="24"/>
        </w:rPr>
        <w:t>3</w:t>
      </w:r>
      <w:r w:rsidR="00596690" w:rsidRPr="00DB1E2D">
        <w:rPr>
          <w:rFonts w:ascii="Garamond" w:hAnsi="Garamond"/>
          <w:sz w:val="24"/>
          <w:szCs w:val="24"/>
        </w:rPr>
        <w:t xml:space="preserve"> </w:t>
      </w:r>
      <w:r w:rsidR="00F86B52" w:rsidRPr="00DB1E2D">
        <w:rPr>
          <w:rFonts w:ascii="Garamond" w:hAnsi="Garamond"/>
          <w:sz w:val="24"/>
          <w:szCs w:val="24"/>
        </w:rPr>
        <w:t>tejto zmluvy.</w:t>
      </w:r>
    </w:p>
    <w:p w:rsidR="008A1E10" w:rsidRPr="00DB1E2D" w:rsidRDefault="008A1E10" w:rsidP="00F86B52">
      <w:pPr>
        <w:spacing w:after="0"/>
        <w:ind w:left="705" w:hanging="705"/>
        <w:jc w:val="both"/>
        <w:rPr>
          <w:rFonts w:ascii="Garamond" w:hAnsi="Garamond"/>
          <w:sz w:val="24"/>
          <w:szCs w:val="24"/>
        </w:rPr>
      </w:pPr>
      <w:r w:rsidRPr="00DB1E2D">
        <w:rPr>
          <w:rFonts w:ascii="Garamond" w:hAnsi="Garamond"/>
          <w:sz w:val="24"/>
          <w:szCs w:val="24"/>
        </w:rPr>
        <w:t>10.6</w:t>
      </w:r>
      <w:r w:rsidRPr="00DB1E2D">
        <w:rPr>
          <w:rFonts w:ascii="Garamond" w:hAnsi="Garamond"/>
          <w:sz w:val="24"/>
          <w:szCs w:val="24"/>
        </w:rPr>
        <w:tab/>
        <w:t>Objednávateľ môže odstúpiť od zmluvy a to bez akýchkoľvek sankcií zo strany zhotoviteľa v prípade, kedy ešte nedošlo k plneniu zo zmluvy medzi objednávateľom a</w:t>
      </w:r>
      <w:r w:rsidR="002A5599">
        <w:rPr>
          <w:rFonts w:ascii="Garamond" w:hAnsi="Garamond"/>
          <w:sz w:val="24"/>
          <w:szCs w:val="24"/>
        </w:rPr>
        <w:t> </w:t>
      </w:r>
      <w:r w:rsidRPr="00DB1E2D">
        <w:rPr>
          <w:rFonts w:ascii="Garamond" w:hAnsi="Garamond"/>
          <w:sz w:val="24"/>
          <w:szCs w:val="24"/>
        </w:rPr>
        <w:t>zhotoviteľom</w:t>
      </w:r>
      <w:r w:rsidR="002A5599">
        <w:rPr>
          <w:rFonts w:ascii="Garamond" w:hAnsi="Garamond"/>
          <w:sz w:val="24"/>
          <w:szCs w:val="24"/>
        </w:rPr>
        <w:t xml:space="preserve"> alebo do momentu, kým ešte nebolo vydané právoplatné stavebné povolenie na predmet zmluvy</w:t>
      </w:r>
      <w:r w:rsidRPr="00DB1E2D">
        <w:rPr>
          <w:rFonts w:ascii="Garamond" w:hAnsi="Garamond"/>
          <w:sz w:val="24"/>
          <w:szCs w:val="24"/>
        </w:rPr>
        <w:t>.</w:t>
      </w:r>
      <w:r w:rsidR="002A5599">
        <w:rPr>
          <w:rFonts w:ascii="Garamond" w:hAnsi="Garamond"/>
          <w:sz w:val="24"/>
          <w:szCs w:val="24"/>
        </w:rPr>
        <w:t xml:space="preserve"> </w:t>
      </w:r>
      <w:r w:rsidRPr="00DB1E2D">
        <w:rPr>
          <w:rFonts w:ascii="Garamond" w:hAnsi="Garamond"/>
          <w:sz w:val="24"/>
          <w:szCs w:val="24"/>
        </w:rPr>
        <w:t xml:space="preserve"> </w:t>
      </w:r>
    </w:p>
    <w:p w:rsidR="0072705D" w:rsidRPr="00DB1E2D" w:rsidRDefault="0072705D" w:rsidP="00F86B52">
      <w:pPr>
        <w:spacing w:after="0"/>
        <w:ind w:left="705" w:hanging="705"/>
        <w:jc w:val="both"/>
        <w:rPr>
          <w:rFonts w:ascii="Garamond" w:hAnsi="Garamond"/>
          <w:sz w:val="24"/>
          <w:szCs w:val="24"/>
        </w:rPr>
      </w:pPr>
      <w:r w:rsidRPr="00DB1E2D">
        <w:rPr>
          <w:rFonts w:ascii="Garamond" w:hAnsi="Garamond"/>
          <w:sz w:val="24"/>
          <w:szCs w:val="24"/>
        </w:rPr>
        <w:t>10.</w:t>
      </w:r>
      <w:r w:rsidR="008A1E10" w:rsidRPr="00DB1E2D">
        <w:rPr>
          <w:rFonts w:ascii="Garamond" w:hAnsi="Garamond"/>
          <w:sz w:val="24"/>
          <w:szCs w:val="24"/>
        </w:rPr>
        <w:t>7</w:t>
      </w:r>
      <w:r w:rsidR="001C3D48" w:rsidRPr="00DB1E2D">
        <w:rPr>
          <w:rFonts w:ascii="Garamond" w:hAnsi="Garamond"/>
          <w:sz w:val="24"/>
          <w:szCs w:val="24"/>
        </w:rPr>
        <w:tab/>
        <w:t>Pri podstatnom poruš</w:t>
      </w:r>
      <w:r w:rsidRPr="00DB1E2D">
        <w:rPr>
          <w:rFonts w:ascii="Garamond" w:hAnsi="Garamond"/>
          <w:sz w:val="24"/>
          <w:szCs w:val="24"/>
        </w:rPr>
        <w:t>ení zmluvy môžu zmluvné strany odstúpiť od zmluvy do</w:t>
      </w:r>
      <w:r w:rsidR="001C3D48" w:rsidRPr="00DB1E2D">
        <w:rPr>
          <w:rFonts w:ascii="Garamond" w:hAnsi="Garamond"/>
          <w:sz w:val="24"/>
          <w:szCs w:val="24"/>
        </w:rPr>
        <w:t xml:space="preserve"> štyridsaťpäť (4</w:t>
      </w:r>
      <w:r w:rsidR="00DB6C05" w:rsidRPr="00DB1E2D">
        <w:rPr>
          <w:rFonts w:ascii="Garamond" w:hAnsi="Garamond"/>
          <w:sz w:val="24"/>
          <w:szCs w:val="24"/>
        </w:rPr>
        <w:t>5</w:t>
      </w:r>
      <w:r w:rsidR="001C3D48" w:rsidRPr="00DB1E2D">
        <w:rPr>
          <w:rFonts w:ascii="Garamond" w:hAnsi="Garamond"/>
          <w:sz w:val="24"/>
          <w:szCs w:val="24"/>
        </w:rPr>
        <w:t>)</w:t>
      </w:r>
      <w:r w:rsidR="00DB6C05" w:rsidRPr="00DB1E2D">
        <w:rPr>
          <w:rFonts w:ascii="Garamond" w:hAnsi="Garamond"/>
          <w:sz w:val="24"/>
          <w:szCs w:val="24"/>
        </w:rPr>
        <w:t xml:space="preserve"> dní odo dňa, kedy sa o poruš</w:t>
      </w:r>
      <w:r w:rsidRPr="00DB1E2D">
        <w:rPr>
          <w:rFonts w:ascii="Garamond" w:hAnsi="Garamond"/>
          <w:sz w:val="24"/>
          <w:szCs w:val="24"/>
        </w:rPr>
        <w:t>ení zmluvy dozvedeli. Inak môžu odstúpiť od zmluvy z toho istého dôvodu iba ako pri nepodstatnom porušení zmluvy.</w:t>
      </w:r>
    </w:p>
    <w:p w:rsidR="0072705D" w:rsidRPr="00DB1E2D" w:rsidRDefault="0072705D" w:rsidP="00F86B52">
      <w:pPr>
        <w:spacing w:after="0"/>
        <w:ind w:left="705" w:hanging="705"/>
        <w:jc w:val="both"/>
        <w:rPr>
          <w:rFonts w:ascii="Garamond" w:hAnsi="Garamond"/>
          <w:sz w:val="24"/>
          <w:szCs w:val="24"/>
        </w:rPr>
      </w:pPr>
      <w:r w:rsidRPr="00DB1E2D">
        <w:rPr>
          <w:rFonts w:ascii="Garamond" w:hAnsi="Garamond"/>
          <w:sz w:val="24"/>
          <w:szCs w:val="24"/>
        </w:rPr>
        <w:t>10.</w:t>
      </w:r>
      <w:r w:rsidR="008A1E10" w:rsidRPr="00DB1E2D">
        <w:rPr>
          <w:rFonts w:ascii="Garamond" w:hAnsi="Garamond"/>
          <w:sz w:val="24"/>
          <w:szCs w:val="24"/>
        </w:rPr>
        <w:t>8</w:t>
      </w:r>
      <w:r w:rsidRPr="00DB1E2D">
        <w:rPr>
          <w:rFonts w:ascii="Garamond" w:hAnsi="Garamond"/>
          <w:sz w:val="24"/>
          <w:szCs w:val="24"/>
        </w:rPr>
        <w:tab/>
        <w:t xml:space="preserve">V prípade odstúpenia od zmluvy sa na určenie </w:t>
      </w:r>
      <w:r w:rsidR="001C3D48" w:rsidRPr="00DB1E2D">
        <w:rPr>
          <w:rFonts w:ascii="Garamond" w:hAnsi="Garamond"/>
          <w:sz w:val="24"/>
          <w:szCs w:val="24"/>
        </w:rPr>
        <w:t xml:space="preserve">zmluvnej </w:t>
      </w:r>
      <w:r w:rsidRPr="00DB1E2D">
        <w:rPr>
          <w:rFonts w:ascii="Garamond" w:hAnsi="Garamond"/>
          <w:sz w:val="24"/>
          <w:szCs w:val="24"/>
        </w:rPr>
        <w:t>ceny dovtedy vykonaných prác, výkonov a použitých materiálov použijú primerane ustanovenia tejto zmluvy o</w:t>
      </w:r>
      <w:r w:rsidR="001C3D48" w:rsidRPr="00DB1E2D">
        <w:rPr>
          <w:rFonts w:ascii="Garamond" w:hAnsi="Garamond"/>
          <w:sz w:val="24"/>
          <w:szCs w:val="24"/>
        </w:rPr>
        <w:t xml:space="preserve"> zmluvnej </w:t>
      </w:r>
      <w:r w:rsidRPr="00DB1E2D">
        <w:rPr>
          <w:rFonts w:ascii="Garamond" w:hAnsi="Garamond"/>
          <w:sz w:val="24"/>
          <w:szCs w:val="24"/>
        </w:rPr>
        <w:t>cene diela s prihliadnutím na prípadné nároky z </w:t>
      </w:r>
      <w:proofErr w:type="spellStart"/>
      <w:r w:rsidRPr="00DB1E2D">
        <w:rPr>
          <w:rFonts w:ascii="Garamond" w:hAnsi="Garamond"/>
          <w:sz w:val="24"/>
          <w:szCs w:val="24"/>
        </w:rPr>
        <w:t>vád</w:t>
      </w:r>
      <w:proofErr w:type="spellEnd"/>
      <w:r w:rsidRPr="00DB1E2D">
        <w:rPr>
          <w:rFonts w:ascii="Garamond" w:hAnsi="Garamond"/>
          <w:sz w:val="24"/>
          <w:szCs w:val="24"/>
        </w:rPr>
        <w:t xml:space="preserve">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vybudovaným zariadeniam, lešeniam a inému vybaveniu, ktoré sa už nachádzajú na pracovisku, ako i k dodaným hmotám a stavebným dielcom, a to za obvyklú cenu primeranú opotrebovaniu a stavu týchto vecí.</w:t>
      </w:r>
    </w:p>
    <w:p w:rsidR="0072705D" w:rsidRPr="00DB1E2D" w:rsidRDefault="0072705D" w:rsidP="00F86B52">
      <w:pPr>
        <w:spacing w:after="0"/>
        <w:ind w:left="705" w:hanging="705"/>
        <w:jc w:val="both"/>
        <w:rPr>
          <w:rFonts w:ascii="Garamond" w:hAnsi="Garamond"/>
          <w:sz w:val="24"/>
          <w:szCs w:val="24"/>
        </w:rPr>
      </w:pPr>
      <w:r w:rsidRPr="00DB1E2D">
        <w:rPr>
          <w:rFonts w:ascii="Garamond" w:hAnsi="Garamond"/>
          <w:sz w:val="24"/>
          <w:szCs w:val="24"/>
        </w:rPr>
        <w:t>10.</w:t>
      </w:r>
      <w:r w:rsidR="008A1E10" w:rsidRPr="00DB1E2D">
        <w:rPr>
          <w:rFonts w:ascii="Garamond" w:hAnsi="Garamond"/>
          <w:sz w:val="24"/>
          <w:szCs w:val="24"/>
        </w:rPr>
        <w:t>9</w:t>
      </w:r>
      <w:r w:rsidRPr="00DB1E2D">
        <w:rPr>
          <w:rFonts w:ascii="Garamond" w:hAnsi="Garamond"/>
          <w:sz w:val="24"/>
          <w:szCs w:val="24"/>
        </w:rPr>
        <w:tab/>
        <w:t xml:space="preserve">V prípade odstúpenia od zmluvy z dôvodu porušenia povinnosti zhotoviteľa má objednávateľ nárok na náhradu škody spôsobenú omeškaním </w:t>
      </w:r>
      <w:r w:rsidR="001C3D48" w:rsidRPr="00DB1E2D">
        <w:rPr>
          <w:rFonts w:ascii="Garamond" w:hAnsi="Garamond"/>
          <w:sz w:val="24"/>
          <w:szCs w:val="24"/>
        </w:rPr>
        <w:t>vykonávania</w:t>
      </w:r>
      <w:r w:rsidRPr="00DB1E2D">
        <w:rPr>
          <w:rFonts w:ascii="Garamond" w:hAnsi="Garamond"/>
          <w:sz w:val="24"/>
          <w:szCs w:val="24"/>
        </w:rPr>
        <w:t xml:space="preserve"> diela oproti termínu ukončenia </w:t>
      </w:r>
      <w:r w:rsidR="001C3D48" w:rsidRPr="00DB1E2D">
        <w:rPr>
          <w:rFonts w:ascii="Garamond" w:hAnsi="Garamond"/>
          <w:sz w:val="24"/>
          <w:szCs w:val="24"/>
        </w:rPr>
        <w:t>vykonania</w:t>
      </w:r>
      <w:r w:rsidRPr="00DB1E2D">
        <w:rPr>
          <w:rFonts w:ascii="Garamond" w:hAnsi="Garamond"/>
          <w:sz w:val="24"/>
          <w:szCs w:val="24"/>
        </w:rPr>
        <w:t xml:space="preserve"> diela uvedeného v tejto zmluve. </w:t>
      </w:r>
    </w:p>
    <w:p w:rsidR="0072705D" w:rsidRPr="00DB1E2D" w:rsidRDefault="008A1E10" w:rsidP="00F86B52">
      <w:pPr>
        <w:spacing w:after="0"/>
        <w:ind w:left="705" w:hanging="705"/>
        <w:jc w:val="both"/>
        <w:rPr>
          <w:rFonts w:ascii="Garamond" w:hAnsi="Garamond"/>
          <w:sz w:val="24"/>
          <w:szCs w:val="24"/>
        </w:rPr>
      </w:pPr>
      <w:r w:rsidRPr="00DB1E2D">
        <w:rPr>
          <w:rFonts w:ascii="Garamond" w:hAnsi="Garamond"/>
          <w:sz w:val="24"/>
          <w:szCs w:val="24"/>
        </w:rPr>
        <w:t>10.10</w:t>
      </w:r>
      <w:r w:rsidR="0072705D" w:rsidRPr="00DB1E2D">
        <w:rPr>
          <w:rFonts w:ascii="Garamond" w:hAnsi="Garamond"/>
          <w:sz w:val="24"/>
          <w:szCs w:val="24"/>
        </w:rPr>
        <w:tab/>
        <w:t xml:space="preserve">Odstúpenie od zmluvy musí byť oznámené písomne. V odstúpení musí byť uvedený dôvod, pre ktorý </w:t>
      </w:r>
      <w:r w:rsidR="001C3D48" w:rsidRPr="00DB1E2D">
        <w:rPr>
          <w:rFonts w:ascii="Garamond" w:hAnsi="Garamond"/>
          <w:sz w:val="24"/>
          <w:szCs w:val="24"/>
        </w:rPr>
        <w:t xml:space="preserve">zmluvná </w:t>
      </w:r>
      <w:r w:rsidR="0072705D" w:rsidRPr="00DB1E2D">
        <w:rPr>
          <w:rFonts w:ascii="Garamond" w:hAnsi="Garamond"/>
          <w:sz w:val="24"/>
          <w:szCs w:val="24"/>
        </w:rPr>
        <w:t>strana od zmluvy odstupuje.</w:t>
      </w:r>
    </w:p>
    <w:p w:rsidR="00C952C3" w:rsidRDefault="00C952C3" w:rsidP="00F86B52">
      <w:pPr>
        <w:spacing w:after="0"/>
        <w:ind w:left="705" w:hanging="705"/>
        <w:jc w:val="both"/>
        <w:rPr>
          <w:rFonts w:ascii="Garamond" w:hAnsi="Garamond"/>
          <w:sz w:val="24"/>
          <w:szCs w:val="24"/>
        </w:rPr>
      </w:pPr>
    </w:p>
    <w:p w:rsidR="006D0F27" w:rsidRPr="00DB1E2D" w:rsidRDefault="006D0F27" w:rsidP="00F86B52">
      <w:pPr>
        <w:spacing w:after="0"/>
        <w:ind w:left="705" w:hanging="705"/>
        <w:jc w:val="both"/>
        <w:rPr>
          <w:rFonts w:ascii="Garamond" w:hAnsi="Garamond"/>
          <w:sz w:val="24"/>
          <w:szCs w:val="24"/>
        </w:rPr>
      </w:pPr>
    </w:p>
    <w:p w:rsidR="0072705D" w:rsidRPr="00DB1E2D" w:rsidRDefault="0072705D" w:rsidP="0072705D">
      <w:pPr>
        <w:spacing w:after="0"/>
        <w:ind w:left="705" w:hanging="705"/>
        <w:jc w:val="center"/>
        <w:rPr>
          <w:rFonts w:ascii="Garamond" w:hAnsi="Garamond"/>
          <w:b/>
          <w:sz w:val="24"/>
          <w:szCs w:val="24"/>
        </w:rPr>
      </w:pPr>
      <w:r w:rsidRPr="00DB1E2D">
        <w:rPr>
          <w:rFonts w:ascii="Garamond" w:hAnsi="Garamond"/>
          <w:b/>
          <w:sz w:val="24"/>
          <w:szCs w:val="24"/>
        </w:rPr>
        <w:t>Článok XI.</w:t>
      </w:r>
    </w:p>
    <w:p w:rsidR="0072705D" w:rsidRPr="00DB1E2D" w:rsidRDefault="0072705D" w:rsidP="0072705D">
      <w:pPr>
        <w:spacing w:after="0"/>
        <w:ind w:left="705" w:hanging="705"/>
        <w:jc w:val="center"/>
        <w:rPr>
          <w:rFonts w:ascii="Garamond" w:hAnsi="Garamond"/>
          <w:b/>
          <w:caps/>
          <w:sz w:val="24"/>
          <w:szCs w:val="24"/>
        </w:rPr>
      </w:pPr>
      <w:r w:rsidRPr="00DB1E2D">
        <w:rPr>
          <w:rFonts w:ascii="Garamond" w:hAnsi="Garamond"/>
          <w:b/>
          <w:caps/>
          <w:sz w:val="24"/>
          <w:szCs w:val="24"/>
        </w:rPr>
        <w:t>ostatné ustanovenia</w:t>
      </w:r>
    </w:p>
    <w:p w:rsidR="00C952C3" w:rsidRPr="00DB1E2D" w:rsidRDefault="00C952C3" w:rsidP="0072705D">
      <w:pPr>
        <w:spacing w:after="0"/>
        <w:ind w:left="705" w:hanging="705"/>
        <w:jc w:val="center"/>
        <w:rPr>
          <w:rFonts w:ascii="Garamond" w:hAnsi="Garamond"/>
          <w:b/>
          <w:caps/>
          <w:sz w:val="24"/>
          <w:szCs w:val="24"/>
        </w:rPr>
      </w:pPr>
    </w:p>
    <w:p w:rsidR="0072705D" w:rsidRPr="00DB1E2D" w:rsidRDefault="0072705D" w:rsidP="0072705D">
      <w:pPr>
        <w:spacing w:after="0"/>
        <w:ind w:left="705" w:hanging="705"/>
        <w:jc w:val="both"/>
        <w:rPr>
          <w:rFonts w:ascii="Garamond" w:hAnsi="Garamond"/>
          <w:sz w:val="24"/>
          <w:szCs w:val="24"/>
        </w:rPr>
      </w:pPr>
      <w:r w:rsidRPr="00DB1E2D">
        <w:rPr>
          <w:rFonts w:ascii="Garamond" w:hAnsi="Garamond"/>
          <w:caps/>
          <w:sz w:val="24"/>
          <w:szCs w:val="24"/>
        </w:rPr>
        <w:t>11.1</w:t>
      </w:r>
      <w:r w:rsidRPr="00DB1E2D">
        <w:rPr>
          <w:rFonts w:ascii="Garamond" w:hAnsi="Garamond"/>
          <w:sz w:val="24"/>
          <w:szCs w:val="24"/>
        </w:rPr>
        <w:tab/>
        <w:t xml:space="preserve">V prípade vzniku škody porušením povinností vyplývajúcich z tejto zmluvy ktorejkoľvek zmluvnej strane, má poškodená strana nárok na náhradu vzniknutej škody vrátane </w:t>
      </w:r>
      <w:proofErr w:type="spellStart"/>
      <w:r w:rsidRPr="00DB1E2D">
        <w:rPr>
          <w:rFonts w:ascii="Garamond" w:hAnsi="Garamond"/>
          <w:sz w:val="24"/>
          <w:szCs w:val="24"/>
        </w:rPr>
        <w:t>ušlého</w:t>
      </w:r>
      <w:proofErr w:type="spellEnd"/>
      <w:r w:rsidRPr="00DB1E2D">
        <w:rPr>
          <w:rFonts w:ascii="Garamond" w:hAnsi="Garamond"/>
          <w:sz w:val="24"/>
          <w:szCs w:val="24"/>
        </w:rPr>
        <w:t xml:space="preserve"> zisku. </w:t>
      </w:r>
    </w:p>
    <w:p w:rsidR="001D68CD" w:rsidRPr="00DB1E2D" w:rsidRDefault="001D68CD" w:rsidP="0072705D">
      <w:pPr>
        <w:spacing w:after="0"/>
        <w:ind w:left="705" w:hanging="705"/>
        <w:jc w:val="both"/>
        <w:rPr>
          <w:rFonts w:ascii="Garamond" w:hAnsi="Garamond"/>
          <w:sz w:val="24"/>
          <w:szCs w:val="24"/>
        </w:rPr>
      </w:pPr>
      <w:r w:rsidRPr="00DB1E2D">
        <w:rPr>
          <w:rFonts w:ascii="Garamond" w:hAnsi="Garamond"/>
          <w:sz w:val="24"/>
          <w:szCs w:val="24"/>
        </w:rPr>
        <w:t>11.2</w:t>
      </w:r>
      <w:r w:rsidRPr="00DB1E2D">
        <w:rPr>
          <w:rFonts w:ascii="Garamond" w:hAnsi="Garamond"/>
          <w:sz w:val="24"/>
          <w:szCs w:val="24"/>
        </w:rPr>
        <w:tab/>
        <w:t>Zhotoviteľ nie je oprávnený bez predchádzajúceho písomného súhlasu objednávateľa postúpiť tretej osobe akúkoľvek pohľadávku, ktorá mu voči objednávateľovi vznikla alebo vznikne na</w:t>
      </w:r>
      <w:r w:rsidR="00CA2D8E" w:rsidRPr="00DB1E2D">
        <w:rPr>
          <w:rFonts w:ascii="Garamond" w:hAnsi="Garamond"/>
          <w:sz w:val="24"/>
          <w:szCs w:val="24"/>
        </w:rPr>
        <w:t xml:space="preserve"> základe tejto zm</w:t>
      </w:r>
      <w:r w:rsidRPr="00DB1E2D">
        <w:rPr>
          <w:rFonts w:ascii="Garamond" w:hAnsi="Garamond"/>
          <w:sz w:val="24"/>
          <w:szCs w:val="24"/>
        </w:rPr>
        <w:t>l</w:t>
      </w:r>
      <w:r w:rsidR="00CA2D8E" w:rsidRPr="00DB1E2D">
        <w:rPr>
          <w:rFonts w:ascii="Garamond" w:hAnsi="Garamond"/>
          <w:sz w:val="24"/>
          <w:szCs w:val="24"/>
        </w:rPr>
        <w:t>u</w:t>
      </w:r>
      <w:r w:rsidRPr="00DB1E2D">
        <w:rPr>
          <w:rFonts w:ascii="Garamond" w:hAnsi="Garamond"/>
          <w:sz w:val="24"/>
          <w:szCs w:val="24"/>
        </w:rPr>
        <w:t>vy, alebo na základe ustanovení zákona upravujúcich práva a povinnosti zmluvných strán súvisiacich s </w:t>
      </w:r>
      <w:r w:rsidR="00511BB8" w:rsidRPr="00DB1E2D">
        <w:rPr>
          <w:rFonts w:ascii="Garamond" w:hAnsi="Garamond"/>
          <w:sz w:val="24"/>
          <w:szCs w:val="24"/>
        </w:rPr>
        <w:t>vykonávaním</w:t>
      </w:r>
      <w:r w:rsidRPr="00DB1E2D">
        <w:rPr>
          <w:rFonts w:ascii="Garamond" w:hAnsi="Garamond"/>
          <w:sz w:val="24"/>
          <w:szCs w:val="24"/>
        </w:rPr>
        <w:t xml:space="preserve"> diela podľa tejto zmluvy.</w:t>
      </w:r>
    </w:p>
    <w:p w:rsidR="00410E26" w:rsidRDefault="00410E26" w:rsidP="00791EF7">
      <w:pPr>
        <w:spacing w:after="0"/>
        <w:ind w:left="705" w:hanging="705"/>
        <w:jc w:val="both"/>
        <w:rPr>
          <w:rFonts w:ascii="Garamond" w:hAnsi="Garamond"/>
          <w:sz w:val="24"/>
          <w:szCs w:val="24"/>
        </w:rPr>
      </w:pPr>
      <w:r w:rsidRPr="00DB1E2D">
        <w:rPr>
          <w:rFonts w:ascii="Garamond" w:hAnsi="Garamond"/>
          <w:sz w:val="24"/>
          <w:szCs w:val="24"/>
        </w:rPr>
        <w:t>11.3</w:t>
      </w:r>
      <w:r w:rsidRPr="00DB1E2D">
        <w:rPr>
          <w:rFonts w:ascii="Garamond" w:hAnsi="Garamond"/>
          <w:sz w:val="24"/>
          <w:szCs w:val="24"/>
        </w:rPr>
        <w:tab/>
        <w:t xml:space="preserve">Zhotoviteľ nesmie dielo ako celok odovzdať na zhotovenie inému subjektu. Časť diela môže </w:t>
      </w:r>
      <w:r w:rsidR="00B46F73">
        <w:rPr>
          <w:rFonts w:ascii="Garamond" w:hAnsi="Garamond"/>
          <w:sz w:val="24"/>
          <w:szCs w:val="24"/>
        </w:rPr>
        <w:t xml:space="preserve">zhotoviteľ </w:t>
      </w:r>
      <w:r w:rsidRPr="00DB1E2D">
        <w:rPr>
          <w:rFonts w:ascii="Garamond" w:hAnsi="Garamond"/>
          <w:sz w:val="24"/>
          <w:szCs w:val="24"/>
        </w:rPr>
        <w:t>odovzdať na zhotovenie svojmu subdodávateľovi uvedenému v zoznam</w:t>
      </w:r>
      <w:r w:rsidR="00B46F73">
        <w:rPr>
          <w:rFonts w:ascii="Garamond" w:hAnsi="Garamond"/>
          <w:sz w:val="24"/>
          <w:szCs w:val="24"/>
        </w:rPr>
        <w:t>e subdodávateľov, ktorého aktuálne znenie ku dňu podpisu zmluvy predložil</w:t>
      </w:r>
      <w:r w:rsidRPr="00DB1E2D">
        <w:rPr>
          <w:rFonts w:ascii="Garamond" w:hAnsi="Garamond"/>
          <w:sz w:val="24"/>
          <w:szCs w:val="24"/>
        </w:rPr>
        <w:t xml:space="preserve"> objednávateľovi </w:t>
      </w:r>
      <w:r w:rsidR="00B46F73">
        <w:rPr>
          <w:rFonts w:ascii="Garamond" w:hAnsi="Garamond"/>
          <w:sz w:val="24"/>
          <w:szCs w:val="24"/>
        </w:rPr>
        <w:t>v rámci súčinnosti na podpis tejto zmluvy a ktorý tvorí Prílohu č. 5 tejto zmluvy</w:t>
      </w:r>
      <w:r w:rsidRPr="00DB1E2D">
        <w:rPr>
          <w:rFonts w:ascii="Garamond" w:hAnsi="Garamond"/>
          <w:sz w:val="24"/>
          <w:szCs w:val="24"/>
        </w:rPr>
        <w:t xml:space="preserve">. </w:t>
      </w:r>
    </w:p>
    <w:p w:rsidR="00791EF7" w:rsidRPr="00791EF7" w:rsidRDefault="00264120" w:rsidP="00791EF7">
      <w:pPr>
        <w:spacing w:after="0"/>
        <w:ind w:left="705" w:hanging="705"/>
        <w:jc w:val="both"/>
        <w:rPr>
          <w:rFonts w:ascii="Garamond" w:hAnsi="Garamond"/>
          <w:sz w:val="24"/>
          <w:szCs w:val="24"/>
        </w:rPr>
      </w:pPr>
      <w:r>
        <w:rPr>
          <w:rFonts w:ascii="Garamond" w:hAnsi="Garamond"/>
          <w:sz w:val="24"/>
          <w:szCs w:val="24"/>
        </w:rPr>
        <w:lastRenderedPageBreak/>
        <w:t>11.4</w:t>
      </w:r>
      <w:r>
        <w:rPr>
          <w:rFonts w:ascii="Garamond" w:hAnsi="Garamond"/>
          <w:sz w:val="24"/>
          <w:szCs w:val="24"/>
        </w:rPr>
        <w:tab/>
      </w:r>
      <w:r w:rsidR="00791EF7">
        <w:rPr>
          <w:rFonts w:ascii="Garamond" w:hAnsi="Garamond"/>
          <w:sz w:val="24"/>
          <w:szCs w:val="24"/>
        </w:rPr>
        <w:t>Zhotoviteľ</w:t>
      </w:r>
      <w:r w:rsidR="00791EF7" w:rsidRPr="00791EF7">
        <w:rPr>
          <w:rFonts w:ascii="Garamond" w:hAnsi="Garamond"/>
          <w:sz w:val="24"/>
          <w:szCs w:val="24"/>
        </w:rPr>
        <w:t xml:space="preserve"> garantuje spôsobilosť subdodávateľov pre plnenie predmetu zmluvy.</w:t>
      </w:r>
    </w:p>
    <w:p w:rsidR="00791EF7" w:rsidRPr="00791EF7" w:rsidRDefault="00264120" w:rsidP="00264120">
      <w:pPr>
        <w:spacing w:after="0"/>
        <w:ind w:left="705" w:hanging="705"/>
        <w:jc w:val="both"/>
        <w:rPr>
          <w:rFonts w:ascii="Garamond" w:hAnsi="Garamond"/>
          <w:sz w:val="24"/>
          <w:szCs w:val="24"/>
        </w:rPr>
      </w:pPr>
      <w:r>
        <w:rPr>
          <w:rFonts w:ascii="Garamond" w:hAnsi="Garamond"/>
          <w:sz w:val="24"/>
          <w:szCs w:val="24"/>
        </w:rPr>
        <w:t>11.5</w:t>
      </w:r>
      <w:r>
        <w:rPr>
          <w:rFonts w:ascii="Garamond" w:hAnsi="Garamond"/>
          <w:sz w:val="24"/>
          <w:szCs w:val="24"/>
        </w:rPr>
        <w:tab/>
      </w:r>
      <w:r w:rsidR="00791EF7">
        <w:rPr>
          <w:rFonts w:ascii="Garamond" w:hAnsi="Garamond"/>
          <w:sz w:val="24"/>
          <w:szCs w:val="24"/>
        </w:rPr>
        <w:t>Zhotoviteľ</w:t>
      </w:r>
      <w:r w:rsidR="00791EF7" w:rsidRPr="00791EF7">
        <w:rPr>
          <w:rFonts w:ascii="Garamond" w:hAnsi="Garamond"/>
          <w:sz w:val="24"/>
          <w:szCs w:val="24"/>
        </w:rPr>
        <w:t xml:space="preserve"> zodpovedá za celé a riadne plnenie zmluvy počas cel</w:t>
      </w:r>
      <w:r w:rsidR="00B46F73">
        <w:rPr>
          <w:rFonts w:ascii="Garamond" w:hAnsi="Garamond"/>
          <w:sz w:val="24"/>
          <w:szCs w:val="24"/>
        </w:rPr>
        <w:t>ého trvania zmluvného vzťahu s o</w:t>
      </w:r>
      <w:r w:rsidR="00791EF7" w:rsidRPr="00791EF7">
        <w:rPr>
          <w:rFonts w:ascii="Garamond" w:hAnsi="Garamond"/>
          <w:sz w:val="24"/>
          <w:szCs w:val="24"/>
        </w:rPr>
        <w:t xml:space="preserve">bjednávateľom a to bez ohľadu na to, či </w:t>
      </w:r>
      <w:r w:rsidR="00791EF7">
        <w:rPr>
          <w:rFonts w:ascii="Garamond" w:hAnsi="Garamond"/>
          <w:sz w:val="24"/>
          <w:szCs w:val="24"/>
        </w:rPr>
        <w:t>zhotoviteľ</w:t>
      </w:r>
      <w:r w:rsidR="00791EF7" w:rsidRPr="00791EF7">
        <w:rPr>
          <w:rFonts w:ascii="Garamond" w:hAnsi="Garamond"/>
          <w:sz w:val="24"/>
          <w:szCs w:val="24"/>
        </w:rPr>
        <w:t xml:space="preserve"> použil subdodávky alebo nie, v akom rozsahu a za akých podmienok. Objednávateľ nenesie akúkoľvek zodpovednosť voči subdodávateľom </w:t>
      </w:r>
      <w:r w:rsidR="00791EF7">
        <w:rPr>
          <w:rFonts w:ascii="Garamond" w:hAnsi="Garamond"/>
          <w:sz w:val="24"/>
          <w:szCs w:val="24"/>
        </w:rPr>
        <w:t>zhotoviteľa</w:t>
      </w:r>
      <w:r w:rsidR="00791EF7" w:rsidRPr="00791EF7">
        <w:rPr>
          <w:rFonts w:ascii="Garamond" w:hAnsi="Garamond"/>
          <w:sz w:val="24"/>
          <w:szCs w:val="24"/>
        </w:rPr>
        <w:t>.</w:t>
      </w:r>
    </w:p>
    <w:p w:rsidR="00791EF7" w:rsidRPr="00791EF7" w:rsidRDefault="00264120" w:rsidP="00791EF7">
      <w:pPr>
        <w:spacing w:after="0"/>
        <w:ind w:left="705" w:hanging="705"/>
        <w:jc w:val="both"/>
        <w:rPr>
          <w:rFonts w:ascii="Garamond" w:hAnsi="Garamond"/>
          <w:sz w:val="24"/>
          <w:szCs w:val="24"/>
        </w:rPr>
      </w:pPr>
      <w:r>
        <w:rPr>
          <w:rFonts w:ascii="Garamond" w:hAnsi="Garamond"/>
          <w:sz w:val="24"/>
          <w:szCs w:val="24"/>
        </w:rPr>
        <w:t>11.6</w:t>
      </w:r>
      <w:r>
        <w:rPr>
          <w:rFonts w:ascii="Garamond" w:hAnsi="Garamond"/>
          <w:sz w:val="24"/>
          <w:szCs w:val="24"/>
        </w:rPr>
        <w:tab/>
      </w:r>
      <w:r w:rsidR="00791EF7">
        <w:rPr>
          <w:rFonts w:ascii="Garamond" w:hAnsi="Garamond"/>
          <w:sz w:val="24"/>
          <w:szCs w:val="24"/>
        </w:rPr>
        <w:t>Zhotoviteľ je povinný oznámiť o</w:t>
      </w:r>
      <w:r w:rsidR="00791EF7" w:rsidRPr="00791EF7">
        <w:rPr>
          <w:rFonts w:ascii="Garamond" w:hAnsi="Garamond"/>
          <w:sz w:val="24"/>
          <w:szCs w:val="24"/>
        </w:rPr>
        <w:t xml:space="preserve">bjednávateľovi akúkoľvek zmenu údajov o subdodávateľovi, </w:t>
      </w:r>
      <w:r w:rsidR="00B46F73">
        <w:rPr>
          <w:rFonts w:ascii="Garamond" w:hAnsi="Garamond"/>
          <w:sz w:val="24"/>
          <w:szCs w:val="24"/>
        </w:rPr>
        <w:t xml:space="preserve">najneskôr </w:t>
      </w:r>
      <w:r w:rsidR="00791EF7" w:rsidRPr="00791EF7">
        <w:rPr>
          <w:rFonts w:ascii="Garamond" w:hAnsi="Garamond"/>
          <w:sz w:val="24"/>
          <w:szCs w:val="24"/>
        </w:rPr>
        <w:t xml:space="preserve">do </w:t>
      </w:r>
      <w:r w:rsidR="00B46F73">
        <w:rPr>
          <w:rFonts w:ascii="Garamond" w:hAnsi="Garamond"/>
          <w:sz w:val="24"/>
          <w:szCs w:val="24"/>
        </w:rPr>
        <w:t>piatich (5)</w:t>
      </w:r>
      <w:r w:rsidR="00791EF7" w:rsidRPr="00791EF7">
        <w:rPr>
          <w:rFonts w:ascii="Garamond" w:hAnsi="Garamond"/>
          <w:sz w:val="24"/>
          <w:szCs w:val="24"/>
        </w:rPr>
        <w:t xml:space="preserve"> pracovných dní odo dňa, kedy táto skutočnosť nastala.</w:t>
      </w:r>
    </w:p>
    <w:p w:rsidR="00791EF7" w:rsidRPr="00791EF7" w:rsidRDefault="00264120" w:rsidP="00791EF7">
      <w:pPr>
        <w:spacing w:after="0"/>
        <w:ind w:left="705" w:hanging="705"/>
        <w:jc w:val="both"/>
        <w:rPr>
          <w:rFonts w:ascii="Garamond" w:hAnsi="Garamond"/>
          <w:sz w:val="24"/>
          <w:szCs w:val="24"/>
        </w:rPr>
      </w:pPr>
      <w:r>
        <w:rPr>
          <w:rFonts w:ascii="Garamond" w:hAnsi="Garamond"/>
          <w:sz w:val="24"/>
          <w:szCs w:val="24"/>
        </w:rPr>
        <w:t>11.7</w:t>
      </w:r>
      <w:r>
        <w:rPr>
          <w:rFonts w:ascii="Garamond" w:hAnsi="Garamond"/>
          <w:sz w:val="24"/>
          <w:szCs w:val="24"/>
        </w:rPr>
        <w:tab/>
      </w:r>
      <w:r w:rsidR="00791EF7">
        <w:rPr>
          <w:rFonts w:ascii="Garamond" w:hAnsi="Garamond"/>
          <w:sz w:val="24"/>
          <w:szCs w:val="24"/>
        </w:rPr>
        <w:t>Zhotoviteľ</w:t>
      </w:r>
      <w:r w:rsidR="00791EF7" w:rsidRPr="00791EF7">
        <w:rPr>
          <w:rFonts w:ascii="Garamond" w:hAnsi="Garamond"/>
          <w:sz w:val="24"/>
          <w:szCs w:val="24"/>
        </w:rPr>
        <w:t xml:space="preserve"> má právo na zmenu subdodávateľa, alebo na doplnenie nového subdodávateľa vo vzť</w:t>
      </w:r>
      <w:r w:rsidR="00791EF7">
        <w:rPr>
          <w:rFonts w:ascii="Garamond" w:hAnsi="Garamond"/>
          <w:sz w:val="24"/>
          <w:szCs w:val="24"/>
        </w:rPr>
        <w:t>ahu k plneniu, ktorého sa táto z</w:t>
      </w:r>
      <w:r w:rsidR="00791EF7" w:rsidRPr="00791EF7">
        <w:rPr>
          <w:rFonts w:ascii="Garamond" w:hAnsi="Garamond"/>
          <w:sz w:val="24"/>
          <w:szCs w:val="24"/>
        </w:rPr>
        <w:t>mluva týka.</w:t>
      </w:r>
    </w:p>
    <w:p w:rsidR="00791EF7" w:rsidRDefault="00264120" w:rsidP="00791EF7">
      <w:pPr>
        <w:spacing w:after="0"/>
        <w:ind w:left="705" w:hanging="705"/>
        <w:jc w:val="both"/>
        <w:rPr>
          <w:rFonts w:ascii="Garamond" w:hAnsi="Garamond"/>
          <w:sz w:val="24"/>
          <w:szCs w:val="24"/>
        </w:rPr>
      </w:pPr>
      <w:r>
        <w:rPr>
          <w:rFonts w:ascii="Garamond" w:hAnsi="Garamond"/>
          <w:sz w:val="24"/>
          <w:szCs w:val="24"/>
        </w:rPr>
        <w:t>11.8</w:t>
      </w:r>
      <w:r>
        <w:rPr>
          <w:rFonts w:ascii="Garamond" w:hAnsi="Garamond"/>
          <w:sz w:val="24"/>
          <w:szCs w:val="24"/>
        </w:rPr>
        <w:tab/>
      </w:r>
      <w:r w:rsidR="00B46F73">
        <w:rPr>
          <w:rFonts w:ascii="Garamond" w:hAnsi="Garamond"/>
          <w:sz w:val="24"/>
          <w:szCs w:val="24"/>
        </w:rPr>
        <w:t>Zhotoviteľ</w:t>
      </w:r>
      <w:r w:rsidR="00B46F73" w:rsidRPr="00B46F73">
        <w:rPr>
          <w:rFonts w:ascii="Garamond" w:hAnsi="Garamond"/>
          <w:sz w:val="24"/>
          <w:szCs w:val="24"/>
        </w:rPr>
        <w:t xml:space="preserve"> je povinný </w:t>
      </w:r>
      <w:r w:rsidR="00B46F73">
        <w:rPr>
          <w:rFonts w:ascii="Garamond" w:hAnsi="Garamond"/>
          <w:sz w:val="24"/>
          <w:szCs w:val="24"/>
        </w:rPr>
        <w:t>objednávateľovi</w:t>
      </w:r>
      <w:r w:rsidR="00B46F73" w:rsidRPr="00B46F73">
        <w:rPr>
          <w:rFonts w:ascii="Garamond" w:hAnsi="Garamond"/>
          <w:sz w:val="24"/>
          <w:szCs w:val="24"/>
        </w:rPr>
        <w:t xml:space="preserve"> najneskôr tri (3)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 a neexistujú u neho dôvody na vylúčenie podľa § 40 ods. 6 písm. a) až h) a ods. 7 zákona o verejnom obstarávaní.</w:t>
      </w:r>
    </w:p>
    <w:p w:rsidR="00B46F73" w:rsidRPr="00791EF7" w:rsidRDefault="00264120" w:rsidP="00791EF7">
      <w:pPr>
        <w:spacing w:after="0"/>
        <w:ind w:left="705" w:hanging="705"/>
        <w:jc w:val="both"/>
        <w:rPr>
          <w:rFonts w:ascii="Garamond" w:hAnsi="Garamond"/>
          <w:sz w:val="24"/>
          <w:szCs w:val="24"/>
        </w:rPr>
      </w:pPr>
      <w:r>
        <w:rPr>
          <w:rFonts w:ascii="Garamond" w:hAnsi="Garamond"/>
          <w:sz w:val="24"/>
          <w:szCs w:val="24"/>
        </w:rPr>
        <w:t>11.9</w:t>
      </w:r>
      <w:r>
        <w:rPr>
          <w:rFonts w:ascii="Garamond" w:hAnsi="Garamond"/>
          <w:sz w:val="24"/>
          <w:szCs w:val="24"/>
        </w:rPr>
        <w:tab/>
      </w:r>
      <w:r w:rsidR="00B46F73" w:rsidRPr="00B46F73">
        <w:rPr>
          <w:rFonts w:ascii="Garamond" w:hAnsi="Garamond"/>
          <w:sz w:val="24"/>
          <w:szCs w:val="24"/>
        </w:rPr>
        <w:t>Ak navrhovaný subdodávateľ nespĺňa podmienky účasti osobného postavenia podľa § 32 ods. 1 zá</w:t>
      </w:r>
      <w:r w:rsidR="00B46F73">
        <w:rPr>
          <w:rFonts w:ascii="Garamond" w:hAnsi="Garamond"/>
          <w:sz w:val="24"/>
          <w:szCs w:val="24"/>
        </w:rPr>
        <w:t xml:space="preserve">kona o verejnom obstarávaní alebo </w:t>
      </w:r>
      <w:r w:rsidR="00B46F73" w:rsidRPr="00B46F73">
        <w:rPr>
          <w:rFonts w:ascii="Garamond" w:hAnsi="Garamond"/>
          <w:sz w:val="24"/>
          <w:szCs w:val="24"/>
        </w:rPr>
        <w:t xml:space="preserve">existujú u neho dôvody na vylúčenie podľa § 40 ods. 6 písm. a) až h) a ods. 7 zákona o verejnom obstarávaní, </w:t>
      </w:r>
      <w:r w:rsidR="00B46F73">
        <w:rPr>
          <w:rFonts w:ascii="Garamond" w:hAnsi="Garamond"/>
          <w:sz w:val="24"/>
          <w:szCs w:val="24"/>
        </w:rPr>
        <w:t>objednávateľ</w:t>
      </w:r>
      <w:r w:rsidR="00B46F73" w:rsidRPr="00B46F73">
        <w:rPr>
          <w:rFonts w:ascii="Garamond" w:hAnsi="Garamond"/>
          <w:sz w:val="24"/>
          <w:szCs w:val="24"/>
        </w:rPr>
        <w:t xml:space="preserve"> písomne požiada </w:t>
      </w:r>
      <w:r w:rsidR="00B46F73">
        <w:rPr>
          <w:rFonts w:ascii="Garamond" w:hAnsi="Garamond"/>
          <w:sz w:val="24"/>
          <w:szCs w:val="24"/>
        </w:rPr>
        <w:t>zhotoviteľa</w:t>
      </w:r>
      <w:r w:rsidR="00B46F73" w:rsidRPr="00B46F73">
        <w:rPr>
          <w:rFonts w:ascii="Garamond" w:hAnsi="Garamond"/>
          <w:sz w:val="24"/>
          <w:szCs w:val="24"/>
        </w:rPr>
        <w:t xml:space="preserve"> o jeho nahradenie. </w:t>
      </w:r>
      <w:r w:rsidR="00B46F73">
        <w:rPr>
          <w:rFonts w:ascii="Garamond" w:hAnsi="Garamond"/>
          <w:sz w:val="24"/>
          <w:szCs w:val="24"/>
        </w:rPr>
        <w:t>Zhotoviteľ</w:t>
      </w:r>
      <w:r w:rsidR="00B46F73" w:rsidRPr="00B46F73">
        <w:rPr>
          <w:rFonts w:ascii="Garamond" w:hAnsi="Garamond"/>
          <w:sz w:val="24"/>
          <w:szCs w:val="24"/>
        </w:rPr>
        <w:t xml:space="preserve"> doručí návrh nového subdodávateľa do piatich</w:t>
      </w:r>
      <w:r w:rsidR="00B46F73">
        <w:rPr>
          <w:rFonts w:ascii="Garamond" w:hAnsi="Garamond"/>
          <w:sz w:val="24"/>
          <w:szCs w:val="24"/>
        </w:rPr>
        <w:t xml:space="preserve"> (5)</w:t>
      </w:r>
      <w:r w:rsidR="00B46F73" w:rsidRPr="00B46F73">
        <w:rPr>
          <w:rFonts w:ascii="Garamond" w:hAnsi="Garamond"/>
          <w:sz w:val="24"/>
          <w:szCs w:val="24"/>
        </w:rPr>
        <w:t xml:space="preserve"> pracovných dní odo dňa doručenia žiadosti podľa prvej vety, ak </w:t>
      </w:r>
      <w:r w:rsidR="00B46F73">
        <w:rPr>
          <w:rFonts w:ascii="Garamond" w:hAnsi="Garamond"/>
          <w:sz w:val="24"/>
          <w:szCs w:val="24"/>
        </w:rPr>
        <w:t>objednávateľ</w:t>
      </w:r>
      <w:r w:rsidR="00B46F73" w:rsidRPr="00B46F73">
        <w:rPr>
          <w:rFonts w:ascii="Garamond" w:hAnsi="Garamond"/>
          <w:sz w:val="24"/>
          <w:szCs w:val="24"/>
        </w:rPr>
        <w:t xml:space="preserve"> neurčil dlhšiu lehotu.</w:t>
      </w:r>
    </w:p>
    <w:p w:rsidR="00791EF7" w:rsidRPr="00DB1E2D" w:rsidRDefault="00264120" w:rsidP="00791EF7">
      <w:pPr>
        <w:spacing w:after="0"/>
        <w:ind w:left="705" w:hanging="705"/>
        <w:jc w:val="both"/>
        <w:rPr>
          <w:rFonts w:ascii="Garamond" w:hAnsi="Garamond"/>
          <w:sz w:val="24"/>
          <w:szCs w:val="24"/>
        </w:rPr>
      </w:pPr>
      <w:r>
        <w:rPr>
          <w:rFonts w:ascii="Garamond" w:hAnsi="Garamond"/>
          <w:sz w:val="24"/>
          <w:szCs w:val="24"/>
        </w:rPr>
        <w:t>11.10</w:t>
      </w:r>
      <w:r>
        <w:rPr>
          <w:rFonts w:ascii="Garamond" w:hAnsi="Garamond"/>
          <w:sz w:val="24"/>
          <w:szCs w:val="24"/>
        </w:rPr>
        <w:tab/>
      </w:r>
      <w:r w:rsidR="00791EF7" w:rsidRPr="00791EF7">
        <w:rPr>
          <w:rFonts w:ascii="Garamond" w:hAnsi="Garamond"/>
          <w:sz w:val="24"/>
          <w:szCs w:val="24"/>
        </w:rPr>
        <w:t xml:space="preserve">Porušenie povinností </w:t>
      </w:r>
      <w:r w:rsidR="00791EF7">
        <w:rPr>
          <w:rFonts w:ascii="Garamond" w:hAnsi="Garamond"/>
          <w:sz w:val="24"/>
          <w:szCs w:val="24"/>
        </w:rPr>
        <w:t>zhotoviteľa</w:t>
      </w:r>
      <w:r w:rsidR="00791EF7" w:rsidRPr="00791EF7">
        <w:rPr>
          <w:rFonts w:ascii="Garamond" w:hAnsi="Garamond"/>
          <w:sz w:val="24"/>
          <w:szCs w:val="24"/>
        </w:rPr>
        <w:t xml:space="preserve"> uvedených v tomto článku zmluvy sa považuje za podstatné porušenie zmluvných povinností.</w:t>
      </w:r>
    </w:p>
    <w:p w:rsidR="00791EF7" w:rsidRDefault="00410E26" w:rsidP="00791EF7">
      <w:pPr>
        <w:spacing w:after="0"/>
        <w:ind w:left="705" w:hanging="705"/>
        <w:jc w:val="both"/>
        <w:rPr>
          <w:rFonts w:ascii="Garamond" w:hAnsi="Garamond"/>
          <w:sz w:val="24"/>
          <w:szCs w:val="24"/>
        </w:rPr>
      </w:pPr>
      <w:r w:rsidRPr="00DB1E2D">
        <w:rPr>
          <w:rFonts w:ascii="Garamond" w:hAnsi="Garamond"/>
          <w:sz w:val="24"/>
          <w:szCs w:val="24"/>
        </w:rPr>
        <w:t>11.</w:t>
      </w:r>
      <w:r w:rsidR="00264120">
        <w:rPr>
          <w:rFonts w:ascii="Garamond" w:hAnsi="Garamond"/>
          <w:sz w:val="24"/>
          <w:szCs w:val="24"/>
        </w:rPr>
        <w:t>11</w:t>
      </w:r>
      <w:r w:rsidRPr="00DB1E2D">
        <w:rPr>
          <w:rFonts w:ascii="Garamond" w:hAnsi="Garamond"/>
          <w:sz w:val="24"/>
          <w:szCs w:val="24"/>
        </w:rPr>
        <w:tab/>
        <w:t xml:space="preserve">V prípade, ak zhotoviteľ preukazoval splnenie podmienok účasti podľa </w:t>
      </w:r>
      <w:r w:rsidR="00511BB8" w:rsidRPr="00DB1E2D">
        <w:rPr>
          <w:rFonts w:ascii="Garamond" w:hAnsi="Garamond"/>
          <w:sz w:val="24"/>
          <w:szCs w:val="24"/>
        </w:rPr>
        <w:t>§</w:t>
      </w:r>
      <w:r w:rsidR="009867A4" w:rsidRPr="00DB1E2D">
        <w:rPr>
          <w:rFonts w:ascii="Garamond" w:hAnsi="Garamond"/>
          <w:sz w:val="24"/>
          <w:szCs w:val="24"/>
        </w:rPr>
        <w:t xml:space="preserve"> 33</w:t>
      </w:r>
      <w:r w:rsidR="00511BB8" w:rsidRPr="00DB1E2D">
        <w:rPr>
          <w:rFonts w:ascii="Garamond" w:hAnsi="Garamond"/>
          <w:sz w:val="24"/>
          <w:szCs w:val="24"/>
        </w:rPr>
        <w:t xml:space="preserve"> odseku 1 a </w:t>
      </w:r>
      <w:r w:rsidRPr="00DB1E2D">
        <w:rPr>
          <w:rFonts w:ascii="Garamond" w:hAnsi="Garamond"/>
          <w:sz w:val="24"/>
          <w:szCs w:val="24"/>
        </w:rPr>
        <w:t xml:space="preserve">§ </w:t>
      </w:r>
      <w:r w:rsidR="009867A4" w:rsidRPr="00DB1E2D">
        <w:rPr>
          <w:rFonts w:ascii="Garamond" w:hAnsi="Garamond"/>
          <w:sz w:val="24"/>
          <w:szCs w:val="24"/>
        </w:rPr>
        <w:t>34</w:t>
      </w:r>
      <w:r w:rsidRPr="00DB1E2D">
        <w:rPr>
          <w:rFonts w:ascii="Garamond" w:hAnsi="Garamond"/>
          <w:sz w:val="24"/>
          <w:szCs w:val="24"/>
        </w:rPr>
        <w:t xml:space="preserve"> ods</w:t>
      </w:r>
      <w:r w:rsidR="00511BB8" w:rsidRPr="00DB1E2D">
        <w:rPr>
          <w:rFonts w:ascii="Garamond" w:hAnsi="Garamond"/>
          <w:sz w:val="24"/>
          <w:szCs w:val="24"/>
        </w:rPr>
        <w:t>eku</w:t>
      </w:r>
      <w:r w:rsidR="009867A4" w:rsidRPr="00DB1E2D">
        <w:rPr>
          <w:rFonts w:ascii="Garamond" w:hAnsi="Garamond"/>
          <w:sz w:val="24"/>
          <w:szCs w:val="24"/>
        </w:rPr>
        <w:t xml:space="preserve"> 1 zákona č. 343</w:t>
      </w:r>
      <w:r w:rsidRPr="00DB1E2D">
        <w:rPr>
          <w:rFonts w:ascii="Garamond" w:hAnsi="Garamond"/>
          <w:sz w:val="24"/>
          <w:szCs w:val="24"/>
        </w:rPr>
        <w:t>/20</w:t>
      </w:r>
      <w:r w:rsidR="009867A4" w:rsidRPr="00DB1E2D">
        <w:rPr>
          <w:rFonts w:ascii="Garamond" w:hAnsi="Garamond"/>
          <w:sz w:val="24"/>
          <w:szCs w:val="24"/>
        </w:rPr>
        <w:t>15</w:t>
      </w:r>
      <w:r w:rsidRPr="00DB1E2D">
        <w:rPr>
          <w:rFonts w:ascii="Garamond" w:hAnsi="Garamond"/>
          <w:sz w:val="24"/>
          <w:szCs w:val="24"/>
        </w:rPr>
        <w:t xml:space="preserve"> Z. z. o verejnom obstarávaní a o zmene a doplnení niektorých zákonov v znení neskorších predpisov inou osobou, zhotoviteľ sa zaväzuje predmet zmluvy splniť len sám alebo prostredníctvom takejto osoby.</w:t>
      </w:r>
    </w:p>
    <w:p w:rsidR="00264120" w:rsidRDefault="00264120" w:rsidP="0072705D">
      <w:pPr>
        <w:spacing w:after="0"/>
        <w:ind w:left="705" w:hanging="705"/>
        <w:jc w:val="both"/>
        <w:rPr>
          <w:rFonts w:ascii="Garamond" w:hAnsi="Garamond"/>
          <w:sz w:val="24"/>
          <w:szCs w:val="24"/>
        </w:rPr>
      </w:pPr>
    </w:p>
    <w:p w:rsidR="006D0F27" w:rsidRDefault="006D0F27" w:rsidP="0072705D">
      <w:pPr>
        <w:spacing w:after="0"/>
        <w:ind w:left="705" w:hanging="705"/>
        <w:jc w:val="both"/>
        <w:rPr>
          <w:rFonts w:ascii="Garamond" w:hAnsi="Garamond"/>
          <w:sz w:val="24"/>
          <w:szCs w:val="24"/>
        </w:rPr>
      </w:pPr>
    </w:p>
    <w:p w:rsidR="001D68CD" w:rsidRPr="00DB1E2D" w:rsidRDefault="001D68CD" w:rsidP="001D68CD">
      <w:pPr>
        <w:spacing w:after="0"/>
        <w:ind w:left="705" w:hanging="705"/>
        <w:jc w:val="center"/>
        <w:rPr>
          <w:rFonts w:ascii="Garamond" w:hAnsi="Garamond"/>
          <w:b/>
          <w:sz w:val="24"/>
          <w:szCs w:val="24"/>
        </w:rPr>
      </w:pPr>
      <w:r w:rsidRPr="00DB1E2D">
        <w:rPr>
          <w:rFonts w:ascii="Garamond" w:hAnsi="Garamond"/>
          <w:b/>
          <w:sz w:val="24"/>
          <w:szCs w:val="24"/>
        </w:rPr>
        <w:t>Článok XII.</w:t>
      </w:r>
    </w:p>
    <w:p w:rsidR="001D68CD" w:rsidRPr="00DB1E2D" w:rsidRDefault="001D68CD" w:rsidP="001D68CD">
      <w:pPr>
        <w:spacing w:after="0"/>
        <w:ind w:left="705" w:hanging="705"/>
        <w:jc w:val="center"/>
        <w:rPr>
          <w:rFonts w:ascii="Garamond" w:hAnsi="Garamond"/>
          <w:b/>
          <w:caps/>
          <w:sz w:val="24"/>
          <w:szCs w:val="24"/>
        </w:rPr>
      </w:pPr>
      <w:r w:rsidRPr="00DB1E2D">
        <w:rPr>
          <w:rFonts w:ascii="Garamond" w:hAnsi="Garamond"/>
          <w:b/>
          <w:caps/>
          <w:sz w:val="24"/>
          <w:szCs w:val="24"/>
        </w:rPr>
        <w:t>záverečné ustanovenia</w:t>
      </w:r>
    </w:p>
    <w:p w:rsidR="005513FC" w:rsidRPr="00DB1E2D" w:rsidRDefault="005513FC" w:rsidP="005513FC">
      <w:pPr>
        <w:spacing w:after="0"/>
        <w:jc w:val="both"/>
        <w:rPr>
          <w:rFonts w:ascii="Garamond" w:hAnsi="Garamond"/>
          <w:caps/>
          <w:sz w:val="24"/>
          <w:szCs w:val="24"/>
        </w:rPr>
      </w:pPr>
    </w:p>
    <w:p w:rsidR="004B6384" w:rsidRPr="00DB1E2D" w:rsidRDefault="005513FC" w:rsidP="001D68CD">
      <w:pPr>
        <w:spacing w:after="0"/>
        <w:ind w:left="705" w:hanging="705"/>
        <w:jc w:val="both"/>
        <w:rPr>
          <w:rFonts w:ascii="Garamond" w:hAnsi="Garamond"/>
          <w:sz w:val="24"/>
          <w:szCs w:val="24"/>
        </w:rPr>
      </w:pPr>
      <w:r w:rsidRPr="00DB1E2D">
        <w:rPr>
          <w:rFonts w:ascii="Garamond" w:hAnsi="Garamond"/>
          <w:sz w:val="24"/>
          <w:szCs w:val="24"/>
        </w:rPr>
        <w:t>12.1</w:t>
      </w:r>
      <w:r w:rsidRPr="00DB1E2D">
        <w:rPr>
          <w:rFonts w:ascii="Garamond" w:hAnsi="Garamond"/>
          <w:sz w:val="24"/>
          <w:szCs w:val="24"/>
        </w:rPr>
        <w:tab/>
        <w:t xml:space="preserve">Zhotoviteľ predloží objednávateľovi pri </w:t>
      </w:r>
      <w:r w:rsidR="00700D46" w:rsidRPr="00DB1E2D">
        <w:rPr>
          <w:rFonts w:ascii="Garamond" w:hAnsi="Garamond"/>
          <w:sz w:val="24"/>
          <w:szCs w:val="24"/>
        </w:rPr>
        <w:t>preberaní staveniska</w:t>
      </w:r>
      <w:r w:rsidRPr="00DB1E2D">
        <w:rPr>
          <w:rFonts w:ascii="Garamond" w:hAnsi="Garamond"/>
          <w:sz w:val="24"/>
          <w:szCs w:val="24"/>
        </w:rPr>
        <w:t xml:space="preserve"> zmluvu o poistení zodpovednosti za škodu na poistnú sumu minimálne vo výške zmluvnej ceny za dielo s DPH v zmysle tejto zmluvy a to za účelom krytia prípadných škôd spôsobených pri realizácii diela. Zhotoviteľ je povinný udržiavať poistenie v platnosti po celý čas vykonávania diela až </w:t>
      </w:r>
      <w:r w:rsidR="004B6384" w:rsidRPr="00DB1E2D">
        <w:rPr>
          <w:rFonts w:ascii="Garamond" w:hAnsi="Garamond"/>
          <w:sz w:val="24"/>
          <w:szCs w:val="24"/>
        </w:rPr>
        <w:t>do vydania právoplatného kolaudačného rozhodnutia o povolení užívania stavby.</w:t>
      </w:r>
    </w:p>
    <w:p w:rsidR="000B6A0E" w:rsidRPr="00DB1E2D" w:rsidRDefault="005513FC" w:rsidP="001D68CD">
      <w:pPr>
        <w:spacing w:after="0"/>
        <w:ind w:left="705" w:hanging="705"/>
        <w:jc w:val="both"/>
        <w:rPr>
          <w:rFonts w:ascii="Garamond" w:hAnsi="Garamond"/>
          <w:sz w:val="24"/>
          <w:szCs w:val="24"/>
        </w:rPr>
      </w:pPr>
      <w:r w:rsidRPr="00DB1E2D">
        <w:rPr>
          <w:rFonts w:ascii="Garamond" w:hAnsi="Garamond"/>
          <w:sz w:val="24"/>
          <w:szCs w:val="24"/>
        </w:rPr>
        <w:t>12.2</w:t>
      </w:r>
      <w:r w:rsidRPr="00DB1E2D">
        <w:rPr>
          <w:rFonts w:ascii="Garamond" w:hAnsi="Garamond"/>
          <w:sz w:val="24"/>
          <w:szCs w:val="24"/>
        </w:rPr>
        <w:tab/>
      </w:r>
      <w:r w:rsidR="000B6A0E" w:rsidRPr="00DB1E2D">
        <w:rPr>
          <w:rFonts w:ascii="Garamond" w:hAnsi="Garamond"/>
          <w:sz w:val="24"/>
          <w:szCs w:val="24"/>
        </w:rPr>
        <w:t xml:space="preserve">Na vzťahy medzi zmluvnými stranami vyplývajúce z tejto zmluvy, ale ňou výslovne neupravené sa </w:t>
      </w:r>
      <w:r w:rsidR="0051353E" w:rsidRPr="00DB1E2D">
        <w:rPr>
          <w:rFonts w:ascii="Garamond" w:hAnsi="Garamond"/>
          <w:sz w:val="24"/>
          <w:szCs w:val="24"/>
        </w:rPr>
        <w:t>vzťahujú príslušné ustanovenia O</w:t>
      </w:r>
      <w:r w:rsidR="000B6A0E" w:rsidRPr="00DB1E2D">
        <w:rPr>
          <w:rFonts w:ascii="Garamond" w:hAnsi="Garamond"/>
          <w:sz w:val="24"/>
          <w:szCs w:val="24"/>
        </w:rPr>
        <w:t xml:space="preserve">bchodného zákonníka. </w:t>
      </w:r>
    </w:p>
    <w:p w:rsidR="004D317C"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t>12.3</w:t>
      </w:r>
      <w:r w:rsidR="004D317C" w:rsidRPr="00DB1E2D">
        <w:rPr>
          <w:rFonts w:ascii="Garamond" w:hAnsi="Garamond"/>
          <w:sz w:val="24"/>
          <w:szCs w:val="24"/>
        </w:rPr>
        <w:tab/>
        <w:t>Zmeny a doplnky obsahu zmluvy možno uskuto</w:t>
      </w:r>
      <w:r w:rsidR="00900FC4" w:rsidRPr="00DB1E2D">
        <w:rPr>
          <w:rFonts w:ascii="Garamond" w:hAnsi="Garamond"/>
          <w:sz w:val="24"/>
          <w:szCs w:val="24"/>
        </w:rPr>
        <w:t>čniť len písomne po predchádzaj</w:t>
      </w:r>
      <w:r w:rsidR="004D317C" w:rsidRPr="00DB1E2D">
        <w:rPr>
          <w:rFonts w:ascii="Garamond" w:hAnsi="Garamond"/>
          <w:sz w:val="24"/>
          <w:szCs w:val="24"/>
        </w:rPr>
        <w:t>úcej dohode oboch zmluvných strán, inak je zmena či doplnenie zmluvy nepl</w:t>
      </w:r>
      <w:r w:rsidR="00900FC4" w:rsidRPr="00DB1E2D">
        <w:rPr>
          <w:rFonts w:ascii="Garamond" w:hAnsi="Garamond"/>
          <w:sz w:val="24"/>
          <w:szCs w:val="24"/>
        </w:rPr>
        <w:t>a</w:t>
      </w:r>
      <w:r w:rsidR="004D317C" w:rsidRPr="00DB1E2D">
        <w:rPr>
          <w:rFonts w:ascii="Garamond" w:hAnsi="Garamond"/>
          <w:sz w:val="24"/>
          <w:szCs w:val="24"/>
        </w:rPr>
        <w:t>tné.</w:t>
      </w:r>
    </w:p>
    <w:p w:rsidR="00900FC4"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lastRenderedPageBreak/>
        <w:t>12.4</w:t>
      </w:r>
      <w:r w:rsidR="00900FC4" w:rsidRPr="00DB1E2D">
        <w:rPr>
          <w:rFonts w:ascii="Garamond" w:hAnsi="Garamond"/>
          <w:sz w:val="24"/>
          <w:szCs w:val="24"/>
        </w:rPr>
        <w:tab/>
      </w:r>
      <w:r w:rsidR="00BE31E8" w:rsidRPr="00BE31E8">
        <w:rPr>
          <w:rFonts w:ascii="Garamond" w:hAnsi="Garamond"/>
          <w:sz w:val="24"/>
          <w:szCs w:val="24"/>
        </w:rPr>
        <w:t xml:space="preserve">Táto zmluva je uzavretá jej podpisom oboma zmluvnými stranami, stáva sa platnou dňom podpisu oboma zmluvnými stranami a účinnou v deň nasledujúci po dni </w:t>
      </w:r>
      <w:r w:rsidR="003537EC">
        <w:rPr>
          <w:rFonts w:ascii="Garamond" w:hAnsi="Garamond"/>
          <w:sz w:val="24"/>
          <w:szCs w:val="24"/>
        </w:rPr>
        <w:t>jej zverejnenia</w:t>
      </w:r>
      <w:r w:rsidR="00596690">
        <w:rPr>
          <w:rFonts w:ascii="Garamond" w:hAnsi="Garamond"/>
          <w:sz w:val="24"/>
          <w:szCs w:val="24"/>
        </w:rPr>
        <w:t xml:space="preserve"> na webovom sídle objednávateľa podľa § 47a ods. </w:t>
      </w:r>
      <w:r w:rsidR="00596690" w:rsidRPr="008B0B2B">
        <w:rPr>
          <w:rFonts w:ascii="Garamond" w:hAnsi="Garamond"/>
          <w:sz w:val="24"/>
          <w:szCs w:val="24"/>
        </w:rPr>
        <w:t>1 zákona č. 4</w:t>
      </w:r>
      <w:r w:rsidR="00596690">
        <w:rPr>
          <w:rFonts w:ascii="Garamond" w:hAnsi="Garamond"/>
          <w:sz w:val="24"/>
          <w:szCs w:val="24"/>
        </w:rPr>
        <w:t>0/1964 Zb. Občiansky zákonník</w:t>
      </w:r>
      <w:r w:rsidR="00596690" w:rsidRPr="008B0B2B">
        <w:rPr>
          <w:rFonts w:ascii="Garamond" w:hAnsi="Garamond"/>
          <w:sz w:val="24"/>
          <w:szCs w:val="24"/>
        </w:rPr>
        <w:t xml:space="preserve"> v znení neskorších predpisov v spojení s § 5a ods. 6 a 9 zákona č. 211/2000 </w:t>
      </w:r>
      <w:proofErr w:type="spellStart"/>
      <w:r w:rsidR="00596690" w:rsidRPr="008B0B2B">
        <w:rPr>
          <w:rFonts w:ascii="Garamond" w:hAnsi="Garamond"/>
          <w:sz w:val="24"/>
          <w:szCs w:val="24"/>
        </w:rPr>
        <w:t>Z.z</w:t>
      </w:r>
      <w:proofErr w:type="spellEnd"/>
      <w:r w:rsidR="00596690" w:rsidRPr="008B0B2B">
        <w:rPr>
          <w:rFonts w:ascii="Garamond" w:hAnsi="Garamond"/>
          <w:sz w:val="24"/>
          <w:szCs w:val="24"/>
        </w:rPr>
        <w:t>. o slobodnom prístupe k informáciám v znení neskorších predpisov</w:t>
      </w:r>
      <w:r w:rsidR="00BE31E8" w:rsidRPr="00BE31E8">
        <w:rPr>
          <w:rFonts w:ascii="Garamond" w:hAnsi="Garamond"/>
          <w:sz w:val="24"/>
          <w:szCs w:val="24"/>
        </w:rPr>
        <w:t>.</w:t>
      </w:r>
    </w:p>
    <w:p w:rsidR="00900FC4"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t>12.5</w:t>
      </w:r>
      <w:r w:rsidR="00900FC4" w:rsidRPr="00DB1E2D">
        <w:rPr>
          <w:rFonts w:ascii="Garamond" w:hAnsi="Garamond"/>
          <w:sz w:val="24"/>
          <w:szCs w:val="24"/>
        </w:rPr>
        <w:tab/>
        <w:t xml:space="preserve">Zmluvné strany vyhlasujú, že zmluvu </w:t>
      </w:r>
      <w:r w:rsidR="00834550" w:rsidRPr="00DB1E2D">
        <w:rPr>
          <w:rFonts w:ascii="Garamond" w:hAnsi="Garamond"/>
          <w:sz w:val="24"/>
          <w:szCs w:val="24"/>
        </w:rPr>
        <w:t xml:space="preserve">si </w:t>
      </w:r>
      <w:r w:rsidR="00900FC4" w:rsidRPr="00DB1E2D">
        <w:rPr>
          <w:rFonts w:ascii="Garamond" w:hAnsi="Garamond"/>
          <w:sz w:val="24"/>
          <w:szCs w:val="24"/>
        </w:rPr>
        <w:t>riadne prečítali, jej obsahu porozumeli a na znak súhlasu ju podpisujú.</w:t>
      </w:r>
    </w:p>
    <w:p w:rsidR="00900FC4"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t>12.6</w:t>
      </w:r>
      <w:r w:rsidR="00900FC4" w:rsidRPr="00DB1E2D">
        <w:rPr>
          <w:rFonts w:ascii="Garamond" w:hAnsi="Garamond"/>
          <w:sz w:val="24"/>
          <w:szCs w:val="24"/>
        </w:rPr>
        <w:tab/>
        <w:t>Zmluva je vyhotovená v piatich rovnopisoch, dva pre zhotoviteľa a tri pre objednávateľa.</w:t>
      </w:r>
    </w:p>
    <w:p w:rsidR="00900FC4"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t>12.7</w:t>
      </w:r>
      <w:r w:rsidR="00900FC4" w:rsidRPr="00DB1E2D">
        <w:rPr>
          <w:rFonts w:ascii="Garamond" w:hAnsi="Garamond"/>
          <w:sz w:val="24"/>
          <w:szCs w:val="24"/>
        </w:rPr>
        <w:tab/>
        <w:t>Zmluvné strany vyhlasujú, že sú si</w:t>
      </w:r>
      <w:r w:rsidR="00833437" w:rsidRPr="00DB1E2D">
        <w:rPr>
          <w:rFonts w:ascii="Garamond" w:hAnsi="Garamond"/>
          <w:sz w:val="24"/>
          <w:szCs w:val="24"/>
        </w:rPr>
        <w:t xml:space="preserve"> vedomé všetkých následkov vyplý</w:t>
      </w:r>
      <w:r w:rsidR="00900FC4" w:rsidRPr="00DB1E2D">
        <w:rPr>
          <w:rFonts w:ascii="Garamond" w:hAnsi="Garamond"/>
          <w:sz w:val="24"/>
          <w:szCs w:val="24"/>
        </w:rPr>
        <w:t xml:space="preserve">vajúcich z tejto zmluvy, že sú oprávnené s predmetom zmluvy nakladať, ich zmluvná voľnosť nie je ničím obmedzená a že im nie sú známe okolnosti, ktoré by im bránili platne uzavrieť túto zmluvu. V prípade, že taká okolnosť existuje zodpovedajú za škodu, ktorá vznikne účastníkovi tejto zmluvy na základe tohto vyhlásenia. </w:t>
      </w:r>
    </w:p>
    <w:p w:rsidR="00900FC4" w:rsidRPr="00DB1E2D" w:rsidRDefault="00900FC4" w:rsidP="001D68CD">
      <w:pPr>
        <w:spacing w:after="0"/>
        <w:ind w:left="705" w:hanging="705"/>
        <w:jc w:val="both"/>
        <w:rPr>
          <w:rFonts w:ascii="Garamond" w:hAnsi="Garamond"/>
          <w:sz w:val="24"/>
          <w:szCs w:val="24"/>
        </w:rPr>
      </w:pPr>
      <w:r w:rsidRPr="00DB1E2D">
        <w:rPr>
          <w:rFonts w:ascii="Garamond" w:hAnsi="Garamond"/>
          <w:sz w:val="24"/>
          <w:szCs w:val="24"/>
        </w:rPr>
        <w:t>12.</w:t>
      </w:r>
      <w:r w:rsidR="004B6384" w:rsidRPr="00DB1E2D">
        <w:rPr>
          <w:rFonts w:ascii="Garamond" w:hAnsi="Garamond"/>
          <w:sz w:val="24"/>
          <w:szCs w:val="24"/>
        </w:rPr>
        <w:t>8</w:t>
      </w:r>
      <w:r w:rsidRPr="00DB1E2D">
        <w:rPr>
          <w:rFonts w:ascii="Garamond" w:hAnsi="Garamond"/>
          <w:sz w:val="24"/>
          <w:szCs w:val="24"/>
        </w:rPr>
        <w:tab/>
        <w:t>Všetky písomné doklady týkajúce sa vzťahov z tejto zmlu</w:t>
      </w:r>
      <w:r w:rsidR="005F6D36" w:rsidRPr="00DB1E2D">
        <w:rPr>
          <w:rFonts w:ascii="Garamond" w:hAnsi="Garamond"/>
          <w:sz w:val="24"/>
          <w:szCs w:val="24"/>
        </w:rPr>
        <w:t>v</w:t>
      </w:r>
      <w:r w:rsidRPr="00DB1E2D">
        <w:rPr>
          <w:rFonts w:ascii="Garamond" w:hAnsi="Garamond"/>
          <w:sz w:val="24"/>
          <w:szCs w:val="24"/>
        </w:rPr>
        <w:t>y, jej zmeny alebo z</w:t>
      </w:r>
      <w:r w:rsidR="005F6D36" w:rsidRPr="00DB1E2D">
        <w:rPr>
          <w:rFonts w:ascii="Garamond" w:hAnsi="Garamond"/>
          <w:sz w:val="24"/>
          <w:szCs w:val="24"/>
        </w:rPr>
        <w:t xml:space="preserve">ániku, zasiela jedna zmluvná strana na adresu druhej zmluvnej strany, ktorá je uvedená pri označení zmluvnej strany v úvode tejto zmluvy. Ak dôjde k zmene tejto adresy, je povinná zmluvná strana, u ktorej k zmene došlo, písomne oznámiť zmenu adresy druhej zmluvnej strane do </w:t>
      </w:r>
      <w:r w:rsidR="00E046AF" w:rsidRPr="00DB1E2D">
        <w:rPr>
          <w:rFonts w:ascii="Garamond" w:hAnsi="Garamond"/>
          <w:sz w:val="24"/>
          <w:szCs w:val="24"/>
        </w:rPr>
        <w:t>pätnásť (</w:t>
      </w:r>
      <w:r w:rsidR="005F6D36" w:rsidRPr="00DB1E2D">
        <w:rPr>
          <w:rFonts w:ascii="Garamond" w:hAnsi="Garamond"/>
          <w:sz w:val="24"/>
          <w:szCs w:val="24"/>
        </w:rPr>
        <w:t>15</w:t>
      </w:r>
      <w:r w:rsidR="00E046AF" w:rsidRPr="00DB1E2D">
        <w:rPr>
          <w:rFonts w:ascii="Garamond" w:hAnsi="Garamond"/>
          <w:sz w:val="24"/>
          <w:szCs w:val="24"/>
        </w:rPr>
        <w:t>)</w:t>
      </w:r>
      <w:r w:rsidR="005F6D36" w:rsidRPr="00DB1E2D">
        <w:rPr>
          <w:rFonts w:ascii="Garamond" w:hAnsi="Garamond"/>
          <w:sz w:val="24"/>
          <w:szCs w:val="24"/>
        </w:rPr>
        <w:t xml:space="preserve"> dní od vtedy ako k nej došlo, pričom na oznámení zmeny adresy musí byť podpis úradne osvedčený, inak platí, že zmena nenastala. V prípade, ak sa písomnosť vráti nedoručená platí, že účinky doručenia nastali tretím dňom po jej odoslaní. </w:t>
      </w:r>
    </w:p>
    <w:p w:rsidR="005F6D36"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t>12.9</w:t>
      </w:r>
      <w:r w:rsidR="005F6D36" w:rsidRPr="00DB1E2D">
        <w:rPr>
          <w:rFonts w:ascii="Garamond" w:hAnsi="Garamond"/>
          <w:sz w:val="24"/>
          <w:szCs w:val="24"/>
        </w:rPr>
        <w:tab/>
        <w:t>V prípade, ak je niektoré ustanovenie zmluvy alebo sa z akéhokoľvek dôvodu stane neplatné, neúčinné alebo nevynútiteľné (obsolentné), nemá a ani nebude to mať za následok neplatnosť</w:t>
      </w:r>
      <w:r w:rsidR="00E046AF" w:rsidRPr="00DB1E2D">
        <w:rPr>
          <w:rFonts w:ascii="Garamond" w:hAnsi="Garamond"/>
          <w:sz w:val="24"/>
          <w:szCs w:val="24"/>
        </w:rPr>
        <w:t>,</w:t>
      </w:r>
      <w:r w:rsidR="005F6D36" w:rsidRPr="00DB1E2D">
        <w:rPr>
          <w:rFonts w:ascii="Garamond" w:hAnsi="Garamond"/>
          <w:sz w:val="24"/>
          <w:szCs w:val="24"/>
        </w:rPr>
        <w:t xml:space="preserve"> neúčinnosť alebo </w:t>
      </w:r>
      <w:proofErr w:type="spellStart"/>
      <w:r w:rsidR="005F6D36" w:rsidRPr="00DB1E2D">
        <w:rPr>
          <w:rFonts w:ascii="Garamond" w:hAnsi="Garamond"/>
          <w:sz w:val="24"/>
          <w:szCs w:val="24"/>
        </w:rPr>
        <w:t>nevyn</w:t>
      </w:r>
      <w:r w:rsidR="00CA2D8E" w:rsidRPr="00DB1E2D">
        <w:rPr>
          <w:rFonts w:ascii="Garamond" w:hAnsi="Garamond"/>
          <w:sz w:val="24"/>
          <w:szCs w:val="24"/>
        </w:rPr>
        <w:t>út</w:t>
      </w:r>
      <w:r w:rsidR="005F6D36" w:rsidRPr="00DB1E2D">
        <w:rPr>
          <w:rFonts w:ascii="Garamond" w:hAnsi="Garamond"/>
          <w:sz w:val="24"/>
          <w:szCs w:val="24"/>
        </w:rPr>
        <w:t>iteľnosť</w:t>
      </w:r>
      <w:proofErr w:type="spellEnd"/>
      <w:r w:rsidR="005F6D36" w:rsidRPr="00DB1E2D">
        <w:rPr>
          <w:rFonts w:ascii="Garamond" w:hAnsi="Garamond"/>
          <w:sz w:val="24"/>
          <w:szCs w:val="24"/>
        </w:rPr>
        <w:t xml:space="preserve"> ostatných ustanovení zmluvy. Zmluvné strany sú povinné v dobrej viere, rešpektujúc zásady poctivých dobrých mravov rokovať tak, aby bolo neplatné neúčinné alebo nevynútiteľné ustanovenie písomne nahradený iným ustanovím , ktorého vecný obsah bude zhodný alebo čo možno najviac podobný ustanoveniu, ktoré je nahradzované, pričom účel a zmysel zmluvy musí b</w:t>
      </w:r>
      <w:r w:rsidR="00572753" w:rsidRPr="00DB1E2D">
        <w:rPr>
          <w:rFonts w:ascii="Garamond" w:hAnsi="Garamond"/>
          <w:sz w:val="24"/>
          <w:szCs w:val="24"/>
        </w:rPr>
        <w:t>yť zachovaný. Do doby, pokiaľ takáto dohoda nebude uzavretá,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r w:rsidR="005F6D36" w:rsidRPr="00DB1E2D">
        <w:rPr>
          <w:rFonts w:ascii="Garamond" w:hAnsi="Garamond"/>
          <w:sz w:val="24"/>
          <w:szCs w:val="24"/>
        </w:rPr>
        <w:t xml:space="preserve"> </w:t>
      </w:r>
    </w:p>
    <w:p w:rsidR="00572753" w:rsidRPr="00DB1E2D" w:rsidRDefault="004B6384" w:rsidP="001D68CD">
      <w:pPr>
        <w:spacing w:after="0"/>
        <w:ind w:left="705" w:hanging="705"/>
        <w:jc w:val="both"/>
        <w:rPr>
          <w:rFonts w:ascii="Garamond" w:hAnsi="Garamond"/>
          <w:sz w:val="24"/>
          <w:szCs w:val="24"/>
        </w:rPr>
      </w:pPr>
      <w:r w:rsidRPr="00DB1E2D">
        <w:rPr>
          <w:rFonts w:ascii="Garamond" w:hAnsi="Garamond"/>
          <w:sz w:val="24"/>
          <w:szCs w:val="24"/>
        </w:rPr>
        <w:t>12.10</w:t>
      </w:r>
      <w:r w:rsidR="00834550" w:rsidRPr="00DB1E2D">
        <w:rPr>
          <w:rFonts w:ascii="Garamond" w:hAnsi="Garamond"/>
          <w:sz w:val="24"/>
          <w:szCs w:val="24"/>
        </w:rPr>
        <w:tab/>
        <w:t>Ak v tejto z</w:t>
      </w:r>
      <w:r w:rsidR="00572753" w:rsidRPr="00DB1E2D">
        <w:rPr>
          <w:rFonts w:ascii="Garamond" w:hAnsi="Garamond"/>
          <w:sz w:val="24"/>
          <w:szCs w:val="24"/>
        </w:rPr>
        <w:t>mluve nie je výslovne dohodnuté inak, doručením akýchkoľv</w:t>
      </w:r>
      <w:r w:rsidR="00834550" w:rsidRPr="00DB1E2D">
        <w:rPr>
          <w:rFonts w:ascii="Garamond" w:hAnsi="Garamond"/>
          <w:sz w:val="24"/>
          <w:szCs w:val="24"/>
        </w:rPr>
        <w:t>ek písomností na základe tejto z</w:t>
      </w:r>
      <w:r w:rsidR="00572753" w:rsidRPr="00DB1E2D">
        <w:rPr>
          <w:rFonts w:ascii="Garamond" w:hAnsi="Garamond"/>
          <w:sz w:val="24"/>
          <w:szCs w:val="24"/>
        </w:rPr>
        <w:t>mluvy alebo v súvis</w:t>
      </w:r>
      <w:r w:rsidR="00834550" w:rsidRPr="00DB1E2D">
        <w:rPr>
          <w:rFonts w:ascii="Garamond" w:hAnsi="Garamond"/>
          <w:sz w:val="24"/>
          <w:szCs w:val="24"/>
        </w:rPr>
        <w:t>losti s touto zmluvou medzi zmluvnými stranami (ď</w:t>
      </w:r>
      <w:r w:rsidR="00572753" w:rsidRPr="00DB1E2D">
        <w:rPr>
          <w:rFonts w:ascii="Garamond" w:hAnsi="Garamond"/>
          <w:sz w:val="24"/>
          <w:szCs w:val="24"/>
        </w:rPr>
        <w:t xml:space="preserve">alej len „korešpondencia“) sa rozumie doručenie písomnosti doporučene poštou s doručenkou, doručenie kuriérom alebo osobné doručenie príslušnej </w:t>
      </w:r>
      <w:r w:rsidR="00834550" w:rsidRPr="00DB1E2D">
        <w:rPr>
          <w:rFonts w:ascii="Garamond" w:hAnsi="Garamond"/>
          <w:sz w:val="24"/>
          <w:szCs w:val="24"/>
        </w:rPr>
        <w:t>zmluvnej strane na adresu z</w:t>
      </w:r>
      <w:r w:rsidR="00572753" w:rsidRPr="00DB1E2D">
        <w:rPr>
          <w:rFonts w:ascii="Garamond" w:hAnsi="Garamond"/>
          <w:sz w:val="24"/>
          <w:szCs w:val="24"/>
        </w:rPr>
        <w:t>mlu</w:t>
      </w:r>
      <w:r w:rsidR="00834550" w:rsidRPr="00DB1E2D">
        <w:rPr>
          <w:rFonts w:ascii="Garamond" w:hAnsi="Garamond"/>
          <w:sz w:val="24"/>
          <w:szCs w:val="24"/>
        </w:rPr>
        <w:t>vnej strany uvedenej v záhlaví z</w:t>
      </w:r>
      <w:r w:rsidR="00572753" w:rsidRPr="00DB1E2D">
        <w:rPr>
          <w:rFonts w:ascii="Garamond" w:hAnsi="Garamond"/>
          <w:sz w:val="24"/>
          <w:szCs w:val="24"/>
        </w:rPr>
        <w:t>mluvy. Za deň doručenia písomno</w:t>
      </w:r>
      <w:r w:rsidR="00834550" w:rsidRPr="00DB1E2D">
        <w:rPr>
          <w:rFonts w:ascii="Garamond" w:hAnsi="Garamond"/>
          <w:sz w:val="24"/>
          <w:szCs w:val="24"/>
        </w:rPr>
        <w:t>sti sa pokladá aj deň, v ktorý z</w:t>
      </w:r>
      <w:r w:rsidR="00572753" w:rsidRPr="00DB1E2D">
        <w:rPr>
          <w:rFonts w:ascii="Garamond" w:hAnsi="Garamond"/>
          <w:sz w:val="24"/>
          <w:szCs w:val="24"/>
        </w:rPr>
        <w:t>mluvná strana, ktorá je adresátom, odoprie</w:t>
      </w:r>
      <w:r w:rsidR="00CA2D8E" w:rsidRPr="00DB1E2D">
        <w:rPr>
          <w:rFonts w:ascii="Garamond" w:hAnsi="Garamond"/>
          <w:sz w:val="24"/>
          <w:szCs w:val="24"/>
        </w:rPr>
        <w:t xml:space="preserve"> doručovanú písomno</w:t>
      </w:r>
      <w:r w:rsidR="00572753" w:rsidRPr="00DB1E2D">
        <w:rPr>
          <w:rFonts w:ascii="Garamond" w:hAnsi="Garamond"/>
          <w:sz w:val="24"/>
          <w:szCs w:val="24"/>
        </w:rPr>
        <w:t>sť prevziať, alebo v ktorý márne uplynie dvojtýždňová úložná doba pre vyzdvihnutie si zásielk</w:t>
      </w:r>
      <w:r w:rsidR="00834550" w:rsidRPr="00DB1E2D">
        <w:rPr>
          <w:rFonts w:ascii="Garamond" w:hAnsi="Garamond"/>
          <w:sz w:val="24"/>
          <w:szCs w:val="24"/>
        </w:rPr>
        <w:t>y na pošte, doručovanej poštou z</w:t>
      </w:r>
      <w:r w:rsidR="00572753" w:rsidRPr="00DB1E2D">
        <w:rPr>
          <w:rFonts w:ascii="Garamond" w:hAnsi="Garamond"/>
          <w:sz w:val="24"/>
          <w:szCs w:val="24"/>
        </w:rPr>
        <w:t>mluvnej strane, alebo v ktorý je na zásielke</w:t>
      </w:r>
      <w:r w:rsidR="00834550" w:rsidRPr="00DB1E2D">
        <w:rPr>
          <w:rFonts w:ascii="Garamond" w:hAnsi="Garamond"/>
          <w:sz w:val="24"/>
          <w:szCs w:val="24"/>
        </w:rPr>
        <w:t>, doručovanej poštou z</w:t>
      </w:r>
      <w:r w:rsidR="00572753" w:rsidRPr="00DB1E2D">
        <w:rPr>
          <w:rFonts w:ascii="Garamond" w:hAnsi="Garamond"/>
          <w:sz w:val="24"/>
          <w:szCs w:val="24"/>
        </w:rPr>
        <w:t>mluvnej strane, preukázateľne zamestnancom pošty vyznačená poznámka, že „adresát sa odsťahoval“, „adresát je neznámy“ alebo iná poznámka podobného významu. Bežná komunikácia zmluvných strán v súvis</w:t>
      </w:r>
      <w:r w:rsidR="00834550" w:rsidRPr="00DB1E2D">
        <w:rPr>
          <w:rFonts w:ascii="Garamond" w:hAnsi="Garamond"/>
          <w:sz w:val="24"/>
          <w:szCs w:val="24"/>
        </w:rPr>
        <w:t>losti s touto z</w:t>
      </w:r>
      <w:r w:rsidR="00572753" w:rsidRPr="00DB1E2D">
        <w:rPr>
          <w:rFonts w:ascii="Garamond" w:hAnsi="Garamond"/>
          <w:sz w:val="24"/>
          <w:szCs w:val="24"/>
        </w:rPr>
        <w:t>mluvou môže byť uskutočňovaná aj faxom alebo elektronicky, pričom táto forma komunikácie sa nevzťahuje na právne úkony uskutočňované zmluvnými</w:t>
      </w:r>
      <w:r w:rsidR="00834550" w:rsidRPr="00DB1E2D">
        <w:rPr>
          <w:rFonts w:ascii="Garamond" w:hAnsi="Garamond"/>
          <w:sz w:val="24"/>
          <w:szCs w:val="24"/>
        </w:rPr>
        <w:t xml:space="preserve"> stranami v súvislosti s touto z</w:t>
      </w:r>
      <w:r w:rsidR="00572753" w:rsidRPr="00DB1E2D">
        <w:rPr>
          <w:rFonts w:ascii="Garamond" w:hAnsi="Garamond"/>
          <w:sz w:val="24"/>
          <w:szCs w:val="24"/>
        </w:rPr>
        <w:t>mluvou.</w:t>
      </w:r>
    </w:p>
    <w:p w:rsidR="00572753" w:rsidRPr="00DB1E2D" w:rsidRDefault="00572753" w:rsidP="001D68CD">
      <w:pPr>
        <w:spacing w:after="0"/>
        <w:ind w:left="705" w:hanging="705"/>
        <w:jc w:val="both"/>
        <w:rPr>
          <w:rFonts w:ascii="Garamond" w:hAnsi="Garamond"/>
          <w:sz w:val="24"/>
          <w:szCs w:val="24"/>
        </w:rPr>
      </w:pPr>
      <w:r w:rsidRPr="00DB1E2D">
        <w:rPr>
          <w:rFonts w:ascii="Garamond" w:hAnsi="Garamond"/>
          <w:sz w:val="24"/>
          <w:szCs w:val="24"/>
        </w:rPr>
        <w:lastRenderedPageBreak/>
        <w:t>12.1</w:t>
      </w:r>
      <w:r w:rsidR="004B6384" w:rsidRPr="00DB1E2D">
        <w:rPr>
          <w:rFonts w:ascii="Garamond" w:hAnsi="Garamond"/>
          <w:sz w:val="24"/>
          <w:szCs w:val="24"/>
        </w:rPr>
        <w:t>1</w:t>
      </w:r>
      <w:r w:rsidRPr="00DB1E2D">
        <w:rPr>
          <w:rFonts w:ascii="Garamond" w:hAnsi="Garamond"/>
          <w:sz w:val="24"/>
          <w:szCs w:val="24"/>
        </w:rPr>
        <w:tab/>
        <w:t>Prílohou tejto zmluvy sú alebo sa postupne stanú nasledovné prílohy:</w:t>
      </w:r>
    </w:p>
    <w:p w:rsidR="00E046AF" w:rsidRPr="00DB1E2D" w:rsidRDefault="00E046AF" w:rsidP="001D68CD">
      <w:pPr>
        <w:spacing w:after="0"/>
        <w:ind w:left="705" w:hanging="705"/>
        <w:jc w:val="both"/>
        <w:rPr>
          <w:rFonts w:ascii="Garamond" w:hAnsi="Garamond"/>
          <w:sz w:val="24"/>
          <w:szCs w:val="24"/>
        </w:rPr>
      </w:pPr>
    </w:p>
    <w:tbl>
      <w:tblPr>
        <w:tblStyle w:val="Mriekatabuky"/>
        <w:tblW w:w="0" w:type="auto"/>
        <w:tblInd w:w="705" w:type="dxa"/>
        <w:tblLook w:val="04A0" w:firstRow="1" w:lastRow="0" w:firstColumn="1" w:lastColumn="0" w:noHBand="0" w:noVBand="1"/>
      </w:tblPr>
      <w:tblGrid>
        <w:gridCol w:w="1558"/>
        <w:gridCol w:w="6799"/>
      </w:tblGrid>
      <w:tr w:rsidR="00E2557F" w:rsidRPr="00DB1E2D" w:rsidTr="00E2557F">
        <w:tc>
          <w:tcPr>
            <w:tcW w:w="1558"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Príloha č. 1</w:t>
            </w:r>
          </w:p>
        </w:tc>
        <w:tc>
          <w:tcPr>
            <w:tcW w:w="6799" w:type="dxa"/>
            <w:tcBorders>
              <w:top w:val="nil"/>
              <w:left w:val="nil"/>
              <w:bottom w:val="nil"/>
              <w:right w:val="nil"/>
            </w:tcBorders>
          </w:tcPr>
          <w:p w:rsidR="00E2557F" w:rsidRPr="00DB1E2D" w:rsidRDefault="00E2557F" w:rsidP="004479A3">
            <w:pPr>
              <w:jc w:val="both"/>
              <w:rPr>
                <w:rFonts w:ascii="Garamond" w:hAnsi="Garamond"/>
                <w:sz w:val="24"/>
                <w:szCs w:val="24"/>
              </w:rPr>
            </w:pPr>
            <w:r w:rsidRPr="00DB1E2D">
              <w:rPr>
                <w:rFonts w:ascii="Garamond" w:hAnsi="Garamond"/>
                <w:sz w:val="24"/>
                <w:szCs w:val="24"/>
              </w:rPr>
              <w:t>Opis predmetu zákazky</w:t>
            </w:r>
            <w:r w:rsidR="00E54F30" w:rsidRPr="00DB1E2D">
              <w:rPr>
                <w:rFonts w:ascii="Garamond" w:hAnsi="Garamond"/>
                <w:sz w:val="24"/>
                <w:szCs w:val="24"/>
              </w:rPr>
              <w:t xml:space="preserve"> </w:t>
            </w:r>
          </w:p>
        </w:tc>
      </w:tr>
      <w:tr w:rsidR="00E2557F" w:rsidRPr="00DB1E2D" w:rsidTr="00E2557F">
        <w:tc>
          <w:tcPr>
            <w:tcW w:w="1558"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Príloha č. 2</w:t>
            </w:r>
          </w:p>
        </w:tc>
        <w:tc>
          <w:tcPr>
            <w:tcW w:w="6799"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Projektová dokumentácia</w:t>
            </w:r>
          </w:p>
        </w:tc>
      </w:tr>
      <w:tr w:rsidR="00E2557F" w:rsidRPr="00DB1E2D" w:rsidTr="00E2557F">
        <w:tc>
          <w:tcPr>
            <w:tcW w:w="1558"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Príloha č. 3</w:t>
            </w:r>
          </w:p>
        </w:tc>
        <w:tc>
          <w:tcPr>
            <w:tcW w:w="6799" w:type="dxa"/>
            <w:tcBorders>
              <w:top w:val="nil"/>
              <w:left w:val="nil"/>
              <w:bottom w:val="nil"/>
              <w:right w:val="nil"/>
            </w:tcBorders>
          </w:tcPr>
          <w:p w:rsidR="00E2557F" w:rsidRPr="00DB1E2D" w:rsidRDefault="00E2557F" w:rsidP="004479A3">
            <w:pPr>
              <w:jc w:val="both"/>
              <w:rPr>
                <w:rFonts w:ascii="Garamond" w:hAnsi="Garamond"/>
                <w:sz w:val="24"/>
                <w:szCs w:val="24"/>
              </w:rPr>
            </w:pPr>
            <w:r w:rsidRPr="00DB1E2D">
              <w:rPr>
                <w:rFonts w:ascii="Garamond" w:hAnsi="Garamond"/>
                <w:sz w:val="24"/>
                <w:szCs w:val="24"/>
              </w:rPr>
              <w:t>Rozpočet (Ponuka zhotoviteľa)</w:t>
            </w:r>
            <w:r w:rsidR="00E54F30" w:rsidRPr="00DB1E2D">
              <w:rPr>
                <w:rFonts w:ascii="Garamond" w:hAnsi="Garamond"/>
                <w:sz w:val="24"/>
                <w:szCs w:val="24"/>
              </w:rPr>
              <w:t xml:space="preserve"> </w:t>
            </w:r>
          </w:p>
        </w:tc>
      </w:tr>
      <w:tr w:rsidR="00E2557F" w:rsidRPr="00DB1E2D" w:rsidTr="00E2557F">
        <w:tc>
          <w:tcPr>
            <w:tcW w:w="1558" w:type="dxa"/>
            <w:tcBorders>
              <w:top w:val="nil"/>
              <w:left w:val="nil"/>
              <w:bottom w:val="nil"/>
              <w:right w:val="nil"/>
            </w:tcBorders>
          </w:tcPr>
          <w:p w:rsidR="00E2557F" w:rsidRPr="00DB1E2D" w:rsidRDefault="004479A3" w:rsidP="00E2557F">
            <w:pPr>
              <w:jc w:val="both"/>
              <w:rPr>
                <w:rFonts w:ascii="Garamond" w:hAnsi="Garamond"/>
                <w:sz w:val="24"/>
                <w:szCs w:val="24"/>
              </w:rPr>
            </w:pPr>
            <w:r w:rsidRPr="00DB1E2D">
              <w:rPr>
                <w:rFonts w:ascii="Garamond" w:hAnsi="Garamond"/>
                <w:sz w:val="24"/>
                <w:szCs w:val="24"/>
              </w:rPr>
              <w:t>Príloha č. 4</w:t>
            </w:r>
          </w:p>
        </w:tc>
        <w:tc>
          <w:tcPr>
            <w:tcW w:w="6799" w:type="dxa"/>
            <w:tcBorders>
              <w:top w:val="nil"/>
              <w:left w:val="nil"/>
              <w:bottom w:val="nil"/>
              <w:right w:val="nil"/>
            </w:tcBorders>
          </w:tcPr>
          <w:p w:rsidR="00E2557F" w:rsidRPr="00DB1E2D" w:rsidRDefault="00E2557F" w:rsidP="00FB6D05">
            <w:pPr>
              <w:jc w:val="both"/>
              <w:rPr>
                <w:rFonts w:ascii="Garamond" w:hAnsi="Garamond"/>
                <w:sz w:val="24"/>
                <w:szCs w:val="24"/>
              </w:rPr>
            </w:pPr>
            <w:r w:rsidRPr="00DB1E2D">
              <w:rPr>
                <w:rFonts w:ascii="Garamond" w:hAnsi="Garamond"/>
                <w:sz w:val="24"/>
                <w:szCs w:val="24"/>
              </w:rPr>
              <w:t>Harmonogram postupu prác</w:t>
            </w:r>
            <w:r w:rsidR="00E54F30" w:rsidRPr="00DB1E2D">
              <w:rPr>
                <w:rFonts w:ascii="Garamond" w:hAnsi="Garamond"/>
                <w:sz w:val="24"/>
                <w:szCs w:val="24"/>
              </w:rPr>
              <w:t xml:space="preserve"> </w:t>
            </w:r>
          </w:p>
        </w:tc>
      </w:tr>
      <w:tr w:rsidR="00E2557F" w:rsidRPr="00DB1E2D" w:rsidTr="00E2557F">
        <w:tc>
          <w:tcPr>
            <w:tcW w:w="1558" w:type="dxa"/>
            <w:tcBorders>
              <w:top w:val="nil"/>
              <w:left w:val="nil"/>
              <w:bottom w:val="nil"/>
              <w:right w:val="nil"/>
            </w:tcBorders>
          </w:tcPr>
          <w:p w:rsidR="00E2557F" w:rsidRPr="00DB1E2D" w:rsidRDefault="00700D46" w:rsidP="00700D46">
            <w:pPr>
              <w:jc w:val="both"/>
              <w:rPr>
                <w:rFonts w:ascii="Garamond" w:hAnsi="Garamond"/>
                <w:sz w:val="24"/>
                <w:szCs w:val="24"/>
              </w:rPr>
            </w:pPr>
            <w:r w:rsidRPr="00DB1E2D">
              <w:rPr>
                <w:rFonts w:ascii="Garamond" w:hAnsi="Garamond"/>
                <w:sz w:val="24"/>
                <w:szCs w:val="24"/>
              </w:rPr>
              <w:t>Pr</w:t>
            </w:r>
            <w:r w:rsidR="004479A3" w:rsidRPr="00DB1E2D">
              <w:rPr>
                <w:rFonts w:ascii="Garamond" w:hAnsi="Garamond"/>
                <w:sz w:val="24"/>
                <w:szCs w:val="24"/>
              </w:rPr>
              <w:t>íloha č. 5</w:t>
            </w:r>
          </w:p>
        </w:tc>
        <w:tc>
          <w:tcPr>
            <w:tcW w:w="6799"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Zoznam subdodávateľov a</w:t>
            </w:r>
            <w:r w:rsidR="008763FD">
              <w:rPr>
                <w:rFonts w:ascii="Garamond" w:hAnsi="Garamond"/>
                <w:sz w:val="24"/>
                <w:szCs w:val="24"/>
              </w:rPr>
              <w:t> </w:t>
            </w:r>
            <w:proofErr w:type="spellStart"/>
            <w:r w:rsidRPr="00DB1E2D">
              <w:rPr>
                <w:rFonts w:ascii="Garamond" w:hAnsi="Garamond"/>
                <w:sz w:val="24"/>
                <w:szCs w:val="24"/>
              </w:rPr>
              <w:t>podzhotoviteľov</w:t>
            </w:r>
            <w:proofErr w:type="spellEnd"/>
          </w:p>
        </w:tc>
      </w:tr>
      <w:tr w:rsidR="00E2557F" w:rsidRPr="00DB1E2D" w:rsidTr="00E2557F">
        <w:tc>
          <w:tcPr>
            <w:tcW w:w="1558" w:type="dxa"/>
            <w:tcBorders>
              <w:top w:val="nil"/>
              <w:left w:val="nil"/>
              <w:bottom w:val="nil"/>
              <w:right w:val="nil"/>
            </w:tcBorders>
          </w:tcPr>
          <w:p w:rsidR="00E2557F" w:rsidRPr="00DB1E2D" w:rsidRDefault="004479A3" w:rsidP="00700D46">
            <w:pPr>
              <w:jc w:val="both"/>
              <w:rPr>
                <w:rFonts w:ascii="Garamond" w:hAnsi="Garamond"/>
                <w:sz w:val="24"/>
                <w:szCs w:val="24"/>
              </w:rPr>
            </w:pPr>
            <w:r w:rsidRPr="00DB1E2D">
              <w:rPr>
                <w:rFonts w:ascii="Garamond" w:hAnsi="Garamond"/>
                <w:sz w:val="24"/>
                <w:szCs w:val="24"/>
              </w:rPr>
              <w:t>Príloha č. 6</w:t>
            </w:r>
          </w:p>
        </w:tc>
        <w:tc>
          <w:tcPr>
            <w:tcW w:w="6799" w:type="dxa"/>
            <w:tcBorders>
              <w:top w:val="nil"/>
              <w:left w:val="nil"/>
              <w:bottom w:val="nil"/>
              <w:right w:val="nil"/>
            </w:tcBorders>
          </w:tcPr>
          <w:p w:rsidR="00E2557F" w:rsidRPr="00DB1E2D" w:rsidRDefault="00E2557F" w:rsidP="00E2557F">
            <w:pPr>
              <w:jc w:val="both"/>
              <w:rPr>
                <w:rFonts w:ascii="Garamond" w:hAnsi="Garamond"/>
                <w:caps/>
                <w:sz w:val="24"/>
                <w:szCs w:val="24"/>
              </w:rPr>
            </w:pPr>
            <w:r w:rsidRPr="00DB1E2D">
              <w:rPr>
                <w:rFonts w:ascii="Garamond" w:hAnsi="Garamond"/>
                <w:sz w:val="24"/>
                <w:szCs w:val="24"/>
              </w:rPr>
              <w:t>Výpis z obchodného registra zhotoviteľa a overenie IČ pre DPH – kópia</w:t>
            </w:r>
          </w:p>
        </w:tc>
      </w:tr>
      <w:tr w:rsidR="00E2557F" w:rsidRPr="00DB1E2D" w:rsidTr="00E2557F">
        <w:tc>
          <w:tcPr>
            <w:tcW w:w="1558" w:type="dxa"/>
            <w:tcBorders>
              <w:top w:val="nil"/>
              <w:left w:val="nil"/>
              <w:bottom w:val="nil"/>
              <w:right w:val="nil"/>
            </w:tcBorders>
          </w:tcPr>
          <w:p w:rsidR="00E2557F" w:rsidRPr="00DB1E2D" w:rsidRDefault="00CD484D" w:rsidP="00842E30">
            <w:pPr>
              <w:jc w:val="both"/>
              <w:rPr>
                <w:rFonts w:ascii="Garamond" w:hAnsi="Garamond"/>
                <w:sz w:val="24"/>
                <w:szCs w:val="24"/>
              </w:rPr>
            </w:pPr>
            <w:r>
              <w:rPr>
                <w:rFonts w:ascii="Garamond" w:hAnsi="Garamond"/>
                <w:sz w:val="24"/>
                <w:szCs w:val="24"/>
              </w:rPr>
              <w:t>Príloha č. 7</w:t>
            </w:r>
          </w:p>
        </w:tc>
        <w:tc>
          <w:tcPr>
            <w:tcW w:w="6799"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Súťažné podklady</w:t>
            </w:r>
          </w:p>
        </w:tc>
      </w:tr>
      <w:tr w:rsidR="00E2557F" w:rsidRPr="00DB1E2D" w:rsidTr="00E2557F">
        <w:tc>
          <w:tcPr>
            <w:tcW w:w="1558" w:type="dxa"/>
            <w:tcBorders>
              <w:top w:val="nil"/>
              <w:left w:val="nil"/>
              <w:bottom w:val="nil"/>
              <w:right w:val="nil"/>
            </w:tcBorders>
          </w:tcPr>
          <w:p w:rsidR="00E2557F" w:rsidRPr="00DB1E2D" w:rsidRDefault="00CD484D" w:rsidP="00E2557F">
            <w:pPr>
              <w:jc w:val="both"/>
              <w:rPr>
                <w:rFonts w:ascii="Garamond" w:hAnsi="Garamond"/>
                <w:sz w:val="24"/>
                <w:szCs w:val="24"/>
              </w:rPr>
            </w:pPr>
            <w:r>
              <w:rPr>
                <w:rFonts w:ascii="Garamond" w:hAnsi="Garamond"/>
                <w:sz w:val="24"/>
                <w:szCs w:val="24"/>
              </w:rPr>
              <w:t>Príloha č. 8</w:t>
            </w:r>
          </w:p>
          <w:p w:rsidR="00DA56B6" w:rsidRPr="00DB1E2D" w:rsidRDefault="00DA56B6" w:rsidP="00E2557F">
            <w:pPr>
              <w:jc w:val="both"/>
              <w:rPr>
                <w:rFonts w:ascii="Garamond" w:hAnsi="Garamond"/>
                <w:sz w:val="24"/>
                <w:szCs w:val="24"/>
              </w:rPr>
            </w:pPr>
          </w:p>
          <w:p w:rsidR="00DA56B6" w:rsidRPr="00DB1E2D" w:rsidRDefault="004479A3" w:rsidP="00CD484D">
            <w:pPr>
              <w:jc w:val="both"/>
              <w:rPr>
                <w:rFonts w:ascii="Garamond" w:hAnsi="Garamond"/>
                <w:sz w:val="24"/>
                <w:szCs w:val="24"/>
              </w:rPr>
            </w:pPr>
            <w:r w:rsidRPr="00DB1E2D">
              <w:rPr>
                <w:rFonts w:ascii="Garamond" w:hAnsi="Garamond"/>
                <w:sz w:val="24"/>
                <w:szCs w:val="24"/>
              </w:rPr>
              <w:t>Prílo</w:t>
            </w:r>
            <w:r w:rsidR="00CD484D">
              <w:rPr>
                <w:rFonts w:ascii="Garamond" w:hAnsi="Garamond"/>
                <w:sz w:val="24"/>
                <w:szCs w:val="24"/>
              </w:rPr>
              <w:t>ha č. 9</w:t>
            </w:r>
          </w:p>
        </w:tc>
        <w:tc>
          <w:tcPr>
            <w:tcW w:w="6799" w:type="dxa"/>
            <w:tcBorders>
              <w:top w:val="nil"/>
              <w:left w:val="nil"/>
              <w:bottom w:val="nil"/>
              <w:right w:val="nil"/>
            </w:tcBorders>
          </w:tcPr>
          <w:p w:rsidR="00E2557F" w:rsidRPr="00DB1E2D" w:rsidRDefault="00E2557F" w:rsidP="00E2557F">
            <w:pPr>
              <w:jc w:val="both"/>
              <w:rPr>
                <w:rFonts w:ascii="Garamond" w:hAnsi="Garamond"/>
                <w:sz w:val="24"/>
                <w:szCs w:val="24"/>
              </w:rPr>
            </w:pPr>
            <w:r w:rsidRPr="00DB1E2D">
              <w:rPr>
                <w:rFonts w:ascii="Garamond" w:hAnsi="Garamond"/>
                <w:sz w:val="24"/>
                <w:szCs w:val="24"/>
              </w:rPr>
              <w:t>Vysvetlenia súťažných podkladov a iných dokumentov poskytnutých objednávateľom vo verejnom obstarávaní</w:t>
            </w:r>
          </w:p>
          <w:p w:rsidR="00DA56B6" w:rsidRPr="00DB1E2D" w:rsidRDefault="00264120" w:rsidP="00DA56B6">
            <w:pPr>
              <w:jc w:val="both"/>
              <w:rPr>
                <w:rFonts w:ascii="Garamond" w:hAnsi="Garamond"/>
                <w:sz w:val="24"/>
                <w:szCs w:val="24"/>
              </w:rPr>
            </w:pPr>
            <w:r>
              <w:rPr>
                <w:rFonts w:ascii="Garamond" w:hAnsi="Garamond"/>
                <w:sz w:val="24"/>
                <w:szCs w:val="24"/>
              </w:rPr>
              <w:t>Certifikáty</w:t>
            </w:r>
          </w:p>
          <w:p w:rsidR="00DA56B6" w:rsidRPr="00DB1E2D" w:rsidRDefault="00DA56B6" w:rsidP="00E2557F">
            <w:pPr>
              <w:jc w:val="both"/>
              <w:rPr>
                <w:rFonts w:ascii="Garamond" w:hAnsi="Garamond"/>
                <w:caps/>
                <w:sz w:val="24"/>
                <w:szCs w:val="24"/>
              </w:rPr>
            </w:pPr>
          </w:p>
        </w:tc>
      </w:tr>
    </w:tbl>
    <w:p w:rsidR="00E046AF" w:rsidRPr="00DB1E2D" w:rsidRDefault="00E046AF" w:rsidP="001D68CD">
      <w:pPr>
        <w:spacing w:after="0"/>
        <w:ind w:left="705" w:hanging="705"/>
        <w:jc w:val="both"/>
        <w:rPr>
          <w:rFonts w:ascii="Garamond" w:hAnsi="Garamond"/>
          <w:sz w:val="24"/>
          <w:szCs w:val="24"/>
        </w:rPr>
      </w:pPr>
    </w:p>
    <w:p w:rsidR="0074157E" w:rsidRPr="00DB1E2D" w:rsidRDefault="0074157E" w:rsidP="002331D6">
      <w:pPr>
        <w:spacing w:after="0"/>
        <w:ind w:left="705" w:hanging="705"/>
        <w:jc w:val="both"/>
        <w:rPr>
          <w:rFonts w:ascii="Garamond" w:hAnsi="Garamond"/>
          <w:sz w:val="24"/>
          <w:szCs w:val="24"/>
        </w:rPr>
      </w:pPr>
    </w:p>
    <w:tbl>
      <w:tblPr>
        <w:tblStyle w:val="Mriekatabuky"/>
        <w:tblW w:w="0" w:type="auto"/>
        <w:tblInd w:w="705" w:type="dxa"/>
        <w:tblLook w:val="04A0" w:firstRow="1" w:lastRow="0" w:firstColumn="1" w:lastColumn="0" w:noHBand="0" w:noVBand="1"/>
      </w:tblPr>
      <w:tblGrid>
        <w:gridCol w:w="4446"/>
        <w:gridCol w:w="4408"/>
      </w:tblGrid>
      <w:tr w:rsidR="00100F9C" w:rsidRPr="002067DF" w:rsidTr="0074157E">
        <w:tc>
          <w:tcPr>
            <w:tcW w:w="4606" w:type="dxa"/>
            <w:tcBorders>
              <w:top w:val="nil"/>
              <w:left w:val="nil"/>
              <w:bottom w:val="nil"/>
              <w:right w:val="nil"/>
            </w:tcBorders>
          </w:tcPr>
          <w:p w:rsidR="0074157E" w:rsidRPr="002067DF" w:rsidRDefault="0074157E" w:rsidP="00100F9C">
            <w:pPr>
              <w:jc w:val="both"/>
              <w:rPr>
                <w:rFonts w:ascii="Garamond" w:hAnsi="Garamond"/>
                <w:sz w:val="24"/>
                <w:szCs w:val="24"/>
              </w:rPr>
            </w:pPr>
            <w:r w:rsidRPr="002067DF">
              <w:rPr>
                <w:rFonts w:ascii="Garamond" w:hAnsi="Garamond"/>
                <w:sz w:val="24"/>
                <w:szCs w:val="24"/>
              </w:rPr>
              <w:t>V</w:t>
            </w:r>
            <w:r w:rsidR="00CD484D">
              <w:rPr>
                <w:rFonts w:ascii="Garamond" w:hAnsi="Garamond"/>
                <w:sz w:val="24"/>
                <w:szCs w:val="24"/>
              </w:rPr>
              <w:t> </w:t>
            </w:r>
            <w:r w:rsidR="00100F9C">
              <w:rPr>
                <w:rFonts w:ascii="Garamond" w:hAnsi="Garamond"/>
                <w:sz w:val="24"/>
                <w:szCs w:val="24"/>
              </w:rPr>
              <w:t>Bratislave</w:t>
            </w:r>
            <w:r w:rsidRPr="002067DF">
              <w:rPr>
                <w:rFonts w:ascii="Garamond" w:hAnsi="Garamond"/>
                <w:sz w:val="24"/>
                <w:szCs w:val="24"/>
              </w:rPr>
              <w:t xml:space="preserve"> dňa </w:t>
            </w:r>
          </w:p>
        </w:tc>
        <w:tc>
          <w:tcPr>
            <w:tcW w:w="4606" w:type="dxa"/>
            <w:tcBorders>
              <w:top w:val="nil"/>
              <w:left w:val="nil"/>
              <w:bottom w:val="nil"/>
              <w:right w:val="nil"/>
            </w:tcBorders>
          </w:tcPr>
          <w:p w:rsidR="0074157E" w:rsidRPr="002067DF" w:rsidRDefault="00612FD8" w:rsidP="002331D6">
            <w:pPr>
              <w:jc w:val="both"/>
              <w:rPr>
                <w:rFonts w:ascii="Garamond" w:hAnsi="Garamond"/>
                <w:sz w:val="24"/>
                <w:szCs w:val="24"/>
              </w:rPr>
            </w:pPr>
            <w:r w:rsidRPr="002067DF">
              <w:rPr>
                <w:rFonts w:ascii="Garamond" w:hAnsi="Garamond"/>
                <w:sz w:val="24"/>
                <w:szCs w:val="24"/>
              </w:rPr>
              <w:t>V ... dňa</w:t>
            </w:r>
            <w:r w:rsidR="00334CE5" w:rsidRPr="002067DF">
              <w:rPr>
                <w:rFonts w:ascii="Garamond" w:hAnsi="Garamond"/>
                <w:sz w:val="24"/>
                <w:szCs w:val="24"/>
              </w:rPr>
              <w:t xml:space="preserve"> ...</w:t>
            </w:r>
          </w:p>
        </w:tc>
      </w:tr>
      <w:tr w:rsidR="00100F9C" w:rsidRPr="002067DF" w:rsidTr="0074157E">
        <w:tc>
          <w:tcPr>
            <w:tcW w:w="4606" w:type="dxa"/>
            <w:tcBorders>
              <w:top w:val="nil"/>
              <w:left w:val="nil"/>
              <w:bottom w:val="nil"/>
              <w:right w:val="nil"/>
            </w:tcBorders>
          </w:tcPr>
          <w:p w:rsidR="0074157E" w:rsidRPr="002067DF" w:rsidRDefault="0074157E" w:rsidP="002331D6">
            <w:pPr>
              <w:jc w:val="both"/>
              <w:rPr>
                <w:rFonts w:ascii="Garamond" w:hAnsi="Garamond"/>
                <w:sz w:val="24"/>
                <w:szCs w:val="24"/>
              </w:rPr>
            </w:pPr>
          </w:p>
        </w:tc>
        <w:tc>
          <w:tcPr>
            <w:tcW w:w="4606" w:type="dxa"/>
            <w:tcBorders>
              <w:top w:val="nil"/>
              <w:left w:val="nil"/>
              <w:bottom w:val="nil"/>
              <w:right w:val="nil"/>
            </w:tcBorders>
          </w:tcPr>
          <w:p w:rsidR="0074157E" w:rsidRPr="002067DF" w:rsidRDefault="0074157E" w:rsidP="002331D6">
            <w:pPr>
              <w:jc w:val="both"/>
              <w:rPr>
                <w:rFonts w:ascii="Garamond" w:hAnsi="Garamond"/>
                <w:sz w:val="24"/>
                <w:szCs w:val="24"/>
              </w:rPr>
            </w:pPr>
          </w:p>
        </w:tc>
      </w:tr>
      <w:tr w:rsidR="00100F9C" w:rsidRPr="002067DF" w:rsidTr="0074157E">
        <w:tc>
          <w:tcPr>
            <w:tcW w:w="4606" w:type="dxa"/>
            <w:tcBorders>
              <w:top w:val="nil"/>
              <w:left w:val="nil"/>
              <w:bottom w:val="nil"/>
              <w:right w:val="nil"/>
            </w:tcBorders>
          </w:tcPr>
          <w:p w:rsidR="00612FD8" w:rsidRPr="002067DF" w:rsidRDefault="00612FD8" w:rsidP="002331D6">
            <w:pPr>
              <w:jc w:val="both"/>
              <w:rPr>
                <w:rFonts w:ascii="Garamond" w:hAnsi="Garamond"/>
                <w:sz w:val="24"/>
                <w:szCs w:val="24"/>
              </w:rPr>
            </w:pPr>
          </w:p>
        </w:tc>
        <w:tc>
          <w:tcPr>
            <w:tcW w:w="4606" w:type="dxa"/>
            <w:tcBorders>
              <w:top w:val="nil"/>
              <w:left w:val="nil"/>
              <w:bottom w:val="nil"/>
              <w:right w:val="nil"/>
            </w:tcBorders>
          </w:tcPr>
          <w:p w:rsidR="00612FD8" w:rsidRPr="002067DF" w:rsidRDefault="00612FD8" w:rsidP="002331D6">
            <w:pPr>
              <w:jc w:val="both"/>
              <w:rPr>
                <w:rFonts w:ascii="Garamond" w:hAnsi="Garamond"/>
                <w:sz w:val="24"/>
                <w:szCs w:val="24"/>
              </w:rPr>
            </w:pPr>
          </w:p>
        </w:tc>
      </w:tr>
      <w:tr w:rsidR="00100F9C" w:rsidRPr="002067DF" w:rsidTr="0074157E">
        <w:tc>
          <w:tcPr>
            <w:tcW w:w="4606" w:type="dxa"/>
            <w:tcBorders>
              <w:top w:val="nil"/>
              <w:left w:val="nil"/>
              <w:bottom w:val="nil"/>
              <w:right w:val="nil"/>
            </w:tcBorders>
          </w:tcPr>
          <w:p w:rsidR="00612FD8" w:rsidRPr="002067DF" w:rsidRDefault="00612FD8" w:rsidP="002331D6">
            <w:pPr>
              <w:jc w:val="both"/>
              <w:rPr>
                <w:rFonts w:ascii="Garamond" w:hAnsi="Garamond"/>
                <w:sz w:val="24"/>
                <w:szCs w:val="24"/>
              </w:rPr>
            </w:pPr>
          </w:p>
        </w:tc>
        <w:tc>
          <w:tcPr>
            <w:tcW w:w="4606" w:type="dxa"/>
            <w:tcBorders>
              <w:top w:val="nil"/>
              <w:left w:val="nil"/>
              <w:bottom w:val="nil"/>
              <w:right w:val="nil"/>
            </w:tcBorders>
          </w:tcPr>
          <w:p w:rsidR="00612FD8" w:rsidRPr="002067DF" w:rsidRDefault="00612FD8" w:rsidP="002331D6">
            <w:pPr>
              <w:jc w:val="both"/>
              <w:rPr>
                <w:rFonts w:ascii="Garamond" w:hAnsi="Garamond"/>
                <w:sz w:val="24"/>
                <w:szCs w:val="24"/>
              </w:rPr>
            </w:pPr>
          </w:p>
        </w:tc>
      </w:tr>
      <w:tr w:rsidR="00100F9C" w:rsidRPr="002067DF" w:rsidTr="0074157E">
        <w:tc>
          <w:tcPr>
            <w:tcW w:w="4606" w:type="dxa"/>
            <w:tcBorders>
              <w:top w:val="nil"/>
              <w:left w:val="nil"/>
              <w:bottom w:val="nil"/>
              <w:right w:val="nil"/>
            </w:tcBorders>
          </w:tcPr>
          <w:p w:rsidR="0074157E" w:rsidRPr="002067DF" w:rsidRDefault="00FE1AEF" w:rsidP="00107E20">
            <w:pPr>
              <w:rPr>
                <w:rFonts w:ascii="Garamond" w:hAnsi="Garamond"/>
                <w:sz w:val="24"/>
                <w:szCs w:val="24"/>
              </w:rPr>
            </w:pPr>
            <w:r w:rsidRPr="00FE1AEF">
              <w:rPr>
                <w:rFonts w:ascii="Garamond" w:hAnsi="Garamond"/>
                <w:sz w:val="24"/>
                <w:szCs w:val="24"/>
              </w:rPr>
              <w:t>Dárius Krajčír</w:t>
            </w:r>
          </w:p>
        </w:tc>
        <w:tc>
          <w:tcPr>
            <w:tcW w:w="4606" w:type="dxa"/>
            <w:tcBorders>
              <w:top w:val="nil"/>
              <w:left w:val="nil"/>
              <w:bottom w:val="nil"/>
              <w:right w:val="nil"/>
            </w:tcBorders>
          </w:tcPr>
          <w:p w:rsidR="0074157E" w:rsidRPr="002067DF" w:rsidRDefault="0074157E" w:rsidP="002331D6">
            <w:pPr>
              <w:jc w:val="both"/>
              <w:rPr>
                <w:rFonts w:ascii="Garamond" w:hAnsi="Garamond"/>
                <w:sz w:val="24"/>
                <w:szCs w:val="24"/>
              </w:rPr>
            </w:pPr>
          </w:p>
        </w:tc>
      </w:tr>
      <w:tr w:rsidR="00100F9C" w:rsidRPr="00DB1E2D" w:rsidTr="0074157E">
        <w:tc>
          <w:tcPr>
            <w:tcW w:w="4606" w:type="dxa"/>
            <w:tcBorders>
              <w:top w:val="nil"/>
              <w:left w:val="nil"/>
              <w:bottom w:val="nil"/>
              <w:right w:val="nil"/>
            </w:tcBorders>
          </w:tcPr>
          <w:p w:rsidR="00E737ED" w:rsidRDefault="00CA1A35" w:rsidP="004479A3">
            <w:pPr>
              <w:rPr>
                <w:rFonts w:ascii="Garamond" w:hAnsi="Garamond"/>
                <w:b/>
                <w:sz w:val="24"/>
                <w:szCs w:val="24"/>
              </w:rPr>
            </w:pPr>
            <w:r>
              <w:rPr>
                <w:rFonts w:ascii="Garamond" w:hAnsi="Garamond"/>
                <w:b/>
                <w:sz w:val="24"/>
                <w:szCs w:val="24"/>
              </w:rPr>
              <w:t xml:space="preserve">Mestská časť Bratislava </w:t>
            </w:r>
            <w:r w:rsidR="00E737ED">
              <w:rPr>
                <w:rFonts w:ascii="Garamond" w:hAnsi="Garamond"/>
                <w:b/>
                <w:sz w:val="24"/>
                <w:szCs w:val="24"/>
              </w:rPr>
              <w:t>–</w:t>
            </w:r>
            <w:r>
              <w:rPr>
                <w:rFonts w:ascii="Garamond" w:hAnsi="Garamond"/>
                <w:b/>
                <w:sz w:val="24"/>
                <w:szCs w:val="24"/>
              </w:rPr>
              <w:t xml:space="preserve"> </w:t>
            </w:r>
          </w:p>
          <w:p w:rsidR="00612FD8" w:rsidRPr="002067DF" w:rsidRDefault="00CA1A35" w:rsidP="004479A3">
            <w:pPr>
              <w:rPr>
                <w:rFonts w:ascii="Garamond" w:hAnsi="Garamond"/>
                <w:b/>
                <w:sz w:val="24"/>
                <w:szCs w:val="24"/>
              </w:rPr>
            </w:pPr>
            <w:r>
              <w:rPr>
                <w:rFonts w:ascii="Garamond" w:hAnsi="Garamond"/>
                <w:b/>
                <w:sz w:val="24"/>
                <w:szCs w:val="24"/>
              </w:rPr>
              <w:t>Devínska Nová Ves</w:t>
            </w:r>
            <w:r w:rsidR="00FB6D05" w:rsidRPr="002067DF">
              <w:rPr>
                <w:rFonts w:ascii="Garamond" w:hAnsi="Garamond"/>
                <w:b/>
                <w:sz w:val="24"/>
                <w:szCs w:val="24"/>
              </w:rPr>
              <w:t xml:space="preserve">  </w:t>
            </w:r>
          </w:p>
        </w:tc>
        <w:tc>
          <w:tcPr>
            <w:tcW w:w="4606" w:type="dxa"/>
            <w:tcBorders>
              <w:top w:val="nil"/>
              <w:left w:val="nil"/>
              <w:bottom w:val="nil"/>
              <w:right w:val="nil"/>
            </w:tcBorders>
          </w:tcPr>
          <w:p w:rsidR="00612FD8" w:rsidRPr="00DB1E2D" w:rsidRDefault="00612FD8" w:rsidP="002331D6">
            <w:pPr>
              <w:jc w:val="both"/>
              <w:rPr>
                <w:rFonts w:ascii="Garamond" w:hAnsi="Garamond"/>
                <w:sz w:val="24"/>
                <w:szCs w:val="24"/>
              </w:rPr>
            </w:pPr>
          </w:p>
        </w:tc>
      </w:tr>
    </w:tbl>
    <w:p w:rsidR="007078F6" w:rsidRPr="00DB1E2D" w:rsidRDefault="007078F6" w:rsidP="002331D6">
      <w:pPr>
        <w:spacing w:after="0"/>
        <w:ind w:left="705" w:hanging="705"/>
        <w:jc w:val="both"/>
        <w:rPr>
          <w:rFonts w:ascii="Garamond" w:hAnsi="Garamond"/>
          <w:sz w:val="24"/>
          <w:szCs w:val="24"/>
        </w:rPr>
      </w:pPr>
    </w:p>
    <w:p w:rsidR="00842E30" w:rsidRPr="00DB1E2D" w:rsidRDefault="00842E30">
      <w:pPr>
        <w:rPr>
          <w:rFonts w:ascii="Garamond" w:eastAsia="Times New Roman" w:hAnsi="Garamond" w:cs="Times New Roman"/>
          <w:sz w:val="40"/>
          <w:szCs w:val="40"/>
          <w:lang w:eastAsia="sk-SK"/>
        </w:rPr>
      </w:pPr>
      <w:bookmarkStart w:id="0" w:name="_Toc431747973"/>
      <w:bookmarkStart w:id="1" w:name="_GoBack"/>
      <w:bookmarkEnd w:id="0"/>
      <w:bookmarkEnd w:id="1"/>
    </w:p>
    <w:sectPr w:rsidR="00842E30" w:rsidRPr="00DB1E2D" w:rsidSect="004756AB">
      <w:footerReference w:type="default" r:id="rId10"/>
      <w:pgSz w:w="11900" w:h="16838"/>
      <w:pgMar w:top="1417" w:right="1417" w:bottom="1417" w:left="1417" w:header="0" w:footer="0" w:gutter="0"/>
      <w:pgBorders w:offsetFrom="page">
        <w:top w:val="single" w:sz="4" w:space="24" w:color="auto"/>
        <w:left w:val="single" w:sz="4" w:space="24" w:color="auto"/>
        <w:bottom w:val="single" w:sz="4" w:space="24" w:color="auto"/>
        <w:right w:val="single" w:sz="4" w:space="24" w:color="auto"/>
      </w:pgBorders>
      <w:cols w:space="0" w:equalWidth="0">
        <w:col w:w="9343"/>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941" w:rsidRDefault="008E0941" w:rsidP="00FC5325">
      <w:pPr>
        <w:spacing w:after="0" w:line="240" w:lineRule="auto"/>
      </w:pPr>
      <w:r>
        <w:separator/>
      </w:r>
    </w:p>
  </w:endnote>
  <w:endnote w:type="continuationSeparator" w:id="0">
    <w:p w:rsidR="008E0941" w:rsidRDefault="008E0941" w:rsidP="00F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17522"/>
      <w:docPartObj>
        <w:docPartGallery w:val="Page Numbers (Bottom of Page)"/>
        <w:docPartUnique/>
      </w:docPartObj>
    </w:sdtPr>
    <w:sdtEndPr>
      <w:rPr>
        <w:rFonts w:ascii="Garamond" w:hAnsi="Garamond"/>
        <w:sz w:val="20"/>
      </w:rPr>
    </w:sdtEndPr>
    <w:sdtContent>
      <w:p w:rsidR="00C2206E" w:rsidRPr="00A268FF" w:rsidRDefault="00C2206E">
        <w:pPr>
          <w:pStyle w:val="Pta"/>
          <w:jc w:val="right"/>
          <w:rPr>
            <w:rFonts w:ascii="Garamond" w:hAnsi="Garamond"/>
            <w:sz w:val="20"/>
          </w:rPr>
        </w:pPr>
        <w:r w:rsidRPr="00A268FF">
          <w:rPr>
            <w:rFonts w:ascii="Garamond" w:hAnsi="Garamond"/>
            <w:sz w:val="20"/>
          </w:rPr>
          <w:fldChar w:fldCharType="begin"/>
        </w:r>
        <w:r w:rsidRPr="00A268FF">
          <w:rPr>
            <w:rFonts w:ascii="Garamond" w:hAnsi="Garamond"/>
            <w:sz w:val="20"/>
          </w:rPr>
          <w:instrText>PAGE   \* MERGEFORMAT</w:instrText>
        </w:r>
        <w:r w:rsidRPr="00A268FF">
          <w:rPr>
            <w:rFonts w:ascii="Garamond" w:hAnsi="Garamond"/>
            <w:sz w:val="20"/>
          </w:rPr>
          <w:fldChar w:fldCharType="separate"/>
        </w:r>
        <w:r w:rsidR="006D0F27">
          <w:rPr>
            <w:rFonts w:ascii="Garamond" w:hAnsi="Garamond"/>
            <w:noProof/>
            <w:sz w:val="20"/>
          </w:rPr>
          <w:t>23</w:t>
        </w:r>
        <w:r w:rsidRPr="00A268FF">
          <w:rPr>
            <w:rFonts w:ascii="Garamond" w:hAnsi="Garamond"/>
            <w:sz w:val="20"/>
          </w:rPr>
          <w:fldChar w:fldCharType="end"/>
        </w:r>
      </w:p>
    </w:sdtContent>
  </w:sdt>
  <w:p w:rsidR="00C2206E" w:rsidRDefault="00C2206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941" w:rsidRDefault="008E0941" w:rsidP="00FC5325">
      <w:pPr>
        <w:spacing w:after="0" w:line="240" w:lineRule="auto"/>
      </w:pPr>
      <w:r>
        <w:separator/>
      </w:r>
    </w:p>
  </w:footnote>
  <w:footnote w:type="continuationSeparator" w:id="0">
    <w:p w:rsidR="008E0941" w:rsidRDefault="008E0941" w:rsidP="00FC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nsid w:val="00000051"/>
    <w:multiLevelType w:val="hybridMultilevel"/>
    <w:tmpl w:val="14330624"/>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cs="Times New Roman" w:hint="default"/>
      </w:rPr>
    </w:lvl>
  </w:abstractNum>
  <w:abstractNum w:abstractNumId="4">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nsid w:val="04F1424C"/>
    <w:multiLevelType w:val="multilevel"/>
    <w:tmpl w:val="CCE6233C"/>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strike w:val="0"/>
        <w:dstrike w:val="0"/>
        <w:u w:val="none"/>
        <w:effect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nsid w:val="0788145A"/>
    <w:multiLevelType w:val="multilevel"/>
    <w:tmpl w:val="F0CA19D4"/>
    <w:lvl w:ilvl="0">
      <w:start w:val="15"/>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AD2878"/>
    <w:multiLevelType w:val="hybridMultilevel"/>
    <w:tmpl w:val="1B2CAE56"/>
    <w:lvl w:ilvl="0" w:tplc="DC9AB4B6">
      <w:start w:val="6"/>
      <w:numFmt w:val="bullet"/>
      <w:lvlText w:val="-"/>
      <w:lvlJc w:val="left"/>
      <w:pPr>
        <w:ind w:left="720" w:hanging="360"/>
      </w:pPr>
      <w:rPr>
        <w:rFonts w:ascii="Garamond" w:eastAsia="Times New Roman" w:hAnsi="Garamond"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7CC1B98"/>
    <w:multiLevelType w:val="hybridMultilevel"/>
    <w:tmpl w:val="81007EC4"/>
    <w:lvl w:ilvl="0" w:tplc="840886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18977EE2"/>
    <w:multiLevelType w:val="multilevel"/>
    <w:tmpl w:val="DAE074E0"/>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25CF3B2F"/>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nsid w:val="2D2C1D9C"/>
    <w:multiLevelType w:val="multilevel"/>
    <w:tmpl w:val="E3C6B79E"/>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EC14E3A"/>
    <w:multiLevelType w:val="multilevel"/>
    <w:tmpl w:val="A9BAB89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37C50C0"/>
    <w:multiLevelType w:val="multilevel"/>
    <w:tmpl w:val="47F6FC7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nsid w:val="33F463E3"/>
    <w:multiLevelType w:val="multilevel"/>
    <w:tmpl w:val="70FAA1EA"/>
    <w:lvl w:ilvl="0">
      <w:start w:val="10"/>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79B7C76"/>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4">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7">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1C01779"/>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48D43564"/>
    <w:multiLevelType w:val="multilevel"/>
    <w:tmpl w:val="091E2BFA"/>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nsid w:val="5AD7436F"/>
    <w:multiLevelType w:val="hybridMultilevel"/>
    <w:tmpl w:val="30B63C6C"/>
    <w:lvl w:ilvl="0" w:tplc="91D05362">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5">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6">
    <w:nsid w:val="65CC1D35"/>
    <w:multiLevelType w:val="multilevel"/>
    <w:tmpl w:val="25929F86"/>
    <w:styleLink w:val="tl2"/>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8">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nsid w:val="70263F30"/>
    <w:multiLevelType w:val="multilevel"/>
    <w:tmpl w:val="B006490E"/>
    <w:lvl w:ilvl="0">
      <w:start w:val="1"/>
      <w:numFmt w:val="lowerLetter"/>
      <w:lvlText w:val="%1)"/>
      <w:lvlJc w:val="left"/>
      <w:pPr>
        <w:ind w:left="1065" w:hanging="360"/>
      </w:pPr>
    </w:lvl>
    <w:lvl w:ilvl="1">
      <w:start w:val="1"/>
      <w:numFmt w:val="decimal"/>
      <w:lvlText w:val="%1.%2."/>
      <w:lvlJc w:val="left"/>
      <w:pPr>
        <w:ind w:left="1497" w:hanging="432"/>
      </w:pPr>
    </w:lvl>
    <w:lvl w:ilvl="2">
      <w:start w:val="1"/>
      <w:numFmt w:val="decimal"/>
      <w:lvlText w:val="%1.%2.%3."/>
      <w:lvlJc w:val="left"/>
      <w:pPr>
        <w:ind w:left="1929" w:hanging="504"/>
      </w:pPr>
    </w:lvl>
    <w:lvl w:ilvl="3">
      <w:start w:val="1"/>
      <w:numFmt w:val="decimal"/>
      <w:lvlText w:val="%1.%2.%3.%4."/>
      <w:lvlJc w:val="left"/>
      <w:pPr>
        <w:ind w:left="2433" w:hanging="648"/>
      </w:pPr>
    </w:lvl>
    <w:lvl w:ilvl="4">
      <w:start w:val="1"/>
      <w:numFmt w:val="decimal"/>
      <w:lvlText w:val="%1.%2.%3.%4.%5."/>
      <w:lvlJc w:val="left"/>
      <w:pPr>
        <w:ind w:left="2937" w:hanging="792"/>
      </w:pPr>
    </w:lvl>
    <w:lvl w:ilvl="5">
      <w:start w:val="1"/>
      <w:numFmt w:val="decimal"/>
      <w:lvlText w:val="%1.%2.%3.%4.%5.%6."/>
      <w:lvlJc w:val="left"/>
      <w:pPr>
        <w:ind w:left="3441" w:hanging="936"/>
      </w:pPr>
    </w:lvl>
    <w:lvl w:ilvl="6">
      <w:start w:val="1"/>
      <w:numFmt w:val="decimal"/>
      <w:lvlText w:val="%1.%2.%3.%4.%5.%6.%7."/>
      <w:lvlJc w:val="left"/>
      <w:pPr>
        <w:ind w:left="3945" w:hanging="1080"/>
      </w:pPr>
    </w:lvl>
    <w:lvl w:ilvl="7">
      <w:start w:val="1"/>
      <w:numFmt w:val="decimal"/>
      <w:lvlText w:val="%1.%2.%3.%4.%5.%6.%7.%8."/>
      <w:lvlJc w:val="left"/>
      <w:pPr>
        <w:ind w:left="4449" w:hanging="1224"/>
      </w:pPr>
    </w:lvl>
    <w:lvl w:ilvl="8">
      <w:start w:val="1"/>
      <w:numFmt w:val="decimal"/>
      <w:lvlText w:val="%1.%2.%3.%4.%5.%6.%7.%8.%9."/>
      <w:lvlJc w:val="left"/>
      <w:pPr>
        <w:ind w:left="5025" w:hanging="1440"/>
      </w:pPr>
    </w:lvl>
  </w:abstractNum>
  <w:abstractNum w:abstractNumId="41">
    <w:nsid w:val="7697562B"/>
    <w:multiLevelType w:val="multilevel"/>
    <w:tmpl w:val="152A69E8"/>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6BD11B5"/>
    <w:multiLevelType w:val="hybridMultilevel"/>
    <w:tmpl w:val="EE2A7016"/>
    <w:lvl w:ilvl="0" w:tplc="96247D70">
      <w:start w:val="1"/>
      <w:numFmt w:val="decimal"/>
      <w:lvlText w:val="%1)"/>
      <w:lvlJc w:val="left"/>
      <w:pPr>
        <w:ind w:left="1080" w:hanging="360"/>
      </w:pPr>
      <w:rPr>
        <w:rFonts w:ascii="Garamond" w:eastAsia="Arial Narrow" w:hAnsi="Garamond" w:cs="Times New Roman"/>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nsid w:val="77D166D3"/>
    <w:multiLevelType w:val="hybridMultilevel"/>
    <w:tmpl w:val="99A27D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5">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6">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0"/>
  </w:num>
  <w:num w:numId="2">
    <w:abstractNumId w:val="17"/>
    <w:lvlOverride w:ilvl="0">
      <w:startOverride w:val="1"/>
    </w:lvlOverride>
  </w:num>
  <w:num w:numId="3">
    <w:abstractNumId w:val="4"/>
  </w:num>
  <w:num w:numId="4">
    <w:abstractNumId w:val="1"/>
    <w:lvlOverride w:ilvl="0">
      <w:startOverride w:val="1"/>
    </w:lvlOverride>
  </w:num>
  <w:num w:numId="5">
    <w:abstractNumId w:val="3"/>
  </w:num>
  <w:num w:numId="6">
    <w:abstractNumId w:val="0"/>
    <w:lvlOverride w:ilvl="0">
      <w:startOverride w:val="1"/>
    </w:lvlOverride>
  </w:num>
  <w:num w:numId="7">
    <w:abstractNumId w:val="4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34"/>
  </w:num>
  <w:num w:numId="19">
    <w:abstractNumId w:val="18"/>
  </w:num>
  <w:num w:numId="20">
    <w:abstractNumId w:val="36"/>
  </w:num>
  <w:num w:numId="21">
    <w:abstractNumId w:val="2"/>
  </w:num>
  <w:num w:numId="22">
    <w:abstractNumId w:val="43"/>
  </w:num>
  <w:num w:numId="23">
    <w:abstractNumId w:val="20"/>
  </w:num>
  <w:num w:numId="24">
    <w:abstractNumId w:val="27"/>
  </w:num>
  <w:num w:numId="25">
    <w:abstractNumId w:val="19"/>
  </w:num>
  <w:num w:numId="26">
    <w:abstractNumId w:val="11"/>
  </w:num>
  <w:num w:numId="27">
    <w:abstractNumId w:val="21"/>
  </w:num>
  <w:num w:numId="28">
    <w:abstractNumId w:val="6"/>
  </w:num>
  <w:num w:numId="29">
    <w:abstractNumId w:val="12"/>
  </w:num>
  <w:num w:numId="30">
    <w:abstractNumId w:val="7"/>
  </w:num>
  <w:num w:numId="31">
    <w:abstractNumId w:val="30"/>
  </w:num>
  <w:num w:numId="32">
    <w:abstractNumId w:val="39"/>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4"/>
  </w:num>
  <w:num w:numId="43">
    <w:abstractNumId w:val="35"/>
  </w:num>
  <w:num w:numId="44">
    <w:abstractNumId w:val="22"/>
  </w:num>
  <w:num w:numId="45">
    <w:abstractNumId w:val="16"/>
  </w:num>
  <w:num w:numId="46">
    <w:abstractNumId w:val="13"/>
  </w:num>
  <w:num w:numId="47">
    <w:abstractNumId w:val="28"/>
  </w:num>
  <w:num w:numId="48">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CA"/>
    <w:rsid w:val="00033D50"/>
    <w:rsid w:val="00037A4D"/>
    <w:rsid w:val="00051491"/>
    <w:rsid w:val="0005524D"/>
    <w:rsid w:val="000564BC"/>
    <w:rsid w:val="00062735"/>
    <w:rsid w:val="00063B80"/>
    <w:rsid w:val="00063C32"/>
    <w:rsid w:val="00063D41"/>
    <w:rsid w:val="00066F91"/>
    <w:rsid w:val="000753DD"/>
    <w:rsid w:val="00085182"/>
    <w:rsid w:val="00087EA6"/>
    <w:rsid w:val="000905C5"/>
    <w:rsid w:val="000922CF"/>
    <w:rsid w:val="00094A70"/>
    <w:rsid w:val="000A2DD1"/>
    <w:rsid w:val="000B15A2"/>
    <w:rsid w:val="000B226E"/>
    <w:rsid w:val="000B2ABF"/>
    <w:rsid w:val="000B6A0E"/>
    <w:rsid w:val="000B6C31"/>
    <w:rsid w:val="000C0C9E"/>
    <w:rsid w:val="000C4FFF"/>
    <w:rsid w:val="000C5DAF"/>
    <w:rsid w:val="000D72BC"/>
    <w:rsid w:val="000E042C"/>
    <w:rsid w:val="000E0718"/>
    <w:rsid w:val="000E6B8A"/>
    <w:rsid w:val="000F0D9A"/>
    <w:rsid w:val="000F1713"/>
    <w:rsid w:val="000F4AFB"/>
    <w:rsid w:val="00100F9C"/>
    <w:rsid w:val="0010227C"/>
    <w:rsid w:val="00106917"/>
    <w:rsid w:val="00107A89"/>
    <w:rsid w:val="00107E20"/>
    <w:rsid w:val="001110BB"/>
    <w:rsid w:val="0011602E"/>
    <w:rsid w:val="00116DF5"/>
    <w:rsid w:val="00117367"/>
    <w:rsid w:val="00120231"/>
    <w:rsid w:val="001218A7"/>
    <w:rsid w:val="00121ACB"/>
    <w:rsid w:val="001227ED"/>
    <w:rsid w:val="00122AF1"/>
    <w:rsid w:val="0012622F"/>
    <w:rsid w:val="00130B66"/>
    <w:rsid w:val="00130FDD"/>
    <w:rsid w:val="00132FE5"/>
    <w:rsid w:val="001356B0"/>
    <w:rsid w:val="00135CC0"/>
    <w:rsid w:val="001476BD"/>
    <w:rsid w:val="00156CAD"/>
    <w:rsid w:val="00167ADB"/>
    <w:rsid w:val="00183765"/>
    <w:rsid w:val="00184C80"/>
    <w:rsid w:val="001A1527"/>
    <w:rsid w:val="001A318E"/>
    <w:rsid w:val="001A3948"/>
    <w:rsid w:val="001A59BF"/>
    <w:rsid w:val="001A728A"/>
    <w:rsid w:val="001B100F"/>
    <w:rsid w:val="001B5038"/>
    <w:rsid w:val="001C3D48"/>
    <w:rsid w:val="001D281B"/>
    <w:rsid w:val="001D68CD"/>
    <w:rsid w:val="001E2E0C"/>
    <w:rsid w:val="001E3401"/>
    <w:rsid w:val="001F5CF7"/>
    <w:rsid w:val="00203C0A"/>
    <w:rsid w:val="00205942"/>
    <w:rsid w:val="0020661C"/>
    <w:rsid w:val="002067DF"/>
    <w:rsid w:val="0020683F"/>
    <w:rsid w:val="00216D4E"/>
    <w:rsid w:val="002331D6"/>
    <w:rsid w:val="0023364C"/>
    <w:rsid w:val="002353AA"/>
    <w:rsid w:val="00242224"/>
    <w:rsid w:val="00252EF8"/>
    <w:rsid w:val="0026251B"/>
    <w:rsid w:val="00264120"/>
    <w:rsid w:val="002664E3"/>
    <w:rsid w:val="00266948"/>
    <w:rsid w:val="002675B0"/>
    <w:rsid w:val="00270DBF"/>
    <w:rsid w:val="00280E65"/>
    <w:rsid w:val="00281A4F"/>
    <w:rsid w:val="00283D39"/>
    <w:rsid w:val="00287BB9"/>
    <w:rsid w:val="002903D4"/>
    <w:rsid w:val="00290ACF"/>
    <w:rsid w:val="002A3AD6"/>
    <w:rsid w:val="002A48ED"/>
    <w:rsid w:val="002A5599"/>
    <w:rsid w:val="002A7907"/>
    <w:rsid w:val="002B02CD"/>
    <w:rsid w:val="002B59E2"/>
    <w:rsid w:val="002B75A6"/>
    <w:rsid w:val="002C4DDF"/>
    <w:rsid w:val="002D1848"/>
    <w:rsid w:val="002E1A42"/>
    <w:rsid w:val="002E2A4D"/>
    <w:rsid w:val="002E460C"/>
    <w:rsid w:val="002F0882"/>
    <w:rsid w:val="002F0E82"/>
    <w:rsid w:val="002F14CE"/>
    <w:rsid w:val="002F1EFB"/>
    <w:rsid w:val="002F446F"/>
    <w:rsid w:val="00302817"/>
    <w:rsid w:val="00304821"/>
    <w:rsid w:val="00312AF4"/>
    <w:rsid w:val="00312DBC"/>
    <w:rsid w:val="00313E24"/>
    <w:rsid w:val="003217CB"/>
    <w:rsid w:val="0032711D"/>
    <w:rsid w:val="003301C2"/>
    <w:rsid w:val="0033253E"/>
    <w:rsid w:val="0033444B"/>
    <w:rsid w:val="00334CE5"/>
    <w:rsid w:val="00335101"/>
    <w:rsid w:val="00336D31"/>
    <w:rsid w:val="00336EA2"/>
    <w:rsid w:val="00351331"/>
    <w:rsid w:val="003537EC"/>
    <w:rsid w:val="00354329"/>
    <w:rsid w:val="00363849"/>
    <w:rsid w:val="0036566C"/>
    <w:rsid w:val="00370E5D"/>
    <w:rsid w:val="00371C18"/>
    <w:rsid w:val="00380C4E"/>
    <w:rsid w:val="00383599"/>
    <w:rsid w:val="00387F0F"/>
    <w:rsid w:val="00387F95"/>
    <w:rsid w:val="003977C3"/>
    <w:rsid w:val="003A00E2"/>
    <w:rsid w:val="003A6775"/>
    <w:rsid w:val="003B3160"/>
    <w:rsid w:val="003B796D"/>
    <w:rsid w:val="003B7B89"/>
    <w:rsid w:val="003C04D1"/>
    <w:rsid w:val="003C0624"/>
    <w:rsid w:val="003C38EA"/>
    <w:rsid w:val="003C7EB4"/>
    <w:rsid w:val="003D154E"/>
    <w:rsid w:val="003D1A22"/>
    <w:rsid w:val="003D5976"/>
    <w:rsid w:val="003F4AD6"/>
    <w:rsid w:val="0040312A"/>
    <w:rsid w:val="0040410A"/>
    <w:rsid w:val="004058FD"/>
    <w:rsid w:val="00405C15"/>
    <w:rsid w:val="00410E26"/>
    <w:rsid w:val="00415778"/>
    <w:rsid w:val="00424817"/>
    <w:rsid w:val="00437B8E"/>
    <w:rsid w:val="004479A3"/>
    <w:rsid w:val="00453F2E"/>
    <w:rsid w:val="0045483D"/>
    <w:rsid w:val="00464EB9"/>
    <w:rsid w:val="00471E71"/>
    <w:rsid w:val="00472FE1"/>
    <w:rsid w:val="00473393"/>
    <w:rsid w:val="004756AB"/>
    <w:rsid w:val="004814C2"/>
    <w:rsid w:val="004879EC"/>
    <w:rsid w:val="00491C97"/>
    <w:rsid w:val="00493CFB"/>
    <w:rsid w:val="00497047"/>
    <w:rsid w:val="004A009A"/>
    <w:rsid w:val="004A0531"/>
    <w:rsid w:val="004A1646"/>
    <w:rsid w:val="004B1FA0"/>
    <w:rsid w:val="004B2399"/>
    <w:rsid w:val="004B292E"/>
    <w:rsid w:val="004B32E6"/>
    <w:rsid w:val="004B3B96"/>
    <w:rsid w:val="004B44FD"/>
    <w:rsid w:val="004B4A17"/>
    <w:rsid w:val="004B6384"/>
    <w:rsid w:val="004B68C5"/>
    <w:rsid w:val="004C3275"/>
    <w:rsid w:val="004C6CBE"/>
    <w:rsid w:val="004D1B01"/>
    <w:rsid w:val="004D317C"/>
    <w:rsid w:val="004E02BD"/>
    <w:rsid w:val="004F34BD"/>
    <w:rsid w:val="004F55D1"/>
    <w:rsid w:val="005061D2"/>
    <w:rsid w:val="00511BB8"/>
    <w:rsid w:val="00512692"/>
    <w:rsid w:val="005131CE"/>
    <w:rsid w:val="0051353E"/>
    <w:rsid w:val="00520EBC"/>
    <w:rsid w:val="005220C2"/>
    <w:rsid w:val="00522CFD"/>
    <w:rsid w:val="005320C0"/>
    <w:rsid w:val="00532296"/>
    <w:rsid w:val="00536996"/>
    <w:rsid w:val="00546663"/>
    <w:rsid w:val="0054723B"/>
    <w:rsid w:val="005513FC"/>
    <w:rsid w:val="00555D97"/>
    <w:rsid w:val="00555F35"/>
    <w:rsid w:val="00557BC9"/>
    <w:rsid w:val="00563EDD"/>
    <w:rsid w:val="00572753"/>
    <w:rsid w:val="005769B4"/>
    <w:rsid w:val="00583A17"/>
    <w:rsid w:val="00583C6E"/>
    <w:rsid w:val="00583D67"/>
    <w:rsid w:val="0058561A"/>
    <w:rsid w:val="00596690"/>
    <w:rsid w:val="005A03A5"/>
    <w:rsid w:val="005A31CF"/>
    <w:rsid w:val="005B2C65"/>
    <w:rsid w:val="005C3DD0"/>
    <w:rsid w:val="005D70E2"/>
    <w:rsid w:val="005E1079"/>
    <w:rsid w:val="005E1C47"/>
    <w:rsid w:val="005F5FD6"/>
    <w:rsid w:val="005F6D36"/>
    <w:rsid w:val="005F7855"/>
    <w:rsid w:val="00600109"/>
    <w:rsid w:val="00610E2A"/>
    <w:rsid w:val="00612FD8"/>
    <w:rsid w:val="00620E4A"/>
    <w:rsid w:val="0062191D"/>
    <w:rsid w:val="006336B6"/>
    <w:rsid w:val="00635CEB"/>
    <w:rsid w:val="00640648"/>
    <w:rsid w:val="00645EEC"/>
    <w:rsid w:val="0065032A"/>
    <w:rsid w:val="00667A0A"/>
    <w:rsid w:val="006707D2"/>
    <w:rsid w:val="00671468"/>
    <w:rsid w:val="00674551"/>
    <w:rsid w:val="006755F1"/>
    <w:rsid w:val="0068359C"/>
    <w:rsid w:val="00685BFD"/>
    <w:rsid w:val="00686873"/>
    <w:rsid w:val="00686BEC"/>
    <w:rsid w:val="00690819"/>
    <w:rsid w:val="00697862"/>
    <w:rsid w:val="006A0944"/>
    <w:rsid w:val="006C5B16"/>
    <w:rsid w:val="006D0F27"/>
    <w:rsid w:val="006D40DF"/>
    <w:rsid w:val="006D6D92"/>
    <w:rsid w:val="006D7DE6"/>
    <w:rsid w:val="006E3B75"/>
    <w:rsid w:val="006E541C"/>
    <w:rsid w:val="00700AA2"/>
    <w:rsid w:val="00700D46"/>
    <w:rsid w:val="0070371E"/>
    <w:rsid w:val="00705451"/>
    <w:rsid w:val="007078F6"/>
    <w:rsid w:val="00711C06"/>
    <w:rsid w:val="00723121"/>
    <w:rsid w:val="0072705D"/>
    <w:rsid w:val="00737E77"/>
    <w:rsid w:val="007410BB"/>
    <w:rsid w:val="007410E4"/>
    <w:rsid w:val="0074157E"/>
    <w:rsid w:val="00742611"/>
    <w:rsid w:val="00743E87"/>
    <w:rsid w:val="007454E9"/>
    <w:rsid w:val="007611DF"/>
    <w:rsid w:val="00762031"/>
    <w:rsid w:val="00780DE9"/>
    <w:rsid w:val="00791EF7"/>
    <w:rsid w:val="007939B6"/>
    <w:rsid w:val="007968D8"/>
    <w:rsid w:val="007A1DCD"/>
    <w:rsid w:val="007A2280"/>
    <w:rsid w:val="007A33DA"/>
    <w:rsid w:val="007A58F5"/>
    <w:rsid w:val="007A7C8C"/>
    <w:rsid w:val="007B3284"/>
    <w:rsid w:val="007C3B88"/>
    <w:rsid w:val="007C654E"/>
    <w:rsid w:val="007D3753"/>
    <w:rsid w:val="007E0103"/>
    <w:rsid w:val="007E0B83"/>
    <w:rsid w:val="007E4147"/>
    <w:rsid w:val="007E6CA8"/>
    <w:rsid w:val="00812948"/>
    <w:rsid w:val="00815DAE"/>
    <w:rsid w:val="008179D9"/>
    <w:rsid w:val="00823477"/>
    <w:rsid w:val="0082544E"/>
    <w:rsid w:val="00833437"/>
    <w:rsid w:val="00834550"/>
    <w:rsid w:val="00842E30"/>
    <w:rsid w:val="0084597F"/>
    <w:rsid w:val="00851711"/>
    <w:rsid w:val="00851E16"/>
    <w:rsid w:val="00855BB6"/>
    <w:rsid w:val="00856C0D"/>
    <w:rsid w:val="008573E8"/>
    <w:rsid w:val="00866220"/>
    <w:rsid w:val="00872E40"/>
    <w:rsid w:val="00874F47"/>
    <w:rsid w:val="008763FD"/>
    <w:rsid w:val="00877421"/>
    <w:rsid w:val="00881355"/>
    <w:rsid w:val="008831B8"/>
    <w:rsid w:val="00883215"/>
    <w:rsid w:val="00886561"/>
    <w:rsid w:val="0089059E"/>
    <w:rsid w:val="00890635"/>
    <w:rsid w:val="00891028"/>
    <w:rsid w:val="00893748"/>
    <w:rsid w:val="00896C93"/>
    <w:rsid w:val="008A167B"/>
    <w:rsid w:val="008A1D1A"/>
    <w:rsid w:val="008A1E10"/>
    <w:rsid w:val="008C24D9"/>
    <w:rsid w:val="008D1D98"/>
    <w:rsid w:val="008D5949"/>
    <w:rsid w:val="008E0941"/>
    <w:rsid w:val="008E094E"/>
    <w:rsid w:val="008E487B"/>
    <w:rsid w:val="008E4F6B"/>
    <w:rsid w:val="008F3A59"/>
    <w:rsid w:val="008F56E9"/>
    <w:rsid w:val="00900FC4"/>
    <w:rsid w:val="0090718B"/>
    <w:rsid w:val="009112DE"/>
    <w:rsid w:val="00911B91"/>
    <w:rsid w:val="009151E4"/>
    <w:rsid w:val="009174C2"/>
    <w:rsid w:val="009217FA"/>
    <w:rsid w:val="00932177"/>
    <w:rsid w:val="009356BC"/>
    <w:rsid w:val="00940D75"/>
    <w:rsid w:val="00943B43"/>
    <w:rsid w:val="00945BDD"/>
    <w:rsid w:val="0095042F"/>
    <w:rsid w:val="00961419"/>
    <w:rsid w:val="0096406D"/>
    <w:rsid w:val="00977515"/>
    <w:rsid w:val="00982742"/>
    <w:rsid w:val="009867A4"/>
    <w:rsid w:val="009875C8"/>
    <w:rsid w:val="009A408D"/>
    <w:rsid w:val="009A740C"/>
    <w:rsid w:val="009B247C"/>
    <w:rsid w:val="009B2CC6"/>
    <w:rsid w:val="009B5D4F"/>
    <w:rsid w:val="009C0C55"/>
    <w:rsid w:val="009C394B"/>
    <w:rsid w:val="009C5FFC"/>
    <w:rsid w:val="009D3CDB"/>
    <w:rsid w:val="009D4A7C"/>
    <w:rsid w:val="009D6688"/>
    <w:rsid w:val="009F07D7"/>
    <w:rsid w:val="00A0041D"/>
    <w:rsid w:val="00A01658"/>
    <w:rsid w:val="00A068F7"/>
    <w:rsid w:val="00A163B5"/>
    <w:rsid w:val="00A164E0"/>
    <w:rsid w:val="00A17FAA"/>
    <w:rsid w:val="00A20082"/>
    <w:rsid w:val="00A237E8"/>
    <w:rsid w:val="00A2482A"/>
    <w:rsid w:val="00A268FF"/>
    <w:rsid w:val="00A314ED"/>
    <w:rsid w:val="00A33E3B"/>
    <w:rsid w:val="00A36C5A"/>
    <w:rsid w:val="00A41658"/>
    <w:rsid w:val="00A51829"/>
    <w:rsid w:val="00A526EA"/>
    <w:rsid w:val="00A55081"/>
    <w:rsid w:val="00A605DC"/>
    <w:rsid w:val="00A62F48"/>
    <w:rsid w:val="00A663F1"/>
    <w:rsid w:val="00A6770F"/>
    <w:rsid w:val="00A73DD0"/>
    <w:rsid w:val="00A75940"/>
    <w:rsid w:val="00A76A9A"/>
    <w:rsid w:val="00A81260"/>
    <w:rsid w:val="00A8248E"/>
    <w:rsid w:val="00A9654D"/>
    <w:rsid w:val="00AA7757"/>
    <w:rsid w:val="00AA7788"/>
    <w:rsid w:val="00AB1CEA"/>
    <w:rsid w:val="00AB21B9"/>
    <w:rsid w:val="00AB382F"/>
    <w:rsid w:val="00AB3DAB"/>
    <w:rsid w:val="00AB5441"/>
    <w:rsid w:val="00AC2F3B"/>
    <w:rsid w:val="00AD3752"/>
    <w:rsid w:val="00AD7681"/>
    <w:rsid w:val="00AE2CFA"/>
    <w:rsid w:val="00AE2F11"/>
    <w:rsid w:val="00AE450E"/>
    <w:rsid w:val="00AE71ED"/>
    <w:rsid w:val="00AE7A8A"/>
    <w:rsid w:val="00B031E3"/>
    <w:rsid w:val="00B0629A"/>
    <w:rsid w:val="00B15F09"/>
    <w:rsid w:val="00B21DFE"/>
    <w:rsid w:val="00B320B9"/>
    <w:rsid w:val="00B377FC"/>
    <w:rsid w:val="00B452D7"/>
    <w:rsid w:val="00B46F73"/>
    <w:rsid w:val="00B5259B"/>
    <w:rsid w:val="00B55811"/>
    <w:rsid w:val="00B609B0"/>
    <w:rsid w:val="00B60F11"/>
    <w:rsid w:val="00B629B2"/>
    <w:rsid w:val="00B659DF"/>
    <w:rsid w:val="00B66F63"/>
    <w:rsid w:val="00B85B88"/>
    <w:rsid w:val="00B91E7C"/>
    <w:rsid w:val="00BA3E73"/>
    <w:rsid w:val="00BA4A9F"/>
    <w:rsid w:val="00BB695D"/>
    <w:rsid w:val="00BC1BD0"/>
    <w:rsid w:val="00BC3CAA"/>
    <w:rsid w:val="00BC4245"/>
    <w:rsid w:val="00BC7ABA"/>
    <w:rsid w:val="00BD1583"/>
    <w:rsid w:val="00BD15B9"/>
    <w:rsid w:val="00BD7600"/>
    <w:rsid w:val="00BD7E0F"/>
    <w:rsid w:val="00BE11E8"/>
    <w:rsid w:val="00BE146D"/>
    <w:rsid w:val="00BE24CF"/>
    <w:rsid w:val="00BE31E8"/>
    <w:rsid w:val="00BE3538"/>
    <w:rsid w:val="00BE4580"/>
    <w:rsid w:val="00BE7B67"/>
    <w:rsid w:val="00BF5637"/>
    <w:rsid w:val="00BF6117"/>
    <w:rsid w:val="00BF7BD7"/>
    <w:rsid w:val="00C0361A"/>
    <w:rsid w:val="00C129FB"/>
    <w:rsid w:val="00C15BA6"/>
    <w:rsid w:val="00C21D30"/>
    <w:rsid w:val="00C2206E"/>
    <w:rsid w:val="00C2677C"/>
    <w:rsid w:val="00C30B2C"/>
    <w:rsid w:val="00C4519E"/>
    <w:rsid w:val="00C5371E"/>
    <w:rsid w:val="00C56CF3"/>
    <w:rsid w:val="00C61B0F"/>
    <w:rsid w:val="00C61B9E"/>
    <w:rsid w:val="00C61C08"/>
    <w:rsid w:val="00C801E0"/>
    <w:rsid w:val="00C82EA4"/>
    <w:rsid w:val="00C83B39"/>
    <w:rsid w:val="00C85074"/>
    <w:rsid w:val="00C952C3"/>
    <w:rsid w:val="00CA1A35"/>
    <w:rsid w:val="00CA1C7B"/>
    <w:rsid w:val="00CA2D8E"/>
    <w:rsid w:val="00CA4E58"/>
    <w:rsid w:val="00CB095D"/>
    <w:rsid w:val="00CB0FBA"/>
    <w:rsid w:val="00CB2782"/>
    <w:rsid w:val="00CB63A2"/>
    <w:rsid w:val="00CC2CD1"/>
    <w:rsid w:val="00CC4674"/>
    <w:rsid w:val="00CC4DC5"/>
    <w:rsid w:val="00CC566F"/>
    <w:rsid w:val="00CC5BCB"/>
    <w:rsid w:val="00CC7CAF"/>
    <w:rsid w:val="00CD1030"/>
    <w:rsid w:val="00CD484D"/>
    <w:rsid w:val="00CD746B"/>
    <w:rsid w:val="00CE04EF"/>
    <w:rsid w:val="00CE14E5"/>
    <w:rsid w:val="00CE3DDE"/>
    <w:rsid w:val="00CE5A20"/>
    <w:rsid w:val="00CE5E9E"/>
    <w:rsid w:val="00CF1AAA"/>
    <w:rsid w:val="00CF638F"/>
    <w:rsid w:val="00D040C6"/>
    <w:rsid w:val="00D0767C"/>
    <w:rsid w:val="00D1050F"/>
    <w:rsid w:val="00D15DD0"/>
    <w:rsid w:val="00D15F15"/>
    <w:rsid w:val="00D167B7"/>
    <w:rsid w:val="00D17FCB"/>
    <w:rsid w:val="00D218DE"/>
    <w:rsid w:val="00D24E5E"/>
    <w:rsid w:val="00D25719"/>
    <w:rsid w:val="00D274CE"/>
    <w:rsid w:val="00D34134"/>
    <w:rsid w:val="00D43AFB"/>
    <w:rsid w:val="00D5242D"/>
    <w:rsid w:val="00D55499"/>
    <w:rsid w:val="00D55614"/>
    <w:rsid w:val="00D61CEA"/>
    <w:rsid w:val="00D7241F"/>
    <w:rsid w:val="00D72ABB"/>
    <w:rsid w:val="00D7559C"/>
    <w:rsid w:val="00D80D32"/>
    <w:rsid w:val="00D830CC"/>
    <w:rsid w:val="00D85866"/>
    <w:rsid w:val="00D877D9"/>
    <w:rsid w:val="00D941B7"/>
    <w:rsid w:val="00DA56B6"/>
    <w:rsid w:val="00DA627D"/>
    <w:rsid w:val="00DA7C88"/>
    <w:rsid w:val="00DA7E29"/>
    <w:rsid w:val="00DB1E2D"/>
    <w:rsid w:val="00DB6C05"/>
    <w:rsid w:val="00DC56FD"/>
    <w:rsid w:val="00DC692F"/>
    <w:rsid w:val="00DC6A51"/>
    <w:rsid w:val="00DD0FAF"/>
    <w:rsid w:val="00DD1ED7"/>
    <w:rsid w:val="00DD21AD"/>
    <w:rsid w:val="00DD2B5E"/>
    <w:rsid w:val="00DD70E9"/>
    <w:rsid w:val="00DD71DF"/>
    <w:rsid w:val="00DD767D"/>
    <w:rsid w:val="00DD7ED6"/>
    <w:rsid w:val="00DF6C1E"/>
    <w:rsid w:val="00E03ADD"/>
    <w:rsid w:val="00E046AF"/>
    <w:rsid w:val="00E119E2"/>
    <w:rsid w:val="00E13FB3"/>
    <w:rsid w:val="00E17CF5"/>
    <w:rsid w:val="00E2557F"/>
    <w:rsid w:val="00E30A7E"/>
    <w:rsid w:val="00E33705"/>
    <w:rsid w:val="00E51A0F"/>
    <w:rsid w:val="00E53C51"/>
    <w:rsid w:val="00E54F30"/>
    <w:rsid w:val="00E60B07"/>
    <w:rsid w:val="00E61442"/>
    <w:rsid w:val="00E62BF5"/>
    <w:rsid w:val="00E630F2"/>
    <w:rsid w:val="00E63EE0"/>
    <w:rsid w:val="00E737ED"/>
    <w:rsid w:val="00E73931"/>
    <w:rsid w:val="00E74F0D"/>
    <w:rsid w:val="00E82499"/>
    <w:rsid w:val="00E90EB8"/>
    <w:rsid w:val="00E92371"/>
    <w:rsid w:val="00E97391"/>
    <w:rsid w:val="00EA0C83"/>
    <w:rsid w:val="00EA11E8"/>
    <w:rsid w:val="00EA34AE"/>
    <w:rsid w:val="00EA6991"/>
    <w:rsid w:val="00EA6FEC"/>
    <w:rsid w:val="00EA7387"/>
    <w:rsid w:val="00EB2BE5"/>
    <w:rsid w:val="00EC1DD4"/>
    <w:rsid w:val="00EC4985"/>
    <w:rsid w:val="00ED21A8"/>
    <w:rsid w:val="00ED3C72"/>
    <w:rsid w:val="00ED5D23"/>
    <w:rsid w:val="00ED7F1D"/>
    <w:rsid w:val="00EE17AB"/>
    <w:rsid w:val="00EF3C28"/>
    <w:rsid w:val="00F02D50"/>
    <w:rsid w:val="00F03E24"/>
    <w:rsid w:val="00F03ECA"/>
    <w:rsid w:val="00F11602"/>
    <w:rsid w:val="00F13DB7"/>
    <w:rsid w:val="00F15A3B"/>
    <w:rsid w:val="00F2116C"/>
    <w:rsid w:val="00F240D1"/>
    <w:rsid w:val="00F2618F"/>
    <w:rsid w:val="00F2649B"/>
    <w:rsid w:val="00F26DF9"/>
    <w:rsid w:val="00F27559"/>
    <w:rsid w:val="00F3009B"/>
    <w:rsid w:val="00F363E9"/>
    <w:rsid w:val="00F3786D"/>
    <w:rsid w:val="00F42E43"/>
    <w:rsid w:val="00F44F43"/>
    <w:rsid w:val="00F469AC"/>
    <w:rsid w:val="00F475D8"/>
    <w:rsid w:val="00F5403B"/>
    <w:rsid w:val="00F61FCD"/>
    <w:rsid w:val="00F64258"/>
    <w:rsid w:val="00F668AD"/>
    <w:rsid w:val="00F7065C"/>
    <w:rsid w:val="00F8539C"/>
    <w:rsid w:val="00F8663D"/>
    <w:rsid w:val="00F86645"/>
    <w:rsid w:val="00F86B52"/>
    <w:rsid w:val="00F90EDE"/>
    <w:rsid w:val="00F91470"/>
    <w:rsid w:val="00F94F17"/>
    <w:rsid w:val="00FA3EB9"/>
    <w:rsid w:val="00FA5F27"/>
    <w:rsid w:val="00FB0C2B"/>
    <w:rsid w:val="00FB0D6A"/>
    <w:rsid w:val="00FB3B18"/>
    <w:rsid w:val="00FB559B"/>
    <w:rsid w:val="00FB6D05"/>
    <w:rsid w:val="00FC32A5"/>
    <w:rsid w:val="00FC5325"/>
    <w:rsid w:val="00FE1A39"/>
    <w:rsid w:val="00FE1AEF"/>
    <w:rsid w:val="00FF2090"/>
    <w:rsid w:val="00FF6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451"/>
  </w:style>
  <w:style w:type="paragraph" w:styleId="Nadpis1">
    <w:name w:val="heading 1"/>
    <w:basedOn w:val="Normlny"/>
    <w:next w:val="Normlny"/>
    <w:link w:val="Nadpis1Char"/>
    <w:uiPriority w:val="9"/>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9"/>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nhideWhenUsed/>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20"/>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Siln">
    <w:name w:val="Strong"/>
    <w:basedOn w:val="Predvolenpsmoodseku"/>
    <w:qFormat/>
    <w:rsid w:val="00DB1E2D"/>
    <w:rPr>
      <w:b/>
      <w:bCs/>
    </w:rPr>
  </w:style>
  <w:style w:type="paragraph" w:customStyle="1" w:styleId="AODefPara">
    <w:name w:val="AODefPara"/>
    <w:basedOn w:val="Normlny"/>
    <w:rsid w:val="00DB1E2D"/>
    <w:pPr>
      <w:numPr>
        <w:ilvl w:val="1"/>
        <w:numId w:val="32"/>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32"/>
      </w:numPr>
      <w:spacing w:before="240" w:after="0" w:line="260" w:lineRule="atLeast"/>
      <w:jc w:val="both"/>
      <w:outlineLvl w:val="5"/>
    </w:pPr>
    <w:rPr>
      <w:rFonts w:ascii="Times New Roman" w:eastAsia="Times New Roman" w:hAnsi="Times New Roman" w:cs="Times New Roman"/>
      <w:szCs w:val="20"/>
    </w:rPr>
  </w:style>
  <w:style w:type="character" w:styleId="Textzstupnhosymbolu">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42"/>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43"/>
      </w:numPr>
      <w:ind w:left="1780"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5451"/>
  </w:style>
  <w:style w:type="paragraph" w:styleId="Nadpis1">
    <w:name w:val="heading 1"/>
    <w:basedOn w:val="Normlny"/>
    <w:next w:val="Normlny"/>
    <w:link w:val="Nadpis1Char"/>
    <w:uiPriority w:val="9"/>
    <w:qFormat/>
    <w:rsid w:val="00BF5637"/>
    <w:pPr>
      <w:keepNext/>
      <w:tabs>
        <w:tab w:val="num" w:pos="540"/>
      </w:tabs>
      <w:spacing w:after="0" w:line="240" w:lineRule="auto"/>
      <w:jc w:val="center"/>
      <w:outlineLvl w:val="0"/>
    </w:pPr>
    <w:rPr>
      <w:rFonts w:ascii="Garamond" w:eastAsia="Times New Roman" w:hAnsi="Garamond" w:cs="Times New Roman"/>
      <w:noProof/>
      <w:sz w:val="40"/>
      <w:szCs w:val="40"/>
      <w:lang w:eastAsia="sk-SK"/>
    </w:rPr>
  </w:style>
  <w:style w:type="paragraph" w:styleId="Nadpis2">
    <w:name w:val="heading 2"/>
    <w:basedOn w:val="Normlny"/>
    <w:next w:val="Normlny"/>
    <w:link w:val="Nadpis2Char"/>
    <w:uiPriority w:val="9"/>
    <w:unhideWhenUsed/>
    <w:qFormat/>
    <w:rsid w:val="00BF5637"/>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paragraph" w:styleId="Nadpis3">
    <w:name w:val="heading 3"/>
    <w:basedOn w:val="Normlny"/>
    <w:next w:val="Normlny"/>
    <w:link w:val="Nadpis3Char"/>
    <w:uiPriority w:val="9"/>
    <w:unhideWhenUsed/>
    <w:qFormat/>
    <w:rsid w:val="00BF5637"/>
    <w:pPr>
      <w:keepNext/>
      <w:tabs>
        <w:tab w:val="num" w:pos="540"/>
      </w:tabs>
      <w:spacing w:after="0" w:line="240" w:lineRule="auto"/>
      <w:jc w:val="both"/>
      <w:outlineLvl w:val="2"/>
    </w:pPr>
    <w:rPr>
      <w:rFonts w:ascii="Garamond" w:eastAsia="Times New Roman" w:hAnsi="Garamond" w:cs="Times New Roman"/>
      <w:b/>
      <w:noProof/>
      <w:sz w:val="28"/>
      <w:szCs w:val="40"/>
      <w:lang w:eastAsia="sk-SK"/>
    </w:rPr>
  </w:style>
  <w:style w:type="paragraph" w:styleId="Nadpis4">
    <w:name w:val="heading 4"/>
    <w:basedOn w:val="Normlny"/>
    <w:next w:val="Normlny"/>
    <w:link w:val="Nadpis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Nadpis5">
    <w:name w:val="heading 5"/>
    <w:aliases w:val="podčiarknuté"/>
    <w:basedOn w:val="Normlny"/>
    <w:next w:val="Normlny"/>
    <w:link w:val="Nadpis5Char"/>
    <w:uiPriority w:val="99"/>
    <w:unhideWhenUsed/>
    <w:qFormat/>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Nadpis6">
    <w:name w:val="heading 6"/>
    <w:basedOn w:val="Normlny"/>
    <w:next w:val="Normlny"/>
    <w:link w:val="Nadpis6Char"/>
    <w:unhideWhenUsed/>
    <w:qFormat/>
    <w:rsid w:val="00BF5637"/>
    <w:pPr>
      <w:keepNext/>
      <w:spacing w:after="0" w:line="240" w:lineRule="auto"/>
      <w:jc w:val="both"/>
      <w:outlineLvl w:val="5"/>
    </w:pPr>
    <w:rPr>
      <w:rFonts w:ascii="Garamond" w:eastAsia="Times New Roman" w:hAnsi="Garamond" w:cs="Times New Roman"/>
      <w:b/>
      <w:bCs/>
      <w:noProof/>
      <w:sz w:val="24"/>
      <w:szCs w:val="24"/>
      <w:lang w:eastAsia="sk-SK"/>
    </w:rPr>
  </w:style>
  <w:style w:type="paragraph" w:styleId="Nadpis7">
    <w:name w:val="heading 7"/>
    <w:basedOn w:val="Normlny"/>
    <w:next w:val="Normlny"/>
    <w:link w:val="Nadpis7Char"/>
    <w:unhideWhenUsed/>
    <w:qFormat/>
    <w:rsid w:val="00BF5637"/>
    <w:pPr>
      <w:keepNext/>
      <w:spacing w:after="0" w:line="360" w:lineRule="auto"/>
      <w:jc w:val="both"/>
      <w:outlineLvl w:val="6"/>
    </w:pPr>
    <w:rPr>
      <w:rFonts w:ascii="Garamond" w:eastAsia="Times New Roman" w:hAnsi="Garamond" w:cs="Times New Roman"/>
      <w:b/>
      <w:bCs/>
      <w:noProof/>
      <w:sz w:val="24"/>
      <w:szCs w:val="24"/>
      <w:u w:val="single"/>
      <w:lang w:eastAsia="sk-SK"/>
    </w:rPr>
  </w:style>
  <w:style w:type="paragraph" w:styleId="Nadpis8">
    <w:name w:val="heading 8"/>
    <w:basedOn w:val="Normlny"/>
    <w:next w:val="Normlny"/>
    <w:link w:val="Nadpis8Char"/>
    <w:unhideWhenUsed/>
    <w:qFormat/>
    <w:rsid w:val="00BF5637"/>
    <w:pPr>
      <w:keepNext/>
      <w:spacing w:after="0" w:line="240" w:lineRule="auto"/>
      <w:ind w:firstLine="708"/>
      <w:jc w:val="both"/>
      <w:outlineLvl w:val="7"/>
    </w:pPr>
    <w:rPr>
      <w:rFonts w:ascii="Garamond" w:eastAsia="Times New Roman" w:hAnsi="Garamond" w:cs="Times New Roman"/>
      <w:noProof/>
      <w:sz w:val="24"/>
      <w:szCs w:val="24"/>
      <w:u w:val="single"/>
      <w:lang w:eastAsia="sk-SK"/>
    </w:rPr>
  </w:style>
  <w:style w:type="paragraph" w:styleId="Nadpis9">
    <w:name w:val="heading 9"/>
    <w:basedOn w:val="Normlny"/>
    <w:next w:val="Normlny"/>
    <w:link w:val="Nadpis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F03ECA"/>
    <w:pPr>
      <w:ind w:left="720"/>
      <w:contextualSpacing/>
    </w:pPr>
  </w:style>
  <w:style w:type="paragraph" w:styleId="Textpoznmkypodiarou">
    <w:name w:val="footnote text"/>
    <w:basedOn w:val="Normlny"/>
    <w:link w:val="TextpoznmkypodiarouChar"/>
    <w:uiPriority w:val="99"/>
    <w:semiHidden/>
    <w:unhideWhenUsed/>
    <w:rsid w:val="00FC532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C5325"/>
    <w:rPr>
      <w:sz w:val="20"/>
      <w:szCs w:val="20"/>
    </w:rPr>
  </w:style>
  <w:style w:type="character" w:styleId="Odkaznapoznmkupodiarou">
    <w:name w:val="footnote reference"/>
    <w:basedOn w:val="Predvolenpsmoodseku"/>
    <w:uiPriority w:val="99"/>
    <w:semiHidden/>
    <w:unhideWhenUsed/>
    <w:rsid w:val="00FC5325"/>
    <w:rPr>
      <w:vertAlign w:val="superscript"/>
    </w:rPr>
  </w:style>
  <w:style w:type="paragraph" w:styleId="Hlavika">
    <w:name w:val="header"/>
    <w:basedOn w:val="Normlny"/>
    <w:link w:val="HlavikaChar"/>
    <w:uiPriority w:val="99"/>
    <w:unhideWhenUsed/>
    <w:rsid w:val="00EF3C2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3C28"/>
  </w:style>
  <w:style w:type="paragraph" w:styleId="Pta">
    <w:name w:val="footer"/>
    <w:basedOn w:val="Normlny"/>
    <w:link w:val="PtaChar"/>
    <w:uiPriority w:val="99"/>
    <w:unhideWhenUsed/>
    <w:rsid w:val="00EF3C28"/>
    <w:pPr>
      <w:tabs>
        <w:tab w:val="center" w:pos="4536"/>
        <w:tab w:val="right" w:pos="9072"/>
      </w:tabs>
      <w:spacing w:after="0" w:line="240" w:lineRule="auto"/>
    </w:pPr>
  </w:style>
  <w:style w:type="character" w:customStyle="1" w:styleId="PtaChar">
    <w:name w:val="Päta Char"/>
    <w:basedOn w:val="Predvolenpsmoodseku"/>
    <w:link w:val="Pta"/>
    <w:uiPriority w:val="99"/>
    <w:rsid w:val="00EF3C28"/>
  </w:style>
  <w:style w:type="paragraph" w:styleId="Obyajntext">
    <w:name w:val="Plain Text"/>
    <w:basedOn w:val="Normlny"/>
    <w:link w:val="ObyajntextChar"/>
    <w:uiPriority w:val="99"/>
    <w:unhideWhenUsed/>
    <w:rsid w:val="00F240D1"/>
    <w:pPr>
      <w:spacing w:after="0" w:line="240" w:lineRule="auto"/>
    </w:pPr>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F240D1"/>
    <w:rPr>
      <w:rFonts w:ascii="Consolas" w:eastAsia="Calibri" w:hAnsi="Consolas" w:cs="Times New Roman"/>
      <w:sz w:val="21"/>
      <w:szCs w:val="21"/>
    </w:rPr>
  </w:style>
  <w:style w:type="character" w:styleId="Hypertextovprepojenie">
    <w:name w:val="Hyperlink"/>
    <w:uiPriority w:val="99"/>
    <w:rsid w:val="00F240D1"/>
    <w:rPr>
      <w:color w:val="0563C1"/>
      <w:u w:val="single"/>
    </w:rPr>
  </w:style>
  <w:style w:type="paragraph" w:styleId="Bezriadkovania">
    <w:name w:val="No Spacing"/>
    <w:uiPriority w:val="1"/>
    <w:qFormat/>
    <w:rsid w:val="00F240D1"/>
    <w:pPr>
      <w:spacing w:after="0" w:line="240" w:lineRule="auto"/>
    </w:pPr>
  </w:style>
  <w:style w:type="table" w:styleId="Mriekatabuky">
    <w:name w:val="Table Grid"/>
    <w:basedOn w:val="Normlnatabuka"/>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254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544E"/>
    <w:rPr>
      <w:rFonts w:ascii="Segoe UI" w:hAnsi="Segoe UI" w:cs="Segoe UI"/>
      <w:sz w:val="18"/>
      <w:szCs w:val="18"/>
    </w:rPr>
  </w:style>
  <w:style w:type="character" w:customStyle="1" w:styleId="Nadpis1Char">
    <w:name w:val="Nadpis 1 Char"/>
    <w:basedOn w:val="Predvolenpsmoodseku"/>
    <w:link w:val="Nadpis1"/>
    <w:uiPriority w:val="9"/>
    <w:rsid w:val="00BF5637"/>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BF5637"/>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BF5637"/>
    <w:rPr>
      <w:rFonts w:ascii="Garamond" w:eastAsia="Times New Roman" w:hAnsi="Garamond" w:cs="Times New Roman"/>
      <w:b/>
      <w:noProof/>
      <w:sz w:val="28"/>
      <w:szCs w:val="40"/>
      <w:lang w:eastAsia="sk-SK"/>
    </w:rPr>
  </w:style>
  <w:style w:type="character" w:customStyle="1" w:styleId="Nadpis4Char">
    <w:name w:val="Nadpis 4 Char"/>
    <w:basedOn w:val="Predvolenpsmoodseku"/>
    <w:link w:val="Nadpis4"/>
    <w:rsid w:val="00BF5637"/>
    <w:rPr>
      <w:rFonts w:ascii="Garamond" w:eastAsia="Times New Roman" w:hAnsi="Garamond" w:cs="Times New Roman"/>
      <w:b/>
      <w:bCs/>
      <w:noProof/>
      <w:sz w:val="24"/>
      <w:szCs w:val="24"/>
      <w:lang w:eastAsia="sk-SK"/>
    </w:rPr>
  </w:style>
  <w:style w:type="character" w:customStyle="1" w:styleId="Nadpis5Char">
    <w:name w:val="Nadpis 5 Char"/>
    <w:aliases w:val="podčiarknuté Char"/>
    <w:basedOn w:val="Predvolenpsmoodseku"/>
    <w:link w:val="Nadpis5"/>
    <w:uiPriority w:val="99"/>
    <w:rsid w:val="00BF5637"/>
    <w:rPr>
      <w:rFonts w:ascii="Garamond" w:eastAsia="Times New Roman" w:hAnsi="Garamond" w:cs="Times New Roman"/>
      <w:noProof/>
      <w:sz w:val="28"/>
      <w:szCs w:val="28"/>
      <w:lang w:eastAsia="sk-SK"/>
    </w:rPr>
  </w:style>
  <w:style w:type="character" w:customStyle="1" w:styleId="Nadpis6Char">
    <w:name w:val="Nadpis 6 Char"/>
    <w:basedOn w:val="Predvolenpsmoodseku"/>
    <w:link w:val="Nadpis6"/>
    <w:rsid w:val="00BF5637"/>
    <w:rPr>
      <w:rFonts w:ascii="Garamond" w:eastAsia="Times New Roman" w:hAnsi="Garamond" w:cs="Times New Roman"/>
      <w:b/>
      <w:bCs/>
      <w:noProof/>
      <w:sz w:val="24"/>
      <w:szCs w:val="24"/>
      <w:lang w:eastAsia="sk-SK"/>
    </w:rPr>
  </w:style>
  <w:style w:type="character" w:customStyle="1" w:styleId="Nadpis7Char">
    <w:name w:val="Nadpis 7 Char"/>
    <w:basedOn w:val="Predvolenpsmoodseku"/>
    <w:link w:val="Nadpis7"/>
    <w:rsid w:val="00BF5637"/>
    <w:rPr>
      <w:rFonts w:ascii="Garamond" w:eastAsia="Times New Roman" w:hAnsi="Garamond" w:cs="Times New Roman"/>
      <w:b/>
      <w:bCs/>
      <w:noProof/>
      <w:sz w:val="24"/>
      <w:szCs w:val="24"/>
      <w:u w:val="single"/>
      <w:lang w:eastAsia="sk-SK"/>
    </w:rPr>
  </w:style>
  <w:style w:type="character" w:customStyle="1" w:styleId="Nadpis8Char">
    <w:name w:val="Nadpis 8 Char"/>
    <w:basedOn w:val="Predvolenpsmoodseku"/>
    <w:link w:val="Nadpis8"/>
    <w:rsid w:val="00BF5637"/>
    <w:rPr>
      <w:rFonts w:ascii="Garamond" w:eastAsia="Times New Roman" w:hAnsi="Garamond" w:cs="Times New Roman"/>
      <w:noProof/>
      <w:sz w:val="24"/>
      <w:szCs w:val="24"/>
      <w:u w:val="single"/>
      <w:lang w:eastAsia="sk-SK"/>
    </w:rPr>
  </w:style>
  <w:style w:type="character" w:customStyle="1" w:styleId="Nadpis9Char">
    <w:name w:val="Nadpis 9 Char"/>
    <w:basedOn w:val="Predvolenpsmoodseku"/>
    <w:link w:val="Nadpis9"/>
    <w:rsid w:val="00BF5637"/>
    <w:rPr>
      <w:rFonts w:ascii="Garamond" w:eastAsia="Times New Roman" w:hAnsi="Garamond" w:cs="Times New Roman"/>
      <w:b/>
      <w:bCs/>
      <w:noProof/>
      <w:sz w:val="24"/>
      <w:szCs w:val="24"/>
      <w:u w:val="single"/>
      <w:lang w:eastAsia="sk-SK"/>
    </w:rPr>
  </w:style>
  <w:style w:type="character" w:styleId="PouitHypertextovPrepojenie">
    <w:name w:val="FollowedHyperlink"/>
    <w:basedOn w:val="Predvolenpsmoodseku"/>
    <w:uiPriority w:val="99"/>
    <w:semiHidden/>
    <w:unhideWhenUsed/>
    <w:rsid w:val="00BF5637"/>
    <w:rPr>
      <w:color w:val="800080"/>
      <w:u w:val="single"/>
    </w:rPr>
  </w:style>
  <w:style w:type="character" w:customStyle="1" w:styleId="Nadpis5Char1">
    <w:name w:val="Nadpis 5 Char1"/>
    <w:aliases w:val="podčiarknuté Char1"/>
    <w:basedOn w:val="Predvolenpsmoodseku"/>
    <w:semiHidden/>
    <w:rsid w:val="00BF5637"/>
    <w:rPr>
      <w:rFonts w:asciiTheme="majorHAnsi" w:eastAsiaTheme="majorEastAsia" w:hAnsiTheme="majorHAnsi" w:cstheme="majorBidi"/>
      <w:noProof/>
      <w:color w:val="365F91" w:themeColor="accent1" w:themeShade="BF"/>
      <w:lang w:val="sk-SK" w:eastAsia="sk-SK"/>
    </w:rPr>
  </w:style>
  <w:style w:type="character" w:styleId="PsacstrojHTML">
    <w:name w:val="HTML Typewriter"/>
    <w:basedOn w:val="Predvolenpsmoodseku"/>
    <w:semiHidden/>
    <w:unhideWhenUsed/>
    <w:rsid w:val="00BF5637"/>
    <w:rPr>
      <w:rFonts w:ascii="Courier New" w:eastAsia="Times New Roman" w:hAnsi="Courier New" w:cs="Times New Roman" w:hint="default"/>
      <w:sz w:val="20"/>
      <w:szCs w:val="20"/>
    </w:rPr>
  </w:style>
  <w:style w:type="paragraph" w:styleId="Obsah1">
    <w:name w:val="toc 1"/>
    <w:basedOn w:val="Normlny"/>
    <w:next w:val="Normlny"/>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Obsah3">
    <w:name w:val="toc 3"/>
    <w:basedOn w:val="Normlny"/>
    <w:next w:val="Normlny"/>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Obsah4">
    <w:name w:val="toc 4"/>
    <w:basedOn w:val="Normlny"/>
    <w:next w:val="Normlny"/>
    <w:autoRedefine/>
    <w:uiPriority w:val="39"/>
    <w:unhideWhenUsed/>
    <w:rsid w:val="00BF5637"/>
    <w:pPr>
      <w:spacing w:after="100"/>
      <w:ind w:left="660"/>
    </w:pPr>
    <w:rPr>
      <w:rFonts w:ascii="Calibri" w:eastAsia="Times New Roman" w:hAnsi="Calibri" w:cs="Times New Roman"/>
      <w:lang w:eastAsia="sk-SK"/>
    </w:rPr>
  </w:style>
  <w:style w:type="paragraph" w:styleId="Obsah5">
    <w:name w:val="toc 5"/>
    <w:basedOn w:val="Normlny"/>
    <w:next w:val="Normlny"/>
    <w:autoRedefine/>
    <w:uiPriority w:val="39"/>
    <w:unhideWhenUsed/>
    <w:rsid w:val="00BF5637"/>
    <w:pPr>
      <w:spacing w:after="100"/>
      <w:ind w:left="880"/>
    </w:pPr>
    <w:rPr>
      <w:rFonts w:ascii="Calibri" w:eastAsia="Times New Roman" w:hAnsi="Calibri" w:cs="Times New Roman"/>
      <w:lang w:eastAsia="sk-SK"/>
    </w:rPr>
  </w:style>
  <w:style w:type="paragraph" w:styleId="Obsah6">
    <w:name w:val="toc 6"/>
    <w:basedOn w:val="Normlny"/>
    <w:next w:val="Normlny"/>
    <w:autoRedefine/>
    <w:uiPriority w:val="39"/>
    <w:unhideWhenUsed/>
    <w:rsid w:val="00BF5637"/>
    <w:pPr>
      <w:spacing w:after="100"/>
      <w:ind w:left="1100"/>
    </w:pPr>
    <w:rPr>
      <w:rFonts w:ascii="Calibri" w:eastAsia="Times New Roman" w:hAnsi="Calibri" w:cs="Times New Roman"/>
      <w:lang w:eastAsia="sk-SK"/>
    </w:rPr>
  </w:style>
  <w:style w:type="paragraph" w:styleId="Obsah7">
    <w:name w:val="toc 7"/>
    <w:basedOn w:val="Normlny"/>
    <w:next w:val="Normlny"/>
    <w:autoRedefine/>
    <w:uiPriority w:val="39"/>
    <w:unhideWhenUsed/>
    <w:rsid w:val="00BF5637"/>
    <w:pPr>
      <w:spacing w:after="100"/>
      <w:ind w:left="1320"/>
    </w:pPr>
    <w:rPr>
      <w:rFonts w:ascii="Calibri" w:eastAsia="Times New Roman" w:hAnsi="Calibri" w:cs="Times New Roman"/>
      <w:lang w:eastAsia="sk-SK"/>
    </w:rPr>
  </w:style>
  <w:style w:type="paragraph" w:styleId="Obsah8">
    <w:name w:val="toc 8"/>
    <w:basedOn w:val="Normlny"/>
    <w:next w:val="Normlny"/>
    <w:autoRedefine/>
    <w:uiPriority w:val="39"/>
    <w:unhideWhenUsed/>
    <w:rsid w:val="00BF5637"/>
    <w:pPr>
      <w:spacing w:after="100"/>
      <w:ind w:left="1540"/>
    </w:pPr>
    <w:rPr>
      <w:rFonts w:ascii="Calibri" w:eastAsia="Times New Roman" w:hAnsi="Calibri" w:cs="Times New Roman"/>
      <w:lang w:eastAsia="sk-SK"/>
    </w:rPr>
  </w:style>
  <w:style w:type="paragraph" w:styleId="Obsah9">
    <w:name w:val="toc 9"/>
    <w:basedOn w:val="Normlny"/>
    <w:next w:val="Normlny"/>
    <w:autoRedefine/>
    <w:uiPriority w:val="39"/>
    <w:unhideWhenUsed/>
    <w:rsid w:val="00BF5637"/>
    <w:pPr>
      <w:spacing w:after="100"/>
      <w:ind w:left="1760"/>
    </w:pPr>
    <w:rPr>
      <w:rFonts w:ascii="Calibri" w:eastAsia="Times New Roman" w:hAnsi="Calibri" w:cs="Times New Roman"/>
      <w:lang w:eastAsia="sk-SK"/>
    </w:rPr>
  </w:style>
  <w:style w:type="paragraph" w:styleId="Textkomentra">
    <w:name w:val="annotation text"/>
    <w:basedOn w:val="Normlny"/>
    <w:link w:val="Textkomentra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TextkomentraChar">
    <w:name w:val="Text komentára Char"/>
    <w:basedOn w:val="Predvolenpsmoodseku"/>
    <w:link w:val="Textkomentra"/>
    <w:uiPriority w:val="99"/>
    <w:rsid w:val="00BF5637"/>
    <w:rPr>
      <w:rFonts w:ascii="Garamond" w:eastAsia="Times New Roman" w:hAnsi="Garamond" w:cs="Times New Roman"/>
      <w:noProof/>
      <w:sz w:val="24"/>
      <w:szCs w:val="20"/>
      <w:lang w:eastAsia="sk-SK"/>
    </w:rPr>
  </w:style>
  <w:style w:type="paragraph" w:styleId="Zoznam">
    <w:name w:val="List"/>
    <w:basedOn w:val="Normlny"/>
    <w:semiHidden/>
    <w:unhideWhenUsed/>
    <w:rsid w:val="00BF5637"/>
    <w:pPr>
      <w:keepLines/>
      <w:numPr>
        <w:numId w:val="2"/>
      </w:numPr>
      <w:tabs>
        <w:tab w:val="right" w:pos="9214"/>
      </w:tabs>
      <w:spacing w:after="0" w:line="240" w:lineRule="auto"/>
    </w:pPr>
    <w:rPr>
      <w:rFonts w:ascii="Arial" w:eastAsia="Times New Roman" w:hAnsi="Arial" w:cs="Times New Roman"/>
      <w:szCs w:val="20"/>
      <w:lang w:val="da-DK"/>
    </w:rPr>
  </w:style>
  <w:style w:type="paragraph" w:styleId="Zoznamsodrkami">
    <w:name w:val="List Bullet"/>
    <w:basedOn w:val="Normlny"/>
    <w:autoRedefine/>
    <w:semiHidden/>
    <w:unhideWhenUsed/>
    <w:rsid w:val="00BF5637"/>
    <w:pPr>
      <w:numPr>
        <w:numId w:val="3"/>
      </w:numPr>
      <w:tabs>
        <w:tab w:val="clear" w:pos="360"/>
        <w:tab w:val="num" w:pos="709"/>
      </w:tabs>
      <w:spacing w:after="60" w:line="240" w:lineRule="auto"/>
      <w:ind w:left="709" w:hanging="425"/>
    </w:pPr>
    <w:rPr>
      <w:rFonts w:ascii="Arial" w:eastAsia="Times New Roman" w:hAnsi="Arial" w:cs="Times New Roman"/>
      <w:szCs w:val="20"/>
      <w:lang w:val="en-GB"/>
    </w:rPr>
  </w:style>
  <w:style w:type="paragraph" w:styleId="slovanzoznam">
    <w:name w:val="List Number"/>
    <w:basedOn w:val="Normlny"/>
    <w:semiHidden/>
    <w:unhideWhenUsed/>
    <w:rsid w:val="00BF5637"/>
    <w:pPr>
      <w:numPr>
        <w:numId w:val="4"/>
      </w:numPr>
      <w:tabs>
        <w:tab w:val="clear" w:pos="360"/>
        <w:tab w:val="left" w:pos="709"/>
      </w:tabs>
      <w:spacing w:after="60" w:line="240" w:lineRule="auto"/>
      <w:ind w:left="709" w:hanging="425"/>
    </w:pPr>
    <w:rPr>
      <w:rFonts w:ascii="Arial" w:eastAsia="Times New Roman" w:hAnsi="Arial" w:cs="Times New Roman"/>
      <w:szCs w:val="20"/>
      <w:lang w:val="en-GB"/>
    </w:rPr>
  </w:style>
  <w:style w:type="paragraph" w:styleId="Zoznamsodrkami2">
    <w:name w:val="List Bullet 2"/>
    <w:basedOn w:val="Zoznamsodrkami"/>
    <w:autoRedefine/>
    <w:semiHidden/>
    <w:unhideWhenUsed/>
    <w:rsid w:val="00BF5637"/>
    <w:pPr>
      <w:numPr>
        <w:numId w:val="5"/>
      </w:numPr>
      <w:tabs>
        <w:tab w:val="clear" w:pos="360"/>
        <w:tab w:val="num" w:pos="1080"/>
      </w:tabs>
      <w:ind w:left="1080"/>
    </w:pPr>
  </w:style>
  <w:style w:type="paragraph" w:styleId="slovanzoznam2">
    <w:name w:val="List Number 2"/>
    <w:basedOn w:val="Normlny"/>
    <w:semiHidden/>
    <w:unhideWhenUsed/>
    <w:rsid w:val="00BF5637"/>
    <w:pPr>
      <w:numPr>
        <w:numId w:val="6"/>
      </w:numPr>
      <w:tabs>
        <w:tab w:val="clear" w:pos="643"/>
        <w:tab w:val="left" w:pos="1080"/>
      </w:tabs>
      <w:spacing w:after="60" w:line="240" w:lineRule="auto"/>
      <w:ind w:left="1080"/>
    </w:pPr>
    <w:rPr>
      <w:rFonts w:ascii="Arial" w:eastAsia="Times New Roman" w:hAnsi="Arial" w:cs="Times New Roman"/>
      <w:szCs w:val="20"/>
      <w:lang w:val="en-GB"/>
    </w:rPr>
  </w:style>
  <w:style w:type="paragraph" w:styleId="Nzov">
    <w:name w:val="Title"/>
    <w:basedOn w:val="Normlny"/>
    <w:link w:val="Nzov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NzovChar">
    <w:name w:val="Názov Char"/>
    <w:basedOn w:val="Predvolenpsmoodseku"/>
    <w:link w:val="Nzov"/>
    <w:rsid w:val="00BF5637"/>
    <w:rPr>
      <w:rFonts w:ascii="Arial" w:eastAsia="Times New Roman" w:hAnsi="Arial" w:cs="Arial"/>
      <w:b/>
      <w:bCs/>
      <w:sz w:val="36"/>
      <w:szCs w:val="36"/>
      <w:lang w:eastAsia="sk-SK"/>
    </w:rPr>
  </w:style>
  <w:style w:type="character" w:customStyle="1" w:styleId="ZkladntextChar">
    <w:name w:val="Základný text Char"/>
    <w:aliases w:val="Obsah Char"/>
    <w:basedOn w:val="Predvolenpsmoodseku"/>
    <w:link w:val="Zkladntext"/>
    <w:locked/>
    <w:rsid w:val="00BF5637"/>
    <w:rPr>
      <w:rFonts w:ascii="Arial" w:hAnsi="Arial" w:cs="Arial"/>
      <w:noProof/>
      <w:sz w:val="20"/>
      <w:szCs w:val="24"/>
      <w:lang w:eastAsia="sk-SK"/>
    </w:rPr>
  </w:style>
  <w:style w:type="paragraph" w:styleId="Zkladntext">
    <w:name w:val="Body Text"/>
    <w:aliases w:val="Obsah"/>
    <w:basedOn w:val="Normlny"/>
    <w:link w:val="ZkladntextChar"/>
    <w:unhideWhenUsed/>
    <w:rsid w:val="00BF5637"/>
    <w:pPr>
      <w:spacing w:after="0" w:line="240" w:lineRule="auto"/>
      <w:jc w:val="both"/>
    </w:pPr>
    <w:rPr>
      <w:rFonts w:ascii="Arial" w:hAnsi="Arial" w:cs="Arial"/>
      <w:noProof/>
      <w:sz w:val="20"/>
      <w:szCs w:val="24"/>
      <w:lang w:eastAsia="sk-SK"/>
    </w:rPr>
  </w:style>
  <w:style w:type="character" w:customStyle="1" w:styleId="ZkladntextChar1">
    <w:name w:val="Základný text Char1"/>
    <w:aliases w:val="Obsah Char1"/>
    <w:basedOn w:val="Predvolenpsmoodseku"/>
    <w:semiHidden/>
    <w:rsid w:val="00BF5637"/>
  </w:style>
  <w:style w:type="paragraph" w:styleId="Zarkazkladnhotextu">
    <w:name w:val="Body Text Indent"/>
    <w:basedOn w:val="Normlny"/>
    <w:link w:val="Zarkazkladnhotextu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semiHidden/>
    <w:rsid w:val="00BF5637"/>
    <w:rPr>
      <w:rFonts w:ascii="Arial" w:eastAsia="Times New Roman" w:hAnsi="Arial" w:cs="Arial"/>
      <w:noProof/>
      <w:sz w:val="20"/>
      <w:szCs w:val="20"/>
      <w:lang w:eastAsia="sk-SK"/>
    </w:rPr>
  </w:style>
  <w:style w:type="paragraph" w:styleId="Pokraovaniezoznamu">
    <w:name w:val="List Continue"/>
    <w:basedOn w:val="Normlny"/>
    <w:semiHidden/>
    <w:unhideWhenUsed/>
    <w:rsid w:val="00BF5637"/>
    <w:pPr>
      <w:keepLines/>
      <w:numPr>
        <w:numId w:val="7"/>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Podtitul">
    <w:name w:val="Subtitle"/>
    <w:basedOn w:val="Normlny"/>
    <w:link w:val="PodtitulChar"/>
    <w:qFormat/>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eastAsia="Times New Roman" w:hAnsi="Arial" w:cs="Times New Roman"/>
      <w:b/>
      <w:szCs w:val="20"/>
    </w:rPr>
  </w:style>
  <w:style w:type="character" w:customStyle="1" w:styleId="PodtitulChar">
    <w:name w:val="Podtitul Char"/>
    <w:basedOn w:val="Predvolenpsmoodseku"/>
    <w:link w:val="Podtitul"/>
    <w:rsid w:val="00BF5637"/>
    <w:rPr>
      <w:rFonts w:ascii="Arial" w:eastAsia="Times New Roman" w:hAnsi="Arial" w:cs="Times New Roman"/>
      <w:b/>
      <w:szCs w:val="20"/>
    </w:rPr>
  </w:style>
  <w:style w:type="paragraph" w:styleId="Zkladntext2">
    <w:name w:val="Body Text 2"/>
    <w:basedOn w:val="Normlny"/>
    <w:link w:val="Zkladn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Zkladntext2Char">
    <w:name w:val="Základný text 2 Char"/>
    <w:basedOn w:val="Predvolenpsmoodseku"/>
    <w:link w:val="Zkladntext2"/>
    <w:semiHidden/>
    <w:rsid w:val="00BF5637"/>
    <w:rPr>
      <w:rFonts w:ascii="Arial" w:eastAsia="Times New Roman" w:hAnsi="Arial" w:cs="Arial"/>
      <w:noProof/>
      <w:sz w:val="14"/>
      <w:szCs w:val="14"/>
      <w:lang w:eastAsia="sk-SK"/>
    </w:rPr>
  </w:style>
  <w:style w:type="character" w:customStyle="1" w:styleId="Zkladntext3Char">
    <w:name w:val="Základný text 3 Char"/>
    <w:aliases w:val="titulky Char"/>
    <w:basedOn w:val="Predvolenpsmoodseku"/>
    <w:link w:val="Zkladntext3"/>
    <w:semiHidden/>
    <w:locked/>
    <w:rsid w:val="00BF5637"/>
    <w:rPr>
      <w:noProof/>
      <w:color w:val="FF0000"/>
      <w:sz w:val="20"/>
      <w:szCs w:val="20"/>
      <w:lang w:eastAsia="sk-SK"/>
    </w:rPr>
  </w:style>
  <w:style w:type="paragraph" w:styleId="Zkladntext3">
    <w:name w:val="Body Text 3"/>
    <w:aliases w:val="titulky"/>
    <w:basedOn w:val="Normlny"/>
    <w:link w:val="Zkladn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Predvolenpsmoodseku"/>
    <w:semiHidden/>
    <w:rsid w:val="00BF5637"/>
    <w:rPr>
      <w:sz w:val="16"/>
      <w:szCs w:val="16"/>
    </w:rPr>
  </w:style>
  <w:style w:type="paragraph" w:styleId="Zarkazkladnhotextu2">
    <w:name w:val="Body Text Indent 2"/>
    <w:basedOn w:val="Normlny"/>
    <w:link w:val="Zarkazkladnhotextu2Char"/>
    <w:unhideWhenUsed/>
    <w:rsid w:val="00BF5637"/>
    <w:pPr>
      <w:spacing w:after="0" w:line="240" w:lineRule="auto"/>
      <w:ind w:left="360"/>
      <w:jc w:val="both"/>
    </w:pPr>
    <w:rPr>
      <w:rFonts w:ascii="Garamond" w:eastAsia="Times New Roman" w:hAnsi="Garamond" w:cs="Times New Roman"/>
      <w:noProof/>
      <w:sz w:val="24"/>
      <w:szCs w:val="24"/>
      <w:lang w:eastAsia="sk-SK"/>
    </w:rPr>
  </w:style>
  <w:style w:type="character" w:customStyle="1" w:styleId="Zarkazkladnhotextu2Char">
    <w:name w:val="Zarážka základného textu 2 Char"/>
    <w:basedOn w:val="Predvolenpsmoodseku"/>
    <w:link w:val="Zarkazkladnhotextu2"/>
    <w:rsid w:val="00BF5637"/>
    <w:rPr>
      <w:rFonts w:ascii="Garamond" w:eastAsia="Times New Roman" w:hAnsi="Garamond" w:cs="Times New Roman"/>
      <w:noProof/>
      <w:sz w:val="24"/>
      <w:szCs w:val="24"/>
      <w:lang w:eastAsia="sk-SK"/>
    </w:rPr>
  </w:style>
  <w:style w:type="paragraph" w:styleId="Zarkazkladnhotextu3">
    <w:name w:val="Body Text Indent 3"/>
    <w:basedOn w:val="Normlny"/>
    <w:link w:val="Zarkazkladnhotextu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Zarkazkladnhotextu3Char">
    <w:name w:val="Zarážka základného textu 3 Char"/>
    <w:basedOn w:val="Predvolenpsmoodseku"/>
    <w:link w:val="Zarkazkladnhotextu3"/>
    <w:semiHidden/>
    <w:rsid w:val="00BF5637"/>
    <w:rPr>
      <w:rFonts w:ascii="Garamond" w:eastAsia="Times New Roman" w:hAnsi="Garamond" w:cs="Times New Roman"/>
      <w:noProof/>
      <w:sz w:val="30"/>
      <w:szCs w:val="30"/>
      <w:lang w:eastAsia="sk-SK"/>
    </w:rPr>
  </w:style>
  <w:style w:type="paragraph" w:styleId="Oznaitext">
    <w:name w:val="Block Text"/>
    <w:basedOn w:val="Normlny"/>
    <w:semiHidden/>
    <w:unhideWhenUsed/>
    <w:rsid w:val="00BF5637"/>
    <w:pPr>
      <w:spacing w:after="0" w:line="240" w:lineRule="auto"/>
      <w:ind w:left="709" w:right="-567" w:hanging="709"/>
      <w:jc w:val="both"/>
    </w:pPr>
    <w:rPr>
      <w:rFonts w:ascii="Times New Roman" w:eastAsia="Times New Roman" w:hAnsi="Times New Roman" w:cs="Times New Roman"/>
      <w:szCs w:val="20"/>
      <w:lang w:val="en-GB"/>
    </w:rPr>
  </w:style>
  <w:style w:type="paragraph" w:styleId="truktradokumentu">
    <w:name w:val="Document Map"/>
    <w:basedOn w:val="Normlny"/>
    <w:link w:val="truktradokumentu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truktradokumentuChar">
    <w:name w:val="Štruktúra dokumentu Char"/>
    <w:basedOn w:val="Predvolenpsmoodseku"/>
    <w:link w:val="truktradokumentu"/>
    <w:uiPriority w:val="99"/>
    <w:semiHidden/>
    <w:rsid w:val="00BF5637"/>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BF5637"/>
    <w:rPr>
      <w:b/>
      <w:bCs/>
    </w:rPr>
  </w:style>
  <w:style w:type="character" w:customStyle="1" w:styleId="PredmetkomentraChar">
    <w:name w:val="Predmet komentára Char"/>
    <w:basedOn w:val="TextkomentraChar"/>
    <w:link w:val="Predmetkomentra"/>
    <w:uiPriority w:val="99"/>
    <w:semiHidden/>
    <w:rsid w:val="00BF5637"/>
    <w:rPr>
      <w:rFonts w:ascii="Garamond" w:eastAsia="Times New Roman" w:hAnsi="Garamond" w:cs="Times New Roman"/>
      <w:b/>
      <w:bCs/>
      <w:noProof/>
      <w:sz w:val="24"/>
      <w:szCs w:val="20"/>
      <w:lang w:eastAsia="sk-SK"/>
    </w:rPr>
  </w:style>
  <w:style w:type="paragraph" w:styleId="Revzia">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OdsekzoznamuChar">
    <w:name w:val="Odsek zoznamu Char"/>
    <w:aliases w:val="body Char,Odsek zoznamu2 Char"/>
    <w:link w:val="Odsekzoznamu"/>
    <w:uiPriority w:val="34"/>
    <w:locked/>
    <w:rsid w:val="00BF5637"/>
  </w:style>
  <w:style w:type="paragraph" w:styleId="Hlavikaobsahu">
    <w:name w:val="TOC Heading"/>
    <w:basedOn w:val="Nadpis1"/>
    <w:next w:val="Normlny"/>
    <w:uiPriority w:val="39"/>
    <w:semiHidden/>
    <w:unhideWhenUsed/>
    <w:qFormat/>
    <w:rsid w:val="00BF5637"/>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customStyle="1" w:styleId="xl64">
    <w:name w:val="xl64"/>
    <w:basedOn w:val="Normlny"/>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lny"/>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lny"/>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lny"/>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lny"/>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lny"/>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lny"/>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lny"/>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lny"/>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lny"/>
    <w:uiPriority w:val="99"/>
    <w:rsid w:val="00BF5637"/>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lang w:eastAsia="sk-SK"/>
    </w:rPr>
  </w:style>
  <w:style w:type="paragraph" w:customStyle="1" w:styleId="dka">
    <w:name w:val="Øádka"/>
    <w:basedOn w:val="Normlny"/>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0">
    <w:name w:val="Základný text_"/>
    <w:basedOn w:val="Predvolenpsmoodseku"/>
    <w:link w:val="Zkladntext27"/>
    <w:locked/>
    <w:rsid w:val="00BF5637"/>
    <w:rPr>
      <w:shd w:val="clear" w:color="auto" w:fill="FFFFFF"/>
    </w:rPr>
  </w:style>
  <w:style w:type="paragraph" w:customStyle="1" w:styleId="Zkladntext27">
    <w:name w:val="Základný text27"/>
    <w:basedOn w:val="Normlny"/>
    <w:link w:val="Zkladntext0"/>
    <w:rsid w:val="00BF5637"/>
    <w:pPr>
      <w:shd w:val="clear" w:color="auto" w:fill="FFFFFF"/>
      <w:spacing w:before="300" w:after="240" w:line="274" w:lineRule="exact"/>
      <w:ind w:hanging="1080"/>
      <w:jc w:val="center"/>
    </w:pPr>
  </w:style>
  <w:style w:type="paragraph" w:customStyle="1" w:styleId="Odstavecseseznamem1">
    <w:name w:val="Odstavec se seznamem1"/>
    <w:basedOn w:val="Normlny"/>
    <w:uiPriority w:val="99"/>
    <w:rsid w:val="00BF5637"/>
    <w:pPr>
      <w:ind w:left="720"/>
      <w:contextualSpacing/>
    </w:pPr>
    <w:rPr>
      <w:rFonts w:ascii="Calibri" w:eastAsia="Times New Roman" w:hAnsi="Calibri" w:cs="Times New Roman"/>
    </w:rPr>
  </w:style>
  <w:style w:type="paragraph" w:customStyle="1" w:styleId="mar-top-5">
    <w:name w:val="mar-top-5"/>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lny"/>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lny"/>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BF5637"/>
    <w:pPr>
      <w:autoSpaceDE w:val="0"/>
      <w:autoSpaceDN w:val="0"/>
      <w:spacing w:before="120" w:after="0" w:line="240" w:lineRule="auto"/>
      <w:jc w:val="both"/>
    </w:pPr>
    <w:rPr>
      <w:rFonts w:ascii="Arial" w:eastAsia="Times New Roman" w:hAnsi="Arial" w:cs="Times New Roman"/>
      <w:b/>
      <w:bCs/>
      <w:caps/>
      <w:sz w:val="20"/>
      <w:szCs w:val="20"/>
      <w:lang w:eastAsia="cs-CZ"/>
    </w:rPr>
  </w:style>
  <w:style w:type="paragraph" w:customStyle="1" w:styleId="tabulka">
    <w:name w:val="tabulka"/>
    <w:basedOn w:val="Normlny"/>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Pta"/>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lny"/>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lny"/>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8"/>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lny"/>
    <w:next w:val="Normlny"/>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lny"/>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lny"/>
    <w:next w:val="Normlny"/>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lny"/>
    <w:rsid w:val="00BF5637"/>
    <w:pPr>
      <w:tabs>
        <w:tab w:val="left" w:pos="540"/>
      </w:tabs>
      <w:spacing w:after="0" w:line="240" w:lineRule="auto"/>
    </w:pPr>
    <w:rPr>
      <w:rFonts w:ascii="Arial" w:eastAsia="Times New Roman" w:hAnsi="Arial" w:cs="Arial"/>
      <w:b/>
      <w:caps/>
    </w:rPr>
  </w:style>
  <w:style w:type="paragraph" w:customStyle="1" w:styleId="Logo">
    <w:name w:val="Logo"/>
    <w:basedOn w:val="Normlny"/>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jc w:val="both"/>
    </w:pPr>
    <w:rPr>
      <w:rFonts w:ascii="Times New Roman" w:eastAsia="Times New Roman" w:hAnsi="Times New Roman" w:cs="Times New Roman"/>
      <w:szCs w:val="20"/>
      <w:lang w:val="fr-FR" w:eastAsia="cs-CZ"/>
    </w:rPr>
  </w:style>
  <w:style w:type="paragraph" w:customStyle="1" w:styleId="ListDash3">
    <w:name w:val="List Dash 3"/>
    <w:basedOn w:val="Normlny"/>
    <w:rsid w:val="00BF5637"/>
    <w:pPr>
      <w:numPr>
        <w:numId w:val="9"/>
      </w:numPr>
      <w:spacing w:before="120" w:after="120" w:line="240" w:lineRule="auto"/>
      <w:jc w:val="both"/>
    </w:pPr>
    <w:rPr>
      <w:rFonts w:ascii="Times New Roman" w:eastAsia="Times New Roman" w:hAnsi="Times New Roman" w:cs="Times New Roman"/>
      <w:sz w:val="24"/>
      <w:szCs w:val="20"/>
      <w:lang w:val="en-GB" w:eastAsia="ko-KR"/>
    </w:rPr>
  </w:style>
  <w:style w:type="paragraph" w:customStyle="1" w:styleId="titre4">
    <w:name w:val="titre4"/>
    <w:basedOn w:val="Normlny"/>
    <w:rsid w:val="00BF5637"/>
    <w:pPr>
      <w:numPr>
        <w:numId w:val="10"/>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lny"/>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Textkomentra"/>
    <w:next w:val="Textkomentra"/>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lny"/>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lny"/>
    <w:rsid w:val="00BF5637"/>
    <w:pPr>
      <w:widowControl w:val="0"/>
      <w:spacing w:before="60" w:after="0" w:line="240" w:lineRule="exact"/>
      <w:jc w:val="both"/>
    </w:pPr>
    <w:rPr>
      <w:rFonts w:ascii="Arial" w:eastAsia="Times New Roman" w:hAnsi="Arial" w:cs="Times New Roman"/>
      <w:sz w:val="24"/>
      <w:szCs w:val="20"/>
      <w:lang w:val="cs-CZ"/>
    </w:rPr>
  </w:style>
  <w:style w:type="paragraph" w:customStyle="1" w:styleId="Bullet">
    <w:name w:val="Bullet"/>
    <w:basedOn w:val="Normlny"/>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lny"/>
    <w:autoRedefine/>
    <w:rsid w:val="00BF5637"/>
    <w:pPr>
      <w:tabs>
        <w:tab w:val="left" w:pos="1418"/>
        <w:tab w:val="right" w:pos="2552"/>
      </w:tabs>
      <w:spacing w:after="0" w:line="120" w:lineRule="atLeast"/>
      <w:ind w:firstLine="567"/>
      <w:jc w:val="both"/>
    </w:pPr>
    <w:rPr>
      <w:rFonts w:ascii="Times New Roman" w:eastAsia="Times New Roman" w:hAnsi="Times New Roman" w:cs="Times New Roman"/>
      <w:spacing w:val="-1"/>
    </w:rPr>
  </w:style>
  <w:style w:type="paragraph" w:customStyle="1" w:styleId="StyleBodyText2Bold">
    <w:name w:val="Style Body Text 2 + Bold"/>
    <w:basedOn w:val="Zkladn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lny"/>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Zkladntext3"/>
    <w:rsid w:val="00BF5637"/>
    <w:pPr>
      <w:tabs>
        <w:tab w:val="left" w:pos="5400"/>
      </w:tabs>
      <w:jc w:val="both"/>
    </w:pPr>
    <w:rPr>
      <w:rFonts w:ascii="Arial" w:hAnsi="Arial" w:cs="Arial"/>
      <w:noProof w:val="0"/>
      <w:color w:val="auto"/>
      <w:sz w:val="22"/>
      <w:szCs w:val="24"/>
    </w:rPr>
  </w:style>
  <w:style w:type="paragraph" w:customStyle="1" w:styleId="Default">
    <w:name w:val="Default"/>
    <w:uiPriority w:val="99"/>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F5637"/>
    <w:pPr>
      <w:numPr>
        <w:numId w:val="11"/>
      </w:numPr>
      <w:tabs>
        <w:tab w:val="left" w:pos="3119"/>
      </w:tabs>
      <w:spacing w:before="100" w:after="0" w:line="240" w:lineRule="auto"/>
      <w:jc w:val="both"/>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lny"/>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lny"/>
    <w:rsid w:val="00BF5637"/>
    <w:pPr>
      <w:numPr>
        <w:numId w:val="12"/>
      </w:numPr>
      <w:autoSpaceDE w:val="0"/>
      <w:autoSpaceDN w:val="0"/>
      <w:spacing w:before="240" w:after="0" w:line="240" w:lineRule="auto"/>
      <w:jc w:val="both"/>
    </w:pPr>
    <w:rPr>
      <w:rFonts w:ascii="Arial" w:eastAsia="Times New Roman" w:hAnsi="Arial" w:cs="Arial"/>
      <w:b/>
      <w:bCs/>
      <w:smallCaps/>
      <w:sz w:val="20"/>
      <w:szCs w:val="24"/>
      <w:lang w:eastAsia="cs-CZ"/>
    </w:rPr>
  </w:style>
  <w:style w:type="paragraph" w:customStyle="1" w:styleId="H2Ashurst">
    <w:name w:val="H2Ashurst"/>
    <w:basedOn w:val="Normlny"/>
    <w:rsid w:val="00BF5637"/>
    <w:pPr>
      <w:numPr>
        <w:ilvl w:val="1"/>
        <w:numId w:val="13"/>
      </w:numPr>
      <w:suppressAutoHyphens/>
      <w:spacing w:after="220" w:line="264" w:lineRule="auto"/>
      <w:jc w:val="both"/>
      <w:outlineLvl w:val="1"/>
    </w:pPr>
    <w:rPr>
      <w:rFonts w:ascii="Verdana" w:eastAsia="Times New Roman" w:hAnsi="Verdana" w:cs="Times New Roman"/>
      <w:sz w:val="18"/>
      <w:szCs w:val="20"/>
      <w:lang w:val="en-GB" w:eastAsia="zh-CN"/>
    </w:rPr>
  </w:style>
  <w:style w:type="paragraph" w:customStyle="1" w:styleId="H1Ashurst">
    <w:name w:val="H1Ashurst"/>
    <w:basedOn w:val="Normlny"/>
    <w:next w:val="H2Ashurst"/>
    <w:rsid w:val="00BF5637"/>
    <w:pPr>
      <w:keepNext/>
      <w:numPr>
        <w:numId w:val="13"/>
      </w:numPr>
      <w:suppressAutoHyphens/>
      <w:spacing w:after="220" w:line="264" w:lineRule="auto"/>
      <w:jc w:val="both"/>
      <w:outlineLvl w:val="0"/>
    </w:pPr>
    <w:rPr>
      <w:rFonts w:ascii="Verdana" w:eastAsia="Times New Roman" w:hAnsi="Verdana" w:cs="Times New Roman"/>
      <w:b/>
      <w:caps/>
      <w:sz w:val="18"/>
      <w:szCs w:val="20"/>
      <w:lang w:val="en-GB" w:eastAsia="zh-CN"/>
    </w:rPr>
  </w:style>
  <w:style w:type="paragraph" w:customStyle="1" w:styleId="H3Ashurst">
    <w:name w:val="H3Ashurst"/>
    <w:basedOn w:val="Normlny"/>
    <w:rsid w:val="00BF5637"/>
    <w:pPr>
      <w:numPr>
        <w:ilvl w:val="2"/>
        <w:numId w:val="13"/>
      </w:numPr>
      <w:suppressAutoHyphens/>
      <w:spacing w:after="220" w:line="264" w:lineRule="auto"/>
      <w:jc w:val="both"/>
      <w:outlineLvl w:val="2"/>
    </w:pPr>
    <w:rPr>
      <w:rFonts w:ascii="Verdana" w:eastAsia="Times New Roman" w:hAnsi="Verdana" w:cs="Times New Roman"/>
      <w:sz w:val="18"/>
      <w:szCs w:val="20"/>
      <w:lang w:val="en-GB" w:eastAsia="zh-CN"/>
    </w:rPr>
  </w:style>
  <w:style w:type="paragraph" w:customStyle="1" w:styleId="H4Ashurst">
    <w:name w:val="H4Ashurst"/>
    <w:basedOn w:val="Normlny"/>
    <w:rsid w:val="00BF5637"/>
    <w:pPr>
      <w:numPr>
        <w:ilvl w:val="3"/>
        <w:numId w:val="13"/>
      </w:numPr>
      <w:suppressAutoHyphens/>
      <w:spacing w:after="220" w:line="264" w:lineRule="auto"/>
      <w:jc w:val="both"/>
      <w:outlineLvl w:val="3"/>
    </w:pPr>
    <w:rPr>
      <w:rFonts w:ascii="Verdana" w:eastAsia="Times New Roman" w:hAnsi="Verdana" w:cs="Times New Roman"/>
      <w:sz w:val="18"/>
      <w:szCs w:val="20"/>
      <w:lang w:val="en-GB" w:eastAsia="zh-CN"/>
    </w:rPr>
  </w:style>
  <w:style w:type="paragraph" w:customStyle="1" w:styleId="H5Ashurst">
    <w:name w:val="H5Ashurst"/>
    <w:basedOn w:val="Normlny"/>
    <w:rsid w:val="00BF5637"/>
    <w:pPr>
      <w:numPr>
        <w:ilvl w:val="4"/>
        <w:numId w:val="13"/>
      </w:numPr>
      <w:suppressAutoHyphens/>
      <w:spacing w:after="220" w:line="264" w:lineRule="auto"/>
      <w:jc w:val="both"/>
      <w:outlineLvl w:val="4"/>
    </w:pPr>
    <w:rPr>
      <w:rFonts w:ascii="Verdana" w:eastAsia="Times New Roman" w:hAnsi="Verdana" w:cs="Times New Roman"/>
      <w:sz w:val="18"/>
      <w:szCs w:val="20"/>
      <w:lang w:val="en-GB" w:eastAsia="zh-CN"/>
    </w:rPr>
  </w:style>
  <w:style w:type="paragraph" w:customStyle="1" w:styleId="H6Ashurst">
    <w:name w:val="H6Ashurst"/>
    <w:basedOn w:val="Normlny"/>
    <w:rsid w:val="00BF5637"/>
    <w:pPr>
      <w:numPr>
        <w:ilvl w:val="5"/>
        <w:numId w:val="13"/>
      </w:numPr>
      <w:suppressAutoHyphens/>
      <w:spacing w:after="220" w:line="264" w:lineRule="auto"/>
      <w:jc w:val="both"/>
      <w:outlineLvl w:val="5"/>
    </w:pPr>
    <w:rPr>
      <w:rFonts w:ascii="Verdana" w:eastAsia="Times New Roman" w:hAnsi="Verdana" w:cs="Times New Roman"/>
      <w:sz w:val="18"/>
      <w:szCs w:val="20"/>
      <w:lang w:val="en-GB" w:eastAsia="zh-CN"/>
    </w:rPr>
  </w:style>
  <w:style w:type="character" w:customStyle="1" w:styleId="CharStyle9">
    <w:name w:val="Char Style 9"/>
    <w:basedOn w:val="Predvolenpsmoodseku"/>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lny"/>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Nadpis2Char"/>
    <w:link w:val="Style1"/>
    <w:locked/>
    <w:rsid w:val="00BF5637"/>
    <w:rPr>
      <w:rFonts w:ascii="Arial" w:eastAsia="Times New Roman" w:hAnsi="Arial" w:cs="Arial"/>
      <w:b/>
      <w:bCs/>
      <w:noProof/>
      <w:color w:val="000000" w:themeColor="text1"/>
      <w:sz w:val="32"/>
      <w:szCs w:val="30"/>
      <w:lang w:eastAsia="sk-SK"/>
    </w:rPr>
  </w:style>
  <w:style w:type="paragraph" w:customStyle="1" w:styleId="Style1">
    <w:name w:val="Style1"/>
    <w:basedOn w:val="Nadpis2"/>
    <w:link w:val="Style1Char"/>
    <w:qFormat/>
    <w:rsid w:val="00BF5637"/>
    <w:pPr>
      <w:keepLines/>
      <w:numPr>
        <w:ilvl w:val="1"/>
        <w:numId w:val="14"/>
      </w:numPr>
      <w:spacing w:before="200" w:line="23" w:lineRule="atLeast"/>
      <w:ind w:left="1440"/>
      <w:jc w:val="left"/>
    </w:pPr>
    <w:rPr>
      <w:rFonts w:ascii="Arial" w:hAnsi="Arial" w:cs="Arial"/>
      <w:color w:val="000000" w:themeColor="text1"/>
    </w:rPr>
  </w:style>
  <w:style w:type="character" w:customStyle="1" w:styleId="Level3Char">
    <w:name w:val="Level3 Char"/>
    <w:basedOn w:val="OdsekzoznamuChar"/>
    <w:link w:val="Level3"/>
    <w:locked/>
    <w:rsid w:val="00BF5637"/>
    <w:rPr>
      <w:rFonts w:ascii="Arial" w:hAnsi="Arial" w:cs="Arial"/>
      <w:b/>
      <w:i/>
    </w:rPr>
  </w:style>
  <w:style w:type="paragraph" w:customStyle="1" w:styleId="Level3">
    <w:name w:val="Level3"/>
    <w:basedOn w:val="Odsekzoznamu"/>
    <w:link w:val="Level3Char"/>
    <w:qFormat/>
    <w:rsid w:val="00BF5637"/>
    <w:pPr>
      <w:numPr>
        <w:ilvl w:val="2"/>
        <w:numId w:val="14"/>
      </w:numPr>
      <w:spacing w:afterLines="60" w:after="0" w:line="23" w:lineRule="atLeast"/>
      <w:ind w:left="2008"/>
      <w:jc w:val="both"/>
    </w:pPr>
    <w:rPr>
      <w:rFonts w:ascii="Arial" w:hAnsi="Arial" w:cs="Arial"/>
      <w:b/>
      <w:i/>
    </w:rPr>
  </w:style>
  <w:style w:type="paragraph" w:customStyle="1" w:styleId="Style2">
    <w:name w:val="Style2"/>
    <w:basedOn w:val="Odsekzoznamu"/>
    <w:next w:val="Nadpis4"/>
    <w:qFormat/>
    <w:rsid w:val="00BF5637"/>
    <w:pPr>
      <w:numPr>
        <w:ilvl w:val="3"/>
        <w:numId w:val="14"/>
      </w:numPr>
      <w:tabs>
        <w:tab w:val="num" w:pos="360"/>
      </w:tabs>
      <w:spacing w:after="60" w:line="23" w:lineRule="atLeast"/>
      <w:ind w:left="720" w:firstLine="0"/>
    </w:pPr>
    <w:rPr>
      <w:rFonts w:ascii="Arial" w:eastAsia="Times New Roman" w:hAnsi="Arial" w:cs="Arial"/>
      <w:b/>
      <w:sz w:val="24"/>
      <w:lang w:val="cs-CZ" w:eastAsia="cs-CZ"/>
    </w:rPr>
  </w:style>
  <w:style w:type="character" w:customStyle="1" w:styleId="Level2Char">
    <w:name w:val="Level2 Char"/>
    <w:basedOn w:val="Predvolenpsmoodseku"/>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Odkaznakomentr">
    <w:name w:val="annotation reference"/>
    <w:basedOn w:val="Predvolenpsmoodseku"/>
    <w:uiPriority w:val="99"/>
    <w:semiHidden/>
    <w:unhideWhenUsed/>
    <w:rsid w:val="00BF5637"/>
    <w:rPr>
      <w:sz w:val="16"/>
      <w:szCs w:val="16"/>
    </w:rPr>
  </w:style>
  <w:style w:type="character" w:customStyle="1" w:styleId="pre">
    <w:name w:val="pre"/>
    <w:basedOn w:val="Predvolenpsmoodseku"/>
    <w:rsid w:val="00BF5637"/>
  </w:style>
  <w:style w:type="character" w:customStyle="1" w:styleId="ZkladntextTun">
    <w:name w:val="Základný text + Tučné"/>
    <w:basedOn w:val="Zkladntext0"/>
    <w:rsid w:val="00BF5637"/>
    <w:rPr>
      <w:b/>
      <w:bCs/>
      <w:shd w:val="clear" w:color="auto" w:fill="FFFFFF"/>
    </w:rPr>
  </w:style>
  <w:style w:type="character" w:customStyle="1" w:styleId="Zhlavie72Tun">
    <w:name w:val="Záhlavie #7 (2) + Tučné"/>
    <w:basedOn w:val="Predvolenpsmoodseku"/>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Predvolenpsmoodseku"/>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0"/>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0"/>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Predvolenpsmoodseku"/>
    <w:rsid w:val="00BF5637"/>
  </w:style>
  <w:style w:type="character" w:customStyle="1" w:styleId="highlighted">
    <w:name w:val="highlighted"/>
    <w:basedOn w:val="Predvolenpsmoodseku"/>
    <w:rsid w:val="00BF5637"/>
  </w:style>
  <w:style w:type="character" w:customStyle="1" w:styleId="highlight-search">
    <w:name w:val="highlight-search"/>
    <w:basedOn w:val="Predvolenpsmoodseku"/>
    <w:rsid w:val="00BF5637"/>
  </w:style>
  <w:style w:type="character" w:customStyle="1" w:styleId="CharChar">
    <w:name w:val="Char Char"/>
    <w:basedOn w:val="Predvolenpsmoodseku"/>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Predvolenpsmoodseku"/>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BF5637"/>
    <w:pPr>
      <w:numPr>
        <w:numId w:val="20"/>
      </w:numPr>
    </w:pPr>
  </w:style>
  <w:style w:type="paragraph" w:styleId="Normlnywebov">
    <w:name w:val="Normal (Web)"/>
    <w:basedOn w:val="Normlny"/>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380C4E"/>
  </w:style>
  <w:style w:type="paragraph" w:customStyle="1" w:styleId="Odsekzoznamu1">
    <w:name w:val="Odsek zoznamu1"/>
    <w:basedOn w:val="Normlny"/>
    <w:rsid w:val="00BA3E73"/>
    <w:pPr>
      <w:suppressAutoHyphens/>
      <w:ind w:left="720"/>
      <w:contextualSpacing/>
    </w:pPr>
    <w:rPr>
      <w:rFonts w:ascii="Calibri" w:eastAsia="Times New Roman" w:hAnsi="Calibri" w:cs="Times New Roman"/>
      <w:kern w:val="1"/>
    </w:rPr>
  </w:style>
  <w:style w:type="character" w:styleId="slostrany">
    <w:name w:val="page number"/>
    <w:basedOn w:val="Predvolenpsmoodseku"/>
    <w:semiHidden/>
    <w:rsid w:val="00DB1E2D"/>
  </w:style>
  <w:style w:type="character" w:styleId="Siln">
    <w:name w:val="Strong"/>
    <w:basedOn w:val="Predvolenpsmoodseku"/>
    <w:qFormat/>
    <w:rsid w:val="00DB1E2D"/>
    <w:rPr>
      <w:b/>
      <w:bCs/>
    </w:rPr>
  </w:style>
  <w:style w:type="paragraph" w:customStyle="1" w:styleId="AODefPara">
    <w:name w:val="AODefPara"/>
    <w:basedOn w:val="Normlny"/>
    <w:rsid w:val="00DB1E2D"/>
    <w:pPr>
      <w:numPr>
        <w:ilvl w:val="1"/>
        <w:numId w:val="32"/>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DB1E2D"/>
    <w:pPr>
      <w:numPr>
        <w:numId w:val="32"/>
      </w:numPr>
      <w:spacing w:before="240" w:after="0" w:line="260" w:lineRule="atLeast"/>
      <w:jc w:val="both"/>
      <w:outlineLvl w:val="5"/>
    </w:pPr>
    <w:rPr>
      <w:rFonts w:ascii="Times New Roman" w:eastAsia="Times New Roman" w:hAnsi="Times New Roman" w:cs="Times New Roman"/>
      <w:szCs w:val="20"/>
    </w:rPr>
  </w:style>
  <w:style w:type="character" w:styleId="Textzstupnhosymbolu">
    <w:name w:val="Placeholder Text"/>
    <w:basedOn w:val="Predvolenpsmoodseku"/>
    <w:uiPriority w:val="99"/>
    <w:semiHidden/>
    <w:rsid w:val="00DB1E2D"/>
    <w:rPr>
      <w:color w:val="808080"/>
    </w:rPr>
  </w:style>
  <w:style w:type="table" w:styleId="Strednmrieka1zvraznenie2">
    <w:name w:val="Medium Grid 1 Accent 2"/>
    <w:basedOn w:val="Normlnatabuka"/>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B1E2D"/>
    <w:rPr>
      <w:lang w:eastAsia="en-US"/>
    </w:rPr>
  </w:style>
  <w:style w:type="character" w:customStyle="1" w:styleId="Nzov1">
    <w:name w:val="Názov1"/>
    <w:basedOn w:val="Predvolenpsmoodseku"/>
    <w:rsid w:val="00DB1E2D"/>
  </w:style>
  <w:style w:type="character" w:customStyle="1" w:styleId="code">
    <w:name w:val="code"/>
    <w:rsid w:val="00DB1E2D"/>
    <w:rPr>
      <w:sz w:val="17"/>
      <w:szCs w:val="17"/>
    </w:rPr>
  </w:style>
  <w:style w:type="paragraph" w:customStyle="1" w:styleId="Text-1-ods">
    <w:name w:val="Text-1-ods"/>
    <w:basedOn w:val="Normlny"/>
    <w:qFormat/>
    <w:rsid w:val="0095042F"/>
    <w:pPr>
      <w:tabs>
        <w:tab w:val="left" w:pos="2835"/>
      </w:tabs>
      <w:spacing w:before="120" w:after="0" w:line="240" w:lineRule="auto"/>
      <w:ind w:left="1066"/>
      <w:jc w:val="both"/>
    </w:pPr>
    <w:rPr>
      <w:rFonts w:ascii="Times New Roman" w:eastAsia="Calibri" w:hAnsi="Times New Roman" w:cs="Times New Roman"/>
      <w:color w:val="0070C0"/>
      <w:sz w:val="24"/>
    </w:rPr>
  </w:style>
  <w:style w:type="paragraph" w:customStyle="1" w:styleId="Text-1">
    <w:name w:val="Text-1"/>
    <w:basedOn w:val="Normlny"/>
    <w:qFormat/>
    <w:rsid w:val="0095042F"/>
    <w:pPr>
      <w:tabs>
        <w:tab w:val="left" w:pos="2835"/>
      </w:tabs>
      <w:spacing w:after="0" w:line="240" w:lineRule="auto"/>
      <w:ind w:left="1066"/>
      <w:jc w:val="both"/>
    </w:pPr>
    <w:rPr>
      <w:rFonts w:ascii="Times New Roman" w:eastAsia="Calibri" w:hAnsi="Times New Roman" w:cs="Times New Roman"/>
      <w:sz w:val="24"/>
    </w:rPr>
  </w:style>
  <w:style w:type="paragraph" w:customStyle="1" w:styleId="Text-1-odr-1">
    <w:name w:val="Text-1-odr-1"/>
    <w:basedOn w:val="Text-1"/>
    <w:qFormat/>
    <w:rsid w:val="0095042F"/>
    <w:pPr>
      <w:numPr>
        <w:numId w:val="42"/>
      </w:numPr>
      <w:tabs>
        <w:tab w:val="clear" w:pos="2835"/>
      </w:tabs>
      <w:ind w:left="1423" w:hanging="357"/>
      <w:contextualSpacing/>
    </w:pPr>
    <w:rPr>
      <w:color w:val="0070C0"/>
    </w:rPr>
  </w:style>
  <w:style w:type="paragraph" w:customStyle="1" w:styleId="cislo-3a">
    <w:name w:val="cislo-3a"/>
    <w:basedOn w:val="Normlny"/>
    <w:qFormat/>
    <w:rsid w:val="0095042F"/>
    <w:pPr>
      <w:tabs>
        <w:tab w:val="num" w:pos="1066"/>
      </w:tabs>
      <w:spacing w:before="120" w:after="0" w:line="240" w:lineRule="auto"/>
      <w:ind w:left="1066" w:hanging="1066"/>
      <w:contextualSpacing/>
      <w:jc w:val="both"/>
      <w:outlineLvl w:val="2"/>
    </w:pPr>
    <w:rPr>
      <w:rFonts w:ascii="Times New Roman" w:eastAsia="Calibri" w:hAnsi="Times New Roman" w:cs="Times New Roman"/>
      <w:color w:val="0070C0"/>
      <w:sz w:val="24"/>
    </w:rPr>
  </w:style>
  <w:style w:type="paragraph" w:customStyle="1" w:styleId="Text-1-odr-2">
    <w:name w:val="Text-1-odr-2"/>
    <w:basedOn w:val="Text-1-odr-1"/>
    <w:qFormat/>
    <w:rsid w:val="0095042F"/>
    <w:pPr>
      <w:numPr>
        <w:numId w:val="43"/>
      </w:numPr>
      <w:ind w:left="178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7047">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arosta@mud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340CC-F0D9-422F-AFEE-756A2F90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10557</Words>
  <Characters>60175</Characters>
  <Application>Microsoft Office Word</Application>
  <DocSecurity>0</DocSecurity>
  <Lines>501</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Bittnerová Simona</dc:creator>
  <cp:lastModifiedBy>admin</cp:lastModifiedBy>
  <cp:revision>2</cp:revision>
  <cp:lastPrinted>2018-06-29T13:39:00Z</cp:lastPrinted>
  <dcterms:created xsi:type="dcterms:W3CDTF">2020-09-11T06:43:00Z</dcterms:created>
  <dcterms:modified xsi:type="dcterms:W3CDTF">2020-09-11T06:43:00Z</dcterms:modified>
</cp:coreProperties>
</file>