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71"/>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2AF38AC5"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7D26B9">
        <w:rPr>
          <w:rFonts w:ascii="Arial Narrow" w:hAnsi="Arial Narrow" w:cs="Arial"/>
          <w:sz w:val="22"/>
          <w:szCs w:val="22"/>
        </w:rPr>
        <w:t>druhej</w:t>
      </w:r>
      <w:r w:rsidR="00410009">
        <w:rPr>
          <w:rFonts w:ascii="Arial Narrow" w:hAnsi="Arial Narrow" w:cs="Arial"/>
          <w:sz w:val="22"/>
          <w:szCs w:val="22"/>
        </w:rPr>
        <w:t xml:space="preserve"> vety zákona</w:t>
      </w: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123CA1EB" w:rsidR="00065F6B" w:rsidRPr="00F27A73" w:rsidRDefault="00AA2B26" w:rsidP="00065F6B">
      <w:pPr>
        <w:jc w:val="center"/>
        <w:rPr>
          <w:rFonts w:ascii="Arial Narrow" w:hAnsi="Arial Narrow" w:cs="Arial"/>
          <w:b/>
          <w:noProof/>
          <w:sz w:val="40"/>
          <w:szCs w:val="40"/>
          <w:lang w:eastAsia="sk-SK"/>
        </w:rPr>
      </w:pPr>
      <w:bookmarkStart w:id="0" w:name="nazov"/>
      <w:bookmarkEnd w:id="0"/>
      <w:r w:rsidRPr="00AA2B26">
        <w:rPr>
          <w:rFonts w:ascii="Arial Narrow" w:hAnsi="Arial Narrow" w:cs="Arial"/>
          <w:b/>
          <w:noProof/>
          <w:sz w:val="40"/>
          <w:szCs w:val="40"/>
          <w:lang w:eastAsia="sk-SK"/>
        </w:rPr>
        <w:t>Zabezpečenie extradícií, eskort a depor</w:t>
      </w:r>
      <w:r w:rsidR="00761A77">
        <w:rPr>
          <w:rFonts w:ascii="Arial Narrow" w:hAnsi="Arial Narrow" w:cs="Arial"/>
          <w:b/>
          <w:noProof/>
          <w:sz w:val="40"/>
          <w:szCs w:val="40"/>
          <w:lang w:eastAsia="sk-SK"/>
        </w:rPr>
        <w:t>tácií pre Ministerstvo vnútra Slovenskej republiky</w:t>
      </w:r>
      <w:r w:rsidR="007D5022">
        <w:rPr>
          <w:rFonts w:ascii="Arial Narrow" w:hAnsi="Arial Narrow" w:cs="Arial"/>
          <w:b/>
          <w:noProof/>
          <w:sz w:val="40"/>
          <w:szCs w:val="40"/>
          <w:lang w:eastAsia="sk-SK"/>
        </w:rPr>
        <w:t xml:space="preserve"> - II</w:t>
      </w:r>
      <w:bookmarkStart w:id="1" w:name="_GoBack"/>
      <w:bookmarkEnd w:id="1"/>
    </w:p>
    <w:p w14:paraId="092455A6" w14:textId="001F83EC" w:rsidR="00065F6B" w:rsidRPr="00AA2B26" w:rsidRDefault="00065F6B" w:rsidP="00AA2B26">
      <w:pPr>
        <w:pStyle w:val="Zkladntext3"/>
        <w:jc w:val="center"/>
        <w:rPr>
          <w:rFonts w:ascii="Arial Narrow" w:hAnsi="Arial Narrow" w:cs="Arial"/>
        </w:rPr>
      </w:pPr>
      <w:r w:rsidRPr="00EC2537">
        <w:rPr>
          <w:rFonts w:ascii="Arial Narrow" w:hAnsi="Arial Narrow" w:cs="Arial"/>
          <w:sz w:val="30"/>
        </w:rPr>
        <w:t>(</w:t>
      </w:r>
      <w:r w:rsidR="002D5D2A">
        <w:rPr>
          <w:rFonts w:ascii="Arial Narrow" w:hAnsi="Arial Narrow" w:cs="Arial"/>
          <w:sz w:val="30"/>
        </w:rPr>
        <w:t>Služby</w:t>
      </w:r>
      <w:r>
        <w:rPr>
          <w:rFonts w:ascii="Arial Narrow" w:hAnsi="Arial Narrow" w:cs="Arial"/>
          <w:sz w:val="30"/>
        </w:rPr>
        <w:t>)</w:t>
      </w: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665D47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B94327F" w14:textId="2BB4377E" w:rsidR="00065F6B" w:rsidRDefault="001C5DD6" w:rsidP="00AA2B26">
      <w:pPr>
        <w:pStyle w:val="Zkladntext3"/>
        <w:spacing w:after="0"/>
        <w:ind w:left="5812" w:hanging="856"/>
        <w:jc w:val="center"/>
        <w:rPr>
          <w:rFonts w:ascii="Arial Narrow" w:hAnsi="Arial Narrow" w:cs="Arial"/>
          <w:sz w:val="22"/>
          <w:szCs w:val="22"/>
        </w:rPr>
      </w:pPr>
      <w:r>
        <w:rPr>
          <w:rFonts w:ascii="Arial Narrow" w:hAnsi="Arial Narrow" w:cs="Arial"/>
          <w:sz w:val="22"/>
          <w:szCs w:val="22"/>
        </w:rPr>
        <w:t xml:space="preserve">Mgr. </w:t>
      </w:r>
      <w:r w:rsidR="00FF0318">
        <w:rPr>
          <w:rFonts w:ascii="Arial Narrow" w:hAnsi="Arial Narrow" w:cs="Arial"/>
          <w:sz w:val="22"/>
          <w:szCs w:val="22"/>
        </w:rPr>
        <w:t>Jozef Kubinec</w:t>
      </w:r>
      <w:r>
        <w:rPr>
          <w:rFonts w:ascii="Arial Narrow" w:hAnsi="Arial Narrow" w:cs="Arial"/>
          <w:sz w:val="22"/>
          <w:szCs w:val="22"/>
        </w:rPr>
        <w:t xml:space="preserve"> </w:t>
      </w:r>
      <w:proofErr w:type="spellStart"/>
      <w:r>
        <w:rPr>
          <w:rFonts w:ascii="Arial Narrow" w:hAnsi="Arial Narrow" w:cs="Arial"/>
          <w:sz w:val="22"/>
          <w:szCs w:val="22"/>
        </w:rPr>
        <w:t>M.Sc</w:t>
      </w:r>
      <w:proofErr w:type="spellEnd"/>
    </w:p>
    <w:p w14:paraId="4F61E922" w14:textId="4C4F83B0" w:rsidR="00065F6B" w:rsidRDefault="00065F6B" w:rsidP="00AA2B26">
      <w:pPr>
        <w:pStyle w:val="Zkladntext3"/>
        <w:spacing w:after="0"/>
        <w:ind w:left="4276" w:firstLine="680"/>
        <w:jc w:val="center"/>
        <w:rPr>
          <w:rFonts w:ascii="Arial Narrow" w:hAnsi="Arial Narrow" w:cs="Arial"/>
          <w:sz w:val="22"/>
          <w:szCs w:val="22"/>
        </w:rPr>
      </w:pPr>
      <w:r w:rsidRPr="00065F6B">
        <w:rPr>
          <w:rFonts w:ascii="Arial Narrow" w:hAnsi="Arial Narrow" w:cs="Arial"/>
          <w:sz w:val="22"/>
          <w:szCs w:val="22"/>
        </w:rPr>
        <w:t>odbor verejného obstarávania</w:t>
      </w:r>
    </w:p>
    <w:p w14:paraId="27CD3B11" w14:textId="6EAC43B3" w:rsidR="00AA2B26" w:rsidRPr="00FA6599" w:rsidRDefault="00AA2B26" w:rsidP="00AA2B26">
      <w:pPr>
        <w:pStyle w:val="Zkladntext3"/>
        <w:spacing w:after="0"/>
        <w:ind w:left="4276" w:firstLine="680"/>
        <w:jc w:val="center"/>
        <w:rPr>
          <w:rFonts w:ascii="Arial Narrow" w:hAnsi="Arial Narrow" w:cs="Arial"/>
          <w:sz w:val="30"/>
        </w:rPr>
      </w:pPr>
      <w:r>
        <w:rPr>
          <w:rFonts w:ascii="Arial Narrow" w:hAnsi="Arial Narrow" w:cs="Arial"/>
          <w:sz w:val="22"/>
          <w:szCs w:val="22"/>
        </w:rPr>
        <w:t>Sekcia ekonomiky MV SR</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444A7937"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78191BF4" w14:textId="02D536AE" w:rsidR="00065F6B" w:rsidRDefault="00AA2B26" w:rsidP="00AA2B26">
      <w:pPr>
        <w:pStyle w:val="Zkladntext3"/>
        <w:spacing w:after="0"/>
        <w:ind w:left="4248" w:firstLine="708"/>
        <w:jc w:val="center"/>
        <w:rPr>
          <w:rFonts w:ascii="Arial Narrow" w:hAnsi="Arial Narrow" w:cs="Arial"/>
          <w:sz w:val="22"/>
          <w:szCs w:val="22"/>
        </w:rPr>
      </w:pPr>
      <w:r>
        <w:rPr>
          <w:rFonts w:ascii="Arial Narrow" w:hAnsi="Arial Narrow" w:cs="Arial"/>
          <w:sz w:val="22"/>
          <w:szCs w:val="22"/>
        </w:rPr>
        <w:t xml:space="preserve">Mgr. Peter </w:t>
      </w:r>
      <w:proofErr w:type="spellStart"/>
      <w:r>
        <w:rPr>
          <w:rFonts w:ascii="Arial Narrow" w:hAnsi="Arial Narrow" w:cs="Arial"/>
          <w:sz w:val="22"/>
          <w:szCs w:val="22"/>
        </w:rPr>
        <w:t>Rolný</w:t>
      </w:r>
      <w:proofErr w:type="spellEnd"/>
    </w:p>
    <w:p w14:paraId="489F7013" w14:textId="36A06A05" w:rsidR="00AA2B26" w:rsidRDefault="00AA2B26" w:rsidP="00AA2B26">
      <w:pPr>
        <w:pStyle w:val="Zkladntext3"/>
        <w:spacing w:after="0"/>
        <w:ind w:left="4248" w:firstLine="708"/>
        <w:jc w:val="center"/>
        <w:rPr>
          <w:rFonts w:ascii="Arial Narrow" w:hAnsi="Arial Narrow" w:cs="Arial"/>
          <w:sz w:val="22"/>
          <w:szCs w:val="22"/>
        </w:rPr>
      </w:pPr>
      <w:r>
        <w:rPr>
          <w:rFonts w:ascii="Arial Narrow" w:hAnsi="Arial Narrow" w:cs="Arial"/>
          <w:sz w:val="22"/>
          <w:szCs w:val="22"/>
        </w:rPr>
        <w:t>generálny riaditeľ</w:t>
      </w:r>
    </w:p>
    <w:p w14:paraId="53A3A393" w14:textId="709FE704" w:rsidR="00AA2B26" w:rsidRPr="00CF20C0" w:rsidRDefault="006E7687" w:rsidP="00AA2B26">
      <w:pPr>
        <w:pStyle w:val="Zkladntext3"/>
        <w:spacing w:after="0"/>
        <w:ind w:left="4248" w:firstLine="708"/>
        <w:jc w:val="center"/>
        <w:rPr>
          <w:rFonts w:ascii="Arial Narrow" w:hAnsi="Arial Narrow" w:cs="Arial"/>
          <w:sz w:val="22"/>
          <w:szCs w:val="22"/>
        </w:rPr>
      </w:pPr>
      <w:r>
        <w:rPr>
          <w:rFonts w:ascii="Arial Narrow" w:hAnsi="Arial Narrow" w:cs="Arial"/>
          <w:sz w:val="22"/>
          <w:szCs w:val="22"/>
        </w:rPr>
        <w:t>K</w:t>
      </w:r>
      <w:r w:rsidR="00AA2B26">
        <w:rPr>
          <w:rFonts w:ascii="Arial Narrow" w:hAnsi="Arial Narrow" w:cs="Arial"/>
          <w:sz w:val="22"/>
          <w:szCs w:val="22"/>
        </w:rPr>
        <w:t>ancelária ministra vnútra MV SR</w:t>
      </w:r>
    </w:p>
    <w:p w14:paraId="76524BD6"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E3435AC" w14:textId="77777777" w:rsidR="00065F6B" w:rsidRPr="00CF20C0" w:rsidRDefault="00065F6B" w:rsidP="00065F6B">
      <w:pPr>
        <w:pStyle w:val="Zkladntext3"/>
        <w:rPr>
          <w:rFonts w:ascii="Arial Narrow" w:hAnsi="Arial Narrow" w:cs="Arial"/>
          <w:sz w:val="22"/>
          <w:szCs w:val="22"/>
        </w:rPr>
      </w:pPr>
    </w:p>
    <w:p w14:paraId="43FBD4BC" w14:textId="77777777" w:rsidR="00065F6B" w:rsidRPr="00CF20C0" w:rsidRDefault="00065F6B" w:rsidP="00065F6B">
      <w:pPr>
        <w:pStyle w:val="Zkladntext3"/>
        <w:rPr>
          <w:rFonts w:ascii="Arial Narrow" w:hAnsi="Arial Narrow" w:cs="Arial"/>
          <w:sz w:val="22"/>
          <w:szCs w:val="22"/>
        </w:rPr>
      </w:pPr>
    </w:p>
    <w:p w14:paraId="2F1D148D"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09AA406A" w14:textId="4E20D5F1" w:rsidR="00065F6B" w:rsidRPr="00CF20C0" w:rsidRDefault="00AA2B26" w:rsidP="00AA2B26">
      <w:pPr>
        <w:pStyle w:val="Zkladntext3"/>
        <w:spacing w:before="20" w:after="0"/>
        <w:ind w:left="5440" w:right="-45" w:firstLine="680"/>
        <w:rPr>
          <w:rFonts w:ascii="Arial Narrow" w:hAnsi="Arial Narrow" w:cs="Arial"/>
          <w:sz w:val="22"/>
          <w:szCs w:val="22"/>
        </w:rPr>
      </w:pPr>
      <w:r>
        <w:rPr>
          <w:rFonts w:ascii="Arial Narrow" w:hAnsi="Arial Narrow" w:cs="Arial"/>
          <w:sz w:val="22"/>
          <w:szCs w:val="22"/>
        </w:rPr>
        <w:t>Mgr. Ľubomír Kubička</w:t>
      </w:r>
    </w:p>
    <w:p w14:paraId="6375D828" w14:textId="5CBC528B" w:rsidR="00065F6B" w:rsidRDefault="00065F6B" w:rsidP="00AA2B26">
      <w:pPr>
        <w:pStyle w:val="Zkladntext3"/>
        <w:spacing w:before="20" w:after="0"/>
        <w:ind w:left="4080" w:right="-45" w:firstLine="680"/>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3AF25278" w14:textId="5414A5BD" w:rsidR="00065F6B" w:rsidRDefault="00AA2B26" w:rsidP="00AA2B26">
      <w:pPr>
        <w:pStyle w:val="Zkladntext3"/>
        <w:spacing w:before="20" w:after="0"/>
        <w:ind w:left="4080" w:right="-45" w:firstLine="680"/>
        <w:jc w:val="center"/>
        <w:rPr>
          <w:rFonts w:ascii="Arial Narrow" w:hAnsi="Arial Narrow" w:cs="Arial"/>
          <w:sz w:val="22"/>
          <w:szCs w:val="22"/>
        </w:rPr>
      </w:pPr>
      <w:r>
        <w:rPr>
          <w:rFonts w:ascii="Arial Narrow" w:hAnsi="Arial Narrow" w:cs="Arial"/>
          <w:sz w:val="22"/>
          <w:szCs w:val="22"/>
        </w:rPr>
        <w:t>Sekcia ekonomiky MV SR</w:t>
      </w:r>
    </w:p>
    <w:p w14:paraId="3727158F" w14:textId="7172E544" w:rsidR="00AA2B26" w:rsidRDefault="00AA2B26" w:rsidP="00AA2B26">
      <w:pPr>
        <w:pStyle w:val="Zkladntext3"/>
        <w:spacing w:before="20" w:after="0"/>
        <w:ind w:left="4080" w:right="-45" w:firstLine="680"/>
        <w:jc w:val="center"/>
        <w:rPr>
          <w:rFonts w:ascii="Arial Narrow" w:hAnsi="Arial Narrow" w:cs="Arial"/>
          <w:sz w:val="22"/>
          <w:szCs w:val="22"/>
        </w:rPr>
      </w:pPr>
    </w:p>
    <w:p w14:paraId="5FD24522" w14:textId="77777777" w:rsidR="00AA2B26" w:rsidRPr="00CF20C0" w:rsidRDefault="00AA2B26" w:rsidP="00AA2B26">
      <w:pPr>
        <w:pStyle w:val="Zkladntext3"/>
        <w:spacing w:before="20" w:after="0"/>
        <w:ind w:left="4080" w:right="-45" w:firstLine="680"/>
        <w:jc w:val="center"/>
        <w:rPr>
          <w:rFonts w:ascii="Arial Narrow" w:hAnsi="Arial Narrow" w:cs="Arial"/>
          <w:sz w:val="22"/>
          <w:szCs w:val="22"/>
        </w:rPr>
      </w:pPr>
    </w:p>
    <w:p w14:paraId="7D529A8F" w14:textId="62B8BA40"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D0288C">
        <w:rPr>
          <w:rFonts w:ascii="Arial Narrow" w:hAnsi="Arial Narrow" w:cs="Arial"/>
          <w:sz w:val="22"/>
          <w:szCs w:val="22"/>
        </w:rPr>
        <w:t xml:space="preserve">november </w:t>
      </w:r>
      <w:r w:rsidR="00AA2B26">
        <w:rPr>
          <w:rFonts w:ascii="Arial Narrow" w:hAnsi="Arial Narrow" w:cs="Arial"/>
          <w:sz w:val="22"/>
          <w:szCs w:val="22"/>
        </w:rPr>
        <w:t>2021</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2"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2"/>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BDADD11"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Miesto poskytnutia predmetu zákazky</w:t>
      </w:r>
    </w:p>
    <w:p w14:paraId="7B7C5A20" w14:textId="6DB074C6"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C721B5"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7D26B9" w:rsidRDefault="00065F6B" w:rsidP="005A7B42">
      <w:pPr>
        <w:spacing w:after="0" w:line="240" w:lineRule="auto"/>
        <w:rPr>
          <w:rFonts w:ascii="Arial Narrow" w:hAnsi="Arial Narrow"/>
          <w:szCs w:val="20"/>
        </w:rPr>
      </w:pPr>
      <w:r w:rsidRPr="007D26B9">
        <w:rPr>
          <w:rFonts w:ascii="Arial Narrow" w:hAnsi="Arial Narrow"/>
          <w:szCs w:val="20"/>
        </w:rPr>
        <w:t>Príloha č. 1:</w:t>
      </w:r>
      <w:r w:rsidRPr="007D26B9">
        <w:rPr>
          <w:rFonts w:ascii="Arial Narrow" w:hAnsi="Arial Narrow"/>
          <w:szCs w:val="20"/>
        </w:rPr>
        <w:tab/>
      </w:r>
      <w:r w:rsidR="005A7B42" w:rsidRPr="007D26B9">
        <w:rPr>
          <w:rFonts w:ascii="Arial Narrow" w:hAnsi="Arial Narrow"/>
          <w:szCs w:val="20"/>
        </w:rPr>
        <w:t>Opis predmetu zákazky, technické požiadavky</w:t>
      </w:r>
    </w:p>
    <w:p w14:paraId="772FD6AF" w14:textId="54CDFAB2" w:rsidR="00FA4EAC" w:rsidRPr="007D26B9" w:rsidRDefault="00FA4EAC" w:rsidP="003109F3">
      <w:pPr>
        <w:spacing w:after="0" w:line="240" w:lineRule="auto"/>
        <w:rPr>
          <w:rFonts w:ascii="Arial Narrow" w:hAnsi="Arial Narrow"/>
          <w:szCs w:val="20"/>
        </w:rPr>
      </w:pPr>
      <w:r w:rsidRPr="007D26B9">
        <w:rPr>
          <w:rFonts w:ascii="Arial Narrow" w:hAnsi="Arial Narrow"/>
          <w:szCs w:val="20"/>
        </w:rPr>
        <w:t>Príloha č. 2:</w:t>
      </w:r>
      <w:r w:rsidR="00820493" w:rsidRPr="007D26B9">
        <w:rPr>
          <w:rFonts w:ascii="Arial Narrow" w:hAnsi="Arial Narrow"/>
          <w:szCs w:val="20"/>
        </w:rPr>
        <w:tab/>
      </w:r>
      <w:r w:rsidR="005A7B42" w:rsidRPr="007D26B9">
        <w:rPr>
          <w:rFonts w:ascii="Arial Narrow" w:hAnsi="Arial Narrow"/>
          <w:szCs w:val="20"/>
        </w:rPr>
        <w:t>Náv</w:t>
      </w:r>
      <w:r w:rsidR="007D26B9" w:rsidRPr="007D26B9">
        <w:rPr>
          <w:rFonts w:ascii="Arial Narrow" w:hAnsi="Arial Narrow"/>
          <w:szCs w:val="20"/>
        </w:rPr>
        <w:t xml:space="preserve">rh </w:t>
      </w:r>
      <w:r w:rsidR="005A7B42" w:rsidRPr="007D26B9">
        <w:rPr>
          <w:rFonts w:ascii="Arial Narrow" w:hAnsi="Arial Narrow"/>
          <w:szCs w:val="20"/>
        </w:rPr>
        <w:t>Rámcovej dohody</w:t>
      </w:r>
      <w:r w:rsidR="00820493" w:rsidRPr="007D26B9">
        <w:rPr>
          <w:rFonts w:ascii="Arial Narrow" w:hAnsi="Arial Narrow"/>
          <w:szCs w:val="20"/>
        </w:rPr>
        <w:t xml:space="preserve"> </w:t>
      </w:r>
    </w:p>
    <w:p w14:paraId="014BE905" w14:textId="77777777" w:rsidR="000B65BF" w:rsidRPr="007D26B9" w:rsidRDefault="00B71526" w:rsidP="000B65BF">
      <w:pPr>
        <w:spacing w:after="0" w:line="240" w:lineRule="auto"/>
        <w:rPr>
          <w:rFonts w:ascii="Arial Narrow" w:hAnsi="Arial Narrow"/>
          <w:color w:val="000000"/>
          <w:szCs w:val="20"/>
        </w:rPr>
      </w:pPr>
      <w:r w:rsidRPr="007D26B9">
        <w:rPr>
          <w:rFonts w:ascii="Arial Narrow" w:hAnsi="Arial Narrow"/>
          <w:szCs w:val="20"/>
        </w:rPr>
        <w:t>Príloha č. 3:</w:t>
      </w:r>
      <w:r w:rsidRPr="007D26B9">
        <w:rPr>
          <w:rFonts w:ascii="Arial Narrow" w:hAnsi="Arial Narrow"/>
          <w:szCs w:val="20"/>
        </w:rPr>
        <w:tab/>
      </w:r>
      <w:r w:rsidR="000B65BF" w:rsidRPr="007D26B9">
        <w:rPr>
          <w:rFonts w:ascii="Arial Narrow" w:hAnsi="Arial Narrow"/>
          <w:color w:val="000000"/>
          <w:szCs w:val="20"/>
        </w:rPr>
        <w:t>Vzor štruktúrovaného rozpočtu ceny</w:t>
      </w:r>
    </w:p>
    <w:p w14:paraId="58371897" w14:textId="5C1F5F50" w:rsidR="005A7B42" w:rsidRPr="007D26B9" w:rsidRDefault="00065F6B" w:rsidP="005A7B42">
      <w:pPr>
        <w:spacing w:after="0" w:line="240" w:lineRule="auto"/>
        <w:rPr>
          <w:rFonts w:ascii="Arial Narrow" w:hAnsi="Arial Narrow"/>
          <w:szCs w:val="20"/>
        </w:rPr>
      </w:pPr>
      <w:r w:rsidRPr="007D26B9">
        <w:rPr>
          <w:rFonts w:ascii="Arial Narrow" w:hAnsi="Arial Narrow"/>
          <w:szCs w:val="20"/>
        </w:rPr>
        <w:t xml:space="preserve">Príloha č. </w:t>
      </w:r>
      <w:r w:rsidR="005D7A9C" w:rsidRPr="007D26B9">
        <w:rPr>
          <w:rFonts w:ascii="Arial Narrow" w:hAnsi="Arial Narrow"/>
          <w:szCs w:val="20"/>
        </w:rPr>
        <w:t>4</w:t>
      </w:r>
      <w:r w:rsidRPr="007D26B9">
        <w:rPr>
          <w:rFonts w:ascii="Arial Narrow" w:hAnsi="Arial Narrow"/>
          <w:szCs w:val="20"/>
        </w:rPr>
        <w:t>:</w:t>
      </w:r>
      <w:r w:rsidRPr="007D26B9">
        <w:rPr>
          <w:rFonts w:ascii="Arial Narrow" w:hAnsi="Arial Narrow"/>
          <w:szCs w:val="20"/>
        </w:rPr>
        <w:tab/>
      </w:r>
      <w:r w:rsidR="005A7B42" w:rsidRPr="007D26B9">
        <w:rPr>
          <w:rFonts w:ascii="Arial Narrow" w:hAnsi="Arial Narrow"/>
          <w:szCs w:val="20"/>
        </w:rPr>
        <w:t xml:space="preserve">Kritérium/kritériá na vyhodnotenie ponúk, pravidlá jeho/ich uplatnenie </w:t>
      </w:r>
    </w:p>
    <w:p w14:paraId="54B74667" w14:textId="77777777" w:rsidR="00065F6B" w:rsidRPr="007D26B9" w:rsidRDefault="000B65BF" w:rsidP="003109F3">
      <w:pPr>
        <w:spacing w:after="0" w:line="240" w:lineRule="auto"/>
        <w:rPr>
          <w:rFonts w:ascii="Arial Narrow" w:hAnsi="Arial Narrow"/>
          <w:color w:val="000000"/>
          <w:szCs w:val="20"/>
        </w:rPr>
      </w:pPr>
      <w:r w:rsidRPr="007D26B9">
        <w:rPr>
          <w:rFonts w:ascii="Arial Narrow" w:hAnsi="Arial Narrow"/>
          <w:color w:val="000000"/>
          <w:szCs w:val="20"/>
        </w:rPr>
        <w:t>P</w:t>
      </w:r>
      <w:r w:rsidR="00065F6B" w:rsidRPr="007D26B9">
        <w:rPr>
          <w:rFonts w:ascii="Arial Narrow" w:hAnsi="Arial Narrow"/>
          <w:color w:val="000000"/>
          <w:szCs w:val="20"/>
        </w:rPr>
        <w:t xml:space="preserve">ríloha č. </w:t>
      </w:r>
      <w:r w:rsidR="005D7A9C" w:rsidRPr="007D26B9">
        <w:rPr>
          <w:rFonts w:ascii="Arial Narrow" w:hAnsi="Arial Narrow"/>
          <w:color w:val="000000"/>
          <w:szCs w:val="20"/>
        </w:rPr>
        <w:t>5</w:t>
      </w:r>
      <w:r w:rsidR="00065F6B" w:rsidRPr="007D26B9">
        <w:rPr>
          <w:rFonts w:ascii="Arial Narrow" w:hAnsi="Arial Narrow"/>
          <w:color w:val="000000"/>
          <w:szCs w:val="20"/>
        </w:rPr>
        <w:t>:</w:t>
      </w:r>
      <w:r w:rsidR="00065F6B" w:rsidRPr="007D26B9">
        <w:rPr>
          <w:rFonts w:ascii="Arial Narrow" w:hAnsi="Arial Narrow"/>
          <w:color w:val="000000"/>
          <w:szCs w:val="20"/>
        </w:rPr>
        <w:tab/>
      </w:r>
      <w:r w:rsidRPr="007D26B9">
        <w:rPr>
          <w:rFonts w:ascii="Arial Narrow" w:hAnsi="Arial Narrow"/>
          <w:color w:val="000000"/>
          <w:szCs w:val="20"/>
        </w:rPr>
        <w:t>Podmienky účasti</w:t>
      </w:r>
    </w:p>
    <w:p w14:paraId="1614B1CA" w14:textId="77777777" w:rsidR="00BA0C17" w:rsidRPr="007D26B9" w:rsidRDefault="00BA0C17" w:rsidP="003109F3">
      <w:pPr>
        <w:spacing w:after="0" w:line="240" w:lineRule="auto"/>
        <w:rPr>
          <w:rFonts w:ascii="Arial Narrow" w:hAnsi="Arial Narrow"/>
          <w:szCs w:val="20"/>
        </w:rPr>
      </w:pPr>
      <w:r w:rsidRPr="007D26B9">
        <w:rPr>
          <w:rFonts w:ascii="Arial Narrow" w:hAnsi="Arial Narrow"/>
          <w:szCs w:val="20"/>
        </w:rPr>
        <w:lastRenderedPageBreak/>
        <w:t xml:space="preserve">Príloha č. </w:t>
      </w:r>
      <w:r w:rsidR="000B65BF" w:rsidRPr="007D26B9">
        <w:rPr>
          <w:rFonts w:ascii="Arial Narrow" w:hAnsi="Arial Narrow"/>
          <w:szCs w:val="20"/>
        </w:rPr>
        <w:t>6</w:t>
      </w:r>
      <w:r w:rsidRPr="007D26B9">
        <w:rPr>
          <w:rFonts w:ascii="Arial Narrow" w:hAnsi="Arial Narrow"/>
          <w:szCs w:val="20"/>
        </w:rPr>
        <w:t xml:space="preserve">: </w:t>
      </w:r>
      <w:r w:rsidRPr="007D26B9">
        <w:rPr>
          <w:rFonts w:ascii="Arial Narrow" w:hAnsi="Arial Narrow"/>
          <w:szCs w:val="20"/>
        </w:rPr>
        <w:tab/>
        <w:t>Formulár Jednotného európskeho dokumentu pre obstarávanie</w:t>
      </w:r>
    </w:p>
    <w:p w14:paraId="098DF7AE" w14:textId="0BC6190B" w:rsidR="000766EB" w:rsidRPr="000766EB" w:rsidRDefault="000766EB" w:rsidP="003109F3">
      <w:pPr>
        <w:spacing w:after="0" w:line="240" w:lineRule="auto"/>
        <w:rPr>
          <w:rFonts w:ascii="Arial Narrow" w:hAnsi="Arial Narrow"/>
          <w:szCs w:val="20"/>
          <w:highlight w:val="yellow"/>
        </w:rPr>
      </w:pPr>
      <w:r w:rsidRPr="007D26B9">
        <w:rPr>
          <w:rFonts w:ascii="Arial Narrow" w:hAnsi="Arial Narrow"/>
          <w:szCs w:val="20"/>
        </w:rPr>
        <w:t xml:space="preserve">Príloha č. </w:t>
      </w:r>
      <w:r w:rsidR="00452D1E">
        <w:rPr>
          <w:rFonts w:ascii="Arial Narrow" w:hAnsi="Arial Narrow"/>
          <w:szCs w:val="20"/>
        </w:rPr>
        <w:t>7</w:t>
      </w:r>
      <w:r w:rsidRPr="007D26B9">
        <w:rPr>
          <w:rFonts w:ascii="Arial Narrow" w:hAnsi="Arial Narrow"/>
          <w:szCs w:val="20"/>
        </w:rPr>
        <w:t>:</w:t>
      </w:r>
      <w:r w:rsidRPr="007D26B9">
        <w:rPr>
          <w:rFonts w:ascii="Arial Narrow" w:hAnsi="Arial Narrow"/>
          <w:szCs w:val="20"/>
        </w:rPr>
        <w:tab/>
      </w:r>
      <w:r w:rsidRPr="007D26B9">
        <w:rPr>
          <w:rFonts w:ascii="Arial Narrow" w:hAnsi="Arial Narrow"/>
        </w:rPr>
        <w:t>Čestné</w:t>
      </w:r>
      <w:r w:rsidRPr="000766EB">
        <w:rPr>
          <w:rFonts w:ascii="Arial Narrow" w:hAnsi="Arial Narrow"/>
        </w:rPr>
        <w:t xml:space="preserve"> vyhlásenia uchádzača o zhode elektronickej ponuky s originálom</w:t>
      </w:r>
    </w:p>
    <w:p w14:paraId="26638117" w14:textId="39B48529" w:rsidR="00567F8D" w:rsidRPr="000766EB" w:rsidRDefault="00567F8D" w:rsidP="003109F3">
      <w:pPr>
        <w:spacing w:after="0" w:line="240" w:lineRule="auto"/>
        <w:rPr>
          <w:rFonts w:ascii="Arial Narrow" w:hAnsi="Arial Narrow"/>
          <w:szCs w:val="20"/>
        </w:rPr>
      </w:pPr>
      <w:r w:rsidRPr="007D26B9">
        <w:rPr>
          <w:rFonts w:ascii="Arial Narrow" w:hAnsi="Arial Narrow"/>
          <w:szCs w:val="20"/>
        </w:rPr>
        <w:t xml:space="preserve">Príloha č. </w:t>
      </w:r>
      <w:r w:rsidR="00452D1E">
        <w:rPr>
          <w:rFonts w:ascii="Arial Narrow" w:hAnsi="Arial Narrow"/>
          <w:szCs w:val="20"/>
        </w:rPr>
        <w:t>8</w:t>
      </w:r>
      <w:r w:rsidRPr="007D26B9">
        <w:rPr>
          <w:rFonts w:ascii="Arial Narrow" w:hAnsi="Arial Narrow"/>
          <w:szCs w:val="20"/>
        </w:rPr>
        <w:t xml:space="preserve">: </w:t>
      </w:r>
      <w:r w:rsidRPr="007D26B9">
        <w:rPr>
          <w:rFonts w:ascii="Arial Narrow" w:hAnsi="Arial Narrow"/>
          <w:szCs w:val="20"/>
        </w:rPr>
        <w:tab/>
        <w:t>Odôvodnenie nerozdelenia predmetu zákazky na časti</w:t>
      </w:r>
      <w:r w:rsidR="00AA487E">
        <w:rPr>
          <w:rFonts w:ascii="Arial Narrow" w:hAnsi="Arial Narrow"/>
          <w:szCs w:val="20"/>
        </w:rPr>
        <w:t xml:space="preserve"> </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39A9DA2E" w:rsidR="009431BC" w:rsidRDefault="009431BC" w:rsidP="00065F6B">
      <w:pPr>
        <w:rPr>
          <w:rFonts w:ascii="Arial Narrow" w:hAnsi="Arial Narrow" w:cs="Arial"/>
          <w:sz w:val="22"/>
        </w:rPr>
      </w:pPr>
    </w:p>
    <w:p w14:paraId="4423F831" w14:textId="32F555B4" w:rsidR="00191A15" w:rsidRDefault="00191A15" w:rsidP="00065F6B">
      <w:pPr>
        <w:rPr>
          <w:rFonts w:ascii="Arial Narrow" w:hAnsi="Arial Narrow" w:cs="Arial"/>
          <w:sz w:val="22"/>
        </w:rPr>
      </w:pPr>
    </w:p>
    <w:p w14:paraId="08E5B56F" w14:textId="77777777" w:rsidR="00191A15" w:rsidRDefault="00191A15"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5D00F50" w14:textId="6FADC4F4"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FF0318">
        <w:rPr>
          <w:rFonts w:ascii="Arial Narrow" w:hAnsi="Arial Narrow" w:cs="Arial"/>
          <w:color w:val="000000"/>
          <w:sz w:val="22"/>
        </w:rPr>
        <w:t xml:space="preserve">Mgr. Jozef Kubinec, </w:t>
      </w:r>
      <w:proofErr w:type="spellStart"/>
      <w:r w:rsidR="00FF0318">
        <w:rPr>
          <w:rFonts w:ascii="Arial Narrow" w:hAnsi="Arial Narrow" w:cs="Arial"/>
          <w:color w:val="000000"/>
          <w:sz w:val="22"/>
        </w:rPr>
        <w:t>M.Sc</w:t>
      </w:r>
      <w:proofErr w:type="spellEnd"/>
      <w:r w:rsidR="00FF0318">
        <w:rPr>
          <w:rFonts w:ascii="Arial Narrow" w:hAnsi="Arial Narrow" w:cs="Arial"/>
          <w:color w:val="000000"/>
          <w:sz w:val="22"/>
        </w:rPr>
        <w:t xml:space="preserve">. </w:t>
      </w:r>
    </w:p>
    <w:p w14:paraId="69E82988" w14:textId="4505811C"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sidR="00FF0318">
        <w:rPr>
          <w:rFonts w:ascii="Arial Narrow" w:hAnsi="Arial Narrow" w:cs="Arial"/>
          <w:sz w:val="22"/>
        </w:rPr>
        <w:t> </w:t>
      </w:r>
      <w:r w:rsidRPr="009431BC">
        <w:rPr>
          <w:rFonts w:ascii="Arial Narrow" w:hAnsi="Arial Narrow" w:cs="Arial"/>
          <w:sz w:val="22"/>
        </w:rPr>
        <w:t>509</w:t>
      </w:r>
      <w:r w:rsidR="00FF0318">
        <w:rPr>
          <w:rFonts w:ascii="Arial Narrow" w:hAnsi="Arial Narrow" w:cs="Arial"/>
          <w:sz w:val="22"/>
        </w:rPr>
        <w:t xml:space="preserve"> 44414</w:t>
      </w:r>
    </w:p>
    <w:p w14:paraId="0A8E2C76" w14:textId="71A2B5AD" w:rsidR="00065F6B" w:rsidRPr="009431BC" w:rsidRDefault="00065F6B" w:rsidP="009431BC">
      <w:pPr>
        <w:spacing w:before="120" w:after="120" w:line="240" w:lineRule="auto"/>
        <w:ind w:left="567"/>
        <w:rPr>
          <w:rFonts w:ascii="Arial Narrow" w:hAnsi="Arial Narrow" w:cs="Arial"/>
          <w:sz w:val="22"/>
        </w:rPr>
      </w:pPr>
      <w:r w:rsidRPr="00FF0318">
        <w:rPr>
          <w:rFonts w:ascii="Arial Narrow" w:hAnsi="Arial Narrow" w:cs="Arial"/>
          <w:sz w:val="22"/>
        </w:rPr>
        <w:t>E-mail:</w:t>
      </w:r>
      <w:r w:rsidRPr="00FF0318">
        <w:rPr>
          <w:rFonts w:ascii="Arial Narrow" w:hAnsi="Arial Narrow" w:cs="Arial"/>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FF0318" w:rsidRPr="00FF0318">
        <w:rPr>
          <w:rFonts w:ascii="Arial Narrow" w:hAnsi="Arial Narrow" w:cs="Arial"/>
          <w:sz w:val="22"/>
        </w:rPr>
        <w:t>jozef.kubinec</w:t>
      </w:r>
      <w:r w:rsidR="007D26B9" w:rsidRPr="00FF0318">
        <w:rPr>
          <w:rFonts w:ascii="Arial Narrow" w:hAnsi="Arial Narrow" w:cs="Arial"/>
          <w:sz w:val="22"/>
        </w:rPr>
        <w:t>@minv.sk</w:t>
      </w:r>
    </w:p>
    <w:p w14:paraId="0B4C6D7B"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E10CD85"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5A925E2" w14:textId="09614AAA" w:rsidR="005E5B0A" w:rsidRDefault="005E5B0A" w:rsidP="007D26B9">
      <w:pPr>
        <w:widowControl w:val="0"/>
        <w:spacing w:before="120" w:after="120" w:line="240" w:lineRule="auto"/>
        <w:ind w:left="-180" w:firstLine="747"/>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4C197E" w:rsidRPr="004C197E">
          <w:rPr>
            <w:rStyle w:val="Hypertextovprepojenie"/>
            <w:rFonts w:ascii="Arial Narrow" w:hAnsi="Arial Narrow"/>
            <w:sz w:val="22"/>
          </w:rPr>
          <w:t>https://eo.eks.sk/ElektronickaTabula/Detail/2485</w:t>
        </w:r>
      </w:hyperlink>
    </w:p>
    <w:p w14:paraId="7AD83467" w14:textId="77777777" w:rsidR="007D26B9" w:rsidRDefault="007D26B9" w:rsidP="009431BC">
      <w:pPr>
        <w:spacing w:before="120" w:after="120" w:line="240" w:lineRule="auto"/>
        <w:jc w:val="center"/>
        <w:rPr>
          <w:rFonts w:ascii="Arial Narrow" w:hAnsi="Arial Narrow" w:cs="Arial"/>
          <w:i/>
          <w:sz w:val="22"/>
        </w:rPr>
      </w:pPr>
      <w:bookmarkStart w:id="5" w:name="_Hlk522971590"/>
    </w:p>
    <w:p w14:paraId="4DBCB966" w14:textId="02B87E76"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2E70280D"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sa realizuje </w:t>
      </w:r>
      <w:bookmarkStart w:id="6" w:name="_Hlk523591016"/>
      <w:r w:rsidR="00190D31" w:rsidRPr="00C672D6">
        <w:rPr>
          <w:rFonts w:ascii="Arial Narrow" w:hAnsi="Arial Narrow" w:cs="Arial"/>
          <w:sz w:val="22"/>
          <w:szCs w:val="22"/>
        </w:rPr>
        <w:t xml:space="preserve">systémom </w:t>
      </w:r>
      <w:bookmarkStart w:id="7"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6"/>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7"/>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8"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8"/>
    </w:p>
    <w:p w14:paraId="27498A8A" w14:textId="251D044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9"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9"/>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10" w:name="_Hlk534969919"/>
      <w:r w:rsidR="00190D31">
        <w:rPr>
          <w:rFonts w:ascii="Arial Narrow" w:hAnsi="Arial Narrow"/>
          <w:sz w:val="22"/>
          <w:szCs w:val="22"/>
        </w:rPr>
        <w:t>(v aktuálnom znení)</w:t>
      </w:r>
      <w:bookmarkEnd w:id="10"/>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1" w:name="_Hlk522971822"/>
      <w:bookmarkEnd w:id="5"/>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FF0318">
          <w:rPr>
            <w:rStyle w:val="Hypertextovprepojenie"/>
            <w:rFonts w:ascii="Arial Narrow" w:hAnsi="Arial Narrow"/>
            <w:sz w:val="22"/>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2"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1"/>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3" w:name="_Hlk522971979"/>
      <w:bookmarkEnd w:id="12"/>
      <w:r w:rsidRPr="00FF43E9">
        <w:rPr>
          <w:rFonts w:ascii="Arial Narrow" w:hAnsi="Arial Narrow"/>
          <w:b/>
          <w:smallCaps/>
          <w:sz w:val="22"/>
        </w:rPr>
        <w:t>dostupnosť dokumentov</w:t>
      </w:r>
    </w:p>
    <w:p w14:paraId="72AB6FA7" w14:textId="535F54D2"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4"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4"/>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3"/>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3BBF26D8" w:rsidR="00A0357F" w:rsidRPr="008B40D8"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Pr="008B40D8">
        <w:rPr>
          <w:rFonts w:ascii="Arial Narrow" w:hAnsi="Arial Narrow" w:cs="Arial"/>
          <w:lang w:val="sk-SK"/>
        </w:rPr>
        <w:t>„</w:t>
      </w:r>
      <w:r w:rsidR="007D26B9" w:rsidRPr="008B40D8">
        <w:rPr>
          <w:rFonts w:ascii="Arial Narrow" w:hAnsi="Arial Narrow" w:cs="Helvetica"/>
          <w:shd w:val="clear" w:color="auto" w:fill="FFFFFF"/>
        </w:rPr>
        <w:t xml:space="preserve">Zabezpečenie </w:t>
      </w:r>
      <w:proofErr w:type="spellStart"/>
      <w:r w:rsidR="007D26B9" w:rsidRPr="008B40D8">
        <w:rPr>
          <w:rFonts w:ascii="Arial Narrow" w:hAnsi="Arial Narrow" w:cs="Helvetica"/>
          <w:shd w:val="clear" w:color="auto" w:fill="FFFFFF"/>
        </w:rPr>
        <w:t>extradícií</w:t>
      </w:r>
      <w:proofErr w:type="spellEnd"/>
      <w:r w:rsidR="007D26B9" w:rsidRPr="008B40D8">
        <w:rPr>
          <w:rFonts w:ascii="Arial Narrow" w:hAnsi="Arial Narrow" w:cs="Helvetica"/>
          <w:shd w:val="clear" w:color="auto" w:fill="FFFFFF"/>
        </w:rPr>
        <w:t>, eskort a depor</w:t>
      </w:r>
      <w:r w:rsidR="00761A77" w:rsidRPr="008B40D8">
        <w:rPr>
          <w:rFonts w:ascii="Arial Narrow" w:hAnsi="Arial Narrow" w:cs="Helvetica"/>
          <w:shd w:val="clear" w:color="auto" w:fill="FFFFFF"/>
        </w:rPr>
        <w:t>tácií pre Ministerstvo vnútra Slovenskej republiky</w:t>
      </w:r>
      <w:r w:rsidRPr="008B40D8">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7849525F"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2FE9F794" w14:textId="7A680AC7" w:rsidR="00D2528B" w:rsidRPr="00731D84"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AA2B26" w:rsidRPr="00731D84">
        <w:rPr>
          <w:rFonts w:ascii="Arial Narrow" w:hAnsi="Arial Narrow"/>
        </w:rPr>
        <w:t>60440000-4 Letecké a súvisiace služby</w:t>
      </w:r>
    </w:p>
    <w:p w14:paraId="3DCBC65A" w14:textId="7FD1DD34" w:rsidR="00D2528B" w:rsidRPr="00731D84" w:rsidRDefault="00D2528B" w:rsidP="00FF43E9">
      <w:pPr>
        <w:pStyle w:val="Zarkazkladnhotextu2"/>
        <w:spacing w:before="120" w:line="240" w:lineRule="auto"/>
        <w:ind w:left="567"/>
        <w:rPr>
          <w:rFonts w:ascii="Arial Narrow" w:hAnsi="Arial Narrow" w:cs="Arial"/>
        </w:rPr>
      </w:pPr>
      <w:r w:rsidRPr="00731D84">
        <w:rPr>
          <w:rFonts w:ascii="Arial Narrow" w:hAnsi="Arial Narrow" w:cs="Arial"/>
        </w:rPr>
        <w:t>Doplňujúci predmet:</w:t>
      </w:r>
      <w:r w:rsidRPr="00731D84">
        <w:rPr>
          <w:rFonts w:ascii="Arial Narrow" w:hAnsi="Arial Narrow" w:cs="Arial"/>
        </w:rPr>
        <w:tab/>
      </w:r>
      <w:r w:rsidRPr="00731D84">
        <w:rPr>
          <w:rFonts w:ascii="Arial Narrow" w:hAnsi="Arial Narrow" w:cs="Arial"/>
        </w:rPr>
        <w:tab/>
      </w:r>
      <w:r w:rsidR="00AA2B26" w:rsidRPr="00731D84">
        <w:rPr>
          <w:rFonts w:ascii="Arial Narrow" w:hAnsi="Arial Narrow" w:cs="Arial"/>
        </w:rPr>
        <w:t>63520000-0 Služby dopravných agentúr</w:t>
      </w:r>
    </w:p>
    <w:p w14:paraId="312006AF" w14:textId="61217683" w:rsidR="00AA2B26" w:rsidRPr="00FF43E9" w:rsidRDefault="00AA2B26" w:rsidP="00FF43E9">
      <w:pPr>
        <w:pStyle w:val="Zarkazkladnhotextu2"/>
        <w:spacing w:before="120" w:line="240" w:lineRule="auto"/>
        <w:ind w:left="567"/>
        <w:rPr>
          <w:rFonts w:ascii="Arial Narrow" w:hAnsi="Arial Narrow" w:cs="Arial"/>
        </w:rPr>
      </w:pPr>
      <w:r w:rsidRPr="00731D84">
        <w:rPr>
          <w:rFonts w:ascii="Arial Narrow" w:hAnsi="Arial Narrow" w:cs="Arial"/>
        </w:rPr>
        <w:tab/>
      </w:r>
      <w:r w:rsidRPr="00731D84">
        <w:rPr>
          <w:rFonts w:ascii="Arial Narrow" w:hAnsi="Arial Narrow" w:cs="Arial"/>
        </w:rPr>
        <w:tab/>
      </w:r>
      <w:r w:rsidRPr="00731D84">
        <w:rPr>
          <w:rFonts w:ascii="Arial Narrow" w:hAnsi="Arial Narrow" w:cs="Arial"/>
        </w:rPr>
        <w:tab/>
      </w:r>
      <w:r w:rsidRPr="00731D84">
        <w:rPr>
          <w:rFonts w:ascii="Arial Narrow" w:hAnsi="Arial Narrow" w:cs="Arial"/>
        </w:rPr>
        <w:tab/>
      </w:r>
      <w:r w:rsidRPr="00731D84">
        <w:rPr>
          <w:rFonts w:ascii="Arial Narrow" w:hAnsi="Arial Narrow" w:cs="Arial"/>
        </w:rPr>
        <w:tab/>
        <w:t>63522000-4 Služby sprostredkovateľov</w:t>
      </w:r>
    </w:p>
    <w:p w14:paraId="4D853F83" w14:textId="4ADB04B4" w:rsidR="00065F6B" w:rsidRPr="00FF43E9" w:rsidRDefault="00065F6B" w:rsidP="00FF43E9">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5246E0F7" w:rsidR="00065F6B" w:rsidRPr="00FF43E9"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je/sú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6B6B811B"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Predmet zákazky nie je rozdelený na časti. Záujemca musí predložiť ponuku na celý predmet zákazky.</w:t>
      </w:r>
    </w:p>
    <w:p w14:paraId="70BA4855" w14:textId="120767E7" w:rsidR="00065F6B" w:rsidRPr="00163863" w:rsidRDefault="00065F6B" w:rsidP="00404D39">
      <w:pPr>
        <w:numPr>
          <w:ilvl w:val="0"/>
          <w:numId w:val="2"/>
        </w:numPr>
        <w:tabs>
          <w:tab w:val="clear" w:pos="432"/>
        </w:tabs>
        <w:spacing w:before="120" w:after="120" w:line="240" w:lineRule="auto"/>
        <w:ind w:left="567" w:hanging="567"/>
        <w:jc w:val="both"/>
        <w:rPr>
          <w:rFonts w:ascii="Arial Narrow" w:hAnsi="Arial Narrow" w:cs="Arial"/>
          <w:sz w:val="22"/>
        </w:rPr>
      </w:pPr>
      <w:r w:rsidRPr="00163863">
        <w:rPr>
          <w:rFonts w:ascii="Arial Narrow" w:hAnsi="Arial Narrow" w:cs="Arial"/>
          <w:b/>
          <w:bCs/>
          <w:smallCaps/>
          <w:sz w:val="22"/>
        </w:rPr>
        <w:t xml:space="preserve">miesto </w:t>
      </w:r>
      <w:r w:rsidR="008D33F7" w:rsidRPr="00163863">
        <w:rPr>
          <w:rFonts w:ascii="Arial Narrow" w:hAnsi="Arial Narrow" w:cs="Arial"/>
          <w:b/>
          <w:bCs/>
          <w:smallCaps/>
          <w:sz w:val="22"/>
        </w:rPr>
        <w:t>/poskytnutia</w:t>
      </w:r>
      <w:r w:rsidRPr="00163863">
        <w:rPr>
          <w:rFonts w:ascii="Arial Narrow" w:hAnsi="Arial Narrow" w:cs="Arial"/>
          <w:b/>
          <w:bCs/>
          <w:smallCaps/>
          <w:sz w:val="22"/>
        </w:rPr>
        <w:t xml:space="preserve"> predmetu zákazky</w:t>
      </w:r>
    </w:p>
    <w:p w14:paraId="3575DD4A" w14:textId="66127299" w:rsidR="00065F6B" w:rsidRPr="00163863" w:rsidRDefault="00065F6B" w:rsidP="00163863">
      <w:pPr>
        <w:pStyle w:val="Odsekzoznamu"/>
        <w:numPr>
          <w:ilvl w:val="1"/>
          <w:numId w:val="2"/>
        </w:numPr>
        <w:rPr>
          <w:rFonts w:ascii="Arial Narrow" w:eastAsia="Calibri" w:hAnsi="Arial Narrow" w:cs="Arial"/>
          <w:sz w:val="22"/>
          <w:szCs w:val="22"/>
          <w:lang w:val="x-none" w:eastAsia="sk-SK"/>
        </w:rPr>
      </w:pPr>
      <w:r w:rsidRPr="00163863">
        <w:rPr>
          <w:rFonts w:ascii="Arial Narrow" w:hAnsi="Arial Narrow" w:cs="Arial"/>
          <w:sz w:val="22"/>
          <w:szCs w:val="22"/>
          <w:lang w:eastAsia="sk-SK"/>
        </w:rPr>
        <w:t>Miesto</w:t>
      </w:r>
      <w:r w:rsidR="00F975CC" w:rsidRPr="00163863">
        <w:rPr>
          <w:rFonts w:ascii="Arial Narrow" w:hAnsi="Arial Narrow" w:cs="Arial"/>
          <w:sz w:val="22"/>
          <w:szCs w:val="22"/>
          <w:lang w:eastAsia="sk-SK"/>
        </w:rPr>
        <w:t xml:space="preserve"> alebo miesta </w:t>
      </w:r>
      <w:r w:rsidR="008D33F7" w:rsidRPr="00163863">
        <w:rPr>
          <w:rFonts w:ascii="Arial Narrow" w:hAnsi="Arial Narrow" w:cs="Arial"/>
          <w:sz w:val="22"/>
          <w:szCs w:val="22"/>
          <w:lang w:eastAsia="sk-SK"/>
        </w:rPr>
        <w:t>poskytnutia</w:t>
      </w:r>
      <w:r w:rsidRPr="00163863">
        <w:rPr>
          <w:rFonts w:ascii="Arial Narrow" w:hAnsi="Arial Narrow" w:cs="Arial"/>
          <w:sz w:val="22"/>
          <w:szCs w:val="22"/>
          <w:lang w:eastAsia="sk-SK"/>
        </w:rPr>
        <w:t xml:space="preserve"> predmetu zákazky:</w:t>
      </w:r>
      <w:r w:rsidR="00163863" w:rsidRPr="00163863">
        <w:rPr>
          <w:sz w:val="22"/>
          <w:szCs w:val="22"/>
        </w:rPr>
        <w:t xml:space="preserve"> </w:t>
      </w:r>
      <w:r w:rsidR="00163863" w:rsidRPr="00163863">
        <w:rPr>
          <w:rFonts w:ascii="Arial Narrow" w:eastAsia="Calibri" w:hAnsi="Arial Narrow" w:cs="Arial"/>
          <w:sz w:val="22"/>
          <w:szCs w:val="22"/>
          <w:lang w:val="x-none" w:eastAsia="sk-SK"/>
        </w:rPr>
        <w:t>Ministerstvo vnútra Slovenskej republiky, Pribinova 2, 8112 72 Bratislava a organizácie v jeho zriaďovateľskej a riadiacej pôsobnosti.</w:t>
      </w:r>
    </w:p>
    <w:p w14:paraId="05B735D4" w14:textId="77777777" w:rsidR="00065F6B" w:rsidRPr="00FF43E9" w:rsidRDefault="00065F6B" w:rsidP="00404D39">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6098C69A" w14:textId="646D333E" w:rsidR="00065F6B" w:rsidRDefault="00065F6B" w:rsidP="00404D39">
      <w:pPr>
        <w:pStyle w:val="Zarkazkladnhotextu2"/>
        <w:numPr>
          <w:ilvl w:val="1"/>
          <w:numId w:val="2"/>
        </w:numPr>
        <w:shd w:val="clear" w:color="auto" w:fill="FFFFFF"/>
        <w:spacing w:before="120" w:line="240" w:lineRule="auto"/>
        <w:jc w:val="both"/>
        <w:rPr>
          <w:rFonts w:ascii="Arial Narrow" w:hAnsi="Arial Narrow" w:cs="Arial"/>
        </w:rPr>
      </w:pPr>
      <w:bookmarkStart w:id="18" w:name="lehota_dodania"/>
      <w:bookmarkEnd w:id="18"/>
      <w:r w:rsidRPr="00FF43E9">
        <w:rPr>
          <w:rFonts w:ascii="Arial Narrow" w:hAnsi="Arial Narrow" w:cs="Arial"/>
        </w:rPr>
        <w:t>Trvani</w:t>
      </w:r>
      <w:r w:rsidR="00404D39">
        <w:rPr>
          <w:rFonts w:ascii="Arial Narrow" w:hAnsi="Arial Narrow" w:cs="Arial"/>
          <w:lang w:val="sk-SK"/>
        </w:rPr>
        <w:t xml:space="preserve">e </w:t>
      </w:r>
      <w:r w:rsidR="00FF4BDD">
        <w:rPr>
          <w:rFonts w:ascii="Arial Narrow" w:hAnsi="Arial Narrow" w:cs="Arial"/>
          <w:lang w:val="sk-SK"/>
        </w:rPr>
        <w:t>R</w:t>
      </w:r>
      <w:proofErr w:type="spellStart"/>
      <w:r w:rsidRPr="00FF43E9">
        <w:rPr>
          <w:rFonts w:ascii="Arial Narrow" w:hAnsi="Arial Narrow" w:cs="Arial"/>
        </w:rPr>
        <w:t>ámcovej</w:t>
      </w:r>
      <w:proofErr w:type="spellEnd"/>
      <w:r w:rsidRPr="00FF43E9">
        <w:rPr>
          <w:rFonts w:ascii="Arial Narrow" w:hAnsi="Arial Narrow" w:cs="Arial"/>
        </w:rPr>
        <w:t xml:space="preserve"> dohody na </w:t>
      </w:r>
      <w:r w:rsidR="00F975CC" w:rsidRPr="00FF43E9">
        <w:rPr>
          <w:rFonts w:ascii="Arial Narrow" w:hAnsi="Arial Narrow" w:cs="Arial"/>
          <w:lang w:val="sk-SK"/>
        </w:rPr>
        <w:t>poskytnutie</w:t>
      </w:r>
      <w:r w:rsidRPr="00FF43E9">
        <w:rPr>
          <w:rFonts w:ascii="Arial Narrow" w:hAnsi="Arial Narrow" w:cs="Arial"/>
        </w:rPr>
        <w:t xml:space="preserve"> predmetu zákazky a/alebo lehoty </w:t>
      </w:r>
      <w:r w:rsidR="00F975CC" w:rsidRPr="00FF43E9">
        <w:rPr>
          <w:rFonts w:ascii="Arial Narrow" w:hAnsi="Arial Narrow" w:cs="Arial"/>
          <w:lang w:val="sk-SK"/>
        </w:rPr>
        <w:t>poskytnutia</w:t>
      </w:r>
      <w:r w:rsidRPr="00FF43E9">
        <w:rPr>
          <w:rFonts w:ascii="Arial Narrow" w:hAnsi="Arial Narrow" w:cs="Arial"/>
        </w:rPr>
        <w:t xml:space="preserve"> predmetu zákazky: </w:t>
      </w:r>
    </w:p>
    <w:p w14:paraId="4C53C85C" w14:textId="16B0AE77" w:rsidR="00404D39" w:rsidRPr="0083452F" w:rsidRDefault="00404D39" w:rsidP="00404D39">
      <w:pPr>
        <w:pStyle w:val="Zarkazkladnhotextu2"/>
        <w:shd w:val="clear" w:color="auto" w:fill="FFFFFF"/>
        <w:spacing w:before="120" w:line="240" w:lineRule="auto"/>
        <w:ind w:left="576"/>
        <w:jc w:val="both"/>
        <w:rPr>
          <w:rFonts w:ascii="Arial Narrow" w:hAnsi="Arial Narrow" w:cs="Arial"/>
          <w:lang w:val="sk-SK"/>
        </w:rPr>
      </w:pPr>
      <w:r w:rsidRPr="0083452F">
        <w:rPr>
          <w:rFonts w:ascii="Arial Narrow" w:hAnsi="Arial Narrow" w:cs="Arial Narrow"/>
          <w:lang w:val="sk-SK"/>
        </w:rPr>
        <w:t>Rámcová dohoda</w:t>
      </w:r>
      <w:r w:rsidRPr="0083452F">
        <w:rPr>
          <w:rFonts w:ascii="Arial Narrow" w:hAnsi="Arial Narrow" w:cs="Arial Narrow"/>
        </w:rPr>
        <w:t xml:space="preserve"> na obdobie </w:t>
      </w:r>
      <w:r w:rsidRPr="0083452F">
        <w:rPr>
          <w:rFonts w:ascii="Arial Narrow" w:hAnsi="Arial Narrow" w:cs="Arial Narrow"/>
          <w:lang w:val="sk-SK"/>
        </w:rPr>
        <w:t>36</w:t>
      </w:r>
      <w:r w:rsidRPr="0083452F">
        <w:rPr>
          <w:rFonts w:ascii="Arial Narrow" w:hAnsi="Arial Narrow" w:cs="Arial Narrow"/>
        </w:rPr>
        <w:t xml:space="preserve"> mesiacov od nadobudnutia jej účinnosti alebo do vyčerpania </w:t>
      </w:r>
      <w:r w:rsidRPr="0083452F">
        <w:rPr>
          <w:rFonts w:ascii="Arial Narrow" w:hAnsi="Arial Narrow"/>
          <w:spacing w:val="-1"/>
        </w:rPr>
        <w:t>maximálneho</w:t>
      </w:r>
      <w:r w:rsidRPr="0083452F">
        <w:rPr>
          <w:rFonts w:ascii="Arial Narrow" w:hAnsi="Arial Narrow" w:cs="Arial Narrow"/>
        </w:rPr>
        <w:t xml:space="preserve"> finančného limitu</w:t>
      </w:r>
      <w:r w:rsidR="0083452F">
        <w:rPr>
          <w:rFonts w:ascii="Arial Narrow" w:hAnsi="Arial Narrow" w:cs="Arial Narrow"/>
          <w:lang w:val="sk-SK"/>
        </w:rPr>
        <w:t>.</w:t>
      </w:r>
    </w:p>
    <w:p w14:paraId="66FCC2F7" w14:textId="48374EF4" w:rsidR="00404D39" w:rsidRDefault="00404D39" w:rsidP="00404D39">
      <w:pPr>
        <w:pStyle w:val="Zarkazkladnhotextu2"/>
        <w:shd w:val="clear" w:color="auto" w:fill="FFFFFF"/>
        <w:spacing w:before="120" w:line="240" w:lineRule="auto"/>
        <w:ind w:left="576"/>
        <w:jc w:val="both"/>
        <w:rPr>
          <w:rFonts w:ascii="Arial Narrow" w:hAnsi="Arial Narrow" w:cs="Arial"/>
        </w:rPr>
      </w:pPr>
    </w:p>
    <w:p w14:paraId="0CDCBB9D" w14:textId="0B1628C4" w:rsidR="006E7687" w:rsidRDefault="006E7687" w:rsidP="00404D39">
      <w:pPr>
        <w:pStyle w:val="Zarkazkladnhotextu2"/>
        <w:shd w:val="clear" w:color="auto" w:fill="FFFFFF"/>
        <w:spacing w:before="120" w:line="240" w:lineRule="auto"/>
        <w:ind w:left="576"/>
        <w:jc w:val="both"/>
        <w:rPr>
          <w:rFonts w:ascii="Arial Narrow" w:hAnsi="Arial Narrow" w:cs="Arial"/>
        </w:rPr>
      </w:pPr>
    </w:p>
    <w:p w14:paraId="6C26998D" w14:textId="77777777" w:rsidR="006E7687" w:rsidRPr="00FF43E9" w:rsidRDefault="006E7687" w:rsidP="00404D39">
      <w:pPr>
        <w:pStyle w:val="Zarkazkladnhotextu2"/>
        <w:shd w:val="clear" w:color="auto" w:fill="FFFFFF"/>
        <w:spacing w:before="120" w:line="240" w:lineRule="auto"/>
        <w:ind w:left="576"/>
        <w:jc w:val="both"/>
        <w:rPr>
          <w:rFonts w:ascii="Arial Narrow" w:hAnsi="Arial Narrow" w:cs="Arial"/>
        </w:rPr>
      </w:pPr>
    </w:p>
    <w:p w14:paraId="6007F1D0" w14:textId="77777777" w:rsidR="00065F6B" w:rsidRPr="00FF43E9" w:rsidRDefault="00065F6B" w:rsidP="00404D3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3B554B2D" w14:textId="21579642" w:rsidR="00EF5459" w:rsidRDefault="0008742B" w:rsidP="00B669EC">
      <w:pPr>
        <w:pStyle w:val="Odsekzoznamu"/>
        <w:numPr>
          <w:ilvl w:val="1"/>
          <w:numId w:val="20"/>
        </w:numPr>
        <w:ind w:left="567" w:hanging="567"/>
        <w:rPr>
          <w:rFonts w:ascii="Arial Narrow" w:eastAsia="Calibri" w:hAnsi="Arial Narrow" w:cs="Arial"/>
          <w:sz w:val="22"/>
          <w:szCs w:val="22"/>
          <w:lang w:val="x-none" w:eastAsia="en-US"/>
        </w:rPr>
      </w:pPr>
      <w:bookmarkStart w:id="19" w:name="financovanie"/>
      <w:bookmarkEnd w:id="19"/>
      <w:r w:rsidRPr="008A4CAF">
        <w:rPr>
          <w:rFonts w:ascii="Arial Narrow" w:hAnsi="Arial Narrow" w:cs="Arial"/>
          <w:sz w:val="22"/>
          <w:szCs w:val="22"/>
        </w:rPr>
        <w:t xml:space="preserve">Predmet zákazky bude financovaný </w:t>
      </w:r>
      <w:r w:rsidR="00EF5459" w:rsidRPr="008A4CAF">
        <w:rPr>
          <w:rFonts w:ascii="Arial Narrow" w:eastAsia="Calibri" w:hAnsi="Arial Narrow" w:cs="Arial"/>
          <w:sz w:val="22"/>
          <w:szCs w:val="22"/>
          <w:lang w:val="x-none" w:eastAsia="en-US"/>
        </w:rPr>
        <w:t>z rozpočtovaných</w:t>
      </w:r>
      <w:r w:rsidR="00EF5459" w:rsidRPr="00EF5459">
        <w:rPr>
          <w:rFonts w:ascii="Arial Narrow" w:eastAsia="Calibri" w:hAnsi="Arial Narrow" w:cs="Arial"/>
          <w:sz w:val="22"/>
          <w:szCs w:val="22"/>
          <w:lang w:val="x-none" w:eastAsia="en-US"/>
        </w:rPr>
        <w:t xml:space="preserve"> finančných prostriedkov verejného obstarávateľa</w:t>
      </w:r>
      <w:r w:rsidR="002F62FA">
        <w:rPr>
          <w:rFonts w:ascii="Arial Narrow" w:eastAsia="Calibri" w:hAnsi="Arial Narrow" w:cs="Arial"/>
          <w:sz w:val="22"/>
          <w:szCs w:val="22"/>
          <w:lang w:eastAsia="en-US"/>
        </w:rPr>
        <w:t>,</w:t>
      </w:r>
      <w:r w:rsidR="00840BB3">
        <w:rPr>
          <w:rFonts w:ascii="Arial Narrow" w:eastAsia="Calibri" w:hAnsi="Arial Narrow" w:cs="Arial"/>
          <w:sz w:val="22"/>
          <w:szCs w:val="22"/>
          <w:lang w:eastAsia="en-US"/>
        </w:rPr>
        <w:t xml:space="preserve"> ako aj z prostriedkov Fondu pre azyl, migráciu a integrácie v rámci projektu „Nútený návrat – AMIF III, resp. z prostriedkov iných fondov Európskej únie alebo iných poskytovateľov</w:t>
      </w:r>
      <w:r w:rsidR="00EF5459" w:rsidRPr="00EF5459">
        <w:rPr>
          <w:rFonts w:ascii="Arial Narrow" w:eastAsia="Calibri" w:hAnsi="Arial Narrow" w:cs="Arial"/>
          <w:sz w:val="22"/>
          <w:szCs w:val="22"/>
          <w:lang w:val="x-none" w:eastAsia="en-US"/>
        </w:rPr>
        <w:t>.</w:t>
      </w:r>
    </w:p>
    <w:p w14:paraId="6C0B9809" w14:textId="77777777" w:rsidR="00EF5459" w:rsidRPr="00EF5459" w:rsidRDefault="00EF5459" w:rsidP="00B669EC">
      <w:pPr>
        <w:pStyle w:val="Odsekzoznamu"/>
        <w:ind w:left="567" w:hanging="567"/>
        <w:rPr>
          <w:rFonts w:ascii="Arial Narrow" w:eastAsia="Calibri" w:hAnsi="Arial Narrow" w:cs="Arial"/>
          <w:sz w:val="22"/>
          <w:szCs w:val="22"/>
          <w:lang w:val="x-none" w:eastAsia="en-US"/>
        </w:rPr>
      </w:pPr>
    </w:p>
    <w:p w14:paraId="43574DE1" w14:textId="730C58CF" w:rsidR="00404D39" w:rsidRPr="00404D39" w:rsidRDefault="00404D39" w:rsidP="00B669EC">
      <w:pPr>
        <w:pStyle w:val="Odsekzoznamu"/>
        <w:numPr>
          <w:ilvl w:val="1"/>
          <w:numId w:val="20"/>
        </w:numPr>
        <w:ind w:left="567" w:hanging="567"/>
        <w:rPr>
          <w:rFonts w:ascii="Arial Narrow" w:eastAsia="Calibri" w:hAnsi="Arial Narrow" w:cs="Arial"/>
          <w:sz w:val="22"/>
          <w:szCs w:val="22"/>
          <w:lang w:val="x-none" w:eastAsia="en-US"/>
        </w:rPr>
      </w:pPr>
      <w:r w:rsidRPr="00404D39">
        <w:rPr>
          <w:rFonts w:ascii="Arial Narrow" w:eastAsia="Calibri" w:hAnsi="Arial Narrow" w:cs="Arial"/>
          <w:sz w:val="22"/>
          <w:szCs w:val="22"/>
          <w:lang w:val="x-none" w:eastAsia="en-US"/>
        </w:rPr>
        <w:t xml:space="preserve">Predpokladaná hodnota zákazky je určená vo výške </w:t>
      </w:r>
      <w:r>
        <w:rPr>
          <w:rFonts w:ascii="Arial Narrow" w:eastAsia="Calibri" w:hAnsi="Arial Narrow" w:cs="Arial"/>
          <w:sz w:val="22"/>
          <w:szCs w:val="22"/>
          <w:lang w:eastAsia="en-US"/>
        </w:rPr>
        <w:t>590</w:t>
      </w:r>
      <w:r w:rsidRPr="00404D39">
        <w:rPr>
          <w:rFonts w:ascii="Arial Narrow" w:eastAsia="Calibri" w:hAnsi="Arial Narrow" w:cs="Arial"/>
          <w:sz w:val="22"/>
          <w:szCs w:val="22"/>
          <w:lang w:val="x-none" w:eastAsia="en-US"/>
        </w:rPr>
        <w:t xml:space="preserve"> </w:t>
      </w:r>
      <w:r>
        <w:rPr>
          <w:rFonts w:ascii="Arial Narrow" w:eastAsia="Calibri" w:hAnsi="Arial Narrow" w:cs="Arial"/>
          <w:sz w:val="22"/>
          <w:szCs w:val="22"/>
          <w:lang w:eastAsia="en-US"/>
        </w:rPr>
        <w:t xml:space="preserve">000,00 </w:t>
      </w:r>
      <w:r w:rsidRPr="00404D39">
        <w:rPr>
          <w:rFonts w:ascii="Arial Narrow" w:eastAsia="Calibri" w:hAnsi="Arial Narrow" w:cs="Arial"/>
          <w:sz w:val="22"/>
          <w:szCs w:val="22"/>
          <w:lang w:val="x-none" w:eastAsia="en-US"/>
        </w:rPr>
        <w:t>EUR bez DPH.</w:t>
      </w:r>
    </w:p>
    <w:p w14:paraId="2B1F7D4B" w14:textId="53FC3054" w:rsidR="00065F6B" w:rsidRPr="00FF43E9" w:rsidRDefault="00065F6B" w:rsidP="00FF43E9">
      <w:pPr>
        <w:pStyle w:val="Zarkazkladnhotextu2"/>
        <w:spacing w:before="120" w:line="240" w:lineRule="auto"/>
        <w:ind w:left="567"/>
        <w:rPr>
          <w:rFonts w:ascii="Arial Narrow" w:hAnsi="Arial Narrow" w:cs="Arial"/>
          <w:noProof/>
          <w:lang w:eastAsia="sk-SK"/>
        </w:rPr>
      </w:pP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20"/>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7836C849" w14:textId="458654A3"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3"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w:t>
      </w:r>
      <w:r w:rsidR="00404D39">
        <w:rPr>
          <w:rFonts w:ascii="Arial Narrow" w:hAnsi="Arial Narrow"/>
          <w:sz w:val="22"/>
        </w:rPr>
        <w:t xml:space="preserve">, </w:t>
      </w:r>
      <w:r w:rsidR="00ED6D3B" w:rsidRPr="00882669">
        <w:rPr>
          <w:rFonts w:ascii="Arial Narrow" w:hAnsi="Arial Narrow"/>
          <w:sz w:val="22"/>
        </w:rPr>
        <w:t>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čo 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6"/>
    <w:bookmarkEnd w:id="27"/>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lastRenderedPageBreak/>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03039E">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03039E">
      <w:pPr>
        <w:spacing w:before="120" w:after="120" w:line="240" w:lineRule="auto"/>
        <w:ind w:left="567" w:hanging="567"/>
        <w:jc w:val="both"/>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557BD955" w14:textId="2A3C46EF" w:rsidR="003F4D3E" w:rsidRDefault="003F4D3E" w:rsidP="003F4D3E">
      <w:pPr>
        <w:pStyle w:val="Odsekzoznamu"/>
        <w:numPr>
          <w:ilvl w:val="1"/>
          <w:numId w:val="37"/>
        </w:numPr>
        <w:ind w:left="567" w:hanging="567"/>
        <w:jc w:val="both"/>
        <w:rPr>
          <w:rFonts w:ascii="Arial Narrow" w:eastAsia="Calibri" w:hAnsi="Arial Narrow" w:cs="Arial"/>
          <w:sz w:val="22"/>
          <w:szCs w:val="22"/>
          <w:lang w:eastAsia="en-US"/>
        </w:rPr>
      </w:pPr>
      <w:r w:rsidRPr="003F4D3E">
        <w:rPr>
          <w:rFonts w:ascii="Arial Narrow" w:eastAsia="Calibri" w:hAnsi="Arial Narrow" w:cs="Arial"/>
          <w:sz w:val="22"/>
          <w:szCs w:val="22"/>
          <w:lang w:eastAsia="en-US"/>
        </w:rPr>
        <w:t>Záujemcom/uchád</w:t>
      </w:r>
      <w:r>
        <w:rPr>
          <w:rFonts w:ascii="Arial Narrow" w:eastAsia="Calibri" w:hAnsi="Arial Narrow" w:cs="Arial"/>
          <w:sz w:val="22"/>
          <w:szCs w:val="22"/>
          <w:lang w:eastAsia="en-US"/>
        </w:rPr>
        <w:t>začom navrhovan</w:t>
      </w:r>
      <w:r w:rsidR="00FE4C3C">
        <w:rPr>
          <w:rFonts w:ascii="Arial Narrow" w:eastAsia="Calibri" w:hAnsi="Arial Narrow" w:cs="Arial"/>
          <w:sz w:val="22"/>
          <w:szCs w:val="22"/>
          <w:lang w:eastAsia="en-US"/>
        </w:rPr>
        <w:t>ý</w:t>
      </w:r>
      <w:r>
        <w:rPr>
          <w:rFonts w:ascii="Arial Narrow" w:eastAsia="Calibri" w:hAnsi="Arial Narrow" w:cs="Arial"/>
          <w:sz w:val="22"/>
          <w:szCs w:val="22"/>
          <w:lang w:eastAsia="en-US"/>
        </w:rPr>
        <w:t xml:space="preserve"> </w:t>
      </w:r>
      <w:r w:rsidR="00FE4C3C">
        <w:rPr>
          <w:rFonts w:ascii="Arial Narrow" w:eastAsia="Calibri" w:hAnsi="Arial Narrow" w:cs="Arial"/>
          <w:sz w:val="22"/>
          <w:szCs w:val="22"/>
          <w:lang w:eastAsia="en-US"/>
        </w:rPr>
        <w:t>s</w:t>
      </w:r>
      <w:r w:rsidR="00FE4C3C" w:rsidRPr="003F4D3E">
        <w:rPr>
          <w:rFonts w:ascii="Arial Narrow" w:eastAsia="Calibri" w:hAnsi="Arial Narrow" w:cs="Arial"/>
          <w:sz w:val="22"/>
          <w:szCs w:val="22"/>
          <w:lang w:eastAsia="en-US"/>
        </w:rPr>
        <w:t xml:space="preserve">ervisný poplatok (odplata) za zabezpečenie </w:t>
      </w:r>
      <w:proofErr w:type="spellStart"/>
      <w:r w:rsidR="00FE4C3C" w:rsidRPr="003F4D3E">
        <w:rPr>
          <w:rFonts w:ascii="Arial Narrow" w:eastAsia="Calibri" w:hAnsi="Arial Narrow" w:cs="Arial"/>
          <w:sz w:val="22"/>
          <w:szCs w:val="22"/>
          <w:lang w:eastAsia="en-US"/>
        </w:rPr>
        <w:t>extradície</w:t>
      </w:r>
      <w:proofErr w:type="spellEnd"/>
      <w:r w:rsidR="00FE4C3C" w:rsidRPr="003F4D3E">
        <w:rPr>
          <w:rFonts w:ascii="Arial Narrow" w:eastAsia="Calibri" w:hAnsi="Arial Narrow" w:cs="Arial"/>
          <w:sz w:val="22"/>
          <w:szCs w:val="22"/>
          <w:lang w:eastAsia="en-US"/>
        </w:rPr>
        <w:t>, eskorty a deportácie za 1 osobu</w:t>
      </w:r>
      <w:r w:rsidRPr="003F4D3E">
        <w:rPr>
          <w:rFonts w:ascii="Arial Narrow" w:eastAsia="Calibri" w:hAnsi="Arial Narrow" w:cs="Arial"/>
          <w:sz w:val="22"/>
          <w:szCs w:val="22"/>
          <w:lang w:eastAsia="en-US"/>
        </w:rPr>
        <w:t>, uveden</w:t>
      </w:r>
      <w:r w:rsidR="00FE4C3C">
        <w:rPr>
          <w:rFonts w:ascii="Arial Narrow" w:eastAsia="Calibri" w:hAnsi="Arial Narrow" w:cs="Arial"/>
          <w:sz w:val="22"/>
          <w:szCs w:val="22"/>
          <w:lang w:eastAsia="en-US"/>
        </w:rPr>
        <w:t>ý</w:t>
      </w:r>
      <w:r w:rsidRPr="003F4D3E">
        <w:rPr>
          <w:rFonts w:ascii="Arial Narrow" w:eastAsia="Calibri" w:hAnsi="Arial Narrow" w:cs="Arial"/>
          <w:sz w:val="22"/>
          <w:szCs w:val="22"/>
          <w:lang w:eastAsia="en-US"/>
        </w:rPr>
        <w:t xml:space="preserve"> v ponuke uchádzača</w:t>
      </w:r>
      <w:r w:rsidR="00FE4C3C">
        <w:rPr>
          <w:rFonts w:ascii="Arial Narrow" w:eastAsia="Calibri" w:hAnsi="Arial Narrow" w:cs="Arial"/>
          <w:sz w:val="22"/>
          <w:szCs w:val="22"/>
          <w:lang w:eastAsia="en-US"/>
        </w:rPr>
        <w:t>,</w:t>
      </w:r>
      <w:r w:rsidRPr="003F4D3E">
        <w:rPr>
          <w:rFonts w:ascii="Arial Narrow" w:eastAsia="Calibri" w:hAnsi="Arial Narrow" w:cs="Arial"/>
          <w:sz w:val="22"/>
          <w:szCs w:val="22"/>
          <w:lang w:eastAsia="en-US"/>
        </w:rPr>
        <w:t xml:space="preserve"> bude vyjadren</w:t>
      </w:r>
      <w:r w:rsidR="00FE4C3C">
        <w:rPr>
          <w:rFonts w:ascii="Arial Narrow" w:eastAsia="Calibri" w:hAnsi="Arial Narrow" w:cs="Arial"/>
          <w:sz w:val="22"/>
          <w:szCs w:val="22"/>
          <w:lang w:eastAsia="en-US"/>
        </w:rPr>
        <w:t>ý</w:t>
      </w:r>
      <w:r w:rsidRPr="003F4D3E">
        <w:rPr>
          <w:rFonts w:ascii="Arial Narrow" w:eastAsia="Calibri" w:hAnsi="Arial Narrow" w:cs="Arial"/>
          <w:sz w:val="22"/>
          <w:szCs w:val="22"/>
          <w:lang w:eastAsia="en-US"/>
        </w:rPr>
        <w:t xml:space="preserve"> v mene EUR, v štruktúre podľa bodu 13.5 a 13.6 týchto súťažných podkladov (ďalej len „cena“).</w:t>
      </w:r>
    </w:p>
    <w:p w14:paraId="28446BA2" w14:textId="77777777" w:rsidR="003F4D3E" w:rsidRPr="003F4D3E" w:rsidRDefault="003F4D3E" w:rsidP="003F4D3E">
      <w:pPr>
        <w:pStyle w:val="Odsekzoznamu"/>
        <w:ind w:left="567"/>
        <w:jc w:val="both"/>
        <w:rPr>
          <w:rFonts w:ascii="Arial Narrow" w:eastAsia="Calibri" w:hAnsi="Arial Narrow" w:cs="Arial"/>
          <w:sz w:val="22"/>
          <w:szCs w:val="22"/>
          <w:lang w:eastAsia="en-US"/>
        </w:rPr>
      </w:pPr>
    </w:p>
    <w:p w14:paraId="5C7C4FE1" w14:textId="6FD4BDFF" w:rsidR="003F4D3E" w:rsidRDefault="003F4D3E" w:rsidP="003F4D3E">
      <w:pPr>
        <w:pStyle w:val="Odsekzoznamu"/>
        <w:numPr>
          <w:ilvl w:val="1"/>
          <w:numId w:val="37"/>
        </w:numPr>
        <w:ind w:left="567" w:hanging="567"/>
        <w:jc w:val="both"/>
        <w:rPr>
          <w:rFonts w:ascii="Arial Narrow" w:eastAsia="Calibri" w:hAnsi="Arial Narrow" w:cs="Arial"/>
          <w:sz w:val="22"/>
          <w:szCs w:val="22"/>
          <w:lang w:eastAsia="en-US"/>
        </w:rPr>
      </w:pPr>
      <w:r w:rsidRPr="003F4D3E">
        <w:rPr>
          <w:rFonts w:ascii="Arial Narrow" w:eastAsia="Calibri" w:hAnsi="Arial Narrow" w:cs="Arial"/>
          <w:sz w:val="22"/>
          <w:szCs w:val="22"/>
          <w:lang w:eastAsia="en-US"/>
        </w:rPr>
        <w:t xml:space="preserve">Záujemca/uchádzač stanoví </w:t>
      </w:r>
      <w:r w:rsidR="00FE4C3C">
        <w:rPr>
          <w:rFonts w:ascii="Arial Narrow" w:eastAsia="Calibri" w:hAnsi="Arial Narrow" w:cs="Arial"/>
          <w:sz w:val="22"/>
          <w:szCs w:val="22"/>
          <w:lang w:eastAsia="en-US"/>
        </w:rPr>
        <w:t>s</w:t>
      </w:r>
      <w:r w:rsidR="00FE4C3C" w:rsidRPr="003F4D3E">
        <w:rPr>
          <w:rFonts w:ascii="Arial Narrow" w:eastAsia="Calibri" w:hAnsi="Arial Narrow" w:cs="Arial"/>
          <w:sz w:val="22"/>
          <w:szCs w:val="22"/>
          <w:lang w:eastAsia="en-US"/>
        </w:rPr>
        <w:t>ervisný poplatok (odplat</w:t>
      </w:r>
      <w:r w:rsidR="00FE4C3C">
        <w:rPr>
          <w:rFonts w:ascii="Arial Narrow" w:eastAsia="Calibri" w:hAnsi="Arial Narrow" w:cs="Arial"/>
          <w:sz w:val="22"/>
          <w:szCs w:val="22"/>
          <w:lang w:eastAsia="en-US"/>
        </w:rPr>
        <w:t>u</w:t>
      </w:r>
      <w:r w:rsidR="00FE4C3C" w:rsidRPr="003F4D3E">
        <w:rPr>
          <w:rFonts w:ascii="Arial Narrow" w:eastAsia="Calibri" w:hAnsi="Arial Narrow" w:cs="Arial"/>
          <w:sz w:val="22"/>
          <w:szCs w:val="22"/>
          <w:lang w:eastAsia="en-US"/>
        </w:rPr>
        <w:t xml:space="preserve">) za zabezpečenie </w:t>
      </w:r>
      <w:proofErr w:type="spellStart"/>
      <w:r w:rsidR="00FE4C3C" w:rsidRPr="003F4D3E">
        <w:rPr>
          <w:rFonts w:ascii="Arial Narrow" w:eastAsia="Calibri" w:hAnsi="Arial Narrow" w:cs="Arial"/>
          <w:sz w:val="22"/>
          <w:szCs w:val="22"/>
          <w:lang w:eastAsia="en-US"/>
        </w:rPr>
        <w:t>extradície</w:t>
      </w:r>
      <w:proofErr w:type="spellEnd"/>
      <w:r w:rsidR="00FE4C3C" w:rsidRPr="003F4D3E">
        <w:rPr>
          <w:rFonts w:ascii="Arial Narrow" w:eastAsia="Calibri" w:hAnsi="Arial Narrow" w:cs="Arial"/>
          <w:sz w:val="22"/>
          <w:szCs w:val="22"/>
          <w:lang w:eastAsia="en-US"/>
        </w:rPr>
        <w:t>, eskorty a deportácie za 1 osobu</w:t>
      </w:r>
      <w:r w:rsidRPr="003F4D3E">
        <w:rPr>
          <w:rFonts w:ascii="Arial Narrow" w:eastAsia="Calibri" w:hAnsi="Arial Narrow" w:cs="Arial"/>
          <w:sz w:val="22"/>
          <w:szCs w:val="22"/>
          <w:lang w:eastAsia="en-US"/>
        </w:rPr>
        <w:t xml:space="preserve"> na základe vlastných výpočtov, činností, výdavkov a príjmov podľa platných právnych predpisov. Záujemca/uchádzač je pred predložením svojej ponuky povinný vziať do úvahy všetko, čo je nevyhnutné na úplné a riadne plnenie Rámcovej dohody, pričom do svojich cien, ktoré  nesmú byť vyjadrené číslom „0“, ani záporným číslom,  zahrnie všetky náklady spojené s plnením predmetu zákazky, ako aj ostatných súvisiacich služieb. Pri nesplnení tejto náležitosti ponuky bude verejný obstarávateľ postupovať v súlade so zákonom.</w:t>
      </w:r>
    </w:p>
    <w:p w14:paraId="2B350FEE" w14:textId="77777777" w:rsidR="003F4D3E" w:rsidRPr="003F4D3E" w:rsidRDefault="003F4D3E" w:rsidP="003F4D3E">
      <w:pPr>
        <w:pStyle w:val="Odsekzoznamu"/>
        <w:ind w:left="567"/>
        <w:jc w:val="both"/>
        <w:rPr>
          <w:rFonts w:ascii="Arial Narrow" w:eastAsia="Calibri" w:hAnsi="Arial Narrow" w:cs="Arial"/>
          <w:sz w:val="22"/>
          <w:szCs w:val="22"/>
          <w:lang w:eastAsia="en-US"/>
        </w:rPr>
      </w:pPr>
    </w:p>
    <w:p w14:paraId="4F47040F" w14:textId="6798297B" w:rsidR="003F4D3E" w:rsidRDefault="003F4D3E" w:rsidP="003F4D3E">
      <w:pPr>
        <w:pStyle w:val="Odsekzoznamu"/>
        <w:numPr>
          <w:ilvl w:val="1"/>
          <w:numId w:val="37"/>
        </w:numPr>
        <w:ind w:left="567" w:hanging="567"/>
        <w:jc w:val="both"/>
        <w:rPr>
          <w:rFonts w:ascii="Arial Narrow" w:eastAsia="Calibri" w:hAnsi="Arial Narrow" w:cs="Arial"/>
          <w:sz w:val="22"/>
          <w:szCs w:val="22"/>
          <w:lang w:eastAsia="en-US"/>
        </w:rPr>
      </w:pPr>
      <w:r>
        <w:rPr>
          <w:rFonts w:ascii="Arial Narrow" w:eastAsia="Calibri" w:hAnsi="Arial Narrow" w:cs="Arial"/>
          <w:sz w:val="22"/>
          <w:szCs w:val="22"/>
          <w:lang w:eastAsia="en-US"/>
        </w:rPr>
        <w:t>Navrhovan</w:t>
      </w:r>
      <w:r w:rsidR="00FE4C3C">
        <w:rPr>
          <w:rFonts w:ascii="Arial Narrow" w:eastAsia="Calibri" w:hAnsi="Arial Narrow" w:cs="Arial"/>
          <w:sz w:val="22"/>
          <w:szCs w:val="22"/>
          <w:lang w:eastAsia="en-US"/>
        </w:rPr>
        <w:t>ý</w:t>
      </w:r>
      <w:r>
        <w:rPr>
          <w:rFonts w:ascii="Arial Narrow" w:eastAsia="Calibri" w:hAnsi="Arial Narrow" w:cs="Arial"/>
          <w:sz w:val="22"/>
          <w:szCs w:val="22"/>
          <w:lang w:eastAsia="en-US"/>
        </w:rPr>
        <w:t xml:space="preserve"> </w:t>
      </w:r>
      <w:r w:rsidR="00FE4C3C">
        <w:rPr>
          <w:rFonts w:ascii="Arial Narrow" w:eastAsia="Calibri" w:hAnsi="Arial Narrow" w:cs="Arial"/>
          <w:sz w:val="22"/>
          <w:szCs w:val="22"/>
          <w:lang w:eastAsia="en-US"/>
        </w:rPr>
        <w:t>s</w:t>
      </w:r>
      <w:r w:rsidRPr="003F4D3E">
        <w:rPr>
          <w:rFonts w:ascii="Arial Narrow" w:eastAsia="Calibri" w:hAnsi="Arial Narrow" w:cs="Arial"/>
          <w:sz w:val="22"/>
          <w:szCs w:val="22"/>
          <w:lang w:eastAsia="en-US"/>
        </w:rPr>
        <w:t xml:space="preserve">ervisný poplatok (odplata) za zabezpečenie </w:t>
      </w:r>
      <w:proofErr w:type="spellStart"/>
      <w:r w:rsidRPr="003F4D3E">
        <w:rPr>
          <w:rFonts w:ascii="Arial Narrow" w:eastAsia="Calibri" w:hAnsi="Arial Narrow" w:cs="Arial"/>
          <w:sz w:val="22"/>
          <w:szCs w:val="22"/>
          <w:lang w:eastAsia="en-US"/>
        </w:rPr>
        <w:t>extradície</w:t>
      </w:r>
      <w:proofErr w:type="spellEnd"/>
      <w:r w:rsidRPr="003F4D3E">
        <w:rPr>
          <w:rFonts w:ascii="Arial Narrow" w:eastAsia="Calibri" w:hAnsi="Arial Narrow" w:cs="Arial"/>
          <w:sz w:val="22"/>
          <w:szCs w:val="22"/>
          <w:lang w:eastAsia="en-US"/>
        </w:rPr>
        <w:t xml:space="preserve">, eskorty a deportácie za 1 osobu v EUR bez DPH </w:t>
      </w:r>
      <w:r w:rsidRPr="00EE5051">
        <w:rPr>
          <w:rFonts w:ascii="Arial Narrow" w:eastAsia="Calibri" w:hAnsi="Arial Narrow" w:cs="Arial"/>
          <w:sz w:val="22"/>
          <w:szCs w:val="22"/>
          <w:lang w:eastAsia="en-US"/>
        </w:rPr>
        <w:t>bude</w:t>
      </w:r>
      <w:r w:rsidRPr="003F4D3E">
        <w:rPr>
          <w:rFonts w:ascii="Arial Narrow" w:eastAsia="Calibri" w:hAnsi="Arial Narrow" w:cs="Arial"/>
          <w:sz w:val="22"/>
          <w:szCs w:val="22"/>
          <w:lang w:eastAsia="en-US"/>
        </w:rPr>
        <w:t xml:space="preserve"> zahŕňať všetky náklady a hotové výdavky vynaložené a/alebo zabezpečené pri plnení jeho záväzkov stanovených v </w:t>
      </w:r>
      <w:r w:rsidR="0003039E">
        <w:rPr>
          <w:rFonts w:ascii="Arial Narrow" w:eastAsia="Calibri" w:hAnsi="Arial Narrow" w:cs="Arial"/>
          <w:sz w:val="22"/>
          <w:szCs w:val="22"/>
          <w:lang w:eastAsia="en-US"/>
        </w:rPr>
        <w:t>podľa prílohy č. 1 a 2 týchto súťažných podkladov</w:t>
      </w:r>
      <w:r w:rsidRPr="003F4D3E">
        <w:rPr>
          <w:rFonts w:ascii="Arial Narrow" w:eastAsia="Calibri" w:hAnsi="Arial Narrow" w:cs="Arial"/>
          <w:sz w:val="22"/>
          <w:szCs w:val="22"/>
          <w:lang w:eastAsia="en-US"/>
        </w:rPr>
        <w:t xml:space="preserve"> v rozsahu podľa prílohy č. 3 Vzor štruktúrovaného rozpočtu.</w:t>
      </w:r>
    </w:p>
    <w:p w14:paraId="64EFF09B" w14:textId="77777777" w:rsidR="003F4D3E" w:rsidRPr="003F4D3E" w:rsidRDefault="003F4D3E" w:rsidP="003F4D3E">
      <w:pPr>
        <w:pStyle w:val="Odsekzoznamu"/>
        <w:ind w:left="567"/>
        <w:rPr>
          <w:rFonts w:ascii="Arial Narrow" w:eastAsia="Calibri" w:hAnsi="Arial Narrow" w:cs="Arial"/>
          <w:sz w:val="22"/>
          <w:szCs w:val="22"/>
          <w:lang w:eastAsia="en-US"/>
        </w:rPr>
      </w:pPr>
    </w:p>
    <w:p w14:paraId="5924C6C7" w14:textId="19C054D3" w:rsidR="00065F6B" w:rsidRPr="00266348" w:rsidRDefault="00065F6B" w:rsidP="00357402">
      <w:pPr>
        <w:numPr>
          <w:ilvl w:val="1"/>
          <w:numId w:val="37"/>
        </w:numPr>
        <w:spacing w:before="120" w:after="120" w:line="240" w:lineRule="auto"/>
        <w:ind w:left="539" w:hanging="539"/>
        <w:jc w:val="both"/>
        <w:rPr>
          <w:rFonts w:ascii="Arial Narrow" w:hAnsi="Arial Narrow" w:cs="Arial"/>
          <w:sz w:val="22"/>
        </w:rPr>
      </w:pPr>
      <w:r w:rsidRPr="00266348">
        <w:rPr>
          <w:rFonts w:ascii="Arial Narrow" w:hAnsi="Arial Narrow" w:cs="Arial"/>
          <w:sz w:val="22"/>
        </w:rPr>
        <w:t xml:space="preserve">Ak je </w:t>
      </w:r>
      <w:r w:rsidR="003E2A12" w:rsidRPr="00266348">
        <w:rPr>
          <w:rFonts w:ascii="Arial Narrow" w:hAnsi="Arial Narrow" w:cs="Arial"/>
          <w:sz w:val="22"/>
        </w:rPr>
        <w:t>záujemca/</w:t>
      </w:r>
      <w:r w:rsidRPr="00266348">
        <w:rPr>
          <w:rFonts w:ascii="Arial Narrow" w:hAnsi="Arial Narrow" w:cs="Arial"/>
          <w:sz w:val="22"/>
        </w:rPr>
        <w:t xml:space="preserve">uchádzač zdaniteľnou osobou pre </w:t>
      </w:r>
      <w:r w:rsidR="00C0089D" w:rsidRPr="00266348">
        <w:rPr>
          <w:rFonts w:ascii="Arial Narrow" w:hAnsi="Arial Narrow" w:cs="Arial"/>
          <w:sz w:val="22"/>
        </w:rPr>
        <w:t>daň z pridanej hodnoty (ďalej len „</w:t>
      </w:r>
      <w:r w:rsidRPr="00266348">
        <w:rPr>
          <w:rFonts w:ascii="Arial Narrow" w:hAnsi="Arial Narrow" w:cs="Arial"/>
          <w:sz w:val="22"/>
        </w:rPr>
        <w:t>DPH</w:t>
      </w:r>
      <w:r w:rsidR="00C0089D" w:rsidRPr="00266348">
        <w:rPr>
          <w:rFonts w:ascii="Arial Narrow" w:hAnsi="Arial Narrow" w:cs="Arial"/>
          <w:sz w:val="22"/>
        </w:rPr>
        <w:t>“)</w:t>
      </w:r>
      <w:r w:rsidRPr="00266348">
        <w:rPr>
          <w:rFonts w:ascii="Arial Narrow" w:hAnsi="Arial Narrow" w:cs="Arial"/>
          <w:sz w:val="22"/>
        </w:rPr>
        <w:t xml:space="preserve"> v zmysle príslušných predpisov (ďalej len „zdaniteľná osoba“), navrhovan</w:t>
      </w:r>
      <w:r w:rsidR="00FE4C3C">
        <w:rPr>
          <w:rFonts w:ascii="Arial Narrow" w:hAnsi="Arial Narrow" w:cs="Arial"/>
          <w:sz w:val="22"/>
        </w:rPr>
        <w:t>ý</w:t>
      </w:r>
      <w:r w:rsidRPr="00266348">
        <w:rPr>
          <w:rFonts w:ascii="Arial Narrow" w:hAnsi="Arial Narrow" w:cs="Arial"/>
          <w:sz w:val="22"/>
        </w:rPr>
        <w:t xml:space="preserve"> </w:t>
      </w:r>
      <w:r w:rsidR="00FE4C3C">
        <w:rPr>
          <w:rFonts w:ascii="Arial Narrow" w:hAnsi="Arial Narrow" w:cs="Arial"/>
          <w:sz w:val="22"/>
        </w:rPr>
        <w:t>s</w:t>
      </w:r>
      <w:r w:rsidR="00FE4C3C" w:rsidRPr="003F4D3E">
        <w:rPr>
          <w:rFonts w:ascii="Arial Narrow" w:hAnsi="Arial Narrow" w:cs="Arial"/>
          <w:sz w:val="22"/>
        </w:rPr>
        <w:t>ervisný poplatok (odplat</w:t>
      </w:r>
      <w:r w:rsidR="00FE4C3C">
        <w:rPr>
          <w:rFonts w:ascii="Arial Narrow" w:hAnsi="Arial Narrow" w:cs="Arial"/>
          <w:sz w:val="22"/>
        </w:rPr>
        <w:t>u</w:t>
      </w:r>
      <w:r w:rsidR="00FE4C3C" w:rsidRPr="003F4D3E">
        <w:rPr>
          <w:rFonts w:ascii="Arial Narrow" w:hAnsi="Arial Narrow" w:cs="Arial"/>
          <w:sz w:val="22"/>
        </w:rPr>
        <w:t xml:space="preserve">) za zabezpečenie </w:t>
      </w:r>
      <w:proofErr w:type="spellStart"/>
      <w:r w:rsidR="00FE4C3C" w:rsidRPr="003F4D3E">
        <w:rPr>
          <w:rFonts w:ascii="Arial Narrow" w:hAnsi="Arial Narrow" w:cs="Arial"/>
          <w:sz w:val="22"/>
        </w:rPr>
        <w:t>extradície</w:t>
      </w:r>
      <w:proofErr w:type="spellEnd"/>
      <w:r w:rsidR="00FE4C3C" w:rsidRPr="003F4D3E">
        <w:rPr>
          <w:rFonts w:ascii="Arial Narrow" w:hAnsi="Arial Narrow" w:cs="Arial"/>
          <w:sz w:val="22"/>
        </w:rPr>
        <w:t>, eskorty a deportácie za 1 osobu</w:t>
      </w:r>
      <w:r w:rsidRPr="00266348">
        <w:rPr>
          <w:rFonts w:ascii="Arial Narrow" w:hAnsi="Arial Narrow" w:cs="Arial"/>
          <w:sz w:val="22"/>
        </w:rPr>
        <w:t xml:space="preserve"> v štruktúrovanom rozpočte ceny podľa prílohy č. </w:t>
      </w:r>
      <w:r w:rsidR="005B4193" w:rsidRPr="00266348">
        <w:rPr>
          <w:rFonts w:ascii="Arial Narrow" w:hAnsi="Arial Narrow" w:cs="Arial"/>
          <w:sz w:val="22"/>
        </w:rPr>
        <w:t>3</w:t>
      </w:r>
      <w:r w:rsidR="00B24D89" w:rsidRPr="00266348">
        <w:rPr>
          <w:rFonts w:ascii="Arial Narrow" w:hAnsi="Arial Narrow" w:cs="Arial"/>
          <w:sz w:val="22"/>
        </w:rPr>
        <w:t xml:space="preserve"> Vzor štruktúrovaného rozpočtu ceny</w:t>
      </w:r>
      <w:r w:rsidRPr="00266348">
        <w:rPr>
          <w:rFonts w:ascii="Arial Narrow" w:hAnsi="Arial Narrow" w:cs="Arial"/>
          <w:sz w:val="22"/>
        </w:rPr>
        <w:t xml:space="preserve"> týchto súťažných podkladov uvedie v zložení:</w:t>
      </w:r>
    </w:p>
    <w:p w14:paraId="72EA9436" w14:textId="4FCC155E" w:rsidR="006F69CF" w:rsidRPr="00266348"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66348">
        <w:rPr>
          <w:rFonts w:ascii="Arial Narrow" w:hAnsi="Arial Narrow" w:cs="Arial"/>
          <w:sz w:val="22"/>
        </w:rPr>
        <w:t>navrhovan</w:t>
      </w:r>
      <w:r w:rsidR="00FE4C3C">
        <w:rPr>
          <w:rFonts w:ascii="Arial Narrow" w:hAnsi="Arial Narrow" w:cs="Arial"/>
          <w:sz w:val="22"/>
        </w:rPr>
        <w:t>ý</w:t>
      </w:r>
      <w:r w:rsidRPr="00266348">
        <w:rPr>
          <w:rFonts w:ascii="Arial Narrow" w:hAnsi="Arial Narrow" w:cs="Arial"/>
          <w:sz w:val="22"/>
        </w:rPr>
        <w:t xml:space="preserve"> </w:t>
      </w:r>
      <w:r w:rsidR="00FE4C3C">
        <w:rPr>
          <w:rFonts w:ascii="Arial Narrow" w:hAnsi="Arial Narrow" w:cs="Arial"/>
          <w:sz w:val="22"/>
        </w:rPr>
        <w:t>s</w:t>
      </w:r>
      <w:r w:rsidR="00FE4C3C" w:rsidRPr="003F4D3E">
        <w:rPr>
          <w:rFonts w:ascii="Arial Narrow" w:hAnsi="Arial Narrow" w:cs="Arial"/>
          <w:sz w:val="22"/>
        </w:rPr>
        <w:t xml:space="preserve">ervisný poplatok (odplata) za zabezpečenie </w:t>
      </w:r>
      <w:proofErr w:type="spellStart"/>
      <w:r w:rsidR="00FE4C3C" w:rsidRPr="003F4D3E">
        <w:rPr>
          <w:rFonts w:ascii="Arial Narrow" w:hAnsi="Arial Narrow" w:cs="Arial"/>
          <w:sz w:val="22"/>
        </w:rPr>
        <w:t>extradície</w:t>
      </w:r>
      <w:proofErr w:type="spellEnd"/>
      <w:r w:rsidR="00FE4C3C" w:rsidRPr="003F4D3E">
        <w:rPr>
          <w:rFonts w:ascii="Arial Narrow" w:hAnsi="Arial Narrow" w:cs="Arial"/>
          <w:sz w:val="22"/>
        </w:rPr>
        <w:t>, eskorty a deportácie za 1 osobu</w:t>
      </w:r>
      <w:r w:rsidRPr="00266348">
        <w:rPr>
          <w:rFonts w:ascii="Arial Narrow" w:hAnsi="Arial Narrow" w:cs="Arial"/>
          <w:sz w:val="22"/>
        </w:rPr>
        <w:t xml:space="preserve"> v EUR bez DPH,</w:t>
      </w:r>
    </w:p>
    <w:p w14:paraId="2C44C63E" w14:textId="77777777" w:rsidR="006F69CF" w:rsidRPr="00266348"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66348">
        <w:rPr>
          <w:rFonts w:ascii="Arial Narrow" w:hAnsi="Arial Narrow" w:cs="Arial"/>
          <w:sz w:val="22"/>
        </w:rPr>
        <w:t>sadzba DPH v %,</w:t>
      </w:r>
    </w:p>
    <w:p w14:paraId="6575FE48" w14:textId="77777777" w:rsidR="006F69CF" w:rsidRPr="00266348"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66348">
        <w:rPr>
          <w:rFonts w:ascii="Arial Narrow" w:hAnsi="Arial Narrow" w:cs="Arial"/>
          <w:sz w:val="22"/>
        </w:rPr>
        <w:t>výška DPH v EUR,</w:t>
      </w:r>
    </w:p>
    <w:p w14:paraId="7AA8EE1D" w14:textId="114AD1A4" w:rsidR="006F69CF" w:rsidRPr="00266348"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66348">
        <w:rPr>
          <w:rFonts w:ascii="Arial Narrow" w:hAnsi="Arial Narrow" w:cs="Arial"/>
          <w:sz w:val="22"/>
        </w:rPr>
        <w:t>navrhovan</w:t>
      </w:r>
      <w:r w:rsidR="00FE4C3C">
        <w:rPr>
          <w:rFonts w:ascii="Arial Narrow" w:hAnsi="Arial Narrow" w:cs="Arial"/>
          <w:sz w:val="22"/>
        </w:rPr>
        <w:t>ý</w:t>
      </w:r>
      <w:r w:rsidRPr="00266348">
        <w:rPr>
          <w:rFonts w:ascii="Arial Narrow" w:hAnsi="Arial Narrow" w:cs="Arial"/>
          <w:sz w:val="22"/>
        </w:rPr>
        <w:t xml:space="preserve"> </w:t>
      </w:r>
      <w:r w:rsidR="00FE4C3C">
        <w:rPr>
          <w:rFonts w:ascii="Arial Narrow" w:hAnsi="Arial Narrow" w:cs="Arial"/>
          <w:sz w:val="22"/>
        </w:rPr>
        <w:t>s</w:t>
      </w:r>
      <w:r w:rsidR="00FE4C3C" w:rsidRPr="003F4D3E">
        <w:rPr>
          <w:rFonts w:ascii="Arial Narrow" w:hAnsi="Arial Narrow" w:cs="Arial"/>
          <w:sz w:val="22"/>
        </w:rPr>
        <w:t xml:space="preserve">ervisný poplatok (odplata) za zabezpečenie </w:t>
      </w:r>
      <w:proofErr w:type="spellStart"/>
      <w:r w:rsidR="00FE4C3C" w:rsidRPr="003F4D3E">
        <w:rPr>
          <w:rFonts w:ascii="Arial Narrow" w:hAnsi="Arial Narrow" w:cs="Arial"/>
          <w:sz w:val="22"/>
        </w:rPr>
        <w:t>extradície</w:t>
      </w:r>
      <w:proofErr w:type="spellEnd"/>
      <w:r w:rsidR="00FE4C3C" w:rsidRPr="003F4D3E">
        <w:rPr>
          <w:rFonts w:ascii="Arial Narrow" w:hAnsi="Arial Narrow" w:cs="Arial"/>
          <w:sz w:val="22"/>
        </w:rPr>
        <w:t>, eskorty a deportácie za 1 osobu</w:t>
      </w:r>
      <w:r w:rsidRPr="00266348">
        <w:rPr>
          <w:rFonts w:ascii="Arial Narrow" w:hAnsi="Arial Narrow" w:cs="Arial"/>
          <w:sz w:val="22"/>
        </w:rPr>
        <w:t xml:space="preserve"> v EUR vrátane DPH.</w:t>
      </w:r>
    </w:p>
    <w:p w14:paraId="3DC3C632" w14:textId="3F6E0BEA"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w:t>
      </w:r>
      <w:r w:rsidR="00C3664C">
        <w:rPr>
          <w:rFonts w:ascii="Arial Narrow" w:hAnsi="Arial Narrow" w:cs="Arial"/>
          <w:sz w:val="22"/>
        </w:rPr>
        <w:t>ý</w:t>
      </w:r>
      <w:r w:rsidRPr="00FF43E9">
        <w:rPr>
          <w:rFonts w:ascii="Arial Narrow" w:hAnsi="Arial Narrow" w:cs="Arial"/>
          <w:sz w:val="22"/>
        </w:rPr>
        <w:t xml:space="preserve"> </w:t>
      </w:r>
      <w:r w:rsidR="00C3664C">
        <w:rPr>
          <w:rFonts w:ascii="Arial Narrow" w:hAnsi="Arial Narrow" w:cs="Arial"/>
          <w:sz w:val="22"/>
        </w:rPr>
        <w:t>servisný poplatok</w:t>
      </w:r>
      <w:r w:rsidR="00C3664C" w:rsidRPr="00FF43E9">
        <w:rPr>
          <w:rFonts w:ascii="Arial Narrow" w:hAnsi="Arial Narrow" w:cs="Arial"/>
          <w:sz w:val="22"/>
        </w:rPr>
        <w:t xml:space="preserve"> </w:t>
      </w:r>
      <w:r w:rsidRPr="00FF43E9">
        <w:rPr>
          <w:rFonts w:ascii="Arial Narrow" w:hAnsi="Arial Narrow" w:cs="Arial"/>
          <w:sz w:val="22"/>
        </w:rPr>
        <w:t>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2D89E221" w14:textId="77777777" w:rsidR="00065F6B" w:rsidRPr="00887ABD" w:rsidRDefault="00065F6B" w:rsidP="00266348">
      <w:pPr>
        <w:numPr>
          <w:ilvl w:val="0"/>
          <w:numId w:val="3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6318640B" w:rsidR="00065F6B" w:rsidRPr="00C7090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w:t>
      </w:r>
      <w:r w:rsidR="00091DDB" w:rsidRPr="00C7090D">
        <w:rPr>
          <w:rFonts w:ascii="Arial Narrow" w:hAnsi="Arial Narrow" w:cs="Arial"/>
          <w:b/>
          <w:sz w:val="22"/>
        </w:rPr>
        <w:t>súťažných podkladoch</w:t>
      </w:r>
      <w:bookmarkEnd w:id="31"/>
      <w:r w:rsidR="00065F6B" w:rsidRPr="00C7090D">
        <w:rPr>
          <w:rFonts w:ascii="Arial Narrow" w:hAnsi="Arial Narrow" w:cs="Arial"/>
          <w:b/>
          <w:sz w:val="22"/>
        </w:rPr>
        <w:t>.</w:t>
      </w:r>
    </w:p>
    <w:p w14:paraId="3CD9AA9B" w14:textId="77777777" w:rsidR="00065F6B" w:rsidRPr="00C7090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C7090D">
        <w:rPr>
          <w:rFonts w:ascii="Arial Narrow" w:hAnsi="Arial Narrow" w:cs="Arial"/>
          <w:b/>
          <w:smallCaps/>
          <w:sz w:val="22"/>
          <w:szCs w:val="22"/>
        </w:rPr>
        <w:t xml:space="preserve"> doklady preukazujúce splnenie podmienok účasti</w:t>
      </w:r>
      <w:r w:rsidR="00091DDB" w:rsidRPr="00C7090D">
        <w:rPr>
          <w:rFonts w:ascii="Arial Narrow" w:hAnsi="Arial Narrow" w:cs="Arial"/>
          <w:b/>
          <w:smallCaps/>
          <w:sz w:val="22"/>
          <w:szCs w:val="22"/>
        </w:rPr>
        <w:t xml:space="preserve"> </w:t>
      </w:r>
    </w:p>
    <w:p w14:paraId="0572D5DA" w14:textId="690A7FA6" w:rsidR="00065F6B" w:rsidRPr="00C7090D"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C7090D">
        <w:rPr>
          <w:rFonts w:ascii="Arial Narrow" w:hAnsi="Arial Narrow" w:cs="Arial"/>
          <w:b/>
        </w:rPr>
        <w:t xml:space="preserve">Podmienky účasti </w:t>
      </w:r>
      <w:r w:rsidRPr="00C7090D">
        <w:rPr>
          <w:rFonts w:ascii="Arial Narrow" w:hAnsi="Arial Narrow" w:cs="Arial"/>
        </w:rPr>
        <w:t>týkajúce sa osobného postavenia</w:t>
      </w:r>
      <w:r w:rsidR="00E803B4" w:rsidRPr="00C7090D">
        <w:rPr>
          <w:rFonts w:ascii="Arial Narrow" w:hAnsi="Arial Narrow" w:cs="Arial"/>
          <w:lang w:val="sk-SK"/>
        </w:rPr>
        <w:t xml:space="preserve">, </w:t>
      </w:r>
      <w:r w:rsidRPr="00C7090D">
        <w:rPr>
          <w:rFonts w:ascii="Arial Narrow" w:hAnsi="Arial Narrow" w:cs="Arial"/>
        </w:rPr>
        <w:t>technickej spôsobilosti alebo odbornej spôsobilosti</w:t>
      </w:r>
      <w:r w:rsidR="00FA419A" w:rsidRPr="00C7090D">
        <w:rPr>
          <w:rFonts w:ascii="Arial Narrow" w:hAnsi="Arial Narrow" w:cs="Arial"/>
          <w:lang w:val="sk-SK"/>
        </w:rPr>
        <w:t xml:space="preserve">, </w:t>
      </w:r>
      <w:r w:rsidRPr="00C7090D">
        <w:rPr>
          <w:rFonts w:ascii="Arial Narrow" w:hAnsi="Arial Narrow" w:cs="Arial"/>
          <w:b/>
        </w:rPr>
        <w:t>ako aj spôsob ich preukazovania</w:t>
      </w:r>
      <w:r w:rsidRPr="00C7090D">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C7090D">
        <w:rPr>
          <w:rFonts w:ascii="Arial Narrow" w:hAnsi="Arial Narrow" w:cs="Arial"/>
        </w:rPr>
        <w:t>korigende</w:t>
      </w:r>
      <w:proofErr w:type="spellEnd"/>
      <w:r w:rsidR="00BA0C17" w:rsidRPr="00C7090D">
        <w:rPr>
          <w:rFonts w:ascii="Arial Narrow" w:hAnsi="Arial Narrow" w:cs="Arial"/>
          <w:lang w:val="sk-SK"/>
        </w:rPr>
        <w:t xml:space="preserve"> </w:t>
      </w:r>
      <w:r w:rsidR="00B16E90" w:rsidRPr="00C7090D">
        <w:rPr>
          <w:rFonts w:ascii="Arial Narrow" w:hAnsi="Arial Narrow" w:cs="Arial"/>
          <w:lang w:val="sk-SK"/>
        </w:rPr>
        <w:t xml:space="preserve">(ďalej len „v oznámení o vyhlásení verejného obstarávania“) </w:t>
      </w:r>
      <w:r w:rsidR="00BA0C17" w:rsidRPr="00C7090D">
        <w:rPr>
          <w:rFonts w:ascii="Arial Narrow" w:hAnsi="Arial Narrow" w:cs="Arial"/>
          <w:lang w:val="sk-SK"/>
        </w:rPr>
        <w:t>a</w:t>
      </w:r>
      <w:r w:rsidR="006765E8" w:rsidRPr="00C7090D">
        <w:rPr>
          <w:rFonts w:ascii="Arial Narrow" w:hAnsi="Arial Narrow" w:cs="Arial"/>
          <w:lang w:val="sk-SK"/>
        </w:rPr>
        <w:t xml:space="preserve"> </w:t>
      </w:r>
      <w:r w:rsidR="00BA0C17" w:rsidRPr="00C7090D">
        <w:rPr>
          <w:rFonts w:ascii="Arial Narrow" w:hAnsi="Arial Narrow" w:cs="Arial"/>
          <w:lang w:val="sk-SK"/>
        </w:rPr>
        <w:t xml:space="preserve">v týchto súťažných podkladoch v prílohe č. </w:t>
      </w:r>
      <w:r w:rsidR="005B4193" w:rsidRPr="00C7090D">
        <w:rPr>
          <w:rFonts w:ascii="Arial Narrow" w:hAnsi="Arial Narrow" w:cs="Arial"/>
          <w:lang w:val="sk-SK"/>
        </w:rPr>
        <w:t>5</w:t>
      </w:r>
      <w:r w:rsidR="00B51D8A" w:rsidRPr="00C7090D">
        <w:rPr>
          <w:rFonts w:ascii="Arial Narrow" w:hAnsi="Arial Narrow" w:cs="Arial"/>
          <w:lang w:val="sk-SK"/>
        </w:rPr>
        <w:t xml:space="preserve"> Podmienky účasti</w:t>
      </w:r>
      <w:r w:rsidR="001603A0" w:rsidRPr="00C7090D">
        <w:rPr>
          <w:rFonts w:ascii="Arial Narrow" w:hAnsi="Arial Narrow" w:cs="Arial"/>
          <w:lang w:val="sk-SK"/>
        </w:rPr>
        <w:t>.</w:t>
      </w:r>
      <w:r w:rsidR="00A15271" w:rsidRPr="00C7090D">
        <w:rPr>
          <w:rFonts w:ascii="Arial Narrow" w:hAnsi="Arial Narrow" w:cs="Arial"/>
          <w:lang w:val="sk-SK"/>
        </w:rPr>
        <w:t xml:space="preserve"> </w:t>
      </w:r>
      <w:bookmarkStart w:id="32" w:name="_Hlk534973514"/>
      <w:r w:rsidR="00B16E90" w:rsidRPr="00C7090D">
        <w:rPr>
          <w:rFonts w:ascii="Arial Narrow" w:hAnsi="Arial Narrow" w:cs="Arial"/>
          <w:lang w:val="sk-SK"/>
        </w:rPr>
        <w:t>Verejný obstarávateľ</w:t>
      </w:r>
      <w:r w:rsidR="001603A0" w:rsidRPr="00C7090D">
        <w:rPr>
          <w:rFonts w:ascii="Arial Narrow" w:hAnsi="Arial Narrow" w:cs="Arial"/>
          <w:lang w:val="sk-SK"/>
        </w:rPr>
        <w:t xml:space="preserve"> </w:t>
      </w:r>
      <w:r w:rsidR="00B16E90" w:rsidRPr="00C7090D">
        <w:rPr>
          <w:rFonts w:ascii="Arial Narrow" w:hAnsi="Arial Narrow" w:cs="Arial"/>
          <w:lang w:val="sk-SK"/>
        </w:rPr>
        <w:t>v prílohe č. 5 Podmienky účasti uvádza, ktoré doklady podľa § 32 ods. 2 zákona</w:t>
      </w:r>
      <w:r w:rsidR="00FC75BE" w:rsidRPr="00C7090D">
        <w:rPr>
          <w:rFonts w:ascii="Arial Narrow" w:hAnsi="Arial Narrow" w:cs="Arial"/>
          <w:lang w:val="sk-SK"/>
        </w:rPr>
        <w:t xml:space="preserve"> sa z dôvodu použitia údajov z informačných systémov verejnej správy zo strany uchádzačov v ponuke nepredkl</w:t>
      </w:r>
      <w:r w:rsidR="009855DB" w:rsidRPr="00C7090D">
        <w:rPr>
          <w:rFonts w:ascii="Arial Narrow" w:hAnsi="Arial Narrow" w:cs="Arial"/>
          <w:lang w:val="sk-SK"/>
        </w:rPr>
        <w:t>a</w:t>
      </w:r>
      <w:r w:rsidR="00FC75BE" w:rsidRPr="00C7090D">
        <w:rPr>
          <w:rFonts w:ascii="Arial Narrow" w:hAnsi="Arial Narrow" w:cs="Arial"/>
          <w:lang w:val="sk-SK"/>
        </w:rPr>
        <w:t>dajú.</w:t>
      </w:r>
      <w:r w:rsidR="00B16E90" w:rsidRPr="00C7090D">
        <w:rPr>
          <w:rFonts w:ascii="Arial Narrow" w:hAnsi="Arial Narrow" w:cs="Arial"/>
          <w:lang w:val="sk-SK"/>
        </w:rPr>
        <w:t xml:space="preserve"> </w:t>
      </w:r>
      <w:bookmarkEnd w:id="32"/>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3"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4" w:name="_Hlk522982096"/>
      <w:r w:rsidRPr="00887ABD">
        <w:rPr>
          <w:rFonts w:ascii="Arial Narrow" w:hAnsi="Arial Narrow"/>
        </w:rPr>
        <w:t xml:space="preserve">naskenované originály alebo úradne overené kópie </w:t>
      </w:r>
      <w:bookmarkEnd w:id="34"/>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5"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5"/>
      <w:r w:rsidRPr="005B4193">
        <w:rPr>
          <w:rFonts w:ascii="Arial Narrow" w:hAnsi="Arial Narrow"/>
        </w:rPr>
        <w:t>a vložené do ponuky</w:t>
      </w:r>
      <w:r w:rsidRPr="005B4193">
        <w:rPr>
          <w:rFonts w:ascii="Arial Narrow" w:hAnsi="Arial Narrow"/>
          <w:lang w:val="sk-SK"/>
        </w:rPr>
        <w:t>.</w:t>
      </w:r>
    </w:p>
    <w:p w14:paraId="30591726" w14:textId="12BD6196"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6" w:name="_Hlk522975240"/>
      <w:bookmarkStart w:id="37" w:name="_Hlk524506921"/>
      <w:bookmarkEnd w:id="33"/>
      <w:r w:rsidRPr="000901BA">
        <w:rPr>
          <w:rFonts w:ascii="Arial Narrow" w:hAnsi="Arial Narrow" w:cs="Arial"/>
          <w:sz w:val="22"/>
        </w:rPr>
        <w:t>16.2</w:t>
      </w:r>
      <w:r w:rsidRPr="000901BA">
        <w:rPr>
          <w:rFonts w:ascii="Arial Narrow" w:hAnsi="Arial Narrow" w:cs="Arial"/>
          <w:sz w:val="22"/>
        </w:rPr>
        <w:tab/>
      </w:r>
      <w:bookmarkStart w:id="38"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6"/>
      <w:bookmarkEnd w:id="37"/>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9"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40" w:name="_Hlk534973835"/>
      <w:bookmarkEnd w:id="38"/>
      <w:bookmarkEnd w:id="39"/>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w:t>
      </w:r>
      <w:r w:rsidR="009A3394" w:rsidRPr="00601932">
        <w:rPr>
          <w:rFonts w:ascii="Arial Narrow" w:hAnsi="Arial Narrow"/>
          <w:sz w:val="22"/>
        </w:rPr>
        <w:lastRenderedPageBreak/>
        <w:t xml:space="preserve">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1" w:name="_Hlk524506959"/>
      <w:bookmarkEnd w:id="40"/>
      <w:r w:rsidRPr="001C124D">
        <w:rPr>
          <w:rFonts w:ascii="Arial Narrow" w:hAnsi="Arial Narrow" w:cs="Arial"/>
          <w:sz w:val="22"/>
          <w:lang w:eastAsia="sk-SK"/>
        </w:rPr>
        <w:t>Vo formulári JED uchádzač vyplní nasledovné časti:</w:t>
      </w:r>
    </w:p>
    <w:bookmarkEnd w:id="41"/>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C7090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C7090D">
        <w:rPr>
          <w:rFonts w:ascii="Arial Narrow" w:hAnsi="Arial Narrow" w:cs="Arial"/>
          <w:sz w:val="22"/>
          <w:lang w:eastAsia="sk-SK"/>
        </w:rPr>
        <w:t>časť III - A, B, C a D,</w:t>
      </w:r>
    </w:p>
    <w:p w14:paraId="4F32706A" w14:textId="77777777" w:rsidR="00F65CAC" w:rsidRPr="00C7090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C7090D">
        <w:rPr>
          <w:rFonts w:ascii="Arial Narrow" w:hAnsi="Arial Narrow" w:cs="Arial"/>
          <w:sz w:val="22"/>
        </w:rPr>
        <w:t>časť IV –</w:t>
      </w:r>
      <w:r w:rsidRPr="00C7090D">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2"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2"/>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3"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3"/>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7A28B609" w14:textId="77777777" w:rsidR="00C0089D" w:rsidRPr="00452D1E" w:rsidRDefault="00C0089D" w:rsidP="00815532">
      <w:pPr>
        <w:spacing w:before="120" w:after="120" w:line="240" w:lineRule="auto"/>
        <w:ind w:left="567"/>
        <w:jc w:val="both"/>
        <w:rPr>
          <w:rFonts w:ascii="Arial Narrow" w:hAnsi="Arial Narrow" w:cs="Arial"/>
          <w:sz w:val="22"/>
          <w:lang w:eastAsia="sk-SK"/>
        </w:rPr>
      </w:pPr>
    </w:p>
    <w:p w14:paraId="129DAA97" w14:textId="77777777" w:rsidR="00065F6B" w:rsidRPr="00452D1E" w:rsidRDefault="00CB05D8" w:rsidP="00815532">
      <w:pPr>
        <w:spacing w:before="120" w:after="120" w:line="240" w:lineRule="auto"/>
        <w:ind w:left="567" w:hanging="567"/>
        <w:jc w:val="both"/>
        <w:rPr>
          <w:rFonts w:ascii="Arial Narrow" w:hAnsi="Arial Narrow" w:cs="Arial"/>
          <w:sz w:val="22"/>
        </w:rPr>
      </w:pPr>
      <w:r w:rsidRPr="00452D1E">
        <w:rPr>
          <w:rFonts w:ascii="Arial Narrow" w:hAnsi="Arial Narrow" w:cs="Arial"/>
          <w:sz w:val="22"/>
        </w:rPr>
        <w:t>17</w:t>
      </w:r>
      <w:r w:rsidR="00065F6B" w:rsidRPr="00452D1E">
        <w:rPr>
          <w:rFonts w:ascii="Arial Narrow" w:hAnsi="Arial Narrow" w:cs="Arial"/>
          <w:sz w:val="22"/>
        </w:rPr>
        <w:t xml:space="preserve">   </w:t>
      </w:r>
      <w:r w:rsidR="00FA0EC6" w:rsidRPr="00452D1E">
        <w:rPr>
          <w:rFonts w:ascii="Arial Narrow" w:hAnsi="Arial Narrow" w:cs="Arial"/>
          <w:sz w:val="22"/>
        </w:rPr>
        <w:t xml:space="preserve"> </w:t>
      </w:r>
      <w:r w:rsidR="00065F6B" w:rsidRPr="00452D1E">
        <w:rPr>
          <w:rFonts w:ascii="Arial Narrow" w:hAnsi="Arial Narrow" w:cs="Arial"/>
          <w:b/>
          <w:bCs/>
          <w:smallCaps/>
          <w:sz w:val="22"/>
        </w:rPr>
        <w:t>ponuka uchádzača</w:t>
      </w:r>
      <w:r w:rsidR="00FA0EC6" w:rsidRPr="00452D1E">
        <w:rPr>
          <w:rFonts w:ascii="Arial Narrow" w:hAnsi="Arial Narrow" w:cs="Arial"/>
          <w:b/>
          <w:bCs/>
          <w:smallCaps/>
          <w:sz w:val="22"/>
        </w:rPr>
        <w:t xml:space="preserve">  </w:t>
      </w:r>
    </w:p>
    <w:p w14:paraId="45A624F1" w14:textId="23C87ED1" w:rsidR="00065F6B" w:rsidRPr="00452D1E" w:rsidRDefault="00CB05D8" w:rsidP="0081553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452D1E">
        <w:rPr>
          <w:rFonts w:ascii="Arial Narrow" w:hAnsi="Arial Narrow" w:cs="Arial"/>
          <w:sz w:val="22"/>
          <w:szCs w:val="22"/>
        </w:rPr>
        <w:t>17</w:t>
      </w:r>
      <w:r w:rsidR="00DB02F0" w:rsidRPr="00452D1E">
        <w:rPr>
          <w:rFonts w:ascii="Arial Narrow" w:hAnsi="Arial Narrow" w:cs="Arial"/>
          <w:sz w:val="22"/>
          <w:szCs w:val="22"/>
        </w:rPr>
        <w:t xml:space="preserve">.1  </w:t>
      </w:r>
      <w:r w:rsidR="00B669EC">
        <w:rPr>
          <w:rFonts w:ascii="Arial Narrow" w:hAnsi="Arial Narrow" w:cs="Arial"/>
          <w:sz w:val="22"/>
          <w:szCs w:val="22"/>
        </w:rPr>
        <w:t xml:space="preserve">  </w:t>
      </w:r>
      <w:r w:rsidR="00065F6B" w:rsidRPr="00452D1E">
        <w:rPr>
          <w:rFonts w:ascii="Arial Narrow" w:hAnsi="Arial Narrow" w:cs="Arial"/>
          <w:sz w:val="22"/>
          <w:szCs w:val="22"/>
          <w:u w:val="single"/>
        </w:rPr>
        <w:t xml:space="preserve">Návrh </w:t>
      </w:r>
      <w:r w:rsidR="00D7717F" w:rsidRPr="00452D1E">
        <w:rPr>
          <w:rFonts w:ascii="Arial Narrow" w:hAnsi="Arial Narrow" w:cs="Arial"/>
          <w:sz w:val="22"/>
          <w:szCs w:val="22"/>
          <w:u w:val="single"/>
        </w:rPr>
        <w:t>R</w:t>
      </w:r>
      <w:r w:rsidR="00065F6B" w:rsidRPr="00452D1E">
        <w:rPr>
          <w:rFonts w:ascii="Arial Narrow" w:hAnsi="Arial Narrow" w:cs="Arial"/>
          <w:sz w:val="22"/>
          <w:szCs w:val="22"/>
          <w:u w:val="single"/>
        </w:rPr>
        <w:t>ámcovej dohody</w:t>
      </w:r>
      <w:r w:rsidR="00065F6B" w:rsidRPr="00452D1E">
        <w:rPr>
          <w:rFonts w:ascii="Arial Narrow" w:hAnsi="Arial Narrow" w:cs="Arial"/>
          <w:sz w:val="22"/>
          <w:szCs w:val="22"/>
        </w:rPr>
        <w:t xml:space="preserve"> podľa prílohy č. </w:t>
      </w:r>
      <w:r w:rsidR="00D7717F" w:rsidRPr="00452D1E">
        <w:rPr>
          <w:rFonts w:ascii="Arial Narrow" w:hAnsi="Arial Narrow" w:cs="Arial"/>
          <w:sz w:val="22"/>
          <w:szCs w:val="22"/>
        </w:rPr>
        <w:t xml:space="preserve">2 </w:t>
      </w:r>
      <w:r w:rsidR="00C7090D" w:rsidRPr="00452D1E">
        <w:rPr>
          <w:rFonts w:ascii="Arial Narrow" w:hAnsi="Arial Narrow" w:cs="Arial"/>
          <w:sz w:val="22"/>
          <w:szCs w:val="22"/>
        </w:rPr>
        <w:t xml:space="preserve">Návrh </w:t>
      </w:r>
      <w:r w:rsidR="00D7717F" w:rsidRPr="00452D1E">
        <w:rPr>
          <w:rFonts w:ascii="Arial Narrow" w:hAnsi="Arial Narrow" w:cs="Arial"/>
          <w:sz w:val="22"/>
          <w:szCs w:val="22"/>
        </w:rPr>
        <w:t>R</w:t>
      </w:r>
      <w:r w:rsidR="007E3FA7" w:rsidRPr="00452D1E">
        <w:rPr>
          <w:rFonts w:ascii="Arial Narrow" w:hAnsi="Arial Narrow" w:cs="Arial"/>
          <w:sz w:val="22"/>
          <w:szCs w:val="22"/>
        </w:rPr>
        <w:t>ámcovej dohody</w:t>
      </w:r>
      <w:r w:rsidR="00065F6B" w:rsidRPr="00452D1E">
        <w:rPr>
          <w:rFonts w:ascii="Arial Narrow" w:hAnsi="Arial Narrow" w:cs="Arial"/>
          <w:sz w:val="22"/>
          <w:szCs w:val="22"/>
        </w:rPr>
        <w:t xml:space="preserve"> týchto súťažných podkladov</w:t>
      </w:r>
      <w:r w:rsidR="00235CE6" w:rsidRPr="00452D1E">
        <w:rPr>
          <w:rFonts w:ascii="Arial Narrow" w:hAnsi="Arial Narrow" w:cs="Arial"/>
          <w:sz w:val="22"/>
          <w:szCs w:val="22"/>
        </w:rPr>
        <w:t xml:space="preserve"> </w:t>
      </w:r>
      <w:bookmarkStart w:id="44" w:name="_Hlk510111938"/>
      <w:r w:rsidR="00235CE6" w:rsidRPr="00452D1E">
        <w:rPr>
          <w:rFonts w:ascii="Arial Narrow" w:hAnsi="Arial Narrow" w:cs="Arial"/>
          <w:sz w:val="22"/>
          <w:szCs w:val="22"/>
        </w:rPr>
        <w:t xml:space="preserve">vo formáte </w:t>
      </w:r>
      <w:r w:rsidR="00C7090D" w:rsidRPr="00452D1E">
        <w:rPr>
          <w:rFonts w:ascii="Arial Narrow" w:hAnsi="Arial Narrow" w:cs="Arial"/>
          <w:sz w:val="22"/>
          <w:szCs w:val="22"/>
        </w:rPr>
        <w:t>.</w:t>
      </w:r>
      <w:proofErr w:type="spellStart"/>
      <w:r w:rsidR="00C7090D" w:rsidRPr="00452D1E">
        <w:rPr>
          <w:rFonts w:ascii="Arial Narrow" w:hAnsi="Arial Narrow" w:cs="Arial"/>
          <w:sz w:val="22"/>
          <w:szCs w:val="22"/>
        </w:rPr>
        <w:t>pdf</w:t>
      </w:r>
      <w:proofErr w:type="spellEnd"/>
      <w:r w:rsidR="00065F6B" w:rsidRPr="00452D1E">
        <w:rPr>
          <w:rFonts w:ascii="Arial Narrow" w:hAnsi="Arial Narrow" w:cs="Arial"/>
          <w:sz w:val="22"/>
          <w:szCs w:val="22"/>
        </w:rPr>
        <w:t xml:space="preserve">. </w:t>
      </w:r>
      <w:bookmarkEnd w:id="44"/>
      <w:r w:rsidR="00C7090D" w:rsidRPr="00452D1E">
        <w:rPr>
          <w:rFonts w:ascii="Arial Narrow" w:hAnsi="Arial Narrow" w:cs="Arial"/>
          <w:sz w:val="22"/>
          <w:szCs w:val="22"/>
        </w:rPr>
        <w:t xml:space="preserve">Návrh </w:t>
      </w:r>
      <w:r w:rsidR="00D7717F" w:rsidRPr="00452D1E">
        <w:rPr>
          <w:rFonts w:ascii="Arial Narrow" w:hAnsi="Arial Narrow" w:cs="Arial"/>
          <w:sz w:val="22"/>
          <w:szCs w:val="22"/>
        </w:rPr>
        <w:t>R</w:t>
      </w:r>
      <w:r w:rsidR="00065F6B" w:rsidRPr="00452D1E">
        <w:rPr>
          <w:rFonts w:ascii="Arial Narrow" w:hAnsi="Arial Narrow" w:cs="Arial"/>
          <w:sz w:val="22"/>
          <w:szCs w:val="22"/>
        </w:rPr>
        <w:t>ámcovej dohody musí byť doplnený o identifikač</w:t>
      </w:r>
      <w:r w:rsidR="00C7090D" w:rsidRPr="00452D1E">
        <w:rPr>
          <w:rFonts w:ascii="Arial Narrow" w:hAnsi="Arial Narrow" w:cs="Arial"/>
          <w:sz w:val="22"/>
          <w:szCs w:val="22"/>
        </w:rPr>
        <w:t xml:space="preserve">né údaje uchádzača (na strane 1 </w:t>
      </w:r>
      <w:r w:rsidR="00D7717F" w:rsidRPr="00452D1E">
        <w:rPr>
          <w:rFonts w:ascii="Arial Narrow" w:hAnsi="Arial Narrow" w:cs="Arial"/>
          <w:sz w:val="22"/>
          <w:szCs w:val="22"/>
        </w:rPr>
        <w:t>R</w:t>
      </w:r>
      <w:r w:rsidR="00065F6B" w:rsidRPr="00452D1E">
        <w:rPr>
          <w:rFonts w:ascii="Arial Narrow" w:hAnsi="Arial Narrow" w:cs="Arial"/>
          <w:sz w:val="22"/>
          <w:szCs w:val="22"/>
        </w:rPr>
        <w:t xml:space="preserve">ámcovej dohody a v bode </w:t>
      </w:r>
      <w:r w:rsidR="00452D1E" w:rsidRPr="00452D1E">
        <w:rPr>
          <w:rFonts w:ascii="Arial Narrow" w:hAnsi="Arial Narrow" w:cs="Arial"/>
          <w:sz w:val="22"/>
          <w:szCs w:val="22"/>
        </w:rPr>
        <w:t>2.1 a 11.1</w:t>
      </w:r>
      <w:r w:rsidR="00C7090D" w:rsidRPr="00452D1E">
        <w:rPr>
          <w:rFonts w:ascii="Arial Narrow" w:hAnsi="Arial Narrow" w:cs="Arial"/>
          <w:sz w:val="22"/>
          <w:szCs w:val="22"/>
        </w:rPr>
        <w:t xml:space="preserve"> </w:t>
      </w:r>
      <w:r w:rsidR="00D7717F" w:rsidRPr="00452D1E">
        <w:rPr>
          <w:rFonts w:ascii="Arial Narrow" w:hAnsi="Arial Narrow" w:cs="Arial"/>
          <w:sz w:val="22"/>
          <w:szCs w:val="22"/>
        </w:rPr>
        <w:t>R</w:t>
      </w:r>
      <w:r w:rsidR="00065F6B" w:rsidRPr="00452D1E">
        <w:rPr>
          <w:rFonts w:ascii="Arial Narrow" w:hAnsi="Arial Narrow" w:cs="Arial"/>
          <w:sz w:val="22"/>
          <w:szCs w:val="22"/>
        </w:rPr>
        <w:t>ámcovej dohody) a podpísaný uchádzačom alebo osobou oprávnenou konať za uchádzača. Návrh</w:t>
      </w:r>
      <w:r w:rsidR="001F0DD6" w:rsidRPr="00452D1E">
        <w:rPr>
          <w:rFonts w:ascii="Arial Narrow" w:hAnsi="Arial Narrow" w:cs="Arial"/>
          <w:sz w:val="22"/>
          <w:szCs w:val="22"/>
        </w:rPr>
        <w:t xml:space="preserve"> </w:t>
      </w:r>
      <w:r w:rsidR="00D7717F" w:rsidRPr="00452D1E">
        <w:rPr>
          <w:rFonts w:ascii="Arial Narrow" w:hAnsi="Arial Narrow" w:cs="Arial"/>
          <w:sz w:val="22"/>
          <w:szCs w:val="22"/>
        </w:rPr>
        <w:t>R</w:t>
      </w:r>
      <w:r w:rsidR="00065F6B" w:rsidRPr="00452D1E">
        <w:rPr>
          <w:rFonts w:ascii="Arial Narrow" w:hAnsi="Arial Narrow" w:cs="Arial"/>
          <w:sz w:val="22"/>
          <w:szCs w:val="22"/>
        </w:rPr>
        <w:t>ámcovej dohody predloží uchádzač bez jej príloh.</w:t>
      </w:r>
    </w:p>
    <w:p w14:paraId="5266CF18" w14:textId="63177852" w:rsidR="006F0FF2" w:rsidRPr="00452D1E" w:rsidRDefault="006F0FF2" w:rsidP="00815532">
      <w:pPr>
        <w:pStyle w:val="Odsekzoznamu"/>
        <w:tabs>
          <w:tab w:val="clear" w:pos="2160"/>
          <w:tab w:val="clear" w:pos="2880"/>
          <w:tab w:val="clear" w:pos="4500"/>
        </w:tabs>
        <w:spacing w:before="120" w:after="120"/>
        <w:ind w:left="567"/>
        <w:jc w:val="both"/>
        <w:rPr>
          <w:rFonts w:ascii="Arial Narrow" w:hAnsi="Arial Narrow" w:cs="Arial"/>
          <w:sz w:val="22"/>
          <w:szCs w:val="22"/>
        </w:rPr>
      </w:pPr>
      <w:r w:rsidRPr="00452D1E">
        <w:rPr>
          <w:rFonts w:ascii="Arial Narrow" w:hAnsi="Arial Narrow" w:cs="Arial"/>
          <w:i/>
          <w:sz w:val="22"/>
        </w:rPr>
        <w:t>Dokument uchádzač nahrá do ponuky v časti formuláru „Ostatné dokumenty ponuky“.</w:t>
      </w:r>
    </w:p>
    <w:p w14:paraId="2A9732DD" w14:textId="62E92250" w:rsidR="00C7090D" w:rsidRPr="00452D1E" w:rsidRDefault="00C7090D" w:rsidP="00815532">
      <w:pPr>
        <w:numPr>
          <w:ilvl w:val="1"/>
          <w:numId w:val="33"/>
        </w:numPr>
        <w:spacing w:before="120" w:after="120" w:line="240" w:lineRule="auto"/>
        <w:ind w:left="567" w:hanging="567"/>
        <w:jc w:val="both"/>
        <w:rPr>
          <w:rFonts w:ascii="Arial Narrow" w:hAnsi="Arial Narrow" w:cs="Arial"/>
          <w:sz w:val="22"/>
        </w:rPr>
      </w:pPr>
      <w:bookmarkStart w:id="45" w:name="_Hlk522980770"/>
      <w:bookmarkStart w:id="46" w:name="_Hlk534974743"/>
      <w:r w:rsidRPr="00452D1E">
        <w:rPr>
          <w:rFonts w:ascii="Arial Narrow" w:hAnsi="Arial Narrow" w:cs="Arial"/>
          <w:sz w:val="22"/>
        </w:rPr>
        <w:t xml:space="preserve">Návrh na plnenie kritéria podľa šablóny s názvom „Hodnotiace kritériá“ uvedenej v rámci </w:t>
      </w:r>
      <w:r w:rsidRPr="00452D1E">
        <w:rPr>
          <w:rFonts w:ascii="Arial Narrow" w:hAnsi="Arial Narrow" w:cs="Arial"/>
          <w:b/>
          <w:sz w:val="22"/>
        </w:rPr>
        <w:t>šablóny/formuláru ponuky s názvom „Ponuka“ v EKS.</w:t>
      </w:r>
      <w:r w:rsidRPr="00452D1E">
        <w:rPr>
          <w:rFonts w:ascii="Arial Narrow" w:hAnsi="Arial Narrow" w:cs="Arial"/>
          <w:sz w:val="22"/>
        </w:rPr>
        <w:t xml:space="preserve">  Uchádzač v rámci šablóny „Hodnotiace kritériá“ ocení položku </w:t>
      </w:r>
      <w:r w:rsidR="00066DDA">
        <w:rPr>
          <w:rFonts w:ascii="Arial Narrow" w:hAnsi="Arial Narrow" w:cs="Arial"/>
          <w:sz w:val="22"/>
        </w:rPr>
        <w:t>hodnotou vzťahujúcou sa na</w:t>
      </w:r>
      <w:r w:rsidRPr="00452D1E">
        <w:rPr>
          <w:rFonts w:ascii="Arial Narrow" w:hAnsi="Arial Narrow" w:cs="Arial"/>
          <w:b/>
          <w:i/>
          <w:sz w:val="22"/>
        </w:rPr>
        <w:t xml:space="preserve"> „Servisný poplatok (odplata) za zabezpečenie </w:t>
      </w:r>
      <w:proofErr w:type="spellStart"/>
      <w:r w:rsidRPr="00452D1E">
        <w:rPr>
          <w:rFonts w:ascii="Arial Narrow" w:hAnsi="Arial Narrow" w:cs="Arial"/>
          <w:b/>
          <w:i/>
          <w:sz w:val="22"/>
        </w:rPr>
        <w:t>extradície</w:t>
      </w:r>
      <w:proofErr w:type="spellEnd"/>
      <w:r w:rsidRPr="00452D1E">
        <w:rPr>
          <w:rFonts w:ascii="Arial Narrow" w:hAnsi="Arial Narrow" w:cs="Arial"/>
          <w:b/>
          <w:i/>
          <w:sz w:val="22"/>
        </w:rPr>
        <w:t xml:space="preserve">, eskorty a deportácie za 1 osobu </w:t>
      </w:r>
      <w:r w:rsidR="00F22EC2" w:rsidRPr="00452D1E">
        <w:rPr>
          <w:rFonts w:ascii="Arial Narrow" w:hAnsi="Arial Narrow" w:cs="Arial"/>
          <w:b/>
          <w:i/>
          <w:sz w:val="22"/>
        </w:rPr>
        <w:t>uveden</w:t>
      </w:r>
      <w:r w:rsidR="00F22EC2">
        <w:rPr>
          <w:rFonts w:ascii="Arial Narrow" w:hAnsi="Arial Narrow" w:cs="Arial"/>
          <w:b/>
          <w:i/>
          <w:sz w:val="22"/>
        </w:rPr>
        <w:t>ý</w:t>
      </w:r>
      <w:r w:rsidR="00F22EC2" w:rsidRPr="00452D1E">
        <w:rPr>
          <w:rFonts w:ascii="Arial Narrow" w:hAnsi="Arial Narrow" w:cs="Arial"/>
          <w:b/>
          <w:i/>
          <w:sz w:val="22"/>
        </w:rPr>
        <w:t xml:space="preserve"> </w:t>
      </w:r>
      <w:r w:rsidRPr="00452D1E">
        <w:rPr>
          <w:rFonts w:ascii="Arial Narrow" w:hAnsi="Arial Narrow" w:cs="Arial"/>
          <w:b/>
          <w:i/>
          <w:sz w:val="22"/>
        </w:rPr>
        <w:t>v EUR bez DPH“.</w:t>
      </w:r>
    </w:p>
    <w:p w14:paraId="05871863" w14:textId="01D216C7" w:rsidR="00C7090D" w:rsidRPr="00C7090D" w:rsidRDefault="00C7090D" w:rsidP="00815532">
      <w:pPr>
        <w:spacing w:before="120" w:after="120" w:line="240" w:lineRule="auto"/>
        <w:ind w:left="567"/>
        <w:jc w:val="both"/>
        <w:rPr>
          <w:rFonts w:ascii="Arial Narrow" w:hAnsi="Arial Narrow" w:cs="Arial"/>
          <w:sz w:val="22"/>
        </w:rPr>
      </w:pPr>
      <w:r w:rsidRPr="00C7090D">
        <w:rPr>
          <w:rFonts w:ascii="Arial Narrow" w:hAnsi="Arial Narrow" w:cs="Arial"/>
          <w:sz w:val="22"/>
        </w:rPr>
        <w:lastRenderedPageBreak/>
        <w:t>Uchádzač v tejto časti ponuky v rámci „Prílohy hodnotiacich kritérií“ predloží aj ocenenú prílohu č. 3 Vzor štruktúrovaného rozpočtu ceny týchto súťa</w:t>
      </w:r>
      <w:r w:rsidR="00815532">
        <w:rPr>
          <w:rFonts w:ascii="Arial Narrow" w:hAnsi="Arial Narrow" w:cs="Arial"/>
          <w:sz w:val="22"/>
        </w:rPr>
        <w:t>žných podkladov vo formáte .</w:t>
      </w:r>
      <w:proofErr w:type="spellStart"/>
      <w:r w:rsidR="00815532">
        <w:rPr>
          <w:rFonts w:ascii="Arial Narrow" w:hAnsi="Arial Narrow" w:cs="Arial"/>
          <w:sz w:val="22"/>
        </w:rPr>
        <w:t>pdf</w:t>
      </w:r>
      <w:proofErr w:type="spellEnd"/>
      <w:r w:rsidR="00815532">
        <w:rPr>
          <w:rFonts w:ascii="Arial Narrow" w:hAnsi="Arial Narrow" w:cs="Arial"/>
          <w:sz w:val="22"/>
        </w:rPr>
        <w:t>.</w:t>
      </w:r>
      <w:r w:rsidRPr="00C7090D">
        <w:rPr>
          <w:rFonts w:ascii="Arial Narrow" w:hAnsi="Arial Narrow" w:cs="Arial"/>
          <w:sz w:val="22"/>
        </w:rPr>
        <w:t xml:space="preserve"> podľa týchto súťažných podkladov, ktorá sa následne u úspešného/úspešných uchádzača/uchádzačov stane prílohou č. 2 návrhu Rámcovej dohody uvedenej v prílohe č. 2 Návrh Rámcovej dohody týchto súťažných podkladov.</w:t>
      </w:r>
    </w:p>
    <w:p w14:paraId="2ABF481C" w14:textId="7EC984E6" w:rsidR="00C7090D" w:rsidRPr="00C7090D" w:rsidRDefault="00C7090D" w:rsidP="00815532">
      <w:pPr>
        <w:spacing w:before="120" w:after="120" w:line="240" w:lineRule="auto"/>
        <w:ind w:left="709" w:hanging="142"/>
        <w:jc w:val="both"/>
        <w:rPr>
          <w:rFonts w:ascii="Arial Narrow" w:hAnsi="Arial Narrow" w:cs="Arial"/>
          <w:i/>
          <w:sz w:val="22"/>
        </w:rPr>
      </w:pPr>
      <w:r>
        <w:rPr>
          <w:rFonts w:ascii="Arial Narrow" w:hAnsi="Arial Narrow" w:cs="Arial"/>
          <w:i/>
          <w:sz w:val="22"/>
        </w:rPr>
        <w:t>Dokument</w:t>
      </w:r>
      <w:r w:rsidRPr="00C7090D">
        <w:rPr>
          <w:rFonts w:ascii="Arial Narrow" w:hAnsi="Arial Narrow" w:cs="Arial"/>
          <w:i/>
          <w:sz w:val="22"/>
        </w:rPr>
        <w:t xml:space="preserve"> uchádzač nahrá do ponuky v časti formulára „Hodnotiace kritériá“ – Prílohy.</w:t>
      </w:r>
    </w:p>
    <w:p w14:paraId="0A308D18" w14:textId="0AD1DE22" w:rsidR="00E43C6E" w:rsidRDefault="00E43C6E" w:rsidP="00815532">
      <w:pPr>
        <w:numPr>
          <w:ilvl w:val="1"/>
          <w:numId w:val="33"/>
        </w:numPr>
        <w:spacing w:before="120" w:after="120" w:line="240" w:lineRule="auto"/>
        <w:ind w:left="567" w:hanging="567"/>
        <w:jc w:val="both"/>
        <w:rPr>
          <w:rFonts w:ascii="Arial Narrow" w:hAnsi="Arial Narrow"/>
          <w:sz w:val="22"/>
        </w:rPr>
      </w:pPr>
      <w:bookmarkStart w:id="47" w:name="_Hlk534974981"/>
      <w:bookmarkEnd w:id="45"/>
      <w:bookmarkEnd w:id="46"/>
      <w:r w:rsidRPr="00E43C6E">
        <w:rPr>
          <w:rFonts w:ascii="Arial Narrow" w:hAnsi="Arial Narrow" w:cs="Arial"/>
          <w:sz w:val="22"/>
        </w:rPr>
        <w:t>Č</w:t>
      </w:r>
      <w:r w:rsidRPr="00194EA1">
        <w:rPr>
          <w:rFonts w:ascii="Arial Narrow" w:hAnsi="Arial Narrow"/>
          <w:sz w:val="22"/>
        </w:rPr>
        <w:t xml:space="preserve">estné vyhlásenie uchádzača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p>
    <w:p w14:paraId="1F11FFAB" w14:textId="27388463" w:rsidR="007B75C4" w:rsidRPr="00887ABD" w:rsidRDefault="00095E00" w:rsidP="00815532">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4831E0">
        <w:rPr>
          <w:rFonts w:ascii="Arial Narrow" w:hAnsi="Arial Narrow" w:cs="Arial"/>
          <w:i/>
          <w:sz w:val="22"/>
        </w:rPr>
        <w:t xml:space="preserve"> </w:t>
      </w:r>
      <w:r>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p w14:paraId="7C70CC49" w14:textId="1201F731" w:rsidR="00217CAC" w:rsidRDefault="00036CA9" w:rsidP="00815532">
      <w:pPr>
        <w:numPr>
          <w:ilvl w:val="1"/>
          <w:numId w:val="33"/>
        </w:numPr>
        <w:spacing w:before="120" w:after="120" w:line="240" w:lineRule="auto"/>
        <w:ind w:left="567" w:hanging="567"/>
        <w:jc w:val="both"/>
        <w:rPr>
          <w:rFonts w:ascii="Arial Narrow" w:hAnsi="Arial Narrow" w:cs="Arial"/>
          <w:sz w:val="22"/>
        </w:rPr>
      </w:pPr>
      <w:bookmarkStart w:id="48" w:name="_Hlk534975036"/>
      <w:bookmarkEnd w:id="47"/>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7B75C4">
        <w:rPr>
          <w:rFonts w:ascii="Arial Narrow" w:hAnsi="Arial Narrow" w:cs="Arial"/>
          <w:sz w:val="22"/>
        </w:rPr>
        <w:t xml:space="preserve">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w:t>
      </w:r>
      <w:r>
        <w:rPr>
          <w:rFonts w:ascii="Arial Narrow" w:hAnsi="Arial Narrow" w:cs="Arial"/>
          <w:sz w:val="22"/>
        </w:rPr>
        <w:t>.</w:t>
      </w:r>
      <w:r w:rsidR="00217CAC">
        <w:rPr>
          <w:rFonts w:ascii="Arial Narrow" w:hAnsi="Arial Narrow" w:cs="Arial"/>
          <w:sz w:val="22"/>
        </w:rPr>
        <w:t xml:space="preserve"> </w:t>
      </w:r>
    </w:p>
    <w:p w14:paraId="09243E71" w14:textId="3E3BA095" w:rsidR="007B75C4" w:rsidRPr="00887ABD" w:rsidRDefault="00095E00" w:rsidP="00815532">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4831E0">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bookmarkEnd w:id="48"/>
    <w:p w14:paraId="3F1DC228" w14:textId="77777777" w:rsidR="00E43C6E" w:rsidRPr="00887ABD" w:rsidRDefault="00E43C6E"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552C4C25"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9"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49"/>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335CB84E"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B669EC">
        <w:rPr>
          <w:rFonts w:ascii="Arial Narrow" w:hAnsi="Arial Narrow" w:cs="Arial"/>
          <w:color w:val="000000"/>
          <w:sz w:val="22"/>
        </w:rPr>
        <w:t xml:space="preserve">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1" w:name="_Hlk522982599"/>
      <w:r w:rsidR="00874192" w:rsidRPr="005A3FC6">
        <w:rPr>
          <w:rFonts w:ascii="Arial Narrow" w:hAnsi="Arial Narrow"/>
          <w:b/>
          <w:sz w:val="18"/>
          <w:szCs w:val="18"/>
        </w:rPr>
        <w:t>SPÄŤVZATIE</w:t>
      </w:r>
      <w:bookmarkEnd w:id="51"/>
      <w:r w:rsidRPr="00887ABD">
        <w:rPr>
          <w:rFonts w:ascii="Arial Narrow" w:hAnsi="Arial Narrow" w:cs="Arial"/>
          <w:b/>
          <w:bCs/>
          <w:smallCaps/>
          <w:sz w:val="22"/>
          <w:szCs w:val="22"/>
        </w:rPr>
        <w:t xml:space="preserve"> ponuky</w:t>
      </w:r>
    </w:p>
    <w:p w14:paraId="47BBD78A" w14:textId="49458B22"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2"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2"/>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3"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3"/>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4"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lastRenderedPageBreak/>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0BF76761"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4"/>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53924552"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5" w:name="_Hlk522982914"/>
      <w:r w:rsidR="00892D2A" w:rsidRPr="00C66401">
        <w:rPr>
          <w:rFonts w:ascii="Arial Narrow" w:hAnsi="Arial Narrow"/>
          <w:sz w:val="22"/>
        </w:rPr>
        <w:t xml:space="preserve">v súlade so zákonom </w:t>
      </w:r>
      <w:bookmarkEnd w:id="55"/>
      <w:r w:rsidRPr="00C66401">
        <w:rPr>
          <w:rFonts w:ascii="Arial Narrow" w:hAnsi="Arial Narrow" w:cs="Arial"/>
          <w:sz w:val="22"/>
        </w:rPr>
        <w:t>do</w:t>
      </w:r>
      <w:r w:rsidR="00795A82">
        <w:rPr>
          <w:rFonts w:ascii="Arial Narrow" w:hAnsi="Arial Narrow" w:cs="Arial"/>
          <w:sz w:val="22"/>
        </w:rPr>
        <w:t xml:space="preserve"> </w:t>
      </w:r>
      <w:r w:rsidR="00D0288C" w:rsidRPr="00D0288C">
        <w:rPr>
          <w:rFonts w:ascii="Arial Narrow" w:hAnsi="Arial Narrow" w:cs="Arial"/>
          <w:b/>
          <w:sz w:val="22"/>
        </w:rPr>
        <w:t>6.12.2021</w:t>
      </w:r>
      <w:r w:rsidR="00795A82" w:rsidRPr="00D0288C">
        <w:rPr>
          <w:rFonts w:ascii="Arial Narrow" w:hAnsi="Arial Narrow" w:cs="Arial"/>
          <w:b/>
          <w:sz w:val="22"/>
        </w:rPr>
        <w:t>, 10:00 hod</w:t>
      </w:r>
      <w:r w:rsidR="00795A82" w:rsidRPr="00D0288C">
        <w:rPr>
          <w:rFonts w:ascii="Arial Narrow" w:hAnsi="Arial Narrow" w:cs="Arial"/>
          <w:b/>
          <w:color w:val="000000"/>
          <w:sz w:val="22"/>
          <w:highlight w:val="yellow"/>
        </w:rPr>
        <w:t xml:space="preserve"> </w:t>
      </w:r>
      <w:r w:rsidRPr="00C66401">
        <w:rPr>
          <w:rFonts w:ascii="Arial Narrow" w:hAnsi="Arial Narrow" w:cs="Arial"/>
          <w:sz w:val="22"/>
        </w:rPr>
        <w:t xml:space="preserve">miestneho času. </w:t>
      </w:r>
      <w:bookmarkStart w:id="56"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6"/>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36B0A3BC"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 xml:space="preserve">Obsah každej ponuky bude komisii </w:t>
      </w:r>
      <w:r w:rsidR="00EE5051">
        <w:rPr>
          <w:rFonts w:ascii="Arial Narrow" w:hAnsi="Arial Narrow"/>
          <w:sz w:val="22"/>
        </w:rPr>
        <w:t xml:space="preserve">na vyhodnotenie ponúk menovaná verejným obstarávateľom (ďalej len „komisia“) </w:t>
      </w:r>
      <w:r w:rsidRPr="00887ABD">
        <w:rPr>
          <w:rFonts w:ascii="Arial Narrow" w:hAnsi="Arial Narrow"/>
          <w:sz w:val="22"/>
        </w:rPr>
        <w:t>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37711E44"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9" w:name="lehota_viazanosti"/>
      <w:bookmarkEnd w:id="59"/>
      <w:r w:rsidR="00795A82">
        <w:rPr>
          <w:rFonts w:ascii="Arial Narrow" w:hAnsi="Arial Narrow" w:cs="Arial"/>
          <w:b/>
          <w:sz w:val="22"/>
        </w:rPr>
        <w:t xml:space="preserve">12 mesiacov od uplynutia lehoty na predkladanie ponúk. </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60"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61" w:name="_Hlk522983151"/>
      <w:bookmarkEnd w:id="60"/>
      <w:r w:rsidRPr="00410D42">
        <w:rPr>
          <w:rFonts w:ascii="Arial Narrow" w:hAnsi="Arial Narrow" w:cs="Arial"/>
          <w:b/>
          <w:sz w:val="24"/>
          <w:szCs w:val="24"/>
        </w:rPr>
        <w:t>Dorozumievanie a vysvetľovanie</w:t>
      </w:r>
    </w:p>
    <w:bookmarkEnd w:id="61"/>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2"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2"/>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lastRenderedPageBreak/>
        <w:t>Otváranie ponúk</w:t>
      </w:r>
    </w:p>
    <w:p w14:paraId="57EEFF0D" w14:textId="77777777" w:rsidR="00065F6B" w:rsidRPr="00D232D4" w:rsidRDefault="00065F6B" w:rsidP="00EE5051">
      <w:pPr>
        <w:numPr>
          <w:ilvl w:val="0"/>
          <w:numId w:val="25"/>
        </w:numPr>
        <w:spacing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4B9573D7" w14:textId="6A9324E6" w:rsidR="00EE5051" w:rsidRPr="00EE5051" w:rsidRDefault="00AE646D" w:rsidP="00EE5051">
      <w:pPr>
        <w:pStyle w:val="Odsekzoznamu"/>
        <w:numPr>
          <w:ilvl w:val="1"/>
          <w:numId w:val="25"/>
        </w:numPr>
        <w:spacing w:before="120" w:after="120"/>
        <w:ind w:left="567" w:hanging="567"/>
        <w:jc w:val="both"/>
        <w:rPr>
          <w:rFonts w:ascii="Arial Narrow" w:hAnsi="Arial Narrow" w:cs="Arial"/>
          <w:color w:val="FF0000"/>
          <w:sz w:val="22"/>
        </w:rPr>
      </w:pPr>
      <w:r w:rsidRPr="00EE5051">
        <w:rPr>
          <w:rFonts w:ascii="Arial Narrow" w:hAnsi="Arial Narrow" w:cs="ITCBookmanEE"/>
          <w:sz w:val="22"/>
        </w:rPr>
        <w:t xml:space="preserve">Komisia </w:t>
      </w:r>
      <w:bookmarkStart w:id="63" w:name="_Hlk37051167"/>
      <w:r w:rsidRPr="00EE5051">
        <w:rPr>
          <w:rFonts w:ascii="Arial Narrow" w:hAnsi="Arial Narrow" w:cs="ITCBookmanEE"/>
          <w:sz w:val="22"/>
        </w:rPr>
        <w:t>otvorí ponuky</w:t>
      </w:r>
      <w:r w:rsidRPr="00EE5051">
        <w:rPr>
          <w:rFonts w:ascii="Arial Narrow" w:hAnsi="Arial Narrow"/>
          <w:sz w:val="22"/>
        </w:rPr>
        <w:t xml:space="preserve"> elektronicky </w:t>
      </w:r>
      <w:r w:rsidRPr="00EE5051">
        <w:rPr>
          <w:rFonts w:ascii="Arial Narrow" w:hAnsi="Arial Narrow" w:cs="ITCBookmanEE"/>
          <w:sz w:val="22"/>
        </w:rPr>
        <w:t xml:space="preserve">na mieste, </w:t>
      </w:r>
      <w:proofErr w:type="spellStart"/>
      <w:r w:rsidRPr="00EE5051">
        <w:rPr>
          <w:rFonts w:ascii="Arial Narrow" w:hAnsi="Arial Narrow" w:cs="ITCBookmanEE"/>
          <w:sz w:val="22"/>
        </w:rPr>
        <w:t>t.j</w:t>
      </w:r>
      <w:proofErr w:type="spellEnd"/>
      <w:r w:rsidRPr="00EE5051">
        <w:rPr>
          <w:rFonts w:ascii="Arial Narrow" w:hAnsi="Arial Narrow" w:cs="ITCBookmanEE"/>
          <w:sz w:val="22"/>
        </w:rPr>
        <w:t>. v rámci systému EKS.</w:t>
      </w:r>
      <w:r w:rsidRPr="00EE5051">
        <w:rPr>
          <w:rFonts w:ascii="Arial Narrow" w:hAnsi="Arial Narrow"/>
          <w:sz w:val="22"/>
        </w:rPr>
        <w:t xml:space="preserve"> </w:t>
      </w:r>
      <w:r w:rsidRPr="00EE5051">
        <w:rPr>
          <w:rFonts w:ascii="Arial Narrow" w:eastAsia="Arial,Bold" w:hAnsi="Arial Narrow" w:cs="Calibri"/>
          <w:sz w:val="22"/>
        </w:rPr>
        <w:t xml:space="preserve">Miestom online sprístupnenia ponúk je webová adresa </w:t>
      </w:r>
      <w:r w:rsidRPr="006A2A9D">
        <w:rPr>
          <w:rFonts w:ascii="Arial Narrow" w:hAnsi="Arial Narrow"/>
          <w:sz w:val="22"/>
          <w:szCs w:val="22"/>
        </w:rPr>
        <w:t>http://eo.eks.sk/ElektronickaTabul</w:t>
      </w:r>
      <w:r w:rsidR="006A2A9D" w:rsidRPr="006A2A9D">
        <w:rPr>
          <w:rFonts w:ascii="Arial Narrow" w:hAnsi="Arial Narrow"/>
          <w:sz w:val="22"/>
          <w:szCs w:val="22"/>
        </w:rPr>
        <w:t>a/Detail/2485</w:t>
      </w:r>
      <w:r w:rsidRPr="006A2A9D">
        <w:rPr>
          <w:rFonts w:ascii="Arial Narrow" w:hAnsi="Arial Narrow"/>
          <w:sz w:val="22"/>
          <w:szCs w:val="22"/>
        </w:rPr>
        <w:t>.</w:t>
      </w:r>
      <w:r w:rsidRPr="006A2A9D">
        <w:rPr>
          <w:rFonts w:ascii="Arial Narrow" w:hAnsi="Arial Narrow"/>
          <w:sz w:val="22"/>
        </w:rPr>
        <w:t xml:space="preserve"> Prostredníctvom</w:t>
      </w:r>
      <w:r w:rsidRPr="00EE5051">
        <w:rPr>
          <w:rFonts w:ascii="Arial Narrow" w:hAnsi="Arial Narrow"/>
          <w:sz w:val="22"/>
        </w:rPr>
        <w:t xml:space="preserve"> funkcionality EKS sa online sprístupnia ponuky všetkých uchádzačov, ktorí predložili ponuku v lehote na predkladanie ponúk a určeným spôsobom komunikácie, a to v čase </w:t>
      </w:r>
      <w:r w:rsidRPr="00EE5051">
        <w:rPr>
          <w:rFonts w:ascii="Arial Narrow" w:hAnsi="Arial Narrow" w:cs="ITCBookmanEE"/>
          <w:sz w:val="22"/>
        </w:rPr>
        <w:t>uvedenom v oznámení o vyhlásení verejného obstarávania</w:t>
      </w:r>
      <w:r w:rsidRPr="00EE5051">
        <w:rPr>
          <w:rFonts w:ascii="Arial Narrow" w:hAnsi="Arial Narrow" w:cs="ITCBookmanEE"/>
          <w:color w:val="FF0000"/>
          <w:sz w:val="22"/>
        </w:rPr>
        <w:t xml:space="preserve"> </w:t>
      </w:r>
      <w:r w:rsidRPr="00EE5051">
        <w:rPr>
          <w:rFonts w:ascii="Arial Narrow" w:hAnsi="Arial Narrow" w:cs="ITCBookmanEE"/>
          <w:sz w:val="22"/>
        </w:rPr>
        <w:t xml:space="preserve">a v týchto súťažných podkladoch, </w:t>
      </w:r>
      <w:proofErr w:type="spellStart"/>
      <w:r w:rsidRPr="00EE5051">
        <w:rPr>
          <w:rFonts w:ascii="Arial Narrow" w:hAnsi="Arial Narrow" w:cs="ITCBookmanEE"/>
          <w:sz w:val="22"/>
        </w:rPr>
        <w:t>t.j</w:t>
      </w:r>
      <w:proofErr w:type="spellEnd"/>
      <w:r w:rsidRPr="00EE5051">
        <w:rPr>
          <w:rFonts w:ascii="Arial Narrow" w:hAnsi="Arial Narrow" w:cs="ITCBookmanEE"/>
          <w:sz w:val="22"/>
        </w:rPr>
        <w:t xml:space="preserve">. dňa </w:t>
      </w:r>
      <w:r w:rsidR="00D0288C" w:rsidRPr="00D0288C">
        <w:rPr>
          <w:rFonts w:ascii="Arial Narrow" w:hAnsi="Arial Narrow" w:cs="ITCBookmanEE"/>
          <w:b/>
          <w:sz w:val="22"/>
        </w:rPr>
        <w:t>06.12.2021</w:t>
      </w:r>
      <w:r w:rsidR="006A2A9D" w:rsidRPr="00D0288C">
        <w:rPr>
          <w:rFonts w:ascii="Arial Narrow" w:hAnsi="Arial Narrow" w:cs="ITCBookmanEE"/>
          <w:b/>
          <w:sz w:val="22"/>
        </w:rPr>
        <w:t xml:space="preserve"> o 11:00 hod.</w:t>
      </w:r>
      <w:r w:rsidR="006A2A9D">
        <w:rPr>
          <w:rFonts w:ascii="Arial Narrow" w:hAnsi="Arial Narrow" w:cs="ITCBookmanEE"/>
          <w:b/>
          <w:sz w:val="22"/>
        </w:rPr>
        <w:t xml:space="preserve"> </w:t>
      </w:r>
      <w:r w:rsidRPr="00EE5051">
        <w:rPr>
          <w:rFonts w:ascii="Arial Narrow" w:hAnsi="Arial Narrow"/>
          <w:sz w:val="22"/>
        </w:rPr>
        <w:t>v súlade so zákonom</w:t>
      </w:r>
      <w:bookmarkEnd w:id="63"/>
      <w:r w:rsidR="00065F6B" w:rsidRPr="00EE5051">
        <w:rPr>
          <w:rFonts w:ascii="Arial Narrow" w:hAnsi="Arial Narrow" w:cs="ITCBookmanEE"/>
          <w:sz w:val="22"/>
        </w:rPr>
        <w:t xml:space="preserve">. </w:t>
      </w:r>
      <w:bookmarkStart w:id="64" w:name="_Hlk534979644"/>
    </w:p>
    <w:p w14:paraId="26F2AB76" w14:textId="77777777" w:rsidR="00EE5051" w:rsidRPr="00EE5051" w:rsidRDefault="00AE646D" w:rsidP="00EE5051">
      <w:pPr>
        <w:pStyle w:val="Odsekzoznamu"/>
        <w:numPr>
          <w:ilvl w:val="1"/>
          <w:numId w:val="25"/>
        </w:numPr>
        <w:spacing w:before="120" w:after="120"/>
        <w:ind w:left="567" w:hanging="567"/>
        <w:jc w:val="both"/>
        <w:rPr>
          <w:rFonts w:ascii="Arial Narrow" w:hAnsi="Arial Narrow" w:cs="Arial"/>
          <w:color w:val="FF0000"/>
          <w:sz w:val="22"/>
          <w:szCs w:val="22"/>
        </w:rPr>
      </w:pPr>
      <w:r w:rsidRPr="00EE5051">
        <w:rPr>
          <w:rFonts w:ascii="Arial Narrow" w:hAnsi="Arial Narrow" w:cs="Arial"/>
          <w:sz w:val="22"/>
          <w:szCs w:val="22"/>
        </w:rPr>
        <w:t xml:space="preserve">Verejný obstarávateľ </w:t>
      </w:r>
      <w:bookmarkStart w:id="65" w:name="_Hlk37051205"/>
      <w:r w:rsidRPr="00EE5051">
        <w:rPr>
          <w:rFonts w:ascii="Arial Narrow" w:hAnsi="Arial Narrow" w:cs="Arial"/>
          <w:sz w:val="22"/>
          <w:szCs w:val="22"/>
        </w:rPr>
        <w:t xml:space="preserve">prostredníctvom funkcionality EKS na to určenej, umožní účasť na otváraní ponúk prostredníctvom online sprístupnenia ponúk všetkým uchádzačom, ktorí predložili ponuku v lehote na predkladanie ponúk a </w:t>
      </w:r>
      <w:r w:rsidRPr="00EE5051">
        <w:rPr>
          <w:rFonts w:ascii="Arial Narrow" w:hAnsi="Arial Narrow"/>
          <w:sz w:val="22"/>
          <w:szCs w:val="22"/>
        </w:rPr>
        <w:t>určeným spôsobom komunikácie</w:t>
      </w:r>
      <w:bookmarkEnd w:id="65"/>
      <w:r w:rsidR="00065F6B" w:rsidRPr="00EE5051">
        <w:rPr>
          <w:rFonts w:ascii="Arial Narrow" w:hAnsi="Arial Narrow"/>
          <w:sz w:val="22"/>
          <w:szCs w:val="22"/>
        </w:rPr>
        <w:t>.</w:t>
      </w:r>
      <w:bookmarkStart w:id="66" w:name="_Hlk37051224"/>
      <w:bookmarkStart w:id="67" w:name="_Hlk522983640"/>
      <w:bookmarkEnd w:id="64"/>
    </w:p>
    <w:p w14:paraId="38340312" w14:textId="77777777" w:rsidR="00EE5051" w:rsidRPr="00EE5051" w:rsidRDefault="00AE646D" w:rsidP="00EE5051">
      <w:pPr>
        <w:pStyle w:val="Odsekzoznamu"/>
        <w:numPr>
          <w:ilvl w:val="1"/>
          <w:numId w:val="25"/>
        </w:numPr>
        <w:spacing w:before="120" w:after="120"/>
        <w:ind w:left="567" w:hanging="567"/>
        <w:jc w:val="both"/>
        <w:rPr>
          <w:rFonts w:ascii="Arial Narrow" w:hAnsi="Arial Narrow" w:cs="Arial"/>
          <w:color w:val="FF0000"/>
          <w:sz w:val="22"/>
        </w:rPr>
      </w:pPr>
      <w:r w:rsidRPr="00EE5051">
        <w:rPr>
          <w:rFonts w:ascii="Arial Narrow" w:hAnsi="Arial Narrow"/>
          <w:sz w:val="22"/>
        </w:rPr>
        <w:t>Priebeh otvárania ponúk, okruh oprávnených osôb a rozsah sprístupňovaných informácií o predložených ponukách sa riadi príslušnou funkcionalitou EKS a zákonom</w:t>
      </w:r>
      <w:bookmarkEnd w:id="66"/>
      <w:r w:rsidR="00BF0752" w:rsidRPr="00EE5051">
        <w:rPr>
          <w:rFonts w:ascii="Arial Narrow" w:hAnsi="Arial Narrow" w:cs="Arial"/>
          <w:sz w:val="22"/>
        </w:rPr>
        <w:t>.</w:t>
      </w:r>
      <w:bookmarkStart w:id="68" w:name="_Hlk37051238"/>
      <w:bookmarkEnd w:id="67"/>
    </w:p>
    <w:p w14:paraId="7BBF3BB2" w14:textId="77777777" w:rsidR="00EE5051" w:rsidRPr="00EE5051" w:rsidRDefault="006F5D04" w:rsidP="00EE5051">
      <w:pPr>
        <w:pStyle w:val="Odsekzoznamu"/>
        <w:numPr>
          <w:ilvl w:val="1"/>
          <w:numId w:val="25"/>
        </w:numPr>
        <w:spacing w:before="120" w:after="120"/>
        <w:ind w:left="567" w:hanging="567"/>
        <w:jc w:val="both"/>
        <w:rPr>
          <w:rFonts w:ascii="Arial Narrow" w:hAnsi="Arial Narrow" w:cs="Arial"/>
          <w:color w:val="FF0000"/>
          <w:sz w:val="22"/>
        </w:rPr>
      </w:pPr>
      <w:r w:rsidRPr="00EE5051">
        <w:rPr>
          <w:rFonts w:ascii="Arial Narrow" w:hAnsi="Arial Narrow" w:cs="Arial"/>
          <w:sz w:val="22"/>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w:t>
      </w:r>
      <w:r w:rsidR="005752E5" w:rsidRPr="00EE5051">
        <w:rPr>
          <w:rFonts w:ascii="Arial Narrow" w:hAnsi="Arial Narrow" w:cs="Arial"/>
          <w:sz w:val="22"/>
        </w:rPr>
        <w:t xml:space="preserve"> </w:t>
      </w:r>
      <w:r w:rsidR="005752E5" w:rsidRPr="00EE5051">
        <w:rPr>
          <w:rFonts w:ascii="Arial Narrow" w:hAnsi="Arial Narrow" w:cs="ITCBookmanEE"/>
          <w:sz w:val="22"/>
        </w:rPr>
        <w:t>podľa § 52 ods. 2 zákona</w:t>
      </w:r>
      <w:r w:rsidRPr="00EE5051">
        <w:rPr>
          <w:rFonts w:ascii="Arial Narrow" w:hAnsi="Arial Narrow" w:cs="Arial"/>
          <w:sz w:val="22"/>
        </w:rPr>
        <w:t>, určených verejným obstarávateľom na vyhodnotenie ponúk. Ostatné údaje uvedené v ponuke sa nezverejňujú</w:t>
      </w:r>
      <w:bookmarkEnd w:id="68"/>
      <w:r w:rsidR="00065F6B" w:rsidRPr="00EE5051">
        <w:rPr>
          <w:rFonts w:ascii="Arial Narrow" w:hAnsi="Arial Narrow" w:cs="Arial"/>
          <w:sz w:val="22"/>
        </w:rPr>
        <w:t>.</w:t>
      </w:r>
      <w:r w:rsidR="008E07CD" w:rsidRPr="00EE5051">
        <w:rPr>
          <w:rFonts w:ascii="Arial Narrow" w:hAnsi="Arial Narrow" w:cs="Arial"/>
          <w:sz w:val="22"/>
        </w:rPr>
        <w:t xml:space="preserve"> </w:t>
      </w:r>
      <w:r w:rsidR="00EE5051" w:rsidRPr="00EE5051">
        <w:rPr>
          <w:rFonts w:ascii="Arial Narrow" w:eastAsia="Calibri" w:hAnsi="Arial Narrow" w:cs="Arial"/>
          <w:sz w:val="22"/>
          <w:szCs w:val="22"/>
          <w:lang w:eastAsia="en-US"/>
        </w:rPr>
        <w:t xml:space="preserve">Komisia následne pokračuje vo vyhodnotení ponúk podľa § 53 ods. 8 zákona – teda vyhodnotí ponuky uchádzačov a určí ich poradie podľa kritéria na vyhodnotenie ponúk, pričom u uchádzača, ktorý sa umiestnil na prvom mieste poradia následne vyhodnotí splnenie podmienok účasti podľa § 40 zákona  a splnenie požiadaviek na predmet zákazky podľa § 53 ods. 1 zákona. </w:t>
      </w:r>
      <w:bookmarkStart w:id="69" w:name="_Hlk37051248"/>
    </w:p>
    <w:p w14:paraId="35DC88D4" w14:textId="0C6437D9" w:rsidR="00065F6B" w:rsidRPr="00EE5051" w:rsidRDefault="006F5D04" w:rsidP="00EE5051">
      <w:pPr>
        <w:pStyle w:val="Odsekzoznamu"/>
        <w:numPr>
          <w:ilvl w:val="1"/>
          <w:numId w:val="25"/>
        </w:numPr>
        <w:spacing w:before="120" w:after="120"/>
        <w:ind w:left="567" w:hanging="567"/>
        <w:jc w:val="both"/>
        <w:rPr>
          <w:rFonts w:ascii="Arial Narrow" w:hAnsi="Arial Narrow" w:cs="Arial"/>
          <w:color w:val="FF0000"/>
          <w:sz w:val="22"/>
        </w:rPr>
      </w:pPr>
      <w:r w:rsidRPr="00EE5051">
        <w:rPr>
          <w:rFonts w:ascii="Arial Narrow" w:hAnsi="Arial Narrow" w:cs="ITCBookmanEE"/>
          <w:sz w:val="22"/>
          <w:lang w:eastAsia="sk-SK"/>
        </w:rPr>
        <w:t xml:space="preserve">Verejný obstarávateľ najneskôr do piatich pracovných dní odo dňa otvárania ponúk pošle </w:t>
      </w:r>
      <w:r w:rsidRPr="00EE5051">
        <w:rPr>
          <w:rFonts w:ascii="Arial Narrow" w:hAnsi="Arial Narrow"/>
          <w:sz w:val="22"/>
        </w:rPr>
        <w:t>elektronicky, spôsobom určeným funkcionalitou EKS</w:t>
      </w:r>
      <w:r w:rsidRPr="00EE5051">
        <w:rPr>
          <w:rFonts w:ascii="Arial Narrow" w:hAnsi="Arial Narrow" w:cs="ITCBookmanEE"/>
          <w:sz w:val="22"/>
          <w:lang w:eastAsia="sk-SK"/>
        </w:rPr>
        <w:t xml:space="preserve"> všetkým uchádzačom, ktorí predložili ponuky v lehote na predkladanie ponúk </w:t>
      </w:r>
      <w:r w:rsidRPr="00EE5051">
        <w:rPr>
          <w:rFonts w:ascii="Arial Narrow" w:hAnsi="Arial Narrow"/>
          <w:sz w:val="22"/>
        </w:rPr>
        <w:t>a určeným spôsobom komunikácie</w:t>
      </w:r>
      <w:r w:rsidRPr="00EE5051">
        <w:rPr>
          <w:rFonts w:ascii="Arial Narrow" w:hAnsi="Arial Narrow" w:cs="ITCBookmanEE"/>
          <w:sz w:val="22"/>
          <w:lang w:eastAsia="sk-SK"/>
        </w:rPr>
        <w:t>, zápisnicu z otvárania ponúk. Zápisnica z otvárania ponúk obsahuje údaje zverejnené podľa bodu 25.4 týchto súťažných podkladov</w:t>
      </w:r>
      <w:bookmarkEnd w:id="69"/>
      <w:r w:rsidR="00065F6B" w:rsidRPr="00EE5051">
        <w:rPr>
          <w:rFonts w:ascii="Arial Narrow" w:hAnsi="Arial Narrow" w:cs="ITCBookmanEE"/>
          <w:sz w:val="22"/>
          <w:lang w:eastAsia="sk-SK"/>
        </w:rPr>
        <w:t>.</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34111914" w:rsidR="00065F6B" w:rsidRDefault="00065F6B" w:rsidP="002A4C8B">
      <w:pPr>
        <w:spacing w:before="120" w:after="120" w:line="240" w:lineRule="auto"/>
        <w:jc w:val="center"/>
        <w:rPr>
          <w:rFonts w:ascii="Arial Narrow" w:hAnsi="Arial Narrow" w:cs="Arial"/>
          <w:b/>
          <w:sz w:val="24"/>
          <w:szCs w:val="24"/>
        </w:rPr>
      </w:pPr>
      <w:r w:rsidRPr="007C70AD">
        <w:rPr>
          <w:rFonts w:ascii="Arial Narrow" w:hAnsi="Arial Narrow" w:cs="Arial"/>
          <w:b/>
          <w:sz w:val="24"/>
          <w:szCs w:val="24"/>
        </w:rPr>
        <w:t>Vyhodnocovanie ponúk</w:t>
      </w:r>
    </w:p>
    <w:p w14:paraId="0EFBEAE3" w14:textId="716EB90A" w:rsidR="00BB7E0C" w:rsidRDefault="00BB7E0C" w:rsidP="002A4C8B">
      <w:pPr>
        <w:spacing w:before="120" w:after="120" w:line="240" w:lineRule="auto"/>
        <w:jc w:val="center"/>
        <w:rPr>
          <w:rFonts w:ascii="Arial Narrow" w:hAnsi="Arial Narrow" w:cs="Arial"/>
          <w:b/>
          <w:sz w:val="24"/>
          <w:szCs w:val="24"/>
        </w:rPr>
      </w:pPr>
    </w:p>
    <w:p w14:paraId="698D818E" w14:textId="77777777" w:rsidR="00BB7E0C" w:rsidRPr="00EB18BC" w:rsidRDefault="00BB7E0C" w:rsidP="00BB7E0C">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74B0229D" w14:textId="5F86086A" w:rsidR="00BB7E0C" w:rsidRPr="00520C44" w:rsidRDefault="00BB7E0C" w:rsidP="00BB7E0C">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2</w:t>
      </w:r>
      <w:r>
        <w:rPr>
          <w:rFonts w:ascii="Arial Narrow" w:hAnsi="Arial Narrow" w:cs="Arial"/>
          <w:sz w:val="22"/>
        </w:rPr>
        <w:t>6</w:t>
      </w:r>
      <w:r w:rsidRPr="00EB18BC">
        <w:rPr>
          <w:rFonts w:ascii="Arial Narrow" w:hAnsi="Arial Narrow" w:cs="Arial"/>
          <w:sz w:val="22"/>
        </w:rPr>
        <w:t xml:space="preserve">.1 </w:t>
      </w:r>
      <w:r w:rsidRPr="00EB18BC">
        <w:rPr>
          <w:rFonts w:ascii="Arial Narrow" w:hAnsi="Arial Narrow" w:cs="Arial"/>
          <w:sz w:val="22"/>
        </w:rPr>
        <w:tab/>
      </w:r>
      <w:r>
        <w:rPr>
          <w:rFonts w:ascii="Arial Narrow" w:hAnsi="Arial Narrow" w:cs="Arial"/>
          <w:sz w:val="22"/>
        </w:rPr>
        <w:t xml:space="preserve">Kritérium na vyhodnotenie ponúk a pravidlá jeho uplatnenia sú uvedené v prílohe č. 4 </w:t>
      </w:r>
      <w:r w:rsidRPr="00D10D06">
        <w:rPr>
          <w:rFonts w:ascii="Arial Narrow" w:hAnsi="Arial Narrow"/>
          <w:sz w:val="22"/>
        </w:rPr>
        <w:t xml:space="preserve">Kritérium na vyhodnotenie ponúk, pravidlá jeho uplatnenia </w:t>
      </w:r>
      <w:r>
        <w:rPr>
          <w:rFonts w:ascii="Arial Narrow" w:hAnsi="Arial Narrow" w:cs="Arial"/>
          <w:sz w:val="22"/>
        </w:rPr>
        <w:t>týchto súťažných podkladov.</w:t>
      </w:r>
    </w:p>
    <w:p w14:paraId="242CCECF" w14:textId="77777777" w:rsidR="00BB7E0C" w:rsidRPr="00815532" w:rsidRDefault="00BB7E0C" w:rsidP="00BB7E0C">
      <w:pPr>
        <w:numPr>
          <w:ilvl w:val="0"/>
          <w:numId w:val="25"/>
        </w:numPr>
        <w:spacing w:after="120" w:line="240" w:lineRule="auto"/>
        <w:ind w:left="567" w:hanging="567"/>
        <w:jc w:val="both"/>
        <w:rPr>
          <w:rFonts w:ascii="Arial Narrow" w:hAnsi="Arial Narrow" w:cs="Arial"/>
          <w:b/>
          <w:bCs/>
          <w:smallCaps/>
          <w:sz w:val="22"/>
        </w:rPr>
      </w:pPr>
      <w:r w:rsidRPr="00815532">
        <w:rPr>
          <w:rFonts w:ascii="Arial Narrow" w:hAnsi="Arial Narrow" w:cs="Arial"/>
          <w:b/>
          <w:bCs/>
          <w:smallCaps/>
          <w:sz w:val="22"/>
        </w:rPr>
        <w:t>elektronická aukcia</w:t>
      </w:r>
    </w:p>
    <w:p w14:paraId="660692B8" w14:textId="123412E0" w:rsidR="00BB7E0C" w:rsidRPr="00815532" w:rsidRDefault="00BB7E0C" w:rsidP="004831E0">
      <w:pPr>
        <w:spacing w:before="120" w:after="120" w:line="240" w:lineRule="auto"/>
        <w:ind w:firstLine="567"/>
        <w:rPr>
          <w:rFonts w:ascii="Arial Narrow" w:hAnsi="Arial Narrow" w:cs="Arial"/>
          <w:sz w:val="22"/>
          <w:lang w:eastAsia="sk-SK"/>
        </w:rPr>
      </w:pPr>
      <w:r w:rsidRPr="00815532">
        <w:rPr>
          <w:rFonts w:ascii="Arial Narrow" w:hAnsi="Arial Narrow" w:cs="Arial"/>
          <w:sz w:val="22"/>
          <w:lang w:eastAsia="sk-SK"/>
        </w:rPr>
        <w:t>Neaplikuje sa.</w:t>
      </w:r>
    </w:p>
    <w:p w14:paraId="3FBDA5C6" w14:textId="77777777" w:rsidR="00BB7E0C" w:rsidRPr="007C70AD" w:rsidRDefault="00BB7E0C" w:rsidP="002A4C8B">
      <w:pPr>
        <w:spacing w:before="120" w:after="120" w:line="240" w:lineRule="auto"/>
        <w:jc w:val="center"/>
        <w:rPr>
          <w:rFonts w:ascii="Arial Narrow" w:hAnsi="Arial Narrow" w:cs="Arial"/>
          <w:b/>
          <w:bCs/>
          <w:smallCaps/>
          <w:sz w:val="24"/>
          <w:szCs w:val="24"/>
        </w:rPr>
      </w:pPr>
    </w:p>
    <w:p w14:paraId="0A265C39" w14:textId="77777777" w:rsidR="00065F6B" w:rsidRPr="002A4C8B" w:rsidRDefault="00065F6B" w:rsidP="00196752">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77777777" w:rsidR="00065F6B" w:rsidRPr="002A4C8B" w:rsidRDefault="00065F6B" w:rsidP="00196752">
      <w:pPr>
        <w:pStyle w:val="Odsekzoznamu"/>
        <w:numPr>
          <w:ilvl w:val="1"/>
          <w:numId w:val="25"/>
        </w:numPr>
        <w:spacing w:before="120" w:after="120"/>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196752">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977361A"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70"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70"/>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05766116" w:rsidR="00065F6B" w:rsidRPr="00196752" w:rsidRDefault="00065F6B" w:rsidP="00196752">
      <w:pPr>
        <w:pStyle w:val="Odsekzoznamu"/>
        <w:numPr>
          <w:ilvl w:val="1"/>
          <w:numId w:val="25"/>
        </w:numPr>
        <w:spacing w:before="120" w:after="120"/>
        <w:ind w:left="567" w:hanging="567"/>
        <w:jc w:val="both"/>
        <w:rPr>
          <w:rFonts w:ascii="Arial Narrow" w:hAnsi="Arial Narrow" w:cs="Arial"/>
          <w:sz w:val="22"/>
          <w:szCs w:val="22"/>
        </w:rPr>
      </w:pPr>
      <w:r w:rsidRPr="00196752">
        <w:rPr>
          <w:rFonts w:ascii="Arial Narrow" w:hAnsi="Arial Narrow" w:cs="Arial"/>
          <w:sz w:val="22"/>
        </w:rPr>
        <w:lastRenderedPageBreak/>
        <w:t xml:space="preserve">Ak sa pri určitej zákazke javí ponuka ako mimoriadne nízka vo vzťahu k tovaru alebo službám, komisia písomne </w:t>
      </w:r>
      <w:bookmarkStart w:id="71" w:name="_Hlk522983978"/>
      <w:r w:rsidR="00DE52B5" w:rsidRPr="00196752">
        <w:rPr>
          <w:rFonts w:ascii="Arial Narrow" w:hAnsi="Arial Narrow" w:cs="Arial"/>
          <w:sz w:val="22"/>
        </w:rPr>
        <w:t>–</w:t>
      </w:r>
      <w:r w:rsidR="00074E2E" w:rsidRPr="00196752">
        <w:rPr>
          <w:rFonts w:ascii="Arial Narrow" w:hAnsi="Arial Narrow" w:cs="Arial"/>
          <w:sz w:val="22"/>
        </w:rPr>
        <w:t xml:space="preserve"> elektronick</w:t>
      </w:r>
      <w:r w:rsidR="00F40BE2" w:rsidRPr="00196752">
        <w:rPr>
          <w:rFonts w:ascii="Arial Narrow" w:hAnsi="Arial Narrow" w:cs="Arial"/>
          <w:sz w:val="22"/>
        </w:rPr>
        <w:t>y</w:t>
      </w:r>
      <w:r w:rsidR="00DE52B5" w:rsidRPr="00196752">
        <w:rPr>
          <w:rFonts w:ascii="Arial Narrow" w:hAnsi="Arial Narrow" w:cs="Arial"/>
          <w:sz w:val="22"/>
        </w:rPr>
        <w:t>,</w:t>
      </w:r>
      <w:r w:rsidR="00074E2E" w:rsidRPr="00196752">
        <w:rPr>
          <w:rFonts w:ascii="Arial Narrow" w:hAnsi="Arial Narrow" w:cs="Arial"/>
          <w:sz w:val="22"/>
        </w:rPr>
        <w:t xml:space="preserve"> spôsobom určeným funkcionalitou EKS</w:t>
      </w:r>
      <w:bookmarkEnd w:id="71"/>
      <w:r w:rsidR="00074E2E" w:rsidRPr="00196752">
        <w:rPr>
          <w:rFonts w:ascii="Arial Narrow" w:hAnsi="Arial Narrow" w:cs="Arial"/>
          <w:sz w:val="22"/>
        </w:rPr>
        <w:t xml:space="preserve">, </w:t>
      </w:r>
      <w:r w:rsidRPr="00196752">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2" w:name="_Hlk534980981"/>
      <w:r w:rsidR="00525732">
        <w:rPr>
          <w:rFonts w:ascii="Arial Narrow" w:hAnsi="Arial Narrow" w:cs="Arial"/>
          <w:sz w:val="22"/>
        </w:rPr>
        <w:t>najmä s ohľadom na dodržiavanie minimálnych mzdových nákladov, ochrany životného prostredia alebo sociálneho práva</w:t>
      </w:r>
      <w:bookmarkEnd w:id="72"/>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13ECBF15" w14:textId="77777777" w:rsidR="00196752" w:rsidRDefault="00952E9E" w:rsidP="00196752">
      <w:pPr>
        <w:numPr>
          <w:ilvl w:val="0"/>
          <w:numId w:val="11"/>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00065F6B" w:rsidRPr="00952E9E">
        <w:rPr>
          <w:rFonts w:ascii="Arial Narrow" w:hAnsi="Arial Narrow" w:cs="Arial"/>
          <w:sz w:val="22"/>
        </w:rPr>
        <w:t>možnosti uchádzača získať štátnu pomoc.</w:t>
      </w:r>
      <w:r w:rsidR="00065F6B" w:rsidRPr="00952E9E">
        <w:rPr>
          <w:rFonts w:ascii="Arial Narrow" w:hAnsi="Arial Narrow" w:cs="Arial"/>
          <w:sz w:val="22"/>
        </w:rPr>
        <w:tab/>
      </w:r>
    </w:p>
    <w:p w14:paraId="4C41A26A" w14:textId="77777777" w:rsidR="00196752" w:rsidRPr="00196752" w:rsidRDefault="00074E2E"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sz w:val="22"/>
        </w:rPr>
        <w:t xml:space="preserve">Uchádzač musí doručiť </w:t>
      </w:r>
      <w:r w:rsidR="006B5F57" w:rsidRPr="00196752">
        <w:rPr>
          <w:rFonts w:ascii="Arial Narrow" w:hAnsi="Arial Narrow" w:cs="Arial"/>
          <w:sz w:val="22"/>
        </w:rPr>
        <w:t xml:space="preserve">písomne </w:t>
      </w:r>
      <w:bookmarkStart w:id="73" w:name="_Hlk522984047"/>
      <w:r w:rsidR="00DE52B5" w:rsidRPr="00196752">
        <w:rPr>
          <w:rFonts w:ascii="Arial Narrow" w:hAnsi="Arial Narrow" w:cs="Arial"/>
          <w:sz w:val="22"/>
        </w:rPr>
        <w:t>–</w:t>
      </w:r>
      <w:r w:rsidR="006B5F57" w:rsidRPr="00196752">
        <w:rPr>
          <w:rFonts w:ascii="Arial Narrow" w:hAnsi="Arial Narrow" w:cs="Arial"/>
          <w:sz w:val="22"/>
        </w:rPr>
        <w:t xml:space="preserve"> elektronick</w:t>
      </w:r>
      <w:r w:rsidR="00F40BE2" w:rsidRPr="00196752">
        <w:rPr>
          <w:rFonts w:ascii="Arial Narrow" w:hAnsi="Arial Narrow" w:cs="Arial"/>
          <w:sz w:val="22"/>
        </w:rPr>
        <w:t>y</w:t>
      </w:r>
      <w:r w:rsidR="00DE52B5" w:rsidRPr="00196752">
        <w:rPr>
          <w:rFonts w:ascii="Arial Narrow" w:hAnsi="Arial Narrow" w:cs="Arial"/>
          <w:sz w:val="22"/>
        </w:rPr>
        <w:t>,</w:t>
      </w:r>
      <w:r w:rsidR="006B5F57" w:rsidRPr="00196752">
        <w:rPr>
          <w:rFonts w:ascii="Arial Narrow" w:hAnsi="Arial Narrow" w:cs="Arial"/>
          <w:sz w:val="22"/>
        </w:rPr>
        <w:t xml:space="preserve"> spôsobom určeným funkcionalitou EKS</w:t>
      </w:r>
      <w:r w:rsidR="006B5F57" w:rsidRPr="00196752">
        <w:rPr>
          <w:rFonts w:ascii="Arial Narrow" w:hAnsi="Arial Narrow"/>
          <w:sz w:val="22"/>
        </w:rPr>
        <w:t xml:space="preserve"> </w:t>
      </w:r>
      <w:bookmarkEnd w:id="73"/>
      <w:r w:rsidRPr="00196752">
        <w:rPr>
          <w:rFonts w:ascii="Arial Narrow" w:hAnsi="Arial Narrow"/>
          <w:sz w:val="22"/>
        </w:rPr>
        <w:t xml:space="preserve">odôvodnenie mimoriadne nízkej ponuky do piatich pracovných dní odo dňa </w:t>
      </w:r>
      <w:r w:rsidR="00AF65D4" w:rsidRPr="00196752">
        <w:rPr>
          <w:rFonts w:ascii="Arial Narrow" w:hAnsi="Arial Narrow"/>
          <w:sz w:val="22"/>
        </w:rPr>
        <w:t>doruče</w:t>
      </w:r>
      <w:r w:rsidRPr="00196752">
        <w:rPr>
          <w:rFonts w:ascii="Arial Narrow" w:hAnsi="Arial Narrow"/>
          <w:sz w:val="22"/>
        </w:rPr>
        <w:t>nia žiadosti o vysvetlenie, pokiaľ komisia neurčila dlhšiu lehotu.</w:t>
      </w:r>
    </w:p>
    <w:p w14:paraId="6D54CD62"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196752">
        <w:rPr>
          <w:rFonts w:ascii="Arial Narrow" w:hAnsi="Arial Narrow" w:cs="Arial"/>
          <w:sz w:val="22"/>
        </w:rPr>
        <w:t>, inak verejný obstarávateľ vylúči ponuku</w:t>
      </w:r>
      <w:r w:rsidRPr="00196752">
        <w:rPr>
          <w:rFonts w:ascii="Arial Narrow" w:hAnsi="Arial Narrow" w:cs="Arial"/>
          <w:sz w:val="22"/>
        </w:rPr>
        <w:t>.</w:t>
      </w:r>
    </w:p>
    <w:p w14:paraId="1E1CADC9" w14:textId="68E9D31C" w:rsidR="00065F6B" w:rsidRP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196752">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0839CEA0"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567CAE5B" w:rsidR="00065F6B" w:rsidRPr="00196752" w:rsidRDefault="00065F6B" w:rsidP="00196752">
      <w:pPr>
        <w:pStyle w:val="Odsekzoznamu"/>
        <w:numPr>
          <w:ilvl w:val="1"/>
          <w:numId w:val="25"/>
        </w:numPr>
        <w:spacing w:before="120" w:after="120"/>
        <w:ind w:left="567" w:hanging="567"/>
        <w:jc w:val="both"/>
        <w:rPr>
          <w:rFonts w:ascii="Arial Narrow" w:hAnsi="Arial Narrow" w:cs="Arial"/>
          <w:sz w:val="22"/>
          <w:szCs w:val="22"/>
        </w:rPr>
      </w:pPr>
      <w:r w:rsidRPr="00196752">
        <w:rPr>
          <w:rFonts w:ascii="Arial Narrow" w:hAnsi="Arial Narrow" w:cs="Arial"/>
          <w:sz w:val="22"/>
        </w:rPr>
        <w:t>Verejný obstarávateľ vylúči ponuku, ak:</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DF2B18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E461F43" w14:textId="77777777" w:rsidR="00196752" w:rsidRDefault="00065F6B" w:rsidP="0019675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51BC1B0"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1575D93D" w:rsidR="00065F6B" w:rsidRP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 xml:space="preserve">Verejný obstarávateľ písomne </w:t>
      </w:r>
      <w:bookmarkStart w:id="74" w:name="_Hlk522984334"/>
      <w:r w:rsidR="00DE52B5" w:rsidRPr="00196752">
        <w:rPr>
          <w:rFonts w:ascii="Arial Narrow" w:hAnsi="Arial Narrow"/>
          <w:sz w:val="22"/>
        </w:rPr>
        <w:t>–</w:t>
      </w:r>
      <w:r w:rsidR="006B5F57" w:rsidRPr="00196752">
        <w:rPr>
          <w:rFonts w:ascii="Arial Narrow" w:hAnsi="Arial Narrow"/>
          <w:sz w:val="22"/>
        </w:rPr>
        <w:t xml:space="preserve"> elektronick</w:t>
      </w:r>
      <w:r w:rsidR="00F654C6" w:rsidRPr="00196752">
        <w:rPr>
          <w:rFonts w:ascii="Arial Narrow" w:hAnsi="Arial Narrow"/>
          <w:sz w:val="22"/>
        </w:rPr>
        <w:t>y</w:t>
      </w:r>
      <w:r w:rsidR="00DE52B5" w:rsidRPr="00196752">
        <w:rPr>
          <w:rFonts w:ascii="Arial Narrow" w:hAnsi="Arial Narrow"/>
          <w:sz w:val="22"/>
        </w:rPr>
        <w:t>,</w:t>
      </w:r>
      <w:r w:rsidR="006B5F57" w:rsidRPr="00196752">
        <w:rPr>
          <w:rFonts w:ascii="Arial Narrow" w:hAnsi="Arial Narrow"/>
          <w:sz w:val="22"/>
        </w:rPr>
        <w:t xml:space="preserve"> spôsobom určeným funkcionalitou EKS</w:t>
      </w:r>
      <w:bookmarkEnd w:id="74"/>
      <w:r w:rsidR="006B5F57" w:rsidRPr="00196752">
        <w:rPr>
          <w:rFonts w:ascii="Arial Narrow" w:hAnsi="Arial Narrow" w:cs="Arial"/>
          <w:sz w:val="22"/>
        </w:rPr>
        <w:t xml:space="preserve">, </w:t>
      </w:r>
      <w:r w:rsidRPr="00196752">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18084135" w14:textId="77777777" w:rsidR="006E7687" w:rsidRDefault="006E7687" w:rsidP="00065F6B">
      <w:pPr>
        <w:tabs>
          <w:tab w:val="left" w:pos="708"/>
        </w:tabs>
        <w:spacing w:before="120" w:after="240"/>
        <w:jc w:val="center"/>
        <w:rPr>
          <w:rFonts w:ascii="Arial Narrow" w:hAnsi="Arial Narrow" w:cs="Arial"/>
          <w:b/>
          <w:sz w:val="24"/>
          <w:szCs w:val="24"/>
        </w:rPr>
      </w:pPr>
    </w:p>
    <w:p w14:paraId="5F73DF2F" w14:textId="1FDDB8D3"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lastRenderedPageBreak/>
        <w:t>Vyhodnotenie splnenia podmienok účasti</w:t>
      </w:r>
    </w:p>
    <w:p w14:paraId="7B45EBCE" w14:textId="77777777" w:rsidR="00065F6B" w:rsidRPr="00EB18BC" w:rsidRDefault="00065F6B" w:rsidP="00196752">
      <w:pPr>
        <w:numPr>
          <w:ilvl w:val="0"/>
          <w:numId w:val="25"/>
        </w:numPr>
        <w:spacing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14:paraId="447446F4" w14:textId="493DBC8D" w:rsidR="00011F53" w:rsidRP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 xml:space="preserve">Hodnotenie </w:t>
      </w:r>
      <w:r w:rsidR="00011F53" w:rsidRPr="00196752">
        <w:rPr>
          <w:rFonts w:ascii="Arial Narrow" w:hAnsi="Arial Narrow"/>
          <w:sz w:val="22"/>
        </w:rPr>
        <w:t>splnenia podmienok účasti bude založené na preskúmaní splnenia podmienok účasti týkajúcich sa:</w:t>
      </w:r>
    </w:p>
    <w:p w14:paraId="3BD2E811"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3A1F78C5" w14:textId="77777777" w:rsidR="00715F7A"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5CB6F63B" w14:textId="10B1B078" w:rsidR="00715F7A" w:rsidRPr="00EB18BC" w:rsidRDefault="00715F7A" w:rsidP="00715F7A">
      <w:pPr>
        <w:spacing w:before="120" w:after="120" w:line="240" w:lineRule="auto"/>
        <w:ind w:left="567"/>
        <w:rPr>
          <w:rFonts w:ascii="Arial Narrow" w:hAnsi="Arial Narrow"/>
          <w:sz w:val="22"/>
        </w:rPr>
      </w:pPr>
      <w:r w:rsidRPr="00EB18BC">
        <w:rPr>
          <w:rFonts w:ascii="Arial Narrow" w:hAnsi="Arial Narrow" w:cs="Arial"/>
          <w:sz w:val="22"/>
        </w:rPr>
        <w:t xml:space="preserve">a to tak, že bude braná do úvahy možnosť </w:t>
      </w:r>
      <w:r>
        <w:rPr>
          <w:rFonts w:ascii="Arial Narrow" w:hAnsi="Arial Narrow" w:cs="Arial"/>
          <w:sz w:val="22"/>
        </w:rPr>
        <w:t>p</w:t>
      </w:r>
      <w:r w:rsidR="0058411B">
        <w:rPr>
          <w:rFonts w:ascii="Arial Narrow" w:hAnsi="Arial Narrow" w:cs="Arial"/>
          <w:sz w:val="22"/>
        </w:rPr>
        <w:t>redbežne nahradiť doklady preukazujúce</w:t>
      </w:r>
      <w:r w:rsidRPr="00EB18BC">
        <w:rPr>
          <w:rFonts w:ascii="Arial Narrow" w:hAnsi="Arial Narrow" w:cs="Arial"/>
          <w:sz w:val="22"/>
        </w:rPr>
        <w:t xml:space="preserve"> splnenie podmienok účasti </w:t>
      </w:r>
      <w:r>
        <w:rPr>
          <w:rFonts w:ascii="Arial Narrow" w:hAnsi="Arial Narrow" w:cs="Arial"/>
          <w:sz w:val="22"/>
        </w:rPr>
        <w:t>JED</w:t>
      </w:r>
      <w:r w:rsidRPr="00EB18BC">
        <w:rPr>
          <w:rFonts w:ascii="Arial Narrow" w:hAnsi="Arial Narrow" w:cs="Arial"/>
          <w:sz w:val="22"/>
        </w:rPr>
        <w:t xml:space="preserve"> v súlade s § 39 zákon</w:t>
      </w:r>
      <w:r>
        <w:rPr>
          <w:rFonts w:ascii="Arial Narrow" w:hAnsi="Arial Narrow" w:cs="Arial"/>
          <w:sz w:val="22"/>
        </w:rPr>
        <w:t>om</w:t>
      </w:r>
      <w:r w:rsidRPr="00EB18BC">
        <w:rPr>
          <w:rFonts w:ascii="Arial Narrow" w:hAnsi="Arial Narrow" w:cs="Arial"/>
          <w:sz w:val="22"/>
        </w:rPr>
        <w:t>.</w:t>
      </w:r>
    </w:p>
    <w:p w14:paraId="251D9D75" w14:textId="1F23E75C" w:rsidR="00011F53" w:rsidRPr="00EB18BC" w:rsidRDefault="00011F53" w:rsidP="00EB18BC">
      <w:pPr>
        <w:spacing w:before="120" w:after="120" w:line="240" w:lineRule="auto"/>
        <w:ind w:left="993" w:hanging="284"/>
        <w:jc w:val="both"/>
        <w:rPr>
          <w:rFonts w:ascii="Arial Narrow" w:hAnsi="Arial Narrow"/>
          <w:sz w:val="22"/>
        </w:rPr>
      </w:pPr>
    </w:p>
    <w:p w14:paraId="041F84DF" w14:textId="1F40C3BF" w:rsidR="00065F6B" w:rsidRPr="00EB18BC" w:rsidRDefault="00E7650F" w:rsidP="00196752">
      <w:pPr>
        <w:pStyle w:val="Odsekzoznamu"/>
        <w:numPr>
          <w:ilvl w:val="1"/>
          <w:numId w:val="25"/>
        </w:numPr>
        <w:spacing w:before="120" w:after="120"/>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8390F6A" w14:textId="77777777" w:rsidR="00065F6B" w:rsidRPr="00EB18BC" w:rsidRDefault="00065F6B" w:rsidP="00196752">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6291831A" w14:textId="77777777" w:rsidR="00196752" w:rsidRP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5"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5"/>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6"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7" w:name="_Hlk522985482"/>
      <w:bookmarkEnd w:id="76"/>
    </w:p>
    <w:p w14:paraId="11189BA7" w14:textId="3F6F82A6"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Verejný obstarávateľ podľa zákona písomne</w:t>
      </w:r>
      <w:r w:rsidR="00CA026C" w:rsidRPr="00196752">
        <w:rPr>
          <w:rFonts w:ascii="Arial Narrow" w:hAnsi="Arial Narrow" w:cs="Arial"/>
          <w:sz w:val="22"/>
        </w:rPr>
        <w:t xml:space="preserve"> </w:t>
      </w:r>
      <w:bookmarkStart w:id="78" w:name="_Hlk522985801"/>
      <w:r w:rsidR="00B512F9" w:rsidRPr="00196752">
        <w:rPr>
          <w:rFonts w:ascii="Arial Narrow" w:hAnsi="Arial Narrow"/>
          <w:sz w:val="22"/>
        </w:rPr>
        <w:t>– elektronick</w:t>
      </w:r>
      <w:r w:rsidR="00155495" w:rsidRPr="00196752">
        <w:rPr>
          <w:rFonts w:ascii="Arial Narrow" w:hAnsi="Arial Narrow"/>
          <w:sz w:val="22"/>
        </w:rPr>
        <w:t>y</w:t>
      </w:r>
      <w:r w:rsidR="00B512F9" w:rsidRPr="00196752">
        <w:rPr>
          <w:rFonts w:ascii="Arial Narrow" w:hAnsi="Arial Narrow"/>
          <w:sz w:val="22"/>
        </w:rPr>
        <w:t>,</w:t>
      </w:r>
      <w:r w:rsidR="00411C4D" w:rsidRPr="00196752">
        <w:rPr>
          <w:rFonts w:ascii="Arial Narrow" w:hAnsi="Arial Narrow"/>
          <w:sz w:val="22"/>
        </w:rPr>
        <w:t xml:space="preserve"> spôsobom určeným funkcionalitou EKS</w:t>
      </w:r>
      <w:bookmarkEnd w:id="78"/>
      <w:r w:rsidR="00411C4D" w:rsidRPr="00196752">
        <w:rPr>
          <w:rFonts w:ascii="Arial Narrow" w:hAnsi="Arial Narrow"/>
          <w:sz w:val="22"/>
        </w:rPr>
        <w:t>,</w:t>
      </w:r>
      <w:r w:rsidRPr="00196752">
        <w:rPr>
          <w:rFonts w:ascii="Arial Narrow" w:hAnsi="Arial Narrow" w:cs="Arial"/>
          <w:sz w:val="22"/>
        </w:rPr>
        <w:t xml:space="preserve"> požiada uchádzača</w:t>
      </w:r>
      <w:r w:rsidR="00072D97" w:rsidRPr="00196752">
        <w:rPr>
          <w:rFonts w:ascii="Arial Narrow" w:hAnsi="Arial Narrow" w:cs="Arial"/>
          <w:sz w:val="22"/>
        </w:rPr>
        <w:t xml:space="preserve">, </w:t>
      </w:r>
      <w:bookmarkStart w:id="79" w:name="_Hlk534980088"/>
      <w:r w:rsidR="00072D97" w:rsidRPr="00196752">
        <w:rPr>
          <w:rFonts w:ascii="Arial Narrow" w:hAnsi="Arial Narrow" w:cs="Arial"/>
          <w:sz w:val="22"/>
        </w:rPr>
        <w:t xml:space="preserve">aby </w:t>
      </w:r>
      <w:r w:rsidR="00072D97" w:rsidRPr="00196752">
        <w:rPr>
          <w:rFonts w:ascii="Arial Narrow" w:hAnsi="Arial Narrow"/>
          <w:sz w:val="22"/>
          <w:lang w:eastAsia="sk-SK"/>
        </w:rPr>
        <w:t>v lehote, ktorá nesmie byť kratšia ako päť pracovných dní odo dňa doručenia žiadosti,</w:t>
      </w:r>
      <w:r w:rsidRPr="00196752">
        <w:rPr>
          <w:rFonts w:ascii="Arial Narrow" w:hAnsi="Arial Narrow" w:cs="Arial"/>
          <w:sz w:val="22"/>
        </w:rPr>
        <w:t xml:space="preserve">  nahrad</w:t>
      </w:r>
      <w:r w:rsidR="00072D97" w:rsidRPr="00196752">
        <w:rPr>
          <w:rFonts w:ascii="Arial Narrow" w:hAnsi="Arial Narrow" w:cs="Arial"/>
          <w:sz w:val="22"/>
        </w:rPr>
        <w:t>il</w:t>
      </w:r>
      <w:r w:rsidRPr="00196752">
        <w:rPr>
          <w:rFonts w:ascii="Arial Narrow" w:hAnsi="Arial Narrow" w:cs="Arial"/>
          <w:sz w:val="22"/>
        </w:rPr>
        <w:t xml:space="preserve"> in</w:t>
      </w:r>
      <w:r w:rsidR="00072D97" w:rsidRPr="00196752">
        <w:rPr>
          <w:rFonts w:ascii="Arial Narrow" w:hAnsi="Arial Narrow" w:cs="Arial"/>
          <w:sz w:val="22"/>
        </w:rPr>
        <w:t>ú</w:t>
      </w:r>
      <w:r w:rsidRPr="00196752">
        <w:rPr>
          <w:rFonts w:ascii="Arial Narrow" w:hAnsi="Arial Narrow" w:cs="Arial"/>
          <w:sz w:val="22"/>
        </w:rPr>
        <w:t xml:space="preserve"> osob</w:t>
      </w:r>
      <w:r w:rsidR="00072D97" w:rsidRPr="00196752">
        <w:rPr>
          <w:rFonts w:ascii="Arial Narrow" w:hAnsi="Arial Narrow" w:cs="Arial"/>
          <w:sz w:val="22"/>
        </w:rPr>
        <w:t>u</w:t>
      </w:r>
      <w:r w:rsidRPr="00196752">
        <w:rPr>
          <w:rFonts w:ascii="Arial Narrow" w:hAnsi="Arial Narrow" w:cs="Arial"/>
          <w:sz w:val="22"/>
        </w:rPr>
        <w:t xml:space="preserve">, prostredníctvom ktorej preukazuje technickú spôsobilosť alebo odbornú spôsobilosť, ak existujú dôvody na vylúčenie. </w:t>
      </w:r>
      <w:bookmarkEnd w:id="77"/>
    </w:p>
    <w:bookmarkEnd w:id="79"/>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196752">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196752">
      <w:pPr>
        <w:pStyle w:val="Odsekzoznamu"/>
        <w:numPr>
          <w:ilvl w:val="1"/>
          <w:numId w:val="25"/>
        </w:numPr>
        <w:spacing w:before="120" w:after="120"/>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0" w:name="_Hlk534980433"/>
      <w:r w:rsidR="004C5EFB">
        <w:rPr>
          <w:rFonts w:ascii="Arial Narrow" w:hAnsi="Arial Narrow" w:cs="Arial"/>
          <w:sz w:val="22"/>
        </w:rPr>
        <w:t>a majú vplyv na vyhodnotenie splnenia podmienok účasti</w:t>
      </w:r>
      <w:bookmarkEnd w:id="80"/>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E45357D" w14:textId="28C40DD2"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7AB09ADA" w14:textId="77777777" w:rsidR="00196752" w:rsidRDefault="00065F6B" w:rsidP="00196752">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6FA17CD1"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lastRenderedPageBreak/>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196752">
        <w:rPr>
          <w:rFonts w:ascii="Arial Narrow" w:hAnsi="Arial Narrow"/>
          <w:sz w:val="22"/>
        </w:rPr>
        <w:t>– elektronick</w:t>
      </w:r>
      <w:r w:rsidR="00C31298" w:rsidRPr="00196752">
        <w:rPr>
          <w:rFonts w:ascii="Arial Narrow" w:hAnsi="Arial Narrow"/>
          <w:sz w:val="22"/>
        </w:rPr>
        <w:t>y</w:t>
      </w:r>
      <w:r w:rsidR="00916319" w:rsidRPr="00196752">
        <w:rPr>
          <w:rFonts w:ascii="Arial Narrow" w:hAnsi="Arial Narrow"/>
          <w:sz w:val="22"/>
        </w:rPr>
        <w:t>, spôsobom určeným funkcionalitou EKS</w:t>
      </w:r>
      <w:r w:rsidR="00916319" w:rsidRPr="00196752">
        <w:rPr>
          <w:rFonts w:ascii="Arial Narrow" w:hAnsi="Arial Narrow" w:cs="Arial"/>
          <w:sz w:val="22"/>
        </w:rPr>
        <w:t xml:space="preserve"> </w:t>
      </w:r>
      <w:r w:rsidRPr="00196752">
        <w:rPr>
          <w:rFonts w:ascii="Arial Narrow" w:hAnsi="Arial Narrow" w:cs="Arial"/>
          <w:sz w:val="22"/>
        </w:rPr>
        <w:t>preukázať, že jeho účasťou na prípravných trhových  konzultáciách  alebo  predbežnom zapojení nedošlo k narušeniu hospodárskej súťaže.</w:t>
      </w:r>
    </w:p>
    <w:p w14:paraId="157656AC" w14:textId="6D88692A"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sidRPr="00196752">
        <w:rPr>
          <w:rFonts w:ascii="Arial Narrow" w:hAnsi="Arial Narrow" w:cs="Arial"/>
          <w:sz w:val="22"/>
        </w:rPr>
        <w:t xml:space="preserve"> </w:t>
      </w:r>
      <w:r w:rsidR="00567472" w:rsidRPr="00196752">
        <w:rPr>
          <w:rFonts w:ascii="Arial Narrow" w:hAnsi="Arial Narrow" w:cs="Arial"/>
          <w:sz w:val="22"/>
        </w:rPr>
        <w:t>c</w:t>
      </w:r>
      <w:r w:rsidRPr="00196752">
        <w:rPr>
          <w:rFonts w:ascii="Arial Narrow" w:hAnsi="Arial Narrow" w:cs="Arial"/>
          <w:sz w:val="22"/>
        </w:rPr>
        <w:t xml:space="preserve">) až </w:t>
      </w:r>
      <w:r w:rsidR="00D01EE9">
        <w:rPr>
          <w:rFonts w:ascii="Arial Narrow" w:hAnsi="Arial Narrow" w:cs="Arial"/>
          <w:sz w:val="22"/>
        </w:rPr>
        <w:t>f</w:t>
      </w:r>
      <w:r w:rsidRPr="00196752">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F803959"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2CA0BF6A"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4D188AE1"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B3F059" w:rsidR="00065F6B" w:rsidRP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 xml:space="preserve">Uchádzačovi bude písomne </w:t>
      </w:r>
      <w:bookmarkStart w:id="81" w:name="_Hlk522985993"/>
      <w:r w:rsidR="00646C2B" w:rsidRPr="00196752">
        <w:rPr>
          <w:rFonts w:ascii="Arial Narrow" w:hAnsi="Arial Narrow"/>
          <w:sz w:val="22"/>
        </w:rPr>
        <w:t>–</w:t>
      </w:r>
      <w:r w:rsidR="00184636" w:rsidRPr="00196752">
        <w:rPr>
          <w:rFonts w:ascii="Arial Narrow" w:hAnsi="Arial Narrow"/>
          <w:sz w:val="22"/>
        </w:rPr>
        <w:t xml:space="preserve"> elektronick</w:t>
      </w:r>
      <w:r w:rsidR="00FB52B8" w:rsidRPr="00196752">
        <w:rPr>
          <w:rFonts w:ascii="Arial Narrow" w:hAnsi="Arial Narrow"/>
          <w:sz w:val="22"/>
        </w:rPr>
        <w:t>y</w:t>
      </w:r>
      <w:r w:rsidR="00646C2B" w:rsidRPr="00196752">
        <w:rPr>
          <w:rFonts w:ascii="Arial Narrow" w:hAnsi="Arial Narrow"/>
          <w:sz w:val="22"/>
        </w:rPr>
        <w:t>,</w:t>
      </w:r>
      <w:r w:rsidR="00184636" w:rsidRPr="00196752">
        <w:rPr>
          <w:rFonts w:ascii="Arial Narrow" w:hAnsi="Arial Narrow"/>
          <w:sz w:val="22"/>
        </w:rPr>
        <w:t xml:space="preserve"> spôsobom určeným funkcionalitou EKS</w:t>
      </w:r>
      <w:bookmarkEnd w:id="81"/>
      <w:r w:rsidR="00184636" w:rsidRPr="00196752">
        <w:rPr>
          <w:rFonts w:ascii="Arial Narrow" w:hAnsi="Arial Narrow"/>
          <w:sz w:val="22"/>
        </w:rPr>
        <w:t>,</w:t>
      </w:r>
      <w:r w:rsidR="00184636" w:rsidRPr="00EB6218">
        <w:t xml:space="preserve"> </w:t>
      </w:r>
      <w:r w:rsidRPr="00196752">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12C5EE37" w14:textId="62EA9652" w:rsidR="00BA1D72" w:rsidRPr="00BA1D72" w:rsidRDefault="00D01EE9" w:rsidP="00BA1D72">
      <w:pPr>
        <w:pStyle w:val="Odsekzoznamu"/>
        <w:numPr>
          <w:ilvl w:val="1"/>
          <w:numId w:val="44"/>
        </w:numPr>
        <w:ind w:left="567" w:hanging="567"/>
        <w:jc w:val="both"/>
        <w:rPr>
          <w:rFonts w:ascii="Arial Narrow" w:hAnsi="Arial Narrow" w:cs="Arial"/>
          <w:sz w:val="22"/>
          <w:szCs w:val="22"/>
          <w:lang w:eastAsia="sk-SK"/>
        </w:rPr>
      </w:pPr>
      <w:r w:rsidRPr="00AC0A7E">
        <w:rPr>
          <w:rFonts w:ascii="Arial Narrow" w:hAnsi="Arial Narrow" w:cs="Arial"/>
          <w:sz w:val="22"/>
          <w:szCs w:val="22"/>
          <w:lang w:eastAsia="sk-SK"/>
        </w:rPr>
        <w:t>Ak</w:t>
      </w:r>
      <w:r>
        <w:rPr>
          <w:rFonts w:ascii="Arial Narrow" w:hAnsi="Arial Narrow" w:cs="Arial"/>
          <w:sz w:val="22"/>
          <w:szCs w:val="22"/>
          <w:lang w:eastAsia="sk-SK"/>
        </w:rPr>
        <w:t xml:space="preserve"> verejný obstarávateľ </w:t>
      </w:r>
      <w:r w:rsidRPr="00850D0D">
        <w:rPr>
          <w:rFonts w:ascii="Arial Narrow" w:hAnsi="Arial Narrow" w:cs="Arial"/>
          <w:sz w:val="22"/>
          <w:szCs w:val="22"/>
          <w:lang w:eastAsia="sk-SK"/>
        </w:rPr>
        <w:t>vyhodnocuj</w:t>
      </w:r>
      <w:r>
        <w:rPr>
          <w:rFonts w:ascii="Arial Narrow" w:hAnsi="Arial Narrow" w:cs="Arial"/>
          <w:sz w:val="22"/>
          <w:szCs w:val="22"/>
          <w:lang w:eastAsia="sk-SK"/>
        </w:rPr>
        <w:t>e</w:t>
      </w:r>
      <w:r w:rsidRPr="00850D0D">
        <w:rPr>
          <w:rFonts w:ascii="Arial Narrow" w:hAnsi="Arial Narrow" w:cs="Arial"/>
          <w:sz w:val="22"/>
          <w:szCs w:val="22"/>
          <w:lang w:eastAsia="sk-SK"/>
        </w:rPr>
        <w:t xml:space="preserve"> ponuky z hľadiska splnenia požiadaviek na predmet zákazky po vyhodnotení ponúk na základe</w:t>
      </w:r>
      <w:r>
        <w:rPr>
          <w:rFonts w:ascii="Arial Narrow" w:hAnsi="Arial Narrow" w:cs="Arial"/>
          <w:sz w:val="22"/>
          <w:szCs w:val="22"/>
          <w:lang w:eastAsia="sk-SK"/>
        </w:rPr>
        <w:t xml:space="preserve"> kritérií na hodnotenie ponúk, je povinný</w:t>
      </w:r>
      <w:r w:rsidRPr="00850D0D">
        <w:rPr>
          <w:rFonts w:ascii="Arial Narrow" w:hAnsi="Arial Narrow" w:cs="Arial"/>
          <w:sz w:val="22"/>
          <w:szCs w:val="22"/>
          <w:lang w:eastAsia="sk-SK"/>
        </w:rPr>
        <w:t xml:space="preserve"> vyhodnotiť u uchádzača, ktorý sa umiestnil na prvom mieste v poradí, splnenie podmienok účasti a požiadaviek na predmet zákazky. Ak dôjde k vylúčeniu uchádzača alebo </w:t>
      </w:r>
      <w:r>
        <w:rPr>
          <w:rFonts w:ascii="Arial Narrow" w:hAnsi="Arial Narrow" w:cs="Arial"/>
          <w:sz w:val="22"/>
          <w:szCs w:val="22"/>
          <w:lang w:eastAsia="sk-SK"/>
        </w:rPr>
        <w:t>jeho</w:t>
      </w:r>
      <w:r w:rsidRPr="00850D0D">
        <w:rPr>
          <w:rFonts w:ascii="Arial Narrow" w:hAnsi="Arial Narrow" w:cs="Arial"/>
          <w:sz w:val="22"/>
          <w:szCs w:val="22"/>
          <w:lang w:eastAsia="sk-SK"/>
        </w:rPr>
        <w:t xml:space="preserve"> pon</w:t>
      </w:r>
      <w:r>
        <w:rPr>
          <w:rFonts w:ascii="Arial Narrow" w:hAnsi="Arial Narrow" w:cs="Arial"/>
          <w:sz w:val="22"/>
          <w:szCs w:val="22"/>
          <w:lang w:eastAsia="sk-SK"/>
        </w:rPr>
        <w:t>uky</w:t>
      </w:r>
      <w:r w:rsidRPr="00850D0D">
        <w:rPr>
          <w:rFonts w:ascii="Arial Narrow" w:hAnsi="Arial Narrow" w:cs="Arial"/>
          <w:sz w:val="22"/>
          <w:szCs w:val="22"/>
          <w:lang w:eastAsia="sk-SK"/>
        </w:rPr>
        <w:t>, vyhodnotí sa následne splnenie podmienok účasti a požiadaviek na predmet zákazky u ďalšieho uchádzača v poradí tak, aby uchádzač umiestnený na prvom mieste v novo zostavenom poradí spĺňal podmienky účasti a požiadavky na predmet zákazky</w:t>
      </w:r>
      <w:r>
        <w:rPr>
          <w:rFonts w:ascii="Arial Narrow" w:hAnsi="Arial Narrow" w:cs="Arial"/>
          <w:sz w:val="22"/>
          <w:szCs w:val="22"/>
          <w:lang w:eastAsia="sk-SK"/>
        </w:rPr>
        <w:t xml:space="preserve">. </w:t>
      </w:r>
      <w:r w:rsidR="00BA1D72" w:rsidRPr="00BA1D72">
        <w:rPr>
          <w:rFonts w:ascii="Arial Narrow" w:hAnsi="Arial Narrow" w:cs="Arial"/>
          <w:sz w:val="22"/>
          <w:szCs w:val="22"/>
          <w:lang w:eastAsia="sk-SK"/>
        </w:rPr>
        <w:t xml:space="preserve">V súlade s uvedeným, v prípade, že zo strany uchádzača nedošlo k predloženiu dokladov preukazujúcich splnenie podmienok účasti skôr, verejný obstarávateľ písomne – elektronicky, spôsobom určeným funkcionalitou EKS, požiada uchádzača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a vyhodnotí ich podľa zákona. </w:t>
      </w:r>
    </w:p>
    <w:p w14:paraId="5D32A263" w14:textId="20B432F1" w:rsidR="00065F6B" w:rsidRPr="0058623B" w:rsidRDefault="00065F6B" w:rsidP="00040051">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2"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2"/>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 xml:space="preserve">oznámi, že verejný obstarávateľ jeho ponuku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w:t>
      </w:r>
      <w:r w:rsidRPr="0058623B">
        <w:rPr>
          <w:rFonts w:ascii="Arial Narrow" w:hAnsi="Arial Narrow" w:cs="Arial"/>
          <w:sz w:val="22"/>
        </w:rPr>
        <w:lastRenderedPageBreak/>
        <w:t xml:space="preserve">uchádzača, informácie o charakteristikách a výhodách jeho ponuky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409E9B8A" w:rsidR="009A4463" w:rsidRPr="00040051"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40051">
        <w:rPr>
          <w:rFonts w:ascii="Arial Narrow" w:hAnsi="Arial Narrow" w:cs="Arial"/>
          <w:sz w:val="22"/>
        </w:rPr>
        <w:t>Typ Z</w:t>
      </w:r>
      <w:r w:rsidR="00065F6B" w:rsidRPr="00040051">
        <w:rPr>
          <w:rFonts w:ascii="Arial Narrow" w:hAnsi="Arial Narrow" w:cs="Arial"/>
          <w:sz w:val="22"/>
        </w:rPr>
        <w:t>mluvy n</w:t>
      </w:r>
      <w:r w:rsidR="00040051" w:rsidRPr="00040051">
        <w:rPr>
          <w:rFonts w:ascii="Arial Narrow" w:hAnsi="Arial Narrow" w:cs="Arial"/>
          <w:sz w:val="22"/>
        </w:rPr>
        <w:t>a poskytnutie predmetu zákazky: Rámcová dohoda</w:t>
      </w:r>
      <w:r w:rsidR="009A4463" w:rsidRPr="00040051">
        <w:rPr>
          <w:rFonts w:ascii="Arial Narrow" w:hAnsi="Arial Narrow" w:cs="Arial"/>
          <w:sz w:val="22"/>
        </w:rPr>
        <w:t>.</w:t>
      </w:r>
    </w:p>
    <w:p w14:paraId="1C1285D4" w14:textId="62E73061" w:rsidR="00065F6B" w:rsidRPr="00040051" w:rsidRDefault="00065F6B" w:rsidP="0001445E">
      <w:pPr>
        <w:numPr>
          <w:ilvl w:val="1"/>
          <w:numId w:val="44"/>
        </w:numPr>
        <w:spacing w:before="120" w:after="120" w:line="240" w:lineRule="auto"/>
        <w:ind w:left="567" w:hanging="567"/>
        <w:jc w:val="both"/>
        <w:rPr>
          <w:rFonts w:ascii="Arial Narrow" w:hAnsi="Arial Narrow" w:cs="Arial"/>
          <w:sz w:val="22"/>
        </w:rPr>
      </w:pPr>
      <w:r w:rsidRPr="00040051">
        <w:rPr>
          <w:rFonts w:ascii="Arial Narrow" w:hAnsi="Arial Narrow" w:cs="Arial"/>
          <w:sz w:val="22"/>
        </w:rPr>
        <w:t xml:space="preserve">Podrobné vymedzenie zmluvných podmienok </w:t>
      </w:r>
      <w:r w:rsidR="00040051" w:rsidRPr="00040051">
        <w:rPr>
          <w:rFonts w:ascii="Arial Narrow" w:hAnsi="Arial Narrow" w:cs="Arial"/>
          <w:sz w:val="22"/>
        </w:rPr>
        <w:t xml:space="preserve">na </w:t>
      </w:r>
      <w:r w:rsidRPr="00040051">
        <w:rPr>
          <w:rFonts w:ascii="Arial Narrow" w:hAnsi="Arial Narrow" w:cs="Arial"/>
          <w:sz w:val="22"/>
        </w:rPr>
        <w:t xml:space="preserve">poskytnutie požadovaného predmetu zákazky tvorí prílohu č. </w:t>
      </w:r>
      <w:r w:rsidR="00FF4BDD" w:rsidRPr="00040051">
        <w:rPr>
          <w:rFonts w:ascii="Arial Narrow" w:hAnsi="Arial Narrow" w:cs="Arial"/>
          <w:sz w:val="22"/>
        </w:rPr>
        <w:t>2</w:t>
      </w:r>
      <w:r w:rsidR="00040051" w:rsidRPr="00040051">
        <w:rPr>
          <w:rFonts w:ascii="Arial Narrow" w:hAnsi="Arial Narrow" w:cs="Arial"/>
          <w:sz w:val="22"/>
        </w:rPr>
        <w:t xml:space="preserve">. Návrh </w:t>
      </w:r>
      <w:r w:rsidR="007D0308" w:rsidRPr="00040051">
        <w:rPr>
          <w:rFonts w:ascii="Arial Narrow" w:hAnsi="Arial Narrow" w:cs="Arial"/>
          <w:sz w:val="22"/>
        </w:rPr>
        <w:t>R</w:t>
      </w:r>
      <w:r w:rsidR="00C0678D" w:rsidRPr="00040051">
        <w:rPr>
          <w:rFonts w:ascii="Arial Narrow" w:hAnsi="Arial Narrow" w:cs="Arial"/>
          <w:sz w:val="22"/>
        </w:rPr>
        <w:t>ámcovej dohody</w:t>
      </w:r>
      <w:r w:rsidRPr="00040051">
        <w:rPr>
          <w:rFonts w:ascii="Arial Narrow" w:hAnsi="Arial Narrow" w:cs="Arial"/>
          <w:sz w:val="22"/>
        </w:rPr>
        <w:t xml:space="preserve"> týchto súťažných podkladov –</w:t>
      </w:r>
      <w:r w:rsidR="00040051" w:rsidRPr="00040051">
        <w:rPr>
          <w:rFonts w:ascii="Arial Narrow" w:hAnsi="Arial Narrow" w:cs="Arial"/>
          <w:sz w:val="22"/>
        </w:rPr>
        <w:t xml:space="preserve"> Rámcová dohoda.</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72C4C8B4" w:rsidR="00065F6B" w:rsidRPr="00040051"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040051">
        <w:rPr>
          <w:rFonts w:ascii="Arial Narrow" w:hAnsi="Arial Narrow" w:cs="Arial"/>
          <w:sz w:val="22"/>
        </w:rPr>
        <w:t>Uzavretá Rámcová</w:t>
      </w:r>
      <w:r w:rsidR="00B02BEC" w:rsidRPr="00040051">
        <w:rPr>
          <w:rFonts w:ascii="Arial Narrow" w:hAnsi="Arial Narrow" w:cs="Arial"/>
          <w:sz w:val="22"/>
        </w:rPr>
        <w:t xml:space="preserve"> dohoda</w:t>
      </w:r>
      <w:r w:rsidR="00065F6B" w:rsidRPr="00040051">
        <w:rPr>
          <w:rFonts w:ascii="Arial Narrow" w:hAnsi="Arial Narrow" w:cs="Arial"/>
          <w:sz w:val="22"/>
        </w:rPr>
        <w:t xml:space="preserve"> nesmie byť v rozpore so súťažnými podkladmi</w:t>
      </w:r>
      <w:r w:rsidR="00C24C9D" w:rsidRPr="00040051">
        <w:rPr>
          <w:rFonts w:ascii="Arial Narrow" w:hAnsi="Arial Narrow" w:cs="Arial"/>
          <w:sz w:val="22"/>
        </w:rPr>
        <w:t>,</w:t>
      </w:r>
      <w:r w:rsidR="00065F6B" w:rsidRPr="00040051">
        <w:rPr>
          <w:rFonts w:ascii="Arial Narrow" w:hAnsi="Arial Narrow" w:cs="Arial"/>
          <w:sz w:val="22"/>
        </w:rPr>
        <w:t xml:space="preserve"> s ponukou predloženou úspešným uchádzačom.</w:t>
      </w:r>
    </w:p>
    <w:p w14:paraId="410D55F1" w14:textId="0E00CE2C" w:rsidR="00046F77" w:rsidRPr="00040051"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040051">
        <w:rPr>
          <w:rFonts w:ascii="Arial Narrow" w:hAnsi="Arial Narrow"/>
          <w:sz w:val="22"/>
        </w:rPr>
        <w:t>V prípade, že výsledkom toh</w:t>
      </w:r>
      <w:r w:rsidR="00040051" w:rsidRPr="00040051">
        <w:rPr>
          <w:rFonts w:ascii="Arial Narrow" w:hAnsi="Arial Narrow"/>
          <w:sz w:val="22"/>
        </w:rPr>
        <w:t>to verejného obstarávania bude R</w:t>
      </w:r>
      <w:r w:rsidRPr="00040051">
        <w:rPr>
          <w:rFonts w:ascii="Arial Narrow" w:hAnsi="Arial Narrow"/>
          <w:sz w:val="22"/>
        </w:rPr>
        <w:t xml:space="preserve">ámcová dohoda, pri zadávaní zákazky na základe </w:t>
      </w:r>
      <w:r w:rsidR="00663386" w:rsidRPr="00040051">
        <w:rPr>
          <w:rFonts w:ascii="Arial Narrow" w:hAnsi="Arial Narrow"/>
          <w:sz w:val="22"/>
        </w:rPr>
        <w:t>R</w:t>
      </w:r>
      <w:r w:rsidRPr="00040051">
        <w:rPr>
          <w:rFonts w:ascii="Arial Narrow" w:hAnsi="Arial Narrow"/>
          <w:sz w:val="22"/>
        </w:rPr>
        <w:t xml:space="preserve">ámcovej dohody, </w:t>
      </w:r>
      <w:r w:rsidR="004150EC" w:rsidRPr="00040051">
        <w:rPr>
          <w:rFonts w:ascii="Arial Narrow" w:hAnsi="Arial Narrow"/>
          <w:sz w:val="22"/>
        </w:rPr>
        <w:t>verejný obstarávateľ</w:t>
      </w:r>
      <w:r w:rsidRPr="00040051">
        <w:rPr>
          <w:rFonts w:ascii="Arial Narrow" w:hAnsi="Arial Narrow"/>
          <w:sz w:val="22"/>
        </w:rPr>
        <w:t xml:space="preserve"> bude postupovať podľa ustanovení </w:t>
      </w:r>
      <w:r w:rsidR="00663386" w:rsidRPr="00040051">
        <w:rPr>
          <w:rFonts w:ascii="Arial Narrow" w:hAnsi="Arial Narrow"/>
          <w:sz w:val="22"/>
        </w:rPr>
        <w:t>R</w:t>
      </w:r>
      <w:r w:rsidRPr="00040051">
        <w:rPr>
          <w:rFonts w:ascii="Arial Narrow" w:hAnsi="Arial Narrow"/>
          <w:sz w:val="22"/>
        </w:rPr>
        <w:t>ámcovej dohody a týchto súťažných podkladov.</w:t>
      </w:r>
      <w:r w:rsidR="00046F77" w:rsidRPr="00040051">
        <w:rPr>
          <w:rFonts w:ascii="Arial Narrow" w:hAnsi="Arial Narrow"/>
          <w:sz w:val="22"/>
        </w:rPr>
        <w:t xml:space="preserve"> </w:t>
      </w:r>
      <w:bookmarkStart w:id="83" w:name="_Hlk534981881"/>
      <w:r w:rsidR="00046F77" w:rsidRPr="00040051">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83"/>
    <w:p w14:paraId="1826F63A" w14:textId="0DA28AB0" w:rsidR="00586504" w:rsidRDefault="00663386"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R</w:t>
      </w:r>
      <w:r w:rsidR="00586504" w:rsidRPr="00054439">
        <w:rPr>
          <w:rFonts w:ascii="Arial Narrow" w:hAnsi="Arial Narrow" w:cs="Arial"/>
          <w:sz w:val="22"/>
        </w:rPr>
        <w:t>ám</w:t>
      </w:r>
      <w:r w:rsidR="00040051">
        <w:rPr>
          <w:rFonts w:ascii="Arial Narrow" w:hAnsi="Arial Narrow" w:cs="Arial"/>
          <w:sz w:val="22"/>
        </w:rPr>
        <w:t>cová dohoda s úspešným uchádzačom, ktorého</w:t>
      </w:r>
      <w:r w:rsidR="00586504" w:rsidRPr="00054439">
        <w:rPr>
          <w:rFonts w:ascii="Arial Narrow" w:hAnsi="Arial Narrow" w:cs="Arial"/>
          <w:sz w:val="22"/>
        </w:rPr>
        <w:t xml:space="preserve"> ponuka bola prijatá, bude uzavretá najskôr </w:t>
      </w:r>
      <w:r w:rsidR="00031BD0" w:rsidRPr="00054439">
        <w:rPr>
          <w:rFonts w:ascii="Arial Narrow" w:hAnsi="Arial Narrow" w:cs="Arial"/>
          <w:sz w:val="22"/>
        </w:rPr>
        <w:t>jedenásty</w:t>
      </w:r>
      <w:r w:rsidR="00586504"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1922035A"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040051">
        <w:rPr>
          <w:rFonts w:ascii="Arial Narrow" w:hAnsi="Arial Narrow"/>
          <w:bCs/>
          <w:sz w:val="22"/>
        </w:rPr>
        <w:t xml:space="preserve">neuzavrie </w:t>
      </w:r>
      <w:r w:rsidR="00663386" w:rsidRPr="00054439">
        <w:rPr>
          <w:rFonts w:ascii="Arial Narrow" w:hAnsi="Arial Narrow"/>
          <w:bCs/>
          <w:sz w:val="22"/>
        </w:rPr>
        <w:t>R</w:t>
      </w:r>
      <w:r w:rsidR="008629A2" w:rsidRPr="00054439">
        <w:rPr>
          <w:rFonts w:ascii="Arial Narrow" w:hAnsi="Arial Narrow"/>
          <w:bCs/>
          <w:sz w:val="22"/>
        </w:rPr>
        <w:t>ámcovú dohodu s </w:t>
      </w:r>
      <w:r w:rsidR="00871E62" w:rsidRPr="00054439">
        <w:rPr>
          <w:rFonts w:ascii="Arial Narrow" w:hAnsi="Arial Narrow"/>
          <w:bCs/>
          <w:sz w:val="22"/>
        </w:rPr>
        <w:t>uchádzačom</w:t>
      </w:r>
      <w:r w:rsidR="00040051">
        <w:rPr>
          <w:rFonts w:ascii="Arial Narrow" w:hAnsi="Arial Narrow"/>
          <w:bCs/>
          <w:sz w:val="22"/>
        </w:rPr>
        <w:t>, ktorý</w:t>
      </w:r>
      <w:r w:rsidR="008629A2" w:rsidRPr="00054439">
        <w:rPr>
          <w:rFonts w:ascii="Arial Narrow" w:hAnsi="Arial Narrow"/>
          <w:bCs/>
          <w:sz w:val="22"/>
        </w:rPr>
        <w:t xml:space="preserve"> má povinnosť zapisovať sa do registra partnerov verejného sektora a nie je</w:t>
      </w:r>
      <w:r w:rsidR="00040051">
        <w:rPr>
          <w:rFonts w:ascii="Arial Narrow" w:hAnsi="Arial Narrow"/>
          <w:bCs/>
          <w:sz w:val="22"/>
        </w:rPr>
        <w:t xml:space="preserve"> zapísaný</w:t>
      </w:r>
      <w:r w:rsidR="008629A2" w:rsidRPr="00054439">
        <w:rPr>
          <w:rFonts w:ascii="Arial Narrow" w:hAnsi="Arial Narrow"/>
          <w:bCs/>
          <w:sz w:val="22"/>
        </w:rPr>
        <w:t xml:space="preserve"> v registri partnerov verejného sektora a/alebo s</w:t>
      </w:r>
      <w:r w:rsidR="00040051">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4FF13AA5" w:rsidR="00AE0062" w:rsidRPr="00040051"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bookmarkStart w:id="84" w:name="_Hlk534982270"/>
      <w:r w:rsidR="00054439">
        <w:rPr>
          <w:rFonts w:ascii="Arial Narrow" w:hAnsi="Arial Narrow" w:cs="Arial"/>
          <w:sz w:val="22"/>
        </w:rPr>
        <w:t>6</w:t>
      </w:r>
      <w:r w:rsidR="00054439">
        <w:rPr>
          <w:rFonts w:ascii="Arial Narrow" w:hAnsi="Arial Narrow" w:cs="Arial"/>
          <w:sz w:val="22"/>
        </w:rPr>
        <w:tab/>
      </w:r>
      <w:r w:rsidR="00643D91" w:rsidRPr="00040051">
        <w:rPr>
          <w:rFonts w:ascii="Arial Narrow" w:hAnsi="Arial Narrow"/>
          <w:sz w:val="22"/>
        </w:rPr>
        <w:t>Ú</w:t>
      </w:r>
      <w:r w:rsidR="008629A2" w:rsidRPr="00040051">
        <w:rPr>
          <w:rFonts w:ascii="Arial Narrow" w:hAnsi="Arial Narrow"/>
          <w:sz w:val="22"/>
        </w:rPr>
        <w:t xml:space="preserve">spešný </w:t>
      </w:r>
      <w:r w:rsidR="00521C71" w:rsidRPr="00040051">
        <w:rPr>
          <w:rFonts w:ascii="Arial Narrow" w:hAnsi="Arial Narrow"/>
          <w:sz w:val="22"/>
        </w:rPr>
        <w:t>uchádzač</w:t>
      </w:r>
      <w:r w:rsidR="008629A2" w:rsidRPr="00040051">
        <w:rPr>
          <w:rFonts w:ascii="Arial Narrow" w:hAnsi="Arial Narrow"/>
          <w:sz w:val="22"/>
        </w:rPr>
        <w:t xml:space="preserve"> </w:t>
      </w:r>
      <w:r w:rsidR="00DD71B0" w:rsidRPr="00040051">
        <w:rPr>
          <w:rFonts w:ascii="Arial Narrow" w:hAnsi="Arial Narrow"/>
          <w:sz w:val="22"/>
        </w:rPr>
        <w:t>pred podpisom</w:t>
      </w:r>
      <w:r w:rsidR="00040051" w:rsidRPr="00040051">
        <w:rPr>
          <w:rFonts w:ascii="Arial Narrow" w:hAnsi="Arial Narrow"/>
          <w:sz w:val="22"/>
        </w:rPr>
        <w:t xml:space="preserve"> </w:t>
      </w:r>
      <w:r w:rsidR="00557222" w:rsidRPr="00040051">
        <w:rPr>
          <w:rFonts w:ascii="Arial Narrow" w:hAnsi="Arial Narrow"/>
          <w:sz w:val="22"/>
        </w:rPr>
        <w:t>R</w:t>
      </w:r>
      <w:r w:rsidR="008629A2" w:rsidRPr="00040051">
        <w:rPr>
          <w:rFonts w:ascii="Arial Narrow" w:hAnsi="Arial Narrow"/>
          <w:sz w:val="22"/>
        </w:rPr>
        <w:t>ámcovej dohod</w:t>
      </w:r>
      <w:r w:rsidR="00DD71B0" w:rsidRPr="00040051">
        <w:rPr>
          <w:rFonts w:ascii="Arial Narrow" w:hAnsi="Arial Narrow"/>
          <w:sz w:val="22"/>
        </w:rPr>
        <w:t>y, ktorá bude výsledkom tohto verejného obstarávania</w:t>
      </w:r>
      <w:r w:rsidR="008629A2" w:rsidRPr="00040051">
        <w:rPr>
          <w:rFonts w:ascii="Arial Narrow" w:hAnsi="Arial Narrow"/>
          <w:sz w:val="22"/>
        </w:rPr>
        <w:t xml:space="preserve"> </w:t>
      </w:r>
      <w:r w:rsidR="00AF384D" w:rsidRPr="00040051">
        <w:rPr>
          <w:rFonts w:ascii="Arial Narrow" w:hAnsi="Arial Narrow"/>
          <w:sz w:val="22"/>
        </w:rPr>
        <w:t xml:space="preserve">v rámci poskytnutia riadnej súčinnosti </w:t>
      </w:r>
      <w:r w:rsidR="006F2C9C" w:rsidRPr="00040051">
        <w:rPr>
          <w:rFonts w:ascii="Arial Narrow" w:hAnsi="Arial Narrow"/>
          <w:sz w:val="22"/>
        </w:rPr>
        <w:t>podľa § 56 ods. 8 zákona</w:t>
      </w:r>
      <w:r w:rsidR="009910F5" w:rsidRPr="00040051">
        <w:rPr>
          <w:rFonts w:ascii="Arial Narrow" w:hAnsi="Arial Narrow"/>
          <w:sz w:val="22"/>
        </w:rPr>
        <w:t xml:space="preserve"> </w:t>
      </w:r>
      <w:r w:rsidR="00040051" w:rsidRPr="00040051">
        <w:rPr>
          <w:rFonts w:ascii="Arial Narrow" w:hAnsi="Arial Narrow"/>
          <w:sz w:val="22"/>
        </w:rPr>
        <w:t>bude</w:t>
      </w:r>
      <w:r w:rsidR="00643D91" w:rsidRPr="00040051">
        <w:rPr>
          <w:rFonts w:ascii="Arial Narrow" w:hAnsi="Arial Narrow"/>
          <w:sz w:val="22"/>
        </w:rPr>
        <w:t xml:space="preserve"> povinný</w:t>
      </w:r>
      <w:bookmarkEnd w:id="84"/>
      <w:r w:rsidR="00AE0062" w:rsidRPr="00040051">
        <w:rPr>
          <w:rFonts w:ascii="Arial Narrow" w:hAnsi="Arial Narrow"/>
          <w:sz w:val="22"/>
        </w:rPr>
        <w:t>:</w:t>
      </w:r>
    </w:p>
    <w:p w14:paraId="626F9C2B" w14:textId="36ABE3AB" w:rsidR="008629A2" w:rsidRPr="00040051" w:rsidRDefault="00643D91" w:rsidP="00357402">
      <w:pPr>
        <w:numPr>
          <w:ilvl w:val="0"/>
          <w:numId w:val="26"/>
        </w:numPr>
        <w:spacing w:before="120" w:after="120" w:line="240" w:lineRule="auto"/>
        <w:jc w:val="both"/>
        <w:rPr>
          <w:rFonts w:ascii="Arial Narrow" w:hAnsi="Arial Narrow" w:cs="Arial"/>
          <w:sz w:val="22"/>
        </w:rPr>
      </w:pPr>
      <w:bookmarkStart w:id="85" w:name="_Hlk534982329"/>
      <w:r w:rsidRPr="00040051">
        <w:rPr>
          <w:rFonts w:ascii="Arial Narrow" w:hAnsi="Arial Narrow"/>
          <w:sz w:val="22"/>
        </w:rPr>
        <w:t xml:space="preserve">uviesť </w:t>
      </w:r>
      <w:r w:rsidR="008629A2" w:rsidRPr="00040051">
        <w:rPr>
          <w:rFonts w:ascii="Arial Narrow" w:hAnsi="Arial Narrow"/>
          <w:sz w:val="22"/>
        </w:rPr>
        <w:t>údaje o všetkých známych subdodávateľoch, údaje o osobe oprávnenej konať za subdodávateľa v rozsahu meno a priezvisko, adresa pobytu, dátum narodenia</w:t>
      </w:r>
      <w:r w:rsidR="0070737E" w:rsidRPr="00040051">
        <w:rPr>
          <w:rFonts w:ascii="Arial Narrow" w:hAnsi="Arial Narrow"/>
          <w:sz w:val="22"/>
        </w:rPr>
        <w:t xml:space="preserve"> v súlade so zákonom</w:t>
      </w:r>
      <w:r w:rsidR="007A01F3" w:rsidRPr="00040051">
        <w:rPr>
          <w:rFonts w:ascii="Arial Narrow" w:hAnsi="Arial Narrow"/>
          <w:sz w:val="22"/>
        </w:rPr>
        <w:t xml:space="preserve"> v prípade, že ús</w:t>
      </w:r>
      <w:r w:rsidR="00A30451">
        <w:rPr>
          <w:rFonts w:ascii="Arial Narrow" w:hAnsi="Arial Narrow"/>
          <w:sz w:val="22"/>
        </w:rPr>
        <w:t>pešný uchádzač</w:t>
      </w:r>
      <w:r w:rsidR="007A01F3" w:rsidRPr="00040051">
        <w:rPr>
          <w:rFonts w:ascii="Arial Narrow" w:hAnsi="Arial Narrow"/>
          <w:sz w:val="22"/>
        </w:rPr>
        <w:t xml:space="preserve"> zabezpečuj</w:t>
      </w:r>
      <w:r w:rsidR="00A30451">
        <w:rPr>
          <w:rFonts w:ascii="Arial Narrow" w:hAnsi="Arial Narrow"/>
          <w:sz w:val="22"/>
        </w:rPr>
        <w:t>e</w:t>
      </w:r>
      <w:r w:rsidR="007A01F3" w:rsidRPr="00040051">
        <w:rPr>
          <w:rFonts w:ascii="Arial Narrow" w:hAnsi="Arial Narrow"/>
          <w:sz w:val="22"/>
        </w:rPr>
        <w:t xml:space="preserve"> realizáciu predmetu zákazky subdodávateľmi</w:t>
      </w:r>
      <w:r w:rsidRPr="00040051">
        <w:rPr>
          <w:rFonts w:ascii="Arial Narrow" w:hAnsi="Arial Narrow"/>
          <w:sz w:val="22"/>
        </w:rPr>
        <w:t>,</w:t>
      </w:r>
    </w:p>
    <w:p w14:paraId="6EC6FCDA" w14:textId="77777777" w:rsidR="00AE0062" w:rsidRPr="00040051" w:rsidRDefault="00AE0062" w:rsidP="00357402">
      <w:pPr>
        <w:numPr>
          <w:ilvl w:val="0"/>
          <w:numId w:val="26"/>
        </w:numPr>
        <w:spacing w:before="120" w:after="120" w:line="240" w:lineRule="auto"/>
        <w:jc w:val="both"/>
        <w:rPr>
          <w:rFonts w:ascii="Arial Narrow" w:hAnsi="Arial Narrow" w:cs="Arial"/>
          <w:sz w:val="22"/>
        </w:rPr>
      </w:pPr>
      <w:r w:rsidRPr="00040051">
        <w:rPr>
          <w:rFonts w:ascii="Arial Narrow" w:hAnsi="Arial Narrow" w:cs="Tahoma"/>
          <w:sz w:val="22"/>
          <w:lang w:eastAsia="sk-SK"/>
        </w:rPr>
        <w:t xml:space="preserve">v prípade </w:t>
      </w:r>
      <w:r w:rsidRPr="00040051">
        <w:rPr>
          <w:rFonts w:ascii="Arial Narrow" w:hAnsi="Arial Narrow" w:cs="Arial"/>
          <w:sz w:val="22"/>
        </w:rPr>
        <w:t xml:space="preserve">skupiny dodávateľov </w:t>
      </w:r>
      <w:r w:rsidR="00643D91" w:rsidRPr="00040051">
        <w:rPr>
          <w:rFonts w:ascii="Arial Narrow" w:hAnsi="Arial Narrow" w:cs="Arial"/>
          <w:sz w:val="22"/>
        </w:rPr>
        <w:t>–</w:t>
      </w:r>
      <w:r w:rsidRPr="00040051">
        <w:rPr>
          <w:rFonts w:ascii="Arial Narrow" w:hAnsi="Arial Narrow" w:cs="Arial"/>
          <w:sz w:val="22"/>
        </w:rPr>
        <w:t xml:space="preserve"> </w:t>
      </w:r>
      <w:r w:rsidR="00643D91" w:rsidRPr="00040051">
        <w:rPr>
          <w:rFonts w:ascii="Arial Narrow" w:hAnsi="Arial Narrow" w:cs="Arial"/>
          <w:sz w:val="22"/>
        </w:rPr>
        <w:t xml:space="preserve">predložiť </w:t>
      </w:r>
      <w:r w:rsidRPr="00040051">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040051">
        <w:rPr>
          <w:rFonts w:ascii="Arial Narrow" w:hAnsi="Arial Narrow" w:cs="Arial"/>
          <w:sz w:val="22"/>
        </w:rPr>
        <w:t>,</w:t>
      </w:r>
    </w:p>
    <w:p w14:paraId="62DF323A" w14:textId="77777777" w:rsidR="00643D91" w:rsidRPr="00040051" w:rsidRDefault="00D5691A" w:rsidP="00357402">
      <w:pPr>
        <w:numPr>
          <w:ilvl w:val="0"/>
          <w:numId w:val="26"/>
        </w:numPr>
        <w:spacing w:before="120" w:after="120" w:line="240" w:lineRule="auto"/>
        <w:jc w:val="both"/>
        <w:rPr>
          <w:rFonts w:ascii="Arial Narrow" w:hAnsi="Arial Narrow" w:cs="Arial"/>
          <w:sz w:val="22"/>
        </w:rPr>
      </w:pPr>
      <w:r w:rsidRPr="00040051">
        <w:rPr>
          <w:rFonts w:ascii="Arial Narrow" w:hAnsi="Arial Narrow" w:cs="Arial"/>
          <w:sz w:val="22"/>
        </w:rPr>
        <w:t>m</w:t>
      </w:r>
      <w:r w:rsidR="00643D91" w:rsidRPr="00040051">
        <w:rPr>
          <w:rFonts w:ascii="Arial Narrow" w:hAnsi="Arial Narrow" w:cs="Arial"/>
          <w:sz w:val="22"/>
        </w:rPr>
        <w:t>ať v regist</w:t>
      </w:r>
      <w:r w:rsidR="000E2647" w:rsidRPr="00040051">
        <w:rPr>
          <w:rFonts w:ascii="Arial Narrow" w:hAnsi="Arial Narrow" w:cs="Arial"/>
          <w:sz w:val="22"/>
        </w:rPr>
        <w:t>r</w:t>
      </w:r>
      <w:r w:rsidR="00643D91" w:rsidRPr="00040051">
        <w:rPr>
          <w:rFonts w:ascii="Arial Narrow" w:hAnsi="Arial Narrow" w:cs="Arial"/>
          <w:sz w:val="22"/>
        </w:rPr>
        <w:t xml:space="preserve">i partnerov verejného sektora zapísaných konečných </w:t>
      </w:r>
      <w:r w:rsidRPr="00040051">
        <w:rPr>
          <w:rFonts w:ascii="Arial Narrow" w:hAnsi="Arial Narrow" w:cs="Arial"/>
          <w:sz w:val="22"/>
        </w:rPr>
        <w:t>užívateľov výhod v súlade so zákonom.</w:t>
      </w:r>
    </w:p>
    <w:bookmarkEnd w:id="85"/>
    <w:p w14:paraId="2796BECD" w14:textId="25796470" w:rsidR="006F2C9C" w:rsidRPr="00040051" w:rsidRDefault="00040051" w:rsidP="00FE06F8">
      <w:pPr>
        <w:pStyle w:val="Odsekzoznamu"/>
        <w:numPr>
          <w:ilvl w:val="1"/>
          <w:numId w:val="45"/>
        </w:numPr>
        <w:spacing w:before="120" w:after="120"/>
        <w:ind w:left="567" w:hanging="567"/>
        <w:jc w:val="both"/>
        <w:rPr>
          <w:rFonts w:ascii="Arial Narrow" w:hAnsi="Arial Narrow" w:cs="Arial"/>
          <w:sz w:val="22"/>
        </w:rPr>
      </w:pPr>
      <w:r w:rsidRPr="00040051">
        <w:rPr>
          <w:rFonts w:ascii="Arial Narrow" w:hAnsi="Arial Narrow"/>
          <w:sz w:val="22"/>
        </w:rPr>
        <w:t>Úspešný uchádzač je povinný</w:t>
      </w:r>
      <w:r w:rsidR="006F2C9C" w:rsidRPr="00040051">
        <w:rPr>
          <w:rFonts w:ascii="Arial Narrow" w:hAnsi="Arial Narrow"/>
          <w:sz w:val="22"/>
        </w:rPr>
        <w:t xml:space="preserve"> poskytnúť verejnému obstarávateľovi riadnu súčinno</w:t>
      </w:r>
      <w:r w:rsidRPr="00040051">
        <w:rPr>
          <w:rFonts w:ascii="Arial Narrow" w:hAnsi="Arial Narrow"/>
          <w:sz w:val="22"/>
        </w:rPr>
        <w:t xml:space="preserve">sť potrebnú na uzavretie </w:t>
      </w:r>
      <w:r w:rsidR="006F2C9C" w:rsidRPr="00040051">
        <w:rPr>
          <w:rFonts w:ascii="Arial Narrow" w:hAnsi="Arial Narrow"/>
          <w:sz w:val="22"/>
        </w:rPr>
        <w:t xml:space="preserve">Rámcovej dohody </w:t>
      </w:r>
      <w:r w:rsidR="0010075E" w:rsidRPr="00040051">
        <w:rPr>
          <w:rFonts w:ascii="Arial Narrow" w:hAnsi="Arial Narrow"/>
          <w:sz w:val="22"/>
        </w:rPr>
        <w:t>podľa bodu 36.</w:t>
      </w:r>
      <w:r w:rsidR="00054439" w:rsidRPr="00040051">
        <w:rPr>
          <w:rFonts w:ascii="Arial Narrow" w:hAnsi="Arial Narrow"/>
          <w:sz w:val="22"/>
        </w:rPr>
        <w:t>6</w:t>
      </w:r>
      <w:r w:rsidR="0010075E" w:rsidRPr="00040051">
        <w:rPr>
          <w:rFonts w:ascii="Arial Narrow" w:hAnsi="Arial Narrow"/>
          <w:sz w:val="22"/>
        </w:rPr>
        <w:t xml:space="preserve"> týchto súťažných podkladov </w:t>
      </w:r>
      <w:r w:rsidR="006F2C9C" w:rsidRPr="00040051">
        <w:rPr>
          <w:rFonts w:ascii="Arial Narrow" w:hAnsi="Arial Narrow"/>
          <w:sz w:val="22"/>
        </w:rPr>
        <w:t>tak, aby mohla byť uzavretá do 10 pracovných dní odo dňa uplynutia lehoty podľa § 56 ods. 2  až 7</w:t>
      </w:r>
      <w:r w:rsidR="006F2C9C" w:rsidRPr="00040051">
        <w:rPr>
          <w:rFonts w:ascii="Arial Narrow" w:hAnsi="Arial Narrow"/>
          <w:color w:val="FF0000"/>
          <w:sz w:val="22"/>
        </w:rPr>
        <w:t xml:space="preserve"> </w:t>
      </w:r>
      <w:r w:rsidRPr="00040051">
        <w:rPr>
          <w:rFonts w:ascii="Arial Narrow" w:hAnsi="Arial Narrow"/>
          <w:sz w:val="22"/>
        </w:rPr>
        <w:t xml:space="preserve">zákona, ak bol </w:t>
      </w:r>
      <w:r w:rsidR="006F2C9C" w:rsidRPr="00040051">
        <w:rPr>
          <w:rFonts w:ascii="Arial Narrow" w:hAnsi="Arial Narrow"/>
          <w:sz w:val="22"/>
        </w:rPr>
        <w:t xml:space="preserve">na jej uzavretie </w:t>
      </w:r>
      <w:bookmarkStart w:id="86" w:name="_Hlk533706648"/>
      <w:r w:rsidR="006F2C9C" w:rsidRPr="00040051">
        <w:rPr>
          <w:rFonts w:ascii="Arial Narrow" w:hAnsi="Arial Narrow"/>
          <w:sz w:val="22"/>
        </w:rPr>
        <w:t xml:space="preserve">písomne </w:t>
      </w:r>
      <w:bookmarkStart w:id="87" w:name="_Hlk534982015"/>
      <w:r w:rsidR="006F2C9C" w:rsidRPr="00040051">
        <w:rPr>
          <w:rFonts w:ascii="Arial Narrow" w:hAnsi="Arial Narrow"/>
          <w:sz w:val="22"/>
        </w:rPr>
        <w:t xml:space="preserve">– elektronicky, spôsobom určeným funkcionalitou EKS </w:t>
      </w:r>
      <w:bookmarkEnd w:id="86"/>
      <w:bookmarkEnd w:id="87"/>
      <w:r w:rsidRPr="00040051">
        <w:rPr>
          <w:rFonts w:ascii="Arial Narrow" w:hAnsi="Arial Narrow"/>
          <w:sz w:val="22"/>
        </w:rPr>
        <w:t>vyzvaný</w:t>
      </w:r>
      <w:r w:rsidR="006F2C9C" w:rsidRPr="00040051">
        <w:rPr>
          <w:rFonts w:ascii="Arial Narrow" w:hAnsi="Arial Narrow"/>
          <w:sz w:val="22"/>
        </w:rPr>
        <w:t>.</w:t>
      </w:r>
    </w:p>
    <w:p w14:paraId="5D228F3E" w14:textId="2F775186" w:rsidR="006F2C9C" w:rsidRPr="00040051" w:rsidRDefault="006F2C9C" w:rsidP="00FE06F8">
      <w:pPr>
        <w:numPr>
          <w:ilvl w:val="1"/>
          <w:numId w:val="45"/>
        </w:numPr>
        <w:spacing w:before="120" w:after="120" w:line="240" w:lineRule="auto"/>
        <w:ind w:left="567" w:hanging="567"/>
        <w:jc w:val="both"/>
        <w:rPr>
          <w:rFonts w:ascii="Arial Narrow" w:hAnsi="Arial Narrow" w:cs="Arial"/>
          <w:sz w:val="22"/>
        </w:rPr>
      </w:pPr>
      <w:r w:rsidRPr="00040051">
        <w:rPr>
          <w:rFonts w:ascii="Arial Narrow" w:hAnsi="Arial Narrow"/>
          <w:sz w:val="22"/>
        </w:rPr>
        <w:t>Ak úspešný uchá</w:t>
      </w:r>
      <w:r w:rsidR="00040051" w:rsidRPr="00040051">
        <w:rPr>
          <w:rFonts w:ascii="Arial Narrow" w:hAnsi="Arial Narrow"/>
          <w:sz w:val="22"/>
        </w:rPr>
        <w:t xml:space="preserve">dzač odmietne uzavrieť </w:t>
      </w:r>
      <w:r w:rsidRPr="00040051">
        <w:rPr>
          <w:rFonts w:ascii="Arial Narrow" w:hAnsi="Arial Narrow"/>
          <w:sz w:val="22"/>
        </w:rPr>
        <w:t>Rámcovú dohodu alebo nie sú splnené povinnosti podľa § 56 ods. 8 zákona</w:t>
      </w:r>
      <w:r w:rsidR="00AB16F1" w:rsidRPr="00040051">
        <w:rPr>
          <w:rFonts w:ascii="Arial Narrow" w:hAnsi="Arial Narrow"/>
          <w:sz w:val="22"/>
        </w:rPr>
        <w:t xml:space="preserve"> a bodu 36.</w:t>
      </w:r>
      <w:r w:rsidR="00A51D45" w:rsidRPr="00040051">
        <w:rPr>
          <w:rFonts w:ascii="Arial Narrow" w:hAnsi="Arial Narrow"/>
          <w:sz w:val="22"/>
        </w:rPr>
        <w:t>6</w:t>
      </w:r>
      <w:r w:rsidR="00AB16F1" w:rsidRPr="00040051">
        <w:rPr>
          <w:rFonts w:ascii="Arial Narrow" w:hAnsi="Arial Narrow"/>
          <w:sz w:val="22"/>
        </w:rPr>
        <w:t xml:space="preserve"> týchto súťažných podkladov</w:t>
      </w:r>
      <w:r w:rsidRPr="00040051">
        <w:rPr>
          <w:rFonts w:ascii="Arial Narrow" w:hAnsi="Arial Narrow"/>
          <w:sz w:val="22"/>
        </w:rPr>
        <w:t>, verejný obstarávateľ</w:t>
      </w:r>
      <w:r w:rsidRPr="00040051">
        <w:rPr>
          <w:rFonts w:ascii="Arial Narrow" w:hAnsi="Arial Narrow" w:cs="Arial"/>
          <w:sz w:val="22"/>
        </w:rPr>
        <w:t xml:space="preserve"> </w:t>
      </w:r>
      <w:bookmarkStart w:id="88" w:name="_Hlk534982060"/>
      <w:r w:rsidR="00040051" w:rsidRPr="00040051">
        <w:rPr>
          <w:rFonts w:ascii="Arial Narrow" w:hAnsi="Arial Narrow" w:cs="Arial"/>
          <w:sz w:val="22"/>
        </w:rPr>
        <w:t xml:space="preserve">môže uzavrieť </w:t>
      </w:r>
      <w:r w:rsidRPr="00040051">
        <w:rPr>
          <w:rFonts w:ascii="Arial Narrow" w:hAnsi="Arial Narrow" w:cs="Arial"/>
          <w:sz w:val="22"/>
        </w:rPr>
        <w:t>Rámcov</w:t>
      </w:r>
      <w:r w:rsidR="00040051" w:rsidRPr="00040051">
        <w:rPr>
          <w:rFonts w:ascii="Arial Narrow" w:hAnsi="Arial Narrow" w:cs="Arial"/>
          <w:sz w:val="22"/>
        </w:rPr>
        <w:t>ú dohodu s uchádzačom, ktorý</w:t>
      </w:r>
      <w:r w:rsidRPr="00040051">
        <w:rPr>
          <w:rFonts w:ascii="Arial Narrow" w:hAnsi="Arial Narrow" w:cs="Arial"/>
          <w:sz w:val="22"/>
        </w:rPr>
        <w:t xml:space="preserve"> sa umies</w:t>
      </w:r>
      <w:r w:rsidR="00040051" w:rsidRPr="00040051">
        <w:rPr>
          <w:rFonts w:ascii="Arial Narrow" w:hAnsi="Arial Narrow" w:cs="Arial"/>
          <w:sz w:val="22"/>
        </w:rPr>
        <w:t>tnil ako druhý</w:t>
      </w:r>
      <w:r w:rsidRPr="00040051">
        <w:rPr>
          <w:rFonts w:ascii="Arial Narrow" w:hAnsi="Arial Narrow" w:cs="Arial"/>
          <w:sz w:val="22"/>
        </w:rPr>
        <w:t xml:space="preserve"> v poradí</w:t>
      </w:r>
      <w:bookmarkEnd w:id="88"/>
      <w:r w:rsidRPr="00040051">
        <w:rPr>
          <w:rFonts w:ascii="Arial Narrow" w:hAnsi="Arial Narrow"/>
          <w:sz w:val="22"/>
        </w:rPr>
        <w:t>.</w:t>
      </w:r>
    </w:p>
    <w:p w14:paraId="11DE3663" w14:textId="23E57F0B" w:rsidR="006F2C9C" w:rsidRPr="00040051" w:rsidRDefault="00040051" w:rsidP="00FE06F8">
      <w:pPr>
        <w:numPr>
          <w:ilvl w:val="1"/>
          <w:numId w:val="45"/>
        </w:numPr>
        <w:spacing w:before="120" w:after="120" w:line="240" w:lineRule="auto"/>
        <w:ind w:left="567" w:hanging="567"/>
        <w:jc w:val="both"/>
        <w:rPr>
          <w:rFonts w:ascii="Arial Narrow" w:hAnsi="Arial Narrow" w:cs="Arial"/>
          <w:sz w:val="22"/>
        </w:rPr>
      </w:pPr>
      <w:bookmarkStart w:id="89" w:name="_Hlk534982102"/>
      <w:r w:rsidRPr="00040051">
        <w:rPr>
          <w:rFonts w:ascii="Arial Narrow" w:hAnsi="Arial Narrow" w:cs="Arial"/>
          <w:sz w:val="22"/>
        </w:rPr>
        <w:lastRenderedPageBreak/>
        <w:t>Ak uchádzač, ktorý sa umiestnil ako druhý v poradí odmietne</w:t>
      </w:r>
      <w:r w:rsidR="006F2C9C" w:rsidRPr="00040051">
        <w:rPr>
          <w:rFonts w:ascii="Arial Narrow" w:hAnsi="Arial Narrow" w:cs="Arial"/>
          <w:sz w:val="22"/>
        </w:rPr>
        <w:t xml:space="preserve"> uzavrieť </w:t>
      </w:r>
      <w:r w:rsidRPr="00040051">
        <w:rPr>
          <w:rFonts w:ascii="Arial Narrow" w:hAnsi="Arial Narrow" w:cs="Arial"/>
          <w:sz w:val="22"/>
        </w:rPr>
        <w:t>Rámcovú dohodu, neposkytne</w:t>
      </w:r>
      <w:r w:rsidR="006F2C9C" w:rsidRPr="00040051">
        <w:rPr>
          <w:rFonts w:ascii="Arial Narrow" w:hAnsi="Arial Narrow" w:cs="Arial"/>
          <w:sz w:val="22"/>
        </w:rPr>
        <w:t xml:space="preserve"> verejnému obstarávateľovi </w:t>
      </w:r>
      <w:r w:rsidRPr="00040051">
        <w:rPr>
          <w:rFonts w:ascii="Arial Narrow" w:hAnsi="Arial Narrow" w:cs="Arial"/>
          <w:sz w:val="22"/>
        </w:rPr>
        <w:t>riadnu súčinnosť potrebnú na jej</w:t>
      </w:r>
      <w:r w:rsidR="006F2C9C" w:rsidRPr="00040051">
        <w:rPr>
          <w:rFonts w:ascii="Arial Narrow" w:hAnsi="Arial Narrow" w:cs="Arial"/>
          <w:sz w:val="22"/>
        </w:rPr>
        <w:t xml:space="preserve"> uzavretie tak, aby mohla byť uzavretá do 10 pracovných dní</w:t>
      </w:r>
      <w:r w:rsidRPr="00040051">
        <w:rPr>
          <w:rFonts w:ascii="Arial Narrow" w:hAnsi="Arial Narrow" w:cs="Arial"/>
          <w:sz w:val="22"/>
        </w:rPr>
        <w:t xml:space="preserve"> odo dňa, keď bol na jej uzavretie písomne vyzvaný</w:t>
      </w:r>
      <w:r w:rsidR="006F2C9C" w:rsidRPr="00040051">
        <w:rPr>
          <w:rFonts w:ascii="Arial Narrow" w:hAnsi="Arial Narrow" w:cs="Arial"/>
          <w:sz w:val="22"/>
        </w:rPr>
        <w:t>, verejný ob</w:t>
      </w:r>
      <w:r w:rsidRPr="00040051">
        <w:rPr>
          <w:rFonts w:ascii="Arial Narrow" w:hAnsi="Arial Narrow" w:cs="Arial"/>
          <w:sz w:val="22"/>
        </w:rPr>
        <w:t xml:space="preserve">starávateľ môže uzavrieť </w:t>
      </w:r>
      <w:r w:rsidR="006F2C9C" w:rsidRPr="00040051">
        <w:rPr>
          <w:rFonts w:ascii="Arial Narrow" w:hAnsi="Arial Narrow" w:cs="Arial"/>
          <w:sz w:val="22"/>
        </w:rPr>
        <w:t>Rámcov</w:t>
      </w:r>
      <w:r w:rsidRPr="00040051">
        <w:rPr>
          <w:rFonts w:ascii="Arial Narrow" w:hAnsi="Arial Narrow" w:cs="Arial"/>
          <w:sz w:val="22"/>
        </w:rPr>
        <w:t>ú dohodu s uchádzačom, ktorý sa umiestnil</w:t>
      </w:r>
      <w:r w:rsidR="006F2C9C" w:rsidRPr="00040051">
        <w:rPr>
          <w:rFonts w:ascii="Arial Narrow" w:hAnsi="Arial Narrow" w:cs="Arial"/>
          <w:sz w:val="22"/>
        </w:rPr>
        <w:t xml:space="preserve"> ako tretí v poradí.</w:t>
      </w:r>
    </w:p>
    <w:p w14:paraId="14D926EB" w14:textId="37C62CB3" w:rsidR="006F2C9C" w:rsidRPr="00A30451" w:rsidRDefault="00040051" w:rsidP="00FE06F8">
      <w:pPr>
        <w:numPr>
          <w:ilvl w:val="1"/>
          <w:numId w:val="45"/>
        </w:numPr>
        <w:spacing w:before="120" w:after="120" w:line="240" w:lineRule="auto"/>
        <w:ind w:left="567" w:hanging="567"/>
        <w:jc w:val="both"/>
        <w:rPr>
          <w:rFonts w:ascii="Arial Narrow" w:hAnsi="Arial Narrow" w:cs="Arial"/>
          <w:sz w:val="22"/>
        </w:rPr>
      </w:pPr>
      <w:r w:rsidRPr="00A30451">
        <w:rPr>
          <w:rFonts w:ascii="Arial Narrow" w:hAnsi="Arial Narrow" w:cs="Arial"/>
          <w:sz w:val="22"/>
        </w:rPr>
        <w:t>Uchádzač, ktorý sa umiestnil ako tretí je povinný</w:t>
      </w:r>
      <w:r w:rsidR="006F2C9C" w:rsidRPr="00A30451">
        <w:rPr>
          <w:rFonts w:ascii="Arial Narrow" w:hAnsi="Arial Narrow" w:cs="Arial"/>
          <w:sz w:val="22"/>
        </w:rPr>
        <w:t xml:space="preserve"> poskytnúť verejnému obstarávateľovi riadnu súčinno</w:t>
      </w:r>
      <w:r w:rsidRPr="00A30451">
        <w:rPr>
          <w:rFonts w:ascii="Arial Narrow" w:hAnsi="Arial Narrow" w:cs="Arial"/>
          <w:sz w:val="22"/>
        </w:rPr>
        <w:t xml:space="preserve">sť potrebnú na uzavretie </w:t>
      </w:r>
      <w:r w:rsidR="006F2C9C" w:rsidRPr="00A30451">
        <w:rPr>
          <w:rFonts w:ascii="Arial Narrow" w:hAnsi="Arial Narrow" w:cs="Arial"/>
          <w:sz w:val="22"/>
        </w:rPr>
        <w:t>Rámcovej dohody tak, aby mohla byť uzavretá do 10 pracovných dní</w:t>
      </w:r>
      <w:r w:rsidRPr="00A30451">
        <w:rPr>
          <w:rFonts w:ascii="Arial Narrow" w:hAnsi="Arial Narrow" w:cs="Arial"/>
          <w:sz w:val="22"/>
        </w:rPr>
        <w:t xml:space="preserve"> odo dňa, keď bol na jej uzavretie písomne vyzvaný.</w:t>
      </w:r>
    </w:p>
    <w:bookmarkEnd w:id="89"/>
    <w:p w14:paraId="24D50C5D" w14:textId="77777777" w:rsidR="008629A2" w:rsidRPr="00A30451" w:rsidRDefault="008629A2" w:rsidP="00FE06F8">
      <w:pPr>
        <w:numPr>
          <w:ilvl w:val="1"/>
          <w:numId w:val="45"/>
        </w:numPr>
        <w:spacing w:before="120" w:after="120" w:line="240" w:lineRule="auto"/>
        <w:ind w:left="567" w:hanging="567"/>
        <w:jc w:val="both"/>
        <w:rPr>
          <w:rFonts w:ascii="Arial Narrow" w:hAnsi="Arial Narrow" w:cs="Arial"/>
          <w:sz w:val="22"/>
        </w:rPr>
      </w:pPr>
      <w:r w:rsidRPr="00A30451">
        <w:rPr>
          <w:rFonts w:ascii="Arial Narrow" w:hAnsi="Arial Narrow"/>
          <w:sz w:val="22"/>
        </w:rPr>
        <w:t xml:space="preserve">V relevantných prípadoch bude </w:t>
      </w:r>
      <w:r w:rsidR="0070737E" w:rsidRPr="00A30451">
        <w:rPr>
          <w:rFonts w:ascii="Arial Narrow" w:hAnsi="Arial Narrow"/>
          <w:sz w:val="22"/>
        </w:rPr>
        <w:t>verejný obstarávateľ</w:t>
      </w:r>
      <w:r w:rsidRPr="00A30451">
        <w:rPr>
          <w:rFonts w:ascii="Arial Narrow" w:hAnsi="Arial Narrow"/>
          <w:sz w:val="22"/>
        </w:rPr>
        <w:t xml:space="preserve"> postupovať v súlade s § 18 zákona, resp. podľa § 81 zákona.</w:t>
      </w:r>
    </w:p>
    <w:p w14:paraId="1C481764" w14:textId="55E79CAA" w:rsidR="008629A2" w:rsidRPr="00A30451" w:rsidRDefault="0070737E" w:rsidP="00FE06F8">
      <w:pPr>
        <w:numPr>
          <w:ilvl w:val="1"/>
          <w:numId w:val="45"/>
        </w:numPr>
        <w:spacing w:before="120" w:after="120" w:line="240" w:lineRule="auto"/>
        <w:ind w:left="567" w:hanging="567"/>
        <w:jc w:val="both"/>
        <w:rPr>
          <w:rFonts w:ascii="Arial Narrow" w:hAnsi="Arial Narrow" w:cs="Arial"/>
          <w:sz w:val="22"/>
        </w:rPr>
      </w:pPr>
      <w:r w:rsidRPr="00A30451">
        <w:rPr>
          <w:rFonts w:ascii="Arial Narrow" w:hAnsi="Arial Narrow" w:cs="Arial"/>
          <w:sz w:val="22"/>
        </w:rPr>
        <w:t xml:space="preserve">Verejný obstarávateľ </w:t>
      </w:r>
      <w:r w:rsidR="00A30451" w:rsidRPr="00A30451">
        <w:rPr>
          <w:rFonts w:ascii="Arial Narrow" w:hAnsi="Arial Narrow"/>
          <w:bCs/>
          <w:sz w:val="22"/>
        </w:rPr>
        <w:t xml:space="preserve">môže odstúpiť od </w:t>
      </w:r>
      <w:r w:rsidR="00557222" w:rsidRPr="00A30451">
        <w:rPr>
          <w:rFonts w:ascii="Arial Narrow" w:hAnsi="Arial Narrow"/>
          <w:bCs/>
          <w:sz w:val="22"/>
        </w:rPr>
        <w:t>R</w:t>
      </w:r>
      <w:r w:rsidR="008629A2" w:rsidRPr="00A30451">
        <w:rPr>
          <w:rFonts w:ascii="Arial Narrow" w:hAnsi="Arial Narrow"/>
          <w:bCs/>
          <w:sz w:val="22"/>
        </w:rPr>
        <w:t>ámcovej dohody uzavretej s </w:t>
      </w:r>
      <w:r w:rsidRPr="00A30451">
        <w:rPr>
          <w:rFonts w:ascii="Arial Narrow" w:hAnsi="Arial Narrow"/>
          <w:bCs/>
          <w:sz w:val="22"/>
        </w:rPr>
        <w:t>uchád</w:t>
      </w:r>
      <w:r w:rsidR="001C0153" w:rsidRPr="00A30451">
        <w:rPr>
          <w:rFonts w:ascii="Arial Narrow" w:hAnsi="Arial Narrow"/>
          <w:bCs/>
          <w:sz w:val="22"/>
        </w:rPr>
        <w:t>za</w:t>
      </w:r>
      <w:r w:rsidRPr="00A30451">
        <w:rPr>
          <w:rFonts w:ascii="Arial Narrow" w:hAnsi="Arial Narrow"/>
          <w:bCs/>
          <w:sz w:val="22"/>
        </w:rPr>
        <w:t>čom</w:t>
      </w:r>
      <w:r w:rsidR="008629A2" w:rsidRPr="00A30451">
        <w:rPr>
          <w:rFonts w:ascii="Arial Narrow" w:hAnsi="Arial Narrow"/>
          <w:bCs/>
          <w:sz w:val="22"/>
        </w:rPr>
        <w:t xml:space="preserve">, ktorý nebol v čase uzavretia </w:t>
      </w:r>
      <w:r w:rsidR="00557222" w:rsidRPr="00A30451">
        <w:rPr>
          <w:rFonts w:ascii="Arial Narrow" w:hAnsi="Arial Narrow"/>
          <w:bCs/>
          <w:sz w:val="22"/>
        </w:rPr>
        <w:t>R</w:t>
      </w:r>
      <w:r w:rsidR="008629A2" w:rsidRPr="00A30451">
        <w:rPr>
          <w:rFonts w:ascii="Arial Narrow" w:hAnsi="Arial Narrow"/>
          <w:bCs/>
          <w:sz w:val="22"/>
        </w:rPr>
        <w:t>ámcovej dohody zapísaný v registri partnerov verejného sektora alebo ak bol vymazaný z registra partnerov verejného sektora.</w:t>
      </w:r>
    </w:p>
    <w:p w14:paraId="14B6155F" w14:textId="77777777" w:rsidR="00D5691A" w:rsidRPr="00A30451" w:rsidRDefault="00D5691A" w:rsidP="00FE06F8">
      <w:pPr>
        <w:numPr>
          <w:ilvl w:val="1"/>
          <w:numId w:val="45"/>
        </w:numPr>
        <w:spacing w:before="120" w:after="120" w:line="240" w:lineRule="auto"/>
        <w:ind w:left="567" w:hanging="567"/>
        <w:jc w:val="both"/>
        <w:rPr>
          <w:rFonts w:ascii="Arial Narrow" w:hAnsi="Arial Narrow" w:cs="Arial"/>
          <w:sz w:val="22"/>
        </w:rPr>
      </w:pPr>
      <w:bookmarkStart w:id="90" w:name="_Hlk534982438"/>
      <w:r w:rsidRPr="00A30451">
        <w:rPr>
          <w:rFonts w:ascii="Arial Narrow" w:hAnsi="Arial Narrow"/>
          <w:sz w:val="22"/>
        </w:rPr>
        <w:t xml:space="preserve">Postup tohto verejného obstarávania, ktorý osobitne nie je upravený týmito súťažnými podkladmi, sa riadi príslušnými ustanoveniami zákona. </w:t>
      </w:r>
    </w:p>
    <w:p w14:paraId="01303698" w14:textId="77777777" w:rsidR="008C0340" w:rsidRPr="00936504" w:rsidRDefault="008C0340" w:rsidP="00FE06F8">
      <w:pPr>
        <w:pStyle w:val="Nadpis3"/>
        <w:numPr>
          <w:ilvl w:val="0"/>
          <w:numId w:val="45"/>
        </w:numPr>
        <w:spacing w:before="120" w:after="120" w:line="240" w:lineRule="auto"/>
      </w:pPr>
      <w:bookmarkStart w:id="91" w:name="_Toc531356116"/>
      <w:r w:rsidRPr="00936504">
        <w:t>Ochrana osobných údajov</w:t>
      </w:r>
      <w:bookmarkEnd w:id="91"/>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0"/>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F5459">
      <w:footerReference w:type="default" r:id="rId18"/>
      <w:headerReference w:type="first" r:id="rId19"/>
      <w:pgSz w:w="11906" w:h="16838"/>
      <w:pgMar w:top="1417" w:right="1417" w:bottom="1417" w:left="1276"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CE0AAB" w16cid:durableId="240F051C"/>
  <w16cid:commentId w16cid:paraId="076C1502" w16cid:durableId="240F07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C35DD" w14:textId="77777777" w:rsidR="00F259BE" w:rsidRDefault="00F259BE" w:rsidP="00116B5E">
      <w:pPr>
        <w:spacing w:after="0" w:line="240" w:lineRule="auto"/>
      </w:pPr>
      <w:r>
        <w:separator/>
      </w:r>
    </w:p>
  </w:endnote>
  <w:endnote w:type="continuationSeparator" w:id="0">
    <w:p w14:paraId="4680F0EE" w14:textId="77777777" w:rsidR="00F259BE" w:rsidRDefault="00F259B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EF5459" w:rsidRDefault="00EF5459">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2"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56622" w14:textId="77777777" w:rsidR="00F259BE" w:rsidRDefault="00F259BE" w:rsidP="00116B5E">
      <w:pPr>
        <w:spacing w:after="0" w:line="240" w:lineRule="auto"/>
      </w:pPr>
      <w:r>
        <w:separator/>
      </w:r>
    </w:p>
  </w:footnote>
  <w:footnote w:type="continuationSeparator" w:id="0">
    <w:p w14:paraId="3651C5DE" w14:textId="77777777" w:rsidR="00F259BE" w:rsidRDefault="00F259B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EF5459" w:rsidRDefault="00EF5459">
    <w:pPr>
      <w:pStyle w:val="Hlavika"/>
    </w:pPr>
    <w:r>
      <w:rPr>
        <w:noProof/>
        <w:lang w:val="sk-SK" w:eastAsia="sk-SK"/>
      </w:rPr>
      <w:drawing>
        <wp:inline distT="0" distB="0" distL="0" distR="0" wp14:anchorId="7998B0CE" wp14:editId="7E7A28D4">
          <wp:extent cx="6014312" cy="585470"/>
          <wp:effectExtent l="0" t="0" r="5715" b="508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AE4210A"/>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6"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5"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7"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1344990E"/>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4"/>
  </w:num>
  <w:num w:numId="3">
    <w:abstractNumId w:val="33"/>
  </w:num>
  <w:num w:numId="4">
    <w:abstractNumId w:val="23"/>
  </w:num>
  <w:num w:numId="5">
    <w:abstractNumId w:val="41"/>
  </w:num>
  <w:num w:numId="6">
    <w:abstractNumId w:val="19"/>
  </w:num>
  <w:num w:numId="7">
    <w:abstractNumId w:val="43"/>
  </w:num>
  <w:num w:numId="8">
    <w:abstractNumId w:val="1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8"/>
  </w:num>
  <w:num w:numId="16">
    <w:abstractNumId w:val="31"/>
  </w:num>
  <w:num w:numId="17">
    <w:abstractNumId w:val="0"/>
  </w:num>
  <w:num w:numId="18">
    <w:abstractNumId w:val="11"/>
  </w:num>
  <w:num w:numId="19">
    <w:abstractNumId w:val="39"/>
  </w:num>
  <w:num w:numId="20">
    <w:abstractNumId w:val="4"/>
  </w:num>
  <w:num w:numId="21">
    <w:abstractNumId w:val="6"/>
  </w:num>
  <w:num w:numId="22">
    <w:abstractNumId w:val="12"/>
  </w:num>
  <w:num w:numId="23">
    <w:abstractNumId w:val="32"/>
  </w:num>
  <w:num w:numId="24">
    <w:abstractNumId w:val="38"/>
  </w:num>
  <w:num w:numId="25">
    <w:abstractNumId w:val="42"/>
  </w:num>
  <w:num w:numId="26">
    <w:abstractNumId w:val="20"/>
  </w:num>
  <w:num w:numId="27">
    <w:abstractNumId w:val="26"/>
  </w:num>
  <w:num w:numId="28">
    <w:abstractNumId w:val="27"/>
  </w:num>
  <w:num w:numId="29">
    <w:abstractNumId w:val="35"/>
  </w:num>
  <w:num w:numId="30">
    <w:abstractNumId w:val="24"/>
  </w:num>
  <w:num w:numId="31">
    <w:abstractNumId w:val="17"/>
  </w:num>
  <w:num w:numId="32">
    <w:abstractNumId w:val="15"/>
  </w:num>
  <w:num w:numId="33">
    <w:abstractNumId w:val="29"/>
  </w:num>
  <w:num w:numId="34">
    <w:abstractNumId w:val="30"/>
  </w:num>
  <w:num w:numId="35">
    <w:abstractNumId w:val="18"/>
  </w:num>
  <w:num w:numId="36">
    <w:abstractNumId w:val="5"/>
  </w:num>
  <w:num w:numId="37">
    <w:abstractNumId w:val="21"/>
  </w:num>
  <w:num w:numId="38">
    <w:abstractNumId w:val="13"/>
  </w:num>
  <w:num w:numId="39">
    <w:abstractNumId w:val="44"/>
  </w:num>
  <w:num w:numId="40">
    <w:abstractNumId w:val="37"/>
  </w:num>
  <w:num w:numId="41">
    <w:abstractNumId w:val="10"/>
  </w:num>
  <w:num w:numId="42">
    <w:abstractNumId w:val="22"/>
  </w:num>
  <w:num w:numId="43">
    <w:abstractNumId w:val="34"/>
  </w:num>
  <w:num w:numId="44">
    <w:abstractNumId w:val="2"/>
  </w:num>
  <w:num w:numId="45">
    <w:abstractNumId w:val="36"/>
  </w:num>
  <w:num w:numId="46">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wtbQwMjSxNDAzNTZQ0lEKTi0uzszPAykwqwUAJj41miwAAAA="/>
  </w:docVars>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39E"/>
    <w:rsid w:val="00030B6A"/>
    <w:rsid w:val="00031BD0"/>
    <w:rsid w:val="0003491A"/>
    <w:rsid w:val="000366BD"/>
    <w:rsid w:val="00036CA9"/>
    <w:rsid w:val="00040051"/>
    <w:rsid w:val="00041145"/>
    <w:rsid w:val="00043683"/>
    <w:rsid w:val="00046F77"/>
    <w:rsid w:val="00052BCB"/>
    <w:rsid w:val="00054439"/>
    <w:rsid w:val="00063777"/>
    <w:rsid w:val="00065F6B"/>
    <w:rsid w:val="00066DDA"/>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5E76"/>
    <w:rsid w:val="000B65BF"/>
    <w:rsid w:val="000C02EE"/>
    <w:rsid w:val="000C3DDB"/>
    <w:rsid w:val="000C4E9E"/>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4F39"/>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1AD"/>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3863"/>
    <w:rsid w:val="001667D8"/>
    <w:rsid w:val="00166D47"/>
    <w:rsid w:val="00167C8B"/>
    <w:rsid w:val="00176234"/>
    <w:rsid w:val="00183153"/>
    <w:rsid w:val="00184636"/>
    <w:rsid w:val="00184D6A"/>
    <w:rsid w:val="00190D31"/>
    <w:rsid w:val="001917FB"/>
    <w:rsid w:val="00191A15"/>
    <w:rsid w:val="00194EA1"/>
    <w:rsid w:val="00196752"/>
    <w:rsid w:val="00196757"/>
    <w:rsid w:val="001A0378"/>
    <w:rsid w:val="001A0592"/>
    <w:rsid w:val="001A2289"/>
    <w:rsid w:val="001B2DCB"/>
    <w:rsid w:val="001B4196"/>
    <w:rsid w:val="001B4E46"/>
    <w:rsid w:val="001B70AA"/>
    <w:rsid w:val="001B7198"/>
    <w:rsid w:val="001B7929"/>
    <w:rsid w:val="001C0153"/>
    <w:rsid w:val="001C02BD"/>
    <w:rsid w:val="001C124D"/>
    <w:rsid w:val="001C18B8"/>
    <w:rsid w:val="001C3382"/>
    <w:rsid w:val="001C44D3"/>
    <w:rsid w:val="001C5DD6"/>
    <w:rsid w:val="001C6C09"/>
    <w:rsid w:val="001C795D"/>
    <w:rsid w:val="001D1AF3"/>
    <w:rsid w:val="001D61C1"/>
    <w:rsid w:val="001E161A"/>
    <w:rsid w:val="001E1C18"/>
    <w:rsid w:val="001E26B7"/>
    <w:rsid w:val="001E51EB"/>
    <w:rsid w:val="001F0B54"/>
    <w:rsid w:val="001F0DD6"/>
    <w:rsid w:val="001F28B2"/>
    <w:rsid w:val="001F2D97"/>
    <w:rsid w:val="001F4B20"/>
    <w:rsid w:val="001F79D3"/>
    <w:rsid w:val="00202AC8"/>
    <w:rsid w:val="00205943"/>
    <w:rsid w:val="002111AF"/>
    <w:rsid w:val="00215C43"/>
    <w:rsid w:val="00217CAC"/>
    <w:rsid w:val="00221EA2"/>
    <w:rsid w:val="0022396D"/>
    <w:rsid w:val="002265DC"/>
    <w:rsid w:val="00230529"/>
    <w:rsid w:val="00234728"/>
    <w:rsid w:val="0023573D"/>
    <w:rsid w:val="00235CE6"/>
    <w:rsid w:val="00240180"/>
    <w:rsid w:val="00244452"/>
    <w:rsid w:val="00252C98"/>
    <w:rsid w:val="002540B5"/>
    <w:rsid w:val="002541F0"/>
    <w:rsid w:val="002614AD"/>
    <w:rsid w:val="00263506"/>
    <w:rsid w:val="00264405"/>
    <w:rsid w:val="00266348"/>
    <w:rsid w:val="0026752E"/>
    <w:rsid w:val="002715AE"/>
    <w:rsid w:val="00272711"/>
    <w:rsid w:val="0027465E"/>
    <w:rsid w:val="0027762C"/>
    <w:rsid w:val="00286F9C"/>
    <w:rsid w:val="00291145"/>
    <w:rsid w:val="00293985"/>
    <w:rsid w:val="0029513B"/>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994"/>
    <w:rsid w:val="002F4C18"/>
    <w:rsid w:val="002F62FA"/>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999"/>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448A"/>
    <w:rsid w:val="0037526A"/>
    <w:rsid w:val="00375B2A"/>
    <w:rsid w:val="00376512"/>
    <w:rsid w:val="0038079A"/>
    <w:rsid w:val="00383FFA"/>
    <w:rsid w:val="00385475"/>
    <w:rsid w:val="003860DB"/>
    <w:rsid w:val="00390311"/>
    <w:rsid w:val="00392F38"/>
    <w:rsid w:val="003A280C"/>
    <w:rsid w:val="003A3018"/>
    <w:rsid w:val="003A3EF6"/>
    <w:rsid w:val="003A4C72"/>
    <w:rsid w:val="003A63EE"/>
    <w:rsid w:val="003A6826"/>
    <w:rsid w:val="003B101F"/>
    <w:rsid w:val="003B209B"/>
    <w:rsid w:val="003B5819"/>
    <w:rsid w:val="003C2419"/>
    <w:rsid w:val="003C5254"/>
    <w:rsid w:val="003D410F"/>
    <w:rsid w:val="003D7572"/>
    <w:rsid w:val="003E2A12"/>
    <w:rsid w:val="003E2EDC"/>
    <w:rsid w:val="003E39EE"/>
    <w:rsid w:val="003F40EB"/>
    <w:rsid w:val="003F4667"/>
    <w:rsid w:val="003F4CE0"/>
    <w:rsid w:val="003F4D3E"/>
    <w:rsid w:val="003F62BB"/>
    <w:rsid w:val="003F7637"/>
    <w:rsid w:val="00403399"/>
    <w:rsid w:val="004037F6"/>
    <w:rsid w:val="00403F00"/>
    <w:rsid w:val="00403FE6"/>
    <w:rsid w:val="00404D39"/>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091A"/>
    <w:rsid w:val="00445B05"/>
    <w:rsid w:val="004465E7"/>
    <w:rsid w:val="00452D1E"/>
    <w:rsid w:val="00453BE1"/>
    <w:rsid w:val="004546CE"/>
    <w:rsid w:val="0046059A"/>
    <w:rsid w:val="0046445C"/>
    <w:rsid w:val="00465BBE"/>
    <w:rsid w:val="0046706F"/>
    <w:rsid w:val="004701ED"/>
    <w:rsid w:val="00471BBD"/>
    <w:rsid w:val="0048134B"/>
    <w:rsid w:val="0048146A"/>
    <w:rsid w:val="0048158E"/>
    <w:rsid w:val="004822ED"/>
    <w:rsid w:val="004831E0"/>
    <w:rsid w:val="0048784C"/>
    <w:rsid w:val="00492B45"/>
    <w:rsid w:val="00493180"/>
    <w:rsid w:val="00493CB4"/>
    <w:rsid w:val="004951D9"/>
    <w:rsid w:val="004955CE"/>
    <w:rsid w:val="00495748"/>
    <w:rsid w:val="00495A24"/>
    <w:rsid w:val="004A02D9"/>
    <w:rsid w:val="004A489F"/>
    <w:rsid w:val="004A59CF"/>
    <w:rsid w:val="004B2492"/>
    <w:rsid w:val="004B2BBF"/>
    <w:rsid w:val="004B2C30"/>
    <w:rsid w:val="004B4339"/>
    <w:rsid w:val="004B491E"/>
    <w:rsid w:val="004C00F5"/>
    <w:rsid w:val="004C197E"/>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434A"/>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52E5"/>
    <w:rsid w:val="00576A8A"/>
    <w:rsid w:val="005779FE"/>
    <w:rsid w:val="00580B5C"/>
    <w:rsid w:val="00582029"/>
    <w:rsid w:val="0058411B"/>
    <w:rsid w:val="005845E3"/>
    <w:rsid w:val="0058519E"/>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033D"/>
    <w:rsid w:val="005B2115"/>
    <w:rsid w:val="005B2404"/>
    <w:rsid w:val="005B4193"/>
    <w:rsid w:val="005B54E8"/>
    <w:rsid w:val="005B5535"/>
    <w:rsid w:val="005B59D9"/>
    <w:rsid w:val="005B7AC2"/>
    <w:rsid w:val="005C42AA"/>
    <w:rsid w:val="005C6488"/>
    <w:rsid w:val="005C661D"/>
    <w:rsid w:val="005C7599"/>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55366"/>
    <w:rsid w:val="00656793"/>
    <w:rsid w:val="00661BB0"/>
    <w:rsid w:val="00663386"/>
    <w:rsid w:val="00667AE5"/>
    <w:rsid w:val="00670EC0"/>
    <w:rsid w:val="006765E8"/>
    <w:rsid w:val="00683EF2"/>
    <w:rsid w:val="00684F94"/>
    <w:rsid w:val="006856C5"/>
    <w:rsid w:val="0069262C"/>
    <w:rsid w:val="006954AF"/>
    <w:rsid w:val="006954EF"/>
    <w:rsid w:val="00696756"/>
    <w:rsid w:val="006A156C"/>
    <w:rsid w:val="006A2A9D"/>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719B"/>
    <w:rsid w:val="006E7687"/>
    <w:rsid w:val="006F0FF2"/>
    <w:rsid w:val="006F15DC"/>
    <w:rsid w:val="006F2C9C"/>
    <w:rsid w:val="006F4258"/>
    <w:rsid w:val="006F4D86"/>
    <w:rsid w:val="006F5D04"/>
    <w:rsid w:val="006F684F"/>
    <w:rsid w:val="006F69CF"/>
    <w:rsid w:val="00702051"/>
    <w:rsid w:val="00702C71"/>
    <w:rsid w:val="00703678"/>
    <w:rsid w:val="00705B3A"/>
    <w:rsid w:val="007069A4"/>
    <w:rsid w:val="0070737E"/>
    <w:rsid w:val="007143FA"/>
    <w:rsid w:val="00715F7A"/>
    <w:rsid w:val="00715F97"/>
    <w:rsid w:val="007174B8"/>
    <w:rsid w:val="007218D7"/>
    <w:rsid w:val="00724531"/>
    <w:rsid w:val="00725C75"/>
    <w:rsid w:val="00727131"/>
    <w:rsid w:val="00731B57"/>
    <w:rsid w:val="00731D84"/>
    <w:rsid w:val="00732431"/>
    <w:rsid w:val="00733AA1"/>
    <w:rsid w:val="00736366"/>
    <w:rsid w:val="0073709B"/>
    <w:rsid w:val="00740F46"/>
    <w:rsid w:val="00741A3E"/>
    <w:rsid w:val="00743878"/>
    <w:rsid w:val="00745B91"/>
    <w:rsid w:val="00745F78"/>
    <w:rsid w:val="0075234A"/>
    <w:rsid w:val="00752C17"/>
    <w:rsid w:val="007548EB"/>
    <w:rsid w:val="0075706D"/>
    <w:rsid w:val="00757624"/>
    <w:rsid w:val="00757831"/>
    <w:rsid w:val="00761A77"/>
    <w:rsid w:val="00763872"/>
    <w:rsid w:val="00765084"/>
    <w:rsid w:val="00766B60"/>
    <w:rsid w:val="0076725A"/>
    <w:rsid w:val="00771B54"/>
    <w:rsid w:val="00772550"/>
    <w:rsid w:val="0078176E"/>
    <w:rsid w:val="007827A1"/>
    <w:rsid w:val="00784AEE"/>
    <w:rsid w:val="0078505F"/>
    <w:rsid w:val="00786E08"/>
    <w:rsid w:val="0079348A"/>
    <w:rsid w:val="00795A82"/>
    <w:rsid w:val="0079714C"/>
    <w:rsid w:val="007A01F3"/>
    <w:rsid w:val="007A7D75"/>
    <w:rsid w:val="007A7F35"/>
    <w:rsid w:val="007B036B"/>
    <w:rsid w:val="007B127E"/>
    <w:rsid w:val="007B432F"/>
    <w:rsid w:val="007B75C4"/>
    <w:rsid w:val="007C355C"/>
    <w:rsid w:val="007C37AA"/>
    <w:rsid w:val="007C4CF4"/>
    <w:rsid w:val="007C52CF"/>
    <w:rsid w:val="007C70AD"/>
    <w:rsid w:val="007D0308"/>
    <w:rsid w:val="007D1705"/>
    <w:rsid w:val="007D26B9"/>
    <w:rsid w:val="007D4505"/>
    <w:rsid w:val="007D5022"/>
    <w:rsid w:val="007D721B"/>
    <w:rsid w:val="007E04DC"/>
    <w:rsid w:val="007E1E42"/>
    <w:rsid w:val="007E3FA7"/>
    <w:rsid w:val="007E4613"/>
    <w:rsid w:val="007F0C0C"/>
    <w:rsid w:val="007F1058"/>
    <w:rsid w:val="00810FCA"/>
    <w:rsid w:val="00812C27"/>
    <w:rsid w:val="00814020"/>
    <w:rsid w:val="00815532"/>
    <w:rsid w:val="0081587A"/>
    <w:rsid w:val="00816225"/>
    <w:rsid w:val="00817A07"/>
    <w:rsid w:val="00820493"/>
    <w:rsid w:val="008208D3"/>
    <w:rsid w:val="0082520F"/>
    <w:rsid w:val="00831F3D"/>
    <w:rsid w:val="00833A5F"/>
    <w:rsid w:val="0083452F"/>
    <w:rsid w:val="00834B55"/>
    <w:rsid w:val="00840BB2"/>
    <w:rsid w:val="00840BB3"/>
    <w:rsid w:val="00840D72"/>
    <w:rsid w:val="00844174"/>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C0E"/>
    <w:rsid w:val="008A1CA9"/>
    <w:rsid w:val="008A3371"/>
    <w:rsid w:val="008A4837"/>
    <w:rsid w:val="008A4CAF"/>
    <w:rsid w:val="008A5A08"/>
    <w:rsid w:val="008B09CA"/>
    <w:rsid w:val="008B0D6A"/>
    <w:rsid w:val="008B1AD3"/>
    <w:rsid w:val="008B27A8"/>
    <w:rsid w:val="008B40D8"/>
    <w:rsid w:val="008B4365"/>
    <w:rsid w:val="008B78CC"/>
    <w:rsid w:val="008B7FA8"/>
    <w:rsid w:val="008C0340"/>
    <w:rsid w:val="008C5D7A"/>
    <w:rsid w:val="008C6083"/>
    <w:rsid w:val="008C7728"/>
    <w:rsid w:val="008C7C7A"/>
    <w:rsid w:val="008D0409"/>
    <w:rsid w:val="008D06FB"/>
    <w:rsid w:val="008D33F7"/>
    <w:rsid w:val="008D3DD1"/>
    <w:rsid w:val="008E07CD"/>
    <w:rsid w:val="008F1417"/>
    <w:rsid w:val="008F16B1"/>
    <w:rsid w:val="008F4356"/>
    <w:rsid w:val="008F5E69"/>
    <w:rsid w:val="008F7960"/>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855DB"/>
    <w:rsid w:val="009858E8"/>
    <w:rsid w:val="00986A7D"/>
    <w:rsid w:val="009910F5"/>
    <w:rsid w:val="00993059"/>
    <w:rsid w:val="00993B21"/>
    <w:rsid w:val="00993D2E"/>
    <w:rsid w:val="009941B1"/>
    <w:rsid w:val="00994472"/>
    <w:rsid w:val="0099601A"/>
    <w:rsid w:val="0099644B"/>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136E"/>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2C79"/>
    <w:rsid w:val="00A23870"/>
    <w:rsid w:val="00A251E7"/>
    <w:rsid w:val="00A27E17"/>
    <w:rsid w:val="00A30451"/>
    <w:rsid w:val="00A32959"/>
    <w:rsid w:val="00A32C2D"/>
    <w:rsid w:val="00A35081"/>
    <w:rsid w:val="00A35A50"/>
    <w:rsid w:val="00A43169"/>
    <w:rsid w:val="00A43230"/>
    <w:rsid w:val="00A46AFD"/>
    <w:rsid w:val="00A5123E"/>
    <w:rsid w:val="00A51D45"/>
    <w:rsid w:val="00A51E06"/>
    <w:rsid w:val="00A557C8"/>
    <w:rsid w:val="00A55A7C"/>
    <w:rsid w:val="00A56B2C"/>
    <w:rsid w:val="00A56B80"/>
    <w:rsid w:val="00A5712A"/>
    <w:rsid w:val="00A620B2"/>
    <w:rsid w:val="00A620C6"/>
    <w:rsid w:val="00A62100"/>
    <w:rsid w:val="00A637D2"/>
    <w:rsid w:val="00A710B3"/>
    <w:rsid w:val="00A716E2"/>
    <w:rsid w:val="00A721C7"/>
    <w:rsid w:val="00A7723E"/>
    <w:rsid w:val="00A77DA9"/>
    <w:rsid w:val="00A8427F"/>
    <w:rsid w:val="00A85D5F"/>
    <w:rsid w:val="00A86984"/>
    <w:rsid w:val="00A86CFA"/>
    <w:rsid w:val="00A94C09"/>
    <w:rsid w:val="00AA2B26"/>
    <w:rsid w:val="00AA487E"/>
    <w:rsid w:val="00AA4A8C"/>
    <w:rsid w:val="00AA7C7F"/>
    <w:rsid w:val="00AB0E3A"/>
    <w:rsid w:val="00AB16F1"/>
    <w:rsid w:val="00AB25D3"/>
    <w:rsid w:val="00AC15E2"/>
    <w:rsid w:val="00AC256B"/>
    <w:rsid w:val="00AC2B75"/>
    <w:rsid w:val="00AC51FB"/>
    <w:rsid w:val="00AD0371"/>
    <w:rsid w:val="00AD5621"/>
    <w:rsid w:val="00AD65C6"/>
    <w:rsid w:val="00AD799E"/>
    <w:rsid w:val="00AE0062"/>
    <w:rsid w:val="00AE0324"/>
    <w:rsid w:val="00AE3BEA"/>
    <w:rsid w:val="00AE40F3"/>
    <w:rsid w:val="00AE646D"/>
    <w:rsid w:val="00AF0DEA"/>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855"/>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69EC"/>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1D72"/>
    <w:rsid w:val="00BA26F5"/>
    <w:rsid w:val="00BA3128"/>
    <w:rsid w:val="00BA3D95"/>
    <w:rsid w:val="00BA4C85"/>
    <w:rsid w:val="00BA62DF"/>
    <w:rsid w:val="00BA6854"/>
    <w:rsid w:val="00BA6B8F"/>
    <w:rsid w:val="00BA754B"/>
    <w:rsid w:val="00BB1E65"/>
    <w:rsid w:val="00BB3BDC"/>
    <w:rsid w:val="00BB7E0C"/>
    <w:rsid w:val="00BC2464"/>
    <w:rsid w:val="00BC2473"/>
    <w:rsid w:val="00BC24D1"/>
    <w:rsid w:val="00BC57AA"/>
    <w:rsid w:val="00BC6A8D"/>
    <w:rsid w:val="00BD0457"/>
    <w:rsid w:val="00BD0BEA"/>
    <w:rsid w:val="00BD288C"/>
    <w:rsid w:val="00BE2F3B"/>
    <w:rsid w:val="00BE7030"/>
    <w:rsid w:val="00BE7384"/>
    <w:rsid w:val="00BF0752"/>
    <w:rsid w:val="00BF07F3"/>
    <w:rsid w:val="00BF1CCA"/>
    <w:rsid w:val="00BF3D41"/>
    <w:rsid w:val="00BF523F"/>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54D"/>
    <w:rsid w:val="00C33F67"/>
    <w:rsid w:val="00C34200"/>
    <w:rsid w:val="00C36104"/>
    <w:rsid w:val="00C3664C"/>
    <w:rsid w:val="00C36D98"/>
    <w:rsid w:val="00C36E92"/>
    <w:rsid w:val="00C374BF"/>
    <w:rsid w:val="00C406F7"/>
    <w:rsid w:val="00C409EB"/>
    <w:rsid w:val="00C42B3B"/>
    <w:rsid w:val="00C43628"/>
    <w:rsid w:val="00C43AEC"/>
    <w:rsid w:val="00C44288"/>
    <w:rsid w:val="00C459B7"/>
    <w:rsid w:val="00C46D22"/>
    <w:rsid w:val="00C52430"/>
    <w:rsid w:val="00C543F4"/>
    <w:rsid w:val="00C66401"/>
    <w:rsid w:val="00C7071B"/>
    <w:rsid w:val="00C7090D"/>
    <w:rsid w:val="00C7275A"/>
    <w:rsid w:val="00C73314"/>
    <w:rsid w:val="00C74075"/>
    <w:rsid w:val="00C742A0"/>
    <w:rsid w:val="00C80549"/>
    <w:rsid w:val="00C80F5B"/>
    <w:rsid w:val="00C81E14"/>
    <w:rsid w:val="00C8217D"/>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B6C33"/>
    <w:rsid w:val="00CC1019"/>
    <w:rsid w:val="00CC14CD"/>
    <w:rsid w:val="00CC260C"/>
    <w:rsid w:val="00CC498B"/>
    <w:rsid w:val="00CC5DDF"/>
    <w:rsid w:val="00CD0D33"/>
    <w:rsid w:val="00CD1064"/>
    <w:rsid w:val="00CD264D"/>
    <w:rsid w:val="00CD43F1"/>
    <w:rsid w:val="00CD4BFB"/>
    <w:rsid w:val="00CE1993"/>
    <w:rsid w:val="00CE6F73"/>
    <w:rsid w:val="00CE70E5"/>
    <w:rsid w:val="00CF250E"/>
    <w:rsid w:val="00CF5A08"/>
    <w:rsid w:val="00CF5BD0"/>
    <w:rsid w:val="00CF6310"/>
    <w:rsid w:val="00CF67D4"/>
    <w:rsid w:val="00D01259"/>
    <w:rsid w:val="00D01EE9"/>
    <w:rsid w:val="00D0288C"/>
    <w:rsid w:val="00D03743"/>
    <w:rsid w:val="00D04960"/>
    <w:rsid w:val="00D0683B"/>
    <w:rsid w:val="00D06E62"/>
    <w:rsid w:val="00D10D06"/>
    <w:rsid w:val="00D1154C"/>
    <w:rsid w:val="00D16912"/>
    <w:rsid w:val="00D17DBF"/>
    <w:rsid w:val="00D215BF"/>
    <w:rsid w:val="00D22F79"/>
    <w:rsid w:val="00D232D4"/>
    <w:rsid w:val="00D247C9"/>
    <w:rsid w:val="00D2528B"/>
    <w:rsid w:val="00D26C54"/>
    <w:rsid w:val="00D3136F"/>
    <w:rsid w:val="00D32080"/>
    <w:rsid w:val="00D33D7D"/>
    <w:rsid w:val="00D3459E"/>
    <w:rsid w:val="00D346E7"/>
    <w:rsid w:val="00D379A6"/>
    <w:rsid w:val="00D40C2C"/>
    <w:rsid w:val="00D4298C"/>
    <w:rsid w:val="00D4789B"/>
    <w:rsid w:val="00D47E22"/>
    <w:rsid w:val="00D518A4"/>
    <w:rsid w:val="00D51A8B"/>
    <w:rsid w:val="00D522C2"/>
    <w:rsid w:val="00D52D0A"/>
    <w:rsid w:val="00D552F2"/>
    <w:rsid w:val="00D5691A"/>
    <w:rsid w:val="00D5708B"/>
    <w:rsid w:val="00D614AD"/>
    <w:rsid w:val="00D61D5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A7DED"/>
    <w:rsid w:val="00DB02F0"/>
    <w:rsid w:val="00DB44EF"/>
    <w:rsid w:val="00DB5BFF"/>
    <w:rsid w:val="00DB5DC4"/>
    <w:rsid w:val="00DB77B8"/>
    <w:rsid w:val="00DB7CAF"/>
    <w:rsid w:val="00DC5C13"/>
    <w:rsid w:val="00DC7256"/>
    <w:rsid w:val="00DD0C00"/>
    <w:rsid w:val="00DD2C80"/>
    <w:rsid w:val="00DD307B"/>
    <w:rsid w:val="00DD41F0"/>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52B1"/>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66BE2"/>
    <w:rsid w:val="00E675A5"/>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051"/>
    <w:rsid w:val="00EE55CA"/>
    <w:rsid w:val="00EE597B"/>
    <w:rsid w:val="00EE6B0E"/>
    <w:rsid w:val="00EF1A23"/>
    <w:rsid w:val="00EF3180"/>
    <w:rsid w:val="00EF3E9E"/>
    <w:rsid w:val="00EF5459"/>
    <w:rsid w:val="00F00337"/>
    <w:rsid w:val="00F008E7"/>
    <w:rsid w:val="00F02638"/>
    <w:rsid w:val="00F0367D"/>
    <w:rsid w:val="00F051A8"/>
    <w:rsid w:val="00F074CA"/>
    <w:rsid w:val="00F12404"/>
    <w:rsid w:val="00F136E2"/>
    <w:rsid w:val="00F13FA8"/>
    <w:rsid w:val="00F22EC2"/>
    <w:rsid w:val="00F232EF"/>
    <w:rsid w:val="00F259BE"/>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62B"/>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E4C3C"/>
    <w:rsid w:val="00FF0318"/>
    <w:rsid w:val="00FF0E0A"/>
    <w:rsid w:val="00FF248F"/>
    <w:rsid w:val="00FF2584"/>
    <w:rsid w:val="00FF32E1"/>
    <w:rsid w:val="00FF43E9"/>
    <w:rsid w:val="00FF4BDD"/>
    <w:rsid w:val="00FF57FF"/>
    <w:rsid w:val="00FF656C"/>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7D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248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B903-A95C-45FF-BF6C-C980B55A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7430</Words>
  <Characters>42352</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49683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2021-09-23T08:40:00Z</dcterms:created>
  <dcterms:modified xsi:type="dcterms:W3CDTF">2021-11-10T12:44:00Z</dcterms:modified>
</cp:coreProperties>
</file>