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45" w:rsidRPr="00021528" w:rsidRDefault="00BE0845" w:rsidP="00BE0845">
      <w:pPr>
        <w:pStyle w:val="Default"/>
        <w:jc w:val="center"/>
        <w:rPr>
          <w:rFonts w:ascii="Arial Narrow" w:hAnsi="Arial Narrow"/>
          <w:b/>
          <w:sz w:val="22"/>
          <w:szCs w:val="22"/>
          <w:lang w:eastAsia="cs-CZ"/>
        </w:rPr>
      </w:pPr>
      <w:r w:rsidRPr="00021528">
        <w:rPr>
          <w:rFonts w:ascii="Arial Narrow" w:hAnsi="Arial Narrow"/>
          <w:b/>
          <w:sz w:val="22"/>
          <w:szCs w:val="22"/>
          <w:lang w:eastAsia="cs-CZ"/>
        </w:rPr>
        <w:t>Opis predmetu zákazky, technické požiadavky</w:t>
      </w:r>
    </w:p>
    <w:p w:rsidR="00BE0845" w:rsidRPr="00021528" w:rsidRDefault="00BE0845" w:rsidP="00BE084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</w:p>
    <w:p w:rsidR="00BE0845" w:rsidRPr="00021528" w:rsidRDefault="00BE0845" w:rsidP="00BE0845">
      <w:pPr>
        <w:rPr>
          <w:rFonts w:ascii="Arial Narrow" w:hAnsi="Arial Narrow"/>
          <w:sz w:val="22"/>
          <w:shd w:val="clear" w:color="auto" w:fill="FFFFFF"/>
        </w:rPr>
      </w:pPr>
      <w:r w:rsidRPr="00021528">
        <w:rPr>
          <w:rFonts w:ascii="Arial Narrow" w:hAnsi="Arial Narrow"/>
          <w:sz w:val="22"/>
          <w:shd w:val="clear" w:color="auto" w:fill="FFFFFF"/>
        </w:rPr>
        <w:t>Názov predmetu zákazky: Časť 2</w:t>
      </w:r>
    </w:p>
    <w:p w:rsidR="00BE0845" w:rsidRPr="00021528" w:rsidRDefault="00BE0845" w:rsidP="00BE0845">
      <w:pPr>
        <w:rPr>
          <w:rFonts w:ascii="Arial Narrow" w:hAnsi="Arial Narrow"/>
          <w:b/>
          <w:sz w:val="22"/>
          <w:shd w:val="clear" w:color="auto" w:fill="FFFFFF"/>
        </w:rPr>
      </w:pPr>
      <w:r w:rsidRPr="00021528">
        <w:rPr>
          <w:rFonts w:ascii="Arial Narrow" w:hAnsi="Arial Narrow"/>
          <w:b/>
          <w:sz w:val="22"/>
          <w:shd w:val="clear" w:color="auto" w:fill="FFFFFF"/>
        </w:rPr>
        <w:t xml:space="preserve">„Softvérové podporné služby pre IS CODIS“ </w:t>
      </w:r>
    </w:p>
    <w:p w:rsidR="00BE0845" w:rsidRPr="00021528" w:rsidRDefault="00BE0845" w:rsidP="00BE0845">
      <w:pPr>
        <w:tabs>
          <w:tab w:val="left" w:pos="709"/>
        </w:tabs>
        <w:ind w:firstLine="360"/>
        <w:rPr>
          <w:rFonts w:ascii="Arial Narrow" w:hAnsi="Arial Narrow"/>
          <w:b/>
          <w:sz w:val="22"/>
          <w:shd w:val="clear" w:color="auto" w:fill="FFFFFF"/>
        </w:rPr>
      </w:pPr>
      <w:r w:rsidRPr="00021528">
        <w:rPr>
          <w:rFonts w:ascii="Arial Narrow" w:hAnsi="Arial Narrow"/>
          <w:b/>
          <w:sz w:val="22"/>
          <w:shd w:val="clear" w:color="auto" w:fill="FFFFFF"/>
        </w:rPr>
        <w:t>1.</w:t>
      </w:r>
      <w:r w:rsidRPr="00021528">
        <w:rPr>
          <w:rFonts w:ascii="Arial Narrow" w:hAnsi="Arial Narrow"/>
          <w:b/>
          <w:sz w:val="22"/>
          <w:shd w:val="clear" w:color="auto" w:fill="FFFFFF"/>
        </w:rPr>
        <w:tab/>
        <w:t xml:space="preserve">Opis predmetu zákazky: </w:t>
      </w:r>
    </w:p>
    <w:p w:rsidR="00BE0845" w:rsidRPr="00C45D02" w:rsidRDefault="00BE0845" w:rsidP="00BE0845">
      <w:pPr>
        <w:ind w:left="426" w:hanging="142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   Softvérové a hardvérové podporné služby (kontrola, aktualizácia, diagnostika a oprava) - IS CODIS, jeho </w:t>
      </w:r>
      <w:r w:rsidRPr="00C45D02">
        <w:rPr>
          <w:rFonts w:ascii="Arial Narrow" w:hAnsi="Arial Narrow"/>
          <w:sz w:val="22"/>
        </w:rPr>
        <w:t>podsystémov a aplikácií.</w:t>
      </w:r>
    </w:p>
    <w:p w:rsidR="00BE0845" w:rsidRPr="00C45D02" w:rsidRDefault="00BE0845" w:rsidP="00BE0845">
      <w:pPr>
        <w:ind w:left="426" w:hanging="66"/>
        <w:jc w:val="both"/>
        <w:rPr>
          <w:rFonts w:ascii="Arial Narrow" w:hAnsi="Arial Narrow"/>
          <w:color w:val="000000"/>
          <w:sz w:val="22"/>
        </w:rPr>
      </w:pPr>
      <w:r w:rsidRPr="00C45D02">
        <w:rPr>
          <w:rFonts w:ascii="Arial Narrow" w:hAnsi="Arial Narrow"/>
          <w:color w:val="000000"/>
          <w:sz w:val="22"/>
        </w:rPr>
        <w:t xml:space="preserve"> Národná databáza DNA profilov Slovenskej republiky je spravovaná prostredníctvom softvéru </w:t>
      </w:r>
      <w:proofErr w:type="spellStart"/>
      <w:r w:rsidRPr="00C45D02">
        <w:rPr>
          <w:rFonts w:ascii="Arial Narrow" w:hAnsi="Arial Narrow"/>
          <w:color w:val="000000"/>
          <w:sz w:val="22"/>
        </w:rPr>
        <w:t>Combined</w:t>
      </w:r>
      <w:proofErr w:type="spellEnd"/>
      <w:r w:rsidRPr="00C45D02">
        <w:rPr>
          <w:rFonts w:ascii="Arial Narrow" w:hAnsi="Arial Narrow"/>
          <w:color w:val="000000"/>
          <w:sz w:val="22"/>
        </w:rPr>
        <w:t xml:space="preserve">   DNA Index </w:t>
      </w:r>
      <w:proofErr w:type="spellStart"/>
      <w:r w:rsidRPr="00C45D02">
        <w:rPr>
          <w:rFonts w:ascii="Arial Narrow" w:hAnsi="Arial Narrow"/>
          <w:color w:val="000000"/>
          <w:sz w:val="22"/>
        </w:rPr>
        <w:t>System</w:t>
      </w:r>
      <w:proofErr w:type="spellEnd"/>
      <w:r w:rsidRPr="00C45D02">
        <w:rPr>
          <w:rFonts w:ascii="Arial Narrow" w:hAnsi="Arial Narrow"/>
          <w:color w:val="000000"/>
          <w:sz w:val="22"/>
        </w:rPr>
        <w:t xml:space="preserve"> (ďalej len „IS CODIS“), ktorý umožňuje </w:t>
      </w:r>
      <w:proofErr w:type="spellStart"/>
      <w:r w:rsidRPr="00C45D02">
        <w:rPr>
          <w:rFonts w:ascii="Arial Narrow" w:hAnsi="Arial Narrow"/>
          <w:color w:val="000000"/>
          <w:sz w:val="22"/>
        </w:rPr>
        <w:t>databázovanie</w:t>
      </w:r>
      <w:proofErr w:type="spellEnd"/>
      <w:r w:rsidRPr="00C45D02">
        <w:rPr>
          <w:rFonts w:ascii="Arial Narrow" w:hAnsi="Arial Narrow"/>
          <w:color w:val="000000"/>
          <w:sz w:val="22"/>
        </w:rPr>
        <w:t xml:space="preserve"> DNA profilov, ich administráciu, prehľadávanie a medzinárodnú výmenu. </w:t>
      </w:r>
    </w:p>
    <w:p w:rsidR="00BE0845" w:rsidRPr="00C45D02" w:rsidRDefault="00BE0845" w:rsidP="00BE0845">
      <w:pPr>
        <w:ind w:left="426"/>
        <w:jc w:val="both"/>
        <w:rPr>
          <w:rFonts w:ascii="Arial Narrow" w:hAnsi="Arial Narrow"/>
          <w:color w:val="000000"/>
          <w:sz w:val="22"/>
        </w:rPr>
      </w:pPr>
      <w:r w:rsidRPr="003518C2">
        <w:rPr>
          <w:rStyle w:val="Siln"/>
          <w:rFonts w:ascii="Arial Narrow" w:hAnsi="Arial Narrow"/>
          <w:sz w:val="22"/>
        </w:rPr>
        <w:t xml:space="preserve">CODIS je </w:t>
      </w:r>
      <w:r w:rsidRPr="003518C2">
        <w:rPr>
          <w:rFonts w:ascii="Arial Narrow" w:hAnsi="Arial Narrow"/>
          <w:sz w:val="22"/>
        </w:rPr>
        <w:t xml:space="preserve">celoštátny informačný systém automatizovanej identifikácie osôb pomocou pôvodcov profilov </w:t>
      </w:r>
      <w:proofErr w:type="spellStart"/>
      <w:r w:rsidRPr="003518C2">
        <w:rPr>
          <w:rFonts w:ascii="Arial Narrow" w:hAnsi="Arial Narrow"/>
          <w:sz w:val="22"/>
        </w:rPr>
        <w:t>deoxyribonukleovej</w:t>
      </w:r>
      <w:proofErr w:type="spellEnd"/>
      <w:r w:rsidRPr="003518C2">
        <w:rPr>
          <w:rFonts w:ascii="Arial Narrow" w:hAnsi="Arial Narrow"/>
          <w:sz w:val="22"/>
        </w:rPr>
        <w:t xml:space="preserve"> kyseliny  DNA. Systém </w:t>
      </w:r>
      <w:r>
        <w:rPr>
          <w:rFonts w:ascii="Arial Narrow" w:hAnsi="Arial Narrow"/>
          <w:sz w:val="22"/>
        </w:rPr>
        <w:t xml:space="preserve">IS </w:t>
      </w:r>
      <w:r w:rsidRPr="003518C2">
        <w:rPr>
          <w:rFonts w:ascii="Arial Narrow" w:hAnsi="Arial Narrow"/>
          <w:sz w:val="22"/>
        </w:rPr>
        <w:t>CODIS je vytvorený s podporou vlády USA pre potreby FBI a používaný na základe memoranda o porozumení podpísaného medzi SR a USA bezodplatne</w:t>
      </w:r>
    </w:p>
    <w:p w:rsidR="00BE0845" w:rsidRPr="00021528" w:rsidRDefault="00BE0845" w:rsidP="00BE0845">
      <w:pPr>
        <w:ind w:left="426"/>
        <w:jc w:val="both"/>
        <w:rPr>
          <w:rFonts w:ascii="Arial Narrow" w:hAnsi="Arial Narrow"/>
          <w:b/>
          <w:sz w:val="22"/>
        </w:rPr>
      </w:pPr>
      <w:r w:rsidRPr="00021528">
        <w:rPr>
          <w:rFonts w:ascii="Arial Narrow" w:hAnsi="Arial Narrow"/>
          <w:b/>
          <w:sz w:val="22"/>
        </w:rPr>
        <w:t>2.   Miesto plnenia:</w:t>
      </w:r>
    </w:p>
    <w:p w:rsidR="00BE0845" w:rsidRPr="00021528" w:rsidRDefault="00BE0845" w:rsidP="00BE0845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Dátové centrum MV SR v Bratislave</w:t>
      </w:r>
      <w:r w:rsidRPr="00021528">
        <w:rPr>
          <w:rFonts w:ascii="Arial Narrow" w:hAnsi="Arial Narrow"/>
        </w:rPr>
        <w:tab/>
      </w:r>
    </w:p>
    <w:p w:rsidR="00BE0845" w:rsidRPr="00021528" w:rsidRDefault="00BE0845" w:rsidP="00BE0845">
      <w:pPr>
        <w:spacing w:after="0"/>
        <w:ind w:left="426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•</w:t>
      </w:r>
      <w:r w:rsidRPr="00021528">
        <w:rPr>
          <w:rFonts w:ascii="Arial Narrow" w:hAnsi="Arial Narrow"/>
          <w:sz w:val="22"/>
        </w:rPr>
        <w:tab/>
        <w:t>Kriminalistický a expertízny ústav Policajného zboru, Sklabinská ul. č. 1, Bratislava,</w:t>
      </w:r>
    </w:p>
    <w:p w:rsidR="00BE0845" w:rsidRPr="00021528" w:rsidRDefault="00BE0845" w:rsidP="00BE0845">
      <w:pPr>
        <w:spacing w:after="0"/>
        <w:ind w:left="426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•</w:t>
      </w:r>
      <w:r w:rsidRPr="00021528">
        <w:rPr>
          <w:rFonts w:ascii="Arial Narrow" w:hAnsi="Arial Narrow"/>
          <w:sz w:val="22"/>
        </w:rPr>
        <w:tab/>
        <w:t>Kriminalistický a expertízny ústav Policajného zboru, Príboj č. 560, Slovenská Ľupča,</w:t>
      </w:r>
    </w:p>
    <w:p w:rsidR="00BE0845" w:rsidRPr="00021528" w:rsidRDefault="00BE0845" w:rsidP="00BE0845">
      <w:pPr>
        <w:spacing w:after="0"/>
        <w:ind w:left="425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•</w:t>
      </w:r>
      <w:r w:rsidRPr="00021528">
        <w:rPr>
          <w:rFonts w:ascii="Arial Narrow" w:hAnsi="Arial Narrow"/>
          <w:sz w:val="22"/>
        </w:rPr>
        <w:tab/>
        <w:t xml:space="preserve">Kriminalistický a expertízny ústav Policajného zboru, </w:t>
      </w:r>
      <w:proofErr w:type="spellStart"/>
      <w:r w:rsidRPr="00021528">
        <w:rPr>
          <w:rFonts w:ascii="Arial Narrow" w:hAnsi="Arial Narrow"/>
          <w:sz w:val="22"/>
        </w:rPr>
        <w:t>Kuzmányho</w:t>
      </w:r>
      <w:proofErr w:type="spellEnd"/>
      <w:r w:rsidRPr="00021528">
        <w:rPr>
          <w:rFonts w:ascii="Arial Narrow" w:hAnsi="Arial Narrow"/>
          <w:sz w:val="22"/>
        </w:rPr>
        <w:t xml:space="preserve"> č. 8, Košice.</w:t>
      </w:r>
    </w:p>
    <w:p w:rsidR="00BE0845" w:rsidRPr="00021528" w:rsidRDefault="00BE0845" w:rsidP="00BE0845">
      <w:pPr>
        <w:spacing w:after="0"/>
        <w:ind w:left="425"/>
        <w:jc w:val="both"/>
        <w:rPr>
          <w:rFonts w:ascii="Arial Narrow" w:hAnsi="Arial Narrow"/>
          <w:sz w:val="22"/>
        </w:rPr>
      </w:pPr>
    </w:p>
    <w:p w:rsidR="00BE0845" w:rsidRPr="00021528" w:rsidRDefault="00BE0845" w:rsidP="00BE0845">
      <w:pPr>
        <w:spacing w:after="0" w:line="240" w:lineRule="auto"/>
        <w:ind w:left="360"/>
        <w:rPr>
          <w:rFonts w:ascii="Arial Narrow" w:hAnsi="Arial Narrow"/>
          <w:sz w:val="22"/>
          <w:u w:val="single"/>
        </w:rPr>
      </w:pPr>
      <w:r w:rsidRPr="00021528">
        <w:rPr>
          <w:rFonts w:ascii="Arial Narrow" w:hAnsi="Arial Narrow" w:cs="Arial"/>
          <w:b/>
          <w:sz w:val="22"/>
        </w:rPr>
        <w:t>3.    Podrobný opis predmetu zákazky (</w:t>
      </w:r>
      <w:r w:rsidRPr="00021528">
        <w:rPr>
          <w:rFonts w:ascii="Arial Narrow" w:hAnsi="Arial Narrow"/>
          <w:b/>
          <w:sz w:val="22"/>
        </w:rPr>
        <w:t>Technická špecifikácia )</w:t>
      </w:r>
    </w:p>
    <w:p w:rsidR="00BE0845" w:rsidRPr="00021528" w:rsidRDefault="00BE0845" w:rsidP="00BE0845">
      <w:pPr>
        <w:ind w:left="28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  <w:u w:val="single"/>
        </w:rPr>
        <w:t>Softvérové a hardvérové podporné služby IS CODIS, jeho podsystémy a aplikácie (vecný rozsah požadovaných podporných služieb):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odstránenie všetkých chýb, chybných funkcií alebo porúch v softvéri, ktoré boli spôsobené haváriou hardvéru, narušením systému alebo v dôsledku výpadku elektrickej energie, klimatizácie príp. iným spôsobom,</w:t>
      </w:r>
    </w:p>
    <w:p w:rsidR="00BE0845" w:rsidRPr="00021528" w:rsidRDefault="00BE0845" w:rsidP="00BE0845">
      <w:pPr>
        <w:pStyle w:val="Odsekzoznamu"/>
        <w:numPr>
          <w:ilvl w:val="1"/>
          <w:numId w:val="1"/>
        </w:numPr>
        <w:spacing w:after="0" w:line="240" w:lineRule="auto"/>
        <w:ind w:left="1260" w:firstLine="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kritické chyby je potrebné odstrániť do 24 hodín (prvotná odozva je požadovaná do 4 hodín od kontaktovania)</w:t>
      </w:r>
    </w:p>
    <w:p w:rsidR="00BE0845" w:rsidRPr="00021528" w:rsidRDefault="00BE0845" w:rsidP="00BE0845">
      <w:pPr>
        <w:pStyle w:val="Odsekzoznamu"/>
        <w:numPr>
          <w:ilvl w:val="1"/>
          <w:numId w:val="1"/>
        </w:numPr>
        <w:spacing w:after="0" w:line="240" w:lineRule="auto"/>
        <w:ind w:left="1260" w:firstLine="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závažné chyby je potrebné odstrániť do 3 pracovných dní (prvotná odozva je požadovaná do 8 hodín od kontaktovania)</w:t>
      </w:r>
    </w:p>
    <w:p w:rsidR="00BE0845" w:rsidRPr="00021528" w:rsidRDefault="00BE0845" w:rsidP="00BE0845">
      <w:pPr>
        <w:pStyle w:val="Odsekzoznamu"/>
        <w:numPr>
          <w:ilvl w:val="1"/>
          <w:numId w:val="1"/>
        </w:numPr>
        <w:spacing w:after="0" w:line="240" w:lineRule="auto"/>
        <w:ind w:left="1260" w:firstLine="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ostatné chyby je potrebné odstrániť do 30 pracovných dní (prvotná odozva je požadovaná do 24 hodín od kontaktovania) 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>vykonať kontrolu konzistencie databáz raz ročne,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>údržba systémov raz ročne: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900" w:firstLine="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 xml:space="preserve">kontrola konektivity PRUM serverov, 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900" w:firstLine="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>vyčistenie centrálneho systému od dočasných dát (</w:t>
      </w:r>
      <w:proofErr w:type="spellStart"/>
      <w:r w:rsidRPr="00021528">
        <w:rPr>
          <w:rFonts w:ascii="Arial Narrow" w:hAnsi="Arial Narrow"/>
          <w:color w:val="000000"/>
        </w:rPr>
        <w:t>central</w:t>
      </w:r>
      <w:proofErr w:type="spellEnd"/>
      <w:r w:rsidRPr="00021528">
        <w:rPr>
          <w:rFonts w:ascii="Arial Narrow" w:hAnsi="Arial Narrow"/>
          <w:color w:val="000000"/>
        </w:rPr>
        <w:t xml:space="preserve"> server </w:t>
      </w:r>
      <w:proofErr w:type="spellStart"/>
      <w:r w:rsidRPr="00021528">
        <w:rPr>
          <w:rFonts w:ascii="Arial Narrow" w:hAnsi="Arial Narrow"/>
          <w:color w:val="000000"/>
        </w:rPr>
        <w:t>file</w:t>
      </w:r>
      <w:proofErr w:type="spellEnd"/>
      <w:r w:rsidRPr="00021528">
        <w:rPr>
          <w:rFonts w:ascii="Arial Narrow" w:hAnsi="Arial Narrow"/>
          <w:color w:val="000000"/>
        </w:rPr>
        <w:t xml:space="preserve"> </w:t>
      </w:r>
      <w:proofErr w:type="spellStart"/>
      <w:r w:rsidRPr="00021528">
        <w:rPr>
          <w:rFonts w:ascii="Arial Narrow" w:hAnsi="Arial Narrow"/>
          <w:color w:val="000000"/>
        </w:rPr>
        <w:t>system´s</w:t>
      </w:r>
      <w:proofErr w:type="spellEnd"/>
      <w:r w:rsidRPr="00021528">
        <w:rPr>
          <w:rFonts w:ascii="Arial Narrow" w:hAnsi="Arial Narrow"/>
          <w:color w:val="000000"/>
        </w:rPr>
        <w:t xml:space="preserve"> </w:t>
      </w:r>
      <w:proofErr w:type="spellStart"/>
      <w:r w:rsidRPr="00021528">
        <w:rPr>
          <w:rFonts w:ascii="Arial Narrow" w:hAnsi="Arial Narrow"/>
          <w:color w:val="000000"/>
        </w:rPr>
        <w:t>temporary</w:t>
      </w:r>
      <w:proofErr w:type="spellEnd"/>
      <w:r w:rsidRPr="00021528">
        <w:rPr>
          <w:rFonts w:ascii="Arial Narrow" w:hAnsi="Arial Narrow"/>
          <w:color w:val="000000"/>
        </w:rPr>
        <w:t xml:space="preserve"> </w:t>
      </w:r>
      <w:proofErr w:type="spellStart"/>
      <w:r w:rsidRPr="00021528">
        <w:rPr>
          <w:rFonts w:ascii="Arial Narrow" w:hAnsi="Arial Narrow"/>
          <w:color w:val="000000"/>
        </w:rPr>
        <w:t>data</w:t>
      </w:r>
      <w:proofErr w:type="spellEnd"/>
      <w:r w:rsidRPr="00021528">
        <w:rPr>
          <w:rFonts w:ascii="Arial Narrow" w:hAnsi="Arial Narrow"/>
          <w:color w:val="000000"/>
        </w:rPr>
        <w:t>)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900" w:firstLine="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>kontrola záložných riešení a archivácie dát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900" w:firstLine="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>kontrola funkčnosti systému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900" w:firstLine="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 xml:space="preserve">kontrola databáz 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  <w:color w:val="000000"/>
        </w:rPr>
      </w:pPr>
      <w:r w:rsidRPr="00021528">
        <w:rPr>
          <w:rFonts w:ascii="Arial Narrow" w:hAnsi="Arial Narrow"/>
          <w:color w:val="000000"/>
        </w:rPr>
        <w:t xml:space="preserve">v spolupráci s určenými pracovníkmi ústavu vykonať </w:t>
      </w:r>
      <w:proofErr w:type="spellStart"/>
      <w:r w:rsidRPr="00021528">
        <w:rPr>
          <w:rFonts w:ascii="Arial Narrow" w:hAnsi="Arial Narrow"/>
          <w:color w:val="000000"/>
        </w:rPr>
        <w:t>recovery</w:t>
      </w:r>
      <w:proofErr w:type="spellEnd"/>
      <w:r w:rsidRPr="00021528">
        <w:rPr>
          <w:rFonts w:ascii="Arial Narrow" w:hAnsi="Arial Narrow"/>
          <w:color w:val="000000"/>
        </w:rPr>
        <w:t xml:space="preserve"> </w:t>
      </w:r>
      <w:proofErr w:type="spellStart"/>
      <w:r w:rsidRPr="00021528">
        <w:rPr>
          <w:rFonts w:ascii="Arial Narrow" w:hAnsi="Arial Narrow"/>
          <w:color w:val="000000"/>
        </w:rPr>
        <w:t>testing</w:t>
      </w:r>
      <w:proofErr w:type="spellEnd"/>
      <w:r w:rsidRPr="00021528">
        <w:rPr>
          <w:rFonts w:ascii="Arial Narrow" w:hAnsi="Arial Narrow"/>
          <w:color w:val="000000"/>
        </w:rPr>
        <w:t xml:space="preserve"> systému a dát z archívnych médií raz ročne,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  <w:color w:val="000000"/>
        </w:rPr>
      </w:pPr>
      <w:r w:rsidRPr="00021528">
        <w:rPr>
          <w:rFonts w:ascii="Arial Narrow" w:hAnsi="Arial Narrow"/>
          <w:color w:val="000000"/>
        </w:rPr>
        <w:t>distribúcia opráv softvéru od výrobcu (</w:t>
      </w:r>
      <w:proofErr w:type="spellStart"/>
      <w:r w:rsidRPr="00021528">
        <w:rPr>
          <w:rFonts w:ascii="Arial Narrow" w:hAnsi="Arial Narrow"/>
          <w:color w:val="000000"/>
        </w:rPr>
        <w:t>patch</w:t>
      </w:r>
      <w:proofErr w:type="spellEnd"/>
      <w:r w:rsidRPr="00021528">
        <w:rPr>
          <w:rFonts w:ascii="Arial Narrow" w:hAnsi="Arial Narrow"/>
          <w:color w:val="000000"/>
        </w:rPr>
        <w:t xml:space="preserve">) spolu s prevádzkovou dokumentáciou bezodkladne, 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  <w:color w:val="000000"/>
        </w:rPr>
      </w:pPr>
      <w:r w:rsidRPr="00021528">
        <w:rPr>
          <w:rFonts w:ascii="Arial Narrow" w:hAnsi="Arial Narrow"/>
          <w:color w:val="000000"/>
        </w:rPr>
        <w:t>distribúcia dokumentácie na odstránenie problémov v softvéri pre prípady nevyžadujúce opravu softvéru ale iba jeho nastavení do 30 dní od kontaktovania,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  <w:color w:val="000000"/>
        </w:rPr>
      </w:pPr>
      <w:r w:rsidRPr="00021528">
        <w:rPr>
          <w:rFonts w:ascii="Arial Narrow" w:hAnsi="Arial Narrow"/>
          <w:color w:val="000000"/>
        </w:rPr>
        <w:t>dodávka vylepšení a doplnkov v softvéri (</w:t>
      </w:r>
      <w:proofErr w:type="spellStart"/>
      <w:r w:rsidRPr="00021528">
        <w:rPr>
          <w:rFonts w:ascii="Arial Narrow" w:hAnsi="Arial Narrow"/>
          <w:color w:val="000000"/>
        </w:rPr>
        <w:t>update</w:t>
      </w:r>
      <w:proofErr w:type="spellEnd"/>
      <w:r w:rsidRPr="00021528">
        <w:rPr>
          <w:rFonts w:ascii="Arial Narrow" w:hAnsi="Arial Narrow"/>
          <w:color w:val="000000"/>
        </w:rPr>
        <w:t>/</w:t>
      </w:r>
      <w:proofErr w:type="spellStart"/>
      <w:r w:rsidRPr="00021528">
        <w:rPr>
          <w:rFonts w:ascii="Arial Narrow" w:hAnsi="Arial Narrow"/>
          <w:color w:val="000000"/>
        </w:rPr>
        <w:t>upgrade</w:t>
      </w:r>
      <w:proofErr w:type="spellEnd"/>
      <w:r w:rsidRPr="00021528">
        <w:rPr>
          <w:rFonts w:ascii="Arial Narrow" w:hAnsi="Arial Narrow"/>
          <w:color w:val="000000"/>
        </w:rPr>
        <w:t>) týkajúcich sa softvéru používaného na komponentoch špecifikovaných v bode 4 bezodkladne,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  <w:color w:val="000000"/>
        </w:rPr>
      </w:pPr>
      <w:r w:rsidRPr="00021528">
        <w:rPr>
          <w:rFonts w:ascii="Arial Narrow" w:hAnsi="Arial Narrow"/>
          <w:color w:val="000000"/>
        </w:rPr>
        <w:t>inštalácia sprístupnených nových verzií softvéru a opráv softvéru zhotoviteľa bezodkladne,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  <w:color w:val="000000"/>
        </w:rPr>
      </w:pPr>
      <w:r w:rsidRPr="00021528">
        <w:rPr>
          <w:rFonts w:ascii="Arial Narrow" w:hAnsi="Arial Narrow"/>
          <w:color w:val="000000"/>
        </w:rPr>
        <w:lastRenderedPageBreak/>
        <w:t>inštalácia objednávateľom schválenej aktuálnej verzie (</w:t>
      </w:r>
      <w:proofErr w:type="spellStart"/>
      <w:r w:rsidRPr="00021528">
        <w:rPr>
          <w:rFonts w:ascii="Arial Narrow" w:hAnsi="Arial Narrow"/>
          <w:color w:val="000000"/>
        </w:rPr>
        <w:t>update</w:t>
      </w:r>
      <w:proofErr w:type="spellEnd"/>
      <w:r w:rsidRPr="00021528">
        <w:rPr>
          <w:rFonts w:ascii="Arial Narrow" w:hAnsi="Arial Narrow"/>
          <w:color w:val="000000"/>
        </w:rPr>
        <w:t>) CODIS aplikácií jednotlivých podsystémov.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analýzu a opravu ohlásených porúch dodaného softvéru pre systémy CODIS podľa lehôt stanovených v bode 3.1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náklady na realizáciu objednávateľom žiadaných zmien softvéru (zmenové požiadavky) v rozsahu 2 </w:t>
      </w:r>
      <w:proofErr w:type="spellStart"/>
      <w:r w:rsidRPr="00021528">
        <w:rPr>
          <w:rFonts w:ascii="Arial Narrow" w:hAnsi="Arial Narrow"/>
        </w:rPr>
        <w:t>osobodní</w:t>
      </w:r>
      <w:proofErr w:type="spellEnd"/>
      <w:r w:rsidRPr="00021528">
        <w:rPr>
          <w:rFonts w:ascii="Arial Narrow" w:hAnsi="Arial Narrow"/>
        </w:rPr>
        <w:t xml:space="preserve"> na mesiac pre systém CODIS, vrátane analýzy a spracovania návrhov riešenia zmenovej požiadavky do 30 dní od kontaktovania.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>profylaxia a kontrola systému v miestach inštalácie raz ročne a vystavenie protokolu o vykonaných úkonoch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  <w:color w:val="000000"/>
        </w:rPr>
        <w:t xml:space="preserve">spracovanie podkladov na opravu, vypracovanie zoznamu dielov určených na výmenu a jeho jednoznačného zadefinovania s presnou identifikáciou produktového čísla na základe katalógu výrobcu, vypracovanie cenového návrhu náhradných dielov, s následnou opravou spojenou výmenou dielov po ich obstarávaní objednávateľom   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obmena pracovných staníc regionálnych pracovísk v rozsahu 1 pracovnej stanice za kalendárny rok pre systém CODIS s porovnateľnými alebo lepšími parametrami oproti aktuálnym.</w:t>
      </w:r>
    </w:p>
    <w:p w:rsidR="00BE0845" w:rsidRPr="00021528" w:rsidRDefault="00BE0845" w:rsidP="00BE0845">
      <w:pPr>
        <w:pStyle w:val="Odsekzoznamu"/>
        <w:numPr>
          <w:ilvl w:val="1"/>
          <w:numId w:val="3"/>
        </w:numPr>
        <w:spacing w:after="0" w:line="240" w:lineRule="auto"/>
        <w:ind w:left="900" w:hanging="54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Softvérové a hardvérové podporné služby tiež zahŕňajú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1260" w:hanging="36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 podporu technického pracovníka Poskytovateľa na mieste inštalácie centrálneho systému v prípade potreby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1260" w:hanging="36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 podporu technického pracovníka Poskytovateľa cez vzdialený prístup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1260" w:hanging="36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 náklady spojené s účasťou jedného pracovníka Objednávateľa na výročnej ENFSI/CODIS  konferencii raz ročne.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1260" w:hanging="36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 náklady s spojené s účasťou dvoch pracovníkov Objednávateľa na INTERPOL výročnej konferencii </w:t>
      </w:r>
      <w:proofErr w:type="spellStart"/>
      <w:r w:rsidRPr="00021528">
        <w:rPr>
          <w:rFonts w:ascii="Arial Narrow" w:hAnsi="Arial Narrow"/>
        </w:rPr>
        <w:t>forenzných</w:t>
      </w:r>
      <w:proofErr w:type="spellEnd"/>
      <w:r w:rsidRPr="00021528">
        <w:rPr>
          <w:rFonts w:ascii="Arial Narrow" w:hAnsi="Arial Narrow"/>
        </w:rPr>
        <w:t xml:space="preserve"> vied alebo biometrickej konferencii raz ročne 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1260" w:hanging="36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 povinnosť informovať objednávateľa o nových produktoch, ktoré budú k dispozícii ako i o cenách a ostatných dodacích podmienkach, bezodkladne</w:t>
      </w:r>
    </w:p>
    <w:p w:rsidR="00BE0845" w:rsidRPr="00021528" w:rsidRDefault="00BE0845" w:rsidP="00BE0845">
      <w:pPr>
        <w:pStyle w:val="Odsekzoznamu"/>
        <w:numPr>
          <w:ilvl w:val="2"/>
          <w:numId w:val="3"/>
        </w:numPr>
        <w:spacing w:after="0" w:line="240" w:lineRule="auto"/>
        <w:ind w:left="1260" w:hanging="360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každoročne predložiť objednávateľovi, k 31. januáru daného roka, technickú správu o stave systému CODIS. </w:t>
      </w:r>
    </w:p>
    <w:p w:rsidR="00BE0845" w:rsidRPr="00021528" w:rsidRDefault="00BE0845" w:rsidP="00BE0845">
      <w:pPr>
        <w:spacing w:after="0" w:line="240" w:lineRule="auto"/>
        <w:jc w:val="both"/>
        <w:rPr>
          <w:rFonts w:ascii="Arial Narrow" w:hAnsi="Arial Narrow"/>
          <w:sz w:val="22"/>
        </w:rPr>
      </w:pPr>
    </w:p>
    <w:p w:rsidR="00BE0845" w:rsidRPr="00021528" w:rsidRDefault="00BE0845" w:rsidP="00BE0845">
      <w:pPr>
        <w:pStyle w:val="Odsekzoznamu"/>
        <w:ind w:left="1440"/>
        <w:jc w:val="both"/>
        <w:rPr>
          <w:rFonts w:ascii="Arial Narrow" w:hAnsi="Arial Narrow" w:cs="Arial"/>
          <w:b/>
        </w:rPr>
      </w:pPr>
    </w:p>
    <w:p w:rsidR="00BE0845" w:rsidRPr="00021528" w:rsidRDefault="00BE0845" w:rsidP="00BE0845">
      <w:pPr>
        <w:spacing w:after="0" w:line="240" w:lineRule="auto"/>
        <w:ind w:left="360"/>
        <w:jc w:val="both"/>
        <w:rPr>
          <w:rFonts w:ascii="Arial Narrow" w:hAnsi="Arial Narrow" w:cs="Arial"/>
          <w:b/>
          <w:sz w:val="22"/>
        </w:rPr>
      </w:pPr>
      <w:r w:rsidRPr="00021528">
        <w:rPr>
          <w:rFonts w:ascii="Arial Narrow" w:hAnsi="Arial Narrow"/>
          <w:b/>
          <w:color w:val="000000"/>
          <w:sz w:val="22"/>
        </w:rPr>
        <w:t>4.      Rozsah softvérových a hardvérových podporných služieb IS CODIS z pohľadu dotknutých komponentov:</w:t>
      </w:r>
    </w:p>
    <w:p w:rsidR="00BE0845" w:rsidRPr="00021528" w:rsidRDefault="00BE0845" w:rsidP="00BE0845">
      <w:pPr>
        <w:pStyle w:val="Odsekzoznamu"/>
        <w:jc w:val="both"/>
        <w:rPr>
          <w:rFonts w:ascii="Arial Narrow" w:hAnsi="Arial Narrow" w:cs="Arial"/>
          <w:b/>
        </w:rPr>
      </w:pPr>
    </w:p>
    <w:p w:rsidR="00BE0845" w:rsidRPr="00021528" w:rsidRDefault="00BE0845" w:rsidP="00BE0845">
      <w:pPr>
        <w:ind w:left="426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Podpora pre informačný systém CODIS je zabezpečovaná pre rozsah zariadení:</w:t>
      </w:r>
    </w:p>
    <w:p w:rsidR="00BE0845" w:rsidRPr="00021528" w:rsidRDefault="00BE0845" w:rsidP="00BE0845">
      <w:pPr>
        <w:pStyle w:val="Odsekzoznamu"/>
        <w:spacing w:after="0"/>
        <w:ind w:firstLine="414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4.1 centrálny CODIS (HW a SW)</w:t>
      </w:r>
    </w:p>
    <w:p w:rsidR="00BE0845" w:rsidRPr="00021528" w:rsidRDefault="00BE0845" w:rsidP="00BE0845">
      <w:pPr>
        <w:pStyle w:val="Odsekzoznamu"/>
        <w:spacing w:after="0"/>
        <w:ind w:firstLine="414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4.2 dátové úložisko pre systém CODIS</w:t>
      </w:r>
    </w:p>
    <w:p w:rsidR="00BE0845" w:rsidRPr="00021528" w:rsidRDefault="00BE0845" w:rsidP="00BE0845">
      <w:pPr>
        <w:pStyle w:val="Odsekzoznamu"/>
        <w:spacing w:after="0"/>
        <w:ind w:firstLine="414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4.3 testovacie (</w:t>
      </w:r>
      <w:proofErr w:type="spellStart"/>
      <w:r w:rsidRPr="00021528">
        <w:rPr>
          <w:rFonts w:ascii="Arial Narrow" w:hAnsi="Arial Narrow"/>
        </w:rPr>
        <w:t>predprodukčné</w:t>
      </w:r>
      <w:proofErr w:type="spellEnd"/>
      <w:r w:rsidRPr="00021528">
        <w:rPr>
          <w:rFonts w:ascii="Arial Narrow" w:hAnsi="Arial Narrow"/>
        </w:rPr>
        <w:t>) CODIS prostredie</w:t>
      </w:r>
    </w:p>
    <w:p w:rsidR="00BE0845" w:rsidRPr="00021528" w:rsidRDefault="00BE0845" w:rsidP="00BE0845">
      <w:pPr>
        <w:pStyle w:val="Odsekzoznamu"/>
        <w:spacing w:after="0"/>
        <w:ind w:firstLine="414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>4.4 regionálny CODIS (3 pracoviská)</w:t>
      </w:r>
    </w:p>
    <w:p w:rsidR="00BE0845" w:rsidRPr="00021528" w:rsidRDefault="00BE0845" w:rsidP="00BE0845">
      <w:pPr>
        <w:pStyle w:val="Odsekzoznamu"/>
        <w:spacing w:after="0"/>
        <w:ind w:firstLine="414"/>
        <w:jc w:val="both"/>
        <w:rPr>
          <w:rFonts w:ascii="Arial Narrow" w:hAnsi="Arial Narrow"/>
        </w:rPr>
      </w:pPr>
      <w:r w:rsidRPr="00021528">
        <w:rPr>
          <w:rFonts w:ascii="Arial Narrow" w:hAnsi="Arial Narrow"/>
        </w:rPr>
        <w:t xml:space="preserve">4.5 </w:t>
      </w:r>
      <w:proofErr w:type="spellStart"/>
      <w:r w:rsidRPr="00021528">
        <w:rPr>
          <w:rFonts w:ascii="Arial Narrow" w:hAnsi="Arial Narrow"/>
        </w:rPr>
        <w:t>Mail-server</w:t>
      </w:r>
      <w:proofErr w:type="spellEnd"/>
      <w:r w:rsidRPr="00021528">
        <w:rPr>
          <w:rFonts w:ascii="Arial Narrow" w:hAnsi="Arial Narrow"/>
        </w:rPr>
        <w:t xml:space="preserve"> pre </w:t>
      </w:r>
      <w:proofErr w:type="spellStart"/>
      <w:r w:rsidRPr="00021528">
        <w:rPr>
          <w:rFonts w:ascii="Arial Narrow" w:hAnsi="Arial Narrow"/>
        </w:rPr>
        <w:t>Prüm</w:t>
      </w:r>
      <w:proofErr w:type="spellEnd"/>
      <w:r w:rsidRPr="00021528">
        <w:rPr>
          <w:rFonts w:ascii="Arial Narrow" w:hAnsi="Arial Narrow"/>
        </w:rPr>
        <w:t xml:space="preserve"> komunikáciu (HW a SW)</w:t>
      </w:r>
    </w:p>
    <w:p w:rsidR="00BE0845" w:rsidRPr="00021528" w:rsidRDefault="00BE0845" w:rsidP="00BE0845">
      <w:pPr>
        <w:spacing w:after="0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4.6 aplikácia pre CODIS vyhľadávanie pomocou web rozhrania</w:t>
      </w:r>
    </w:p>
    <w:p w:rsidR="00BE0845" w:rsidRPr="00021528" w:rsidRDefault="00BE0845" w:rsidP="00BE0845">
      <w:pPr>
        <w:spacing w:after="0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4.7 aplikácia pre tvorbu CODIS štatistických reportov </w:t>
      </w:r>
    </w:p>
    <w:p w:rsidR="00BE0845" w:rsidRPr="00021528" w:rsidRDefault="00BE0845" w:rsidP="00BE0845">
      <w:pPr>
        <w:spacing w:after="0"/>
        <w:ind w:left="1134"/>
        <w:jc w:val="both"/>
        <w:rPr>
          <w:rFonts w:ascii="Arial Narrow" w:hAnsi="Arial Narrow"/>
          <w:color w:val="FF0000"/>
          <w:sz w:val="22"/>
          <w:shd w:val="clear" w:color="auto" w:fill="FFFFFF"/>
        </w:rPr>
      </w:pPr>
      <w:r w:rsidRPr="00021528">
        <w:rPr>
          <w:rFonts w:ascii="Arial Narrow" w:hAnsi="Arial Narrow"/>
          <w:sz w:val="22"/>
        </w:rPr>
        <w:t xml:space="preserve">4.8 aplikácia pre spracovanie informácií o audit </w:t>
      </w:r>
      <w:proofErr w:type="spellStart"/>
      <w:r w:rsidRPr="00021528">
        <w:rPr>
          <w:rFonts w:ascii="Arial Narrow" w:hAnsi="Arial Narrow"/>
          <w:sz w:val="22"/>
        </w:rPr>
        <w:t>trail</w:t>
      </w:r>
      <w:proofErr w:type="spellEnd"/>
      <w:r w:rsidRPr="00021528">
        <w:rPr>
          <w:rFonts w:ascii="Arial Narrow" w:hAnsi="Arial Narrow"/>
          <w:sz w:val="22"/>
        </w:rPr>
        <w:t xml:space="preserve"> systému</w:t>
      </w:r>
    </w:p>
    <w:p w:rsidR="004E7AAE" w:rsidRDefault="004E7AAE">
      <w:bookmarkStart w:id="0" w:name="_GoBack"/>
      <w:bookmarkEnd w:id="0"/>
    </w:p>
    <w:sectPr w:rsidR="004E7AAE" w:rsidSect="000C2FC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3C6832"/>
    <w:multiLevelType w:val="multilevel"/>
    <w:tmpl w:val="0EBECD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BD34A9D"/>
    <w:multiLevelType w:val="hybridMultilevel"/>
    <w:tmpl w:val="1E3EBA24"/>
    <w:lvl w:ilvl="0" w:tplc="99F839FE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45"/>
    <w:rsid w:val="004E7AAE"/>
    <w:rsid w:val="00B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0845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E08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E08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BE0845"/>
  </w:style>
  <w:style w:type="character" w:styleId="Siln">
    <w:name w:val="Strong"/>
    <w:basedOn w:val="Predvolenpsmoodseku"/>
    <w:uiPriority w:val="22"/>
    <w:qFormat/>
    <w:rsid w:val="00BE0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0845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E08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E08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BE0845"/>
  </w:style>
  <w:style w:type="character" w:styleId="Siln">
    <w:name w:val="Strong"/>
    <w:basedOn w:val="Predvolenpsmoodseku"/>
    <w:uiPriority w:val="22"/>
    <w:qFormat/>
    <w:rsid w:val="00BE0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1</cp:revision>
  <dcterms:created xsi:type="dcterms:W3CDTF">2019-07-17T08:18:00Z</dcterms:created>
  <dcterms:modified xsi:type="dcterms:W3CDTF">2019-07-17T08:19:00Z</dcterms:modified>
</cp:coreProperties>
</file>