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7093F" w14:textId="77777777" w:rsidR="00AE662F" w:rsidRDefault="00AE662F" w:rsidP="00AE662F">
      <w:pPr>
        <w:widowControl w:val="0"/>
        <w:jc w:val="center"/>
        <w:rPr>
          <w:rFonts w:cs="Arial"/>
          <w:b/>
          <w:noProof w:val="0"/>
          <w:sz w:val="20"/>
          <w:szCs w:val="22"/>
        </w:rPr>
      </w:pPr>
      <w:r w:rsidRPr="00EE5B16">
        <w:rPr>
          <w:rFonts w:cs="Arial"/>
          <w:b/>
          <w:noProof w:val="0"/>
          <w:sz w:val="20"/>
          <w:szCs w:val="22"/>
        </w:rPr>
        <w:t>(N Á V R H)</w:t>
      </w:r>
    </w:p>
    <w:p w14:paraId="796A8DED" w14:textId="77777777" w:rsidR="00AE662F" w:rsidRPr="00EE5B16" w:rsidRDefault="00AE662F" w:rsidP="00AE662F">
      <w:pPr>
        <w:rPr>
          <w:noProof w:val="0"/>
          <w:sz w:val="20"/>
        </w:rPr>
      </w:pPr>
    </w:p>
    <w:p w14:paraId="07D3A75A" w14:textId="77777777" w:rsidR="00AE662F" w:rsidRDefault="00AE662F" w:rsidP="00AE662F">
      <w:pPr>
        <w:jc w:val="center"/>
        <w:rPr>
          <w:rFonts w:cs="Arial"/>
          <w:b/>
          <w:noProof w:val="0"/>
          <w:sz w:val="22"/>
          <w:szCs w:val="22"/>
        </w:rPr>
      </w:pPr>
      <w:r>
        <w:rPr>
          <w:rFonts w:cs="Arial"/>
          <w:b/>
          <w:noProof w:val="0"/>
          <w:sz w:val="22"/>
          <w:szCs w:val="22"/>
        </w:rPr>
        <w:t>Z</w:t>
      </w:r>
      <w:r w:rsidRPr="008E7241">
        <w:rPr>
          <w:rFonts w:cs="Arial"/>
          <w:b/>
          <w:noProof w:val="0"/>
          <w:sz w:val="22"/>
          <w:szCs w:val="22"/>
        </w:rPr>
        <w:t xml:space="preserve">mluva </w:t>
      </w:r>
      <w:r>
        <w:rPr>
          <w:rFonts w:cs="Arial"/>
          <w:b/>
          <w:noProof w:val="0"/>
          <w:sz w:val="22"/>
          <w:szCs w:val="22"/>
        </w:rPr>
        <w:t xml:space="preserve">o dielo </w:t>
      </w:r>
    </w:p>
    <w:p w14:paraId="5DC7CAAF" w14:textId="77777777" w:rsidR="00AE662F" w:rsidRPr="008E7241" w:rsidRDefault="00AE662F" w:rsidP="00AE662F">
      <w:pPr>
        <w:jc w:val="center"/>
        <w:rPr>
          <w:rFonts w:cs="Arial"/>
          <w:b/>
          <w:noProof w:val="0"/>
          <w:sz w:val="22"/>
          <w:szCs w:val="22"/>
        </w:rPr>
      </w:pPr>
      <w:r>
        <w:rPr>
          <w:rFonts w:cs="Arial"/>
          <w:b/>
          <w:noProof w:val="0"/>
          <w:sz w:val="22"/>
          <w:szCs w:val="22"/>
        </w:rPr>
        <w:t xml:space="preserve">na dodanie Obnovy katastrálneho operátu novým mapovaním - katastrálne územie </w:t>
      </w:r>
      <w:r w:rsidRPr="00E45979">
        <w:rPr>
          <w:rFonts w:cs="Arial"/>
          <w:b/>
          <w:noProof w:val="0"/>
          <w:sz w:val="22"/>
          <w:szCs w:val="22"/>
          <w:highlight w:val="yellow"/>
        </w:rPr>
        <w:t>....................</w:t>
      </w:r>
    </w:p>
    <w:p w14:paraId="54B7951B" w14:textId="77777777" w:rsidR="00AE662F" w:rsidRPr="008E7241" w:rsidRDefault="00AE662F" w:rsidP="00AE662F">
      <w:pPr>
        <w:jc w:val="center"/>
        <w:rPr>
          <w:rFonts w:cs="Arial"/>
          <w:b/>
          <w:noProof w:val="0"/>
          <w:sz w:val="22"/>
          <w:szCs w:val="22"/>
        </w:rPr>
      </w:pPr>
      <w:r w:rsidRPr="008E7241">
        <w:rPr>
          <w:rFonts w:cs="Arial"/>
          <w:b/>
          <w:noProof w:val="0"/>
          <w:sz w:val="22"/>
          <w:szCs w:val="22"/>
        </w:rPr>
        <w:t xml:space="preserve">uzavretá podľa § </w:t>
      </w:r>
      <w:r>
        <w:rPr>
          <w:rFonts w:cs="Arial"/>
          <w:b/>
          <w:noProof w:val="0"/>
          <w:sz w:val="22"/>
          <w:szCs w:val="22"/>
        </w:rPr>
        <w:t>536</w:t>
      </w:r>
      <w:r w:rsidRPr="008E7241">
        <w:rPr>
          <w:rFonts w:cs="Arial"/>
          <w:b/>
          <w:noProof w:val="0"/>
          <w:sz w:val="22"/>
          <w:szCs w:val="22"/>
        </w:rPr>
        <w:t xml:space="preserve"> a nasl. zákona č. 513/1991 Zb. Obchodný zákonník v znení neskorších predpisov</w:t>
      </w:r>
    </w:p>
    <w:p w14:paraId="21E01E7A" w14:textId="77777777" w:rsidR="00AE662F" w:rsidRPr="008E7241" w:rsidRDefault="00AE662F" w:rsidP="00AE662F">
      <w:pPr>
        <w:jc w:val="both"/>
        <w:rPr>
          <w:rFonts w:cs="Arial"/>
          <w:noProof w:val="0"/>
          <w:sz w:val="20"/>
          <w:szCs w:val="20"/>
        </w:rPr>
      </w:pPr>
    </w:p>
    <w:p w14:paraId="2DFDF6DA"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Číslo zmluvy Objednávateľa: </w:t>
      </w:r>
      <w:r w:rsidRPr="008E7241">
        <w:rPr>
          <w:rFonts w:cs="Arial"/>
          <w:noProof w:val="0"/>
          <w:sz w:val="20"/>
          <w:szCs w:val="20"/>
        </w:rPr>
        <w:tab/>
      </w:r>
      <w:r w:rsidRPr="008E7241">
        <w:rPr>
          <w:rFonts w:cs="Arial"/>
          <w:noProof w:val="0"/>
          <w:sz w:val="20"/>
          <w:szCs w:val="20"/>
        </w:rPr>
        <w:tab/>
        <w:t>...................................</w:t>
      </w:r>
    </w:p>
    <w:p w14:paraId="02F3DC72"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Číslo zmluvy </w:t>
      </w:r>
      <w:r>
        <w:rPr>
          <w:rFonts w:cs="Arial"/>
          <w:noProof w:val="0"/>
          <w:sz w:val="20"/>
          <w:szCs w:val="20"/>
        </w:rPr>
        <w:t>Zhotoviteľa</w:t>
      </w:r>
      <w:r w:rsidRPr="008E7241">
        <w:rPr>
          <w:rFonts w:cs="Arial"/>
          <w:noProof w:val="0"/>
          <w:sz w:val="20"/>
          <w:szCs w:val="20"/>
        </w:rPr>
        <w:t>:</w:t>
      </w:r>
      <w:r w:rsidRPr="008E7241">
        <w:rPr>
          <w:rFonts w:cs="Arial"/>
          <w:noProof w:val="0"/>
          <w:sz w:val="20"/>
          <w:szCs w:val="20"/>
        </w:rPr>
        <w:tab/>
      </w:r>
      <w:r w:rsidRPr="008E7241">
        <w:rPr>
          <w:rFonts w:cs="Arial"/>
          <w:noProof w:val="0"/>
          <w:sz w:val="20"/>
          <w:szCs w:val="20"/>
        </w:rPr>
        <w:tab/>
        <w:t>...................................</w:t>
      </w:r>
    </w:p>
    <w:p w14:paraId="605CAD52" w14:textId="77777777" w:rsidR="00AE662F" w:rsidRPr="008E7241" w:rsidRDefault="00AE662F" w:rsidP="00AE662F">
      <w:pPr>
        <w:jc w:val="both"/>
        <w:rPr>
          <w:rFonts w:cs="Arial"/>
          <w:noProof w:val="0"/>
          <w:sz w:val="20"/>
          <w:szCs w:val="20"/>
        </w:rPr>
      </w:pPr>
    </w:p>
    <w:p w14:paraId="5E720D90" w14:textId="77777777" w:rsidR="00AE662F" w:rsidRPr="008E7241" w:rsidRDefault="00AE662F" w:rsidP="00AE662F">
      <w:pPr>
        <w:jc w:val="both"/>
        <w:rPr>
          <w:rFonts w:cs="Arial"/>
          <w:noProof w:val="0"/>
          <w:sz w:val="20"/>
          <w:szCs w:val="20"/>
        </w:rPr>
      </w:pPr>
    </w:p>
    <w:p w14:paraId="587F37EF" w14:textId="77777777" w:rsidR="00AE662F" w:rsidRPr="008E7241" w:rsidRDefault="00AE662F" w:rsidP="00AE662F">
      <w:pPr>
        <w:jc w:val="both"/>
        <w:rPr>
          <w:rFonts w:cs="Arial"/>
          <w:b/>
          <w:noProof w:val="0"/>
          <w:sz w:val="20"/>
          <w:szCs w:val="20"/>
        </w:rPr>
      </w:pPr>
      <w:r w:rsidRPr="008E7241">
        <w:rPr>
          <w:rFonts w:cs="Arial"/>
          <w:b/>
          <w:noProof w:val="0"/>
          <w:sz w:val="20"/>
          <w:szCs w:val="20"/>
        </w:rPr>
        <w:t>Zmluvné strany:</w:t>
      </w:r>
    </w:p>
    <w:p w14:paraId="2391B7DF" w14:textId="77777777" w:rsidR="00AE662F" w:rsidRPr="008E7241" w:rsidRDefault="00AE662F" w:rsidP="00AE662F">
      <w:pPr>
        <w:jc w:val="both"/>
        <w:rPr>
          <w:rFonts w:cs="Arial"/>
          <w:noProof w:val="0"/>
          <w:sz w:val="20"/>
          <w:szCs w:val="20"/>
        </w:rPr>
      </w:pPr>
    </w:p>
    <w:p w14:paraId="2847BD01" w14:textId="77777777" w:rsidR="00AE662F" w:rsidRPr="008E7241" w:rsidRDefault="00AE662F" w:rsidP="00AE662F">
      <w:pPr>
        <w:jc w:val="both"/>
        <w:rPr>
          <w:rFonts w:cs="Arial"/>
          <w:b/>
          <w:noProof w:val="0"/>
          <w:sz w:val="20"/>
          <w:szCs w:val="20"/>
        </w:rPr>
      </w:pPr>
      <w:r w:rsidRPr="008E7241">
        <w:rPr>
          <w:rFonts w:cs="Arial"/>
          <w:b/>
          <w:noProof w:val="0"/>
          <w:sz w:val="20"/>
          <w:szCs w:val="20"/>
        </w:rPr>
        <w:t>Objednávateľ:</w:t>
      </w:r>
      <w:r w:rsidRPr="008E7241">
        <w:rPr>
          <w:rFonts w:cs="Arial"/>
          <w:b/>
          <w:noProof w:val="0"/>
          <w:sz w:val="20"/>
          <w:szCs w:val="20"/>
        </w:rPr>
        <w:tab/>
      </w:r>
      <w:r w:rsidRPr="008E7241">
        <w:rPr>
          <w:rFonts w:cs="Arial"/>
          <w:b/>
          <w:noProof w:val="0"/>
          <w:sz w:val="20"/>
          <w:szCs w:val="20"/>
        </w:rPr>
        <w:tab/>
        <w:t>Úrad geodézie, kartografie a katastra Slovenskej republiky</w:t>
      </w:r>
    </w:p>
    <w:p w14:paraId="632AA4C8"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Sídlo: </w:t>
      </w:r>
      <w:r w:rsidRPr="008E7241">
        <w:rPr>
          <w:rFonts w:cs="Arial"/>
          <w:noProof w:val="0"/>
          <w:sz w:val="20"/>
          <w:szCs w:val="20"/>
        </w:rPr>
        <w:tab/>
      </w:r>
      <w:r w:rsidRPr="008E7241">
        <w:rPr>
          <w:rFonts w:cs="Arial"/>
          <w:noProof w:val="0"/>
          <w:sz w:val="20"/>
          <w:szCs w:val="20"/>
        </w:rPr>
        <w:tab/>
      </w:r>
      <w:r w:rsidRPr="008E7241">
        <w:rPr>
          <w:rFonts w:cs="Arial"/>
          <w:noProof w:val="0"/>
          <w:sz w:val="20"/>
          <w:szCs w:val="20"/>
        </w:rPr>
        <w:tab/>
        <w:t>Chlumeckého ul. č. 2, P.O.BOX 57, 820 12 Bratislava 212</w:t>
      </w:r>
    </w:p>
    <w:p w14:paraId="76006931"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IČO: </w:t>
      </w:r>
      <w:r w:rsidRPr="008E7241">
        <w:rPr>
          <w:rFonts w:cs="Arial"/>
          <w:noProof w:val="0"/>
          <w:sz w:val="20"/>
          <w:szCs w:val="20"/>
        </w:rPr>
        <w:tab/>
      </w:r>
      <w:r w:rsidRPr="008E7241">
        <w:rPr>
          <w:rFonts w:cs="Arial"/>
          <w:noProof w:val="0"/>
          <w:sz w:val="20"/>
          <w:szCs w:val="20"/>
        </w:rPr>
        <w:tab/>
      </w:r>
      <w:r w:rsidRPr="008E7241">
        <w:rPr>
          <w:rFonts w:cs="Arial"/>
          <w:noProof w:val="0"/>
          <w:sz w:val="20"/>
          <w:szCs w:val="20"/>
        </w:rPr>
        <w:tab/>
        <w:t>00166260</w:t>
      </w:r>
    </w:p>
    <w:p w14:paraId="08D06328"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DIČ: </w:t>
      </w:r>
      <w:r w:rsidRPr="008E7241">
        <w:rPr>
          <w:rFonts w:cs="Arial"/>
          <w:noProof w:val="0"/>
          <w:sz w:val="20"/>
          <w:szCs w:val="20"/>
        </w:rPr>
        <w:tab/>
      </w:r>
      <w:r w:rsidRPr="008E7241">
        <w:rPr>
          <w:rFonts w:cs="Arial"/>
          <w:noProof w:val="0"/>
          <w:sz w:val="20"/>
          <w:szCs w:val="20"/>
        </w:rPr>
        <w:tab/>
      </w:r>
      <w:r w:rsidRPr="008E7241">
        <w:rPr>
          <w:rFonts w:cs="Arial"/>
          <w:noProof w:val="0"/>
          <w:sz w:val="20"/>
          <w:szCs w:val="20"/>
        </w:rPr>
        <w:tab/>
        <w:t>2020830240</w:t>
      </w:r>
    </w:p>
    <w:p w14:paraId="3D78ADCE" w14:textId="77777777" w:rsidR="00AE662F" w:rsidRPr="008E7241" w:rsidRDefault="00AE662F" w:rsidP="00AE662F">
      <w:pPr>
        <w:jc w:val="both"/>
        <w:rPr>
          <w:rFonts w:cs="Arial"/>
          <w:noProof w:val="0"/>
          <w:sz w:val="20"/>
          <w:szCs w:val="20"/>
        </w:rPr>
      </w:pPr>
      <w:r w:rsidRPr="008E7241">
        <w:rPr>
          <w:rFonts w:cs="Arial"/>
          <w:noProof w:val="0"/>
          <w:sz w:val="20"/>
          <w:szCs w:val="20"/>
        </w:rPr>
        <w:t>IČ DPH:</w:t>
      </w:r>
      <w:r w:rsidRPr="008E7241">
        <w:rPr>
          <w:rFonts w:cs="Arial"/>
          <w:noProof w:val="0"/>
          <w:sz w:val="20"/>
          <w:szCs w:val="20"/>
        </w:rPr>
        <w:tab/>
      </w:r>
      <w:r w:rsidRPr="008E7241">
        <w:rPr>
          <w:rFonts w:cs="Arial"/>
          <w:noProof w:val="0"/>
          <w:sz w:val="20"/>
          <w:szCs w:val="20"/>
        </w:rPr>
        <w:tab/>
        <w:t>SK2020830240</w:t>
      </w:r>
    </w:p>
    <w:p w14:paraId="59B07B1F" w14:textId="77777777" w:rsidR="00AE662F" w:rsidRPr="008E7241" w:rsidRDefault="00AE662F" w:rsidP="00AE662F">
      <w:pPr>
        <w:jc w:val="both"/>
        <w:rPr>
          <w:rFonts w:cs="Arial"/>
          <w:noProof w:val="0"/>
          <w:sz w:val="20"/>
          <w:szCs w:val="20"/>
        </w:rPr>
      </w:pPr>
      <w:r w:rsidRPr="008E7241">
        <w:rPr>
          <w:rFonts w:cs="Arial"/>
          <w:noProof w:val="0"/>
          <w:sz w:val="20"/>
          <w:szCs w:val="20"/>
        </w:rPr>
        <w:t>Bankové spojenie:</w:t>
      </w:r>
      <w:r w:rsidRPr="008E7241">
        <w:rPr>
          <w:rFonts w:cs="Arial"/>
          <w:noProof w:val="0"/>
          <w:sz w:val="20"/>
          <w:szCs w:val="20"/>
        </w:rPr>
        <w:tab/>
        <w:t>Štátna pokladnica</w:t>
      </w:r>
    </w:p>
    <w:p w14:paraId="62703272" w14:textId="77777777" w:rsidR="00AE662F" w:rsidRPr="008E7241" w:rsidRDefault="00AE662F" w:rsidP="00AE662F">
      <w:pPr>
        <w:jc w:val="both"/>
        <w:rPr>
          <w:rFonts w:cs="Arial"/>
          <w:noProof w:val="0"/>
          <w:sz w:val="20"/>
          <w:szCs w:val="20"/>
        </w:rPr>
      </w:pPr>
      <w:r w:rsidRPr="008E7241">
        <w:rPr>
          <w:rFonts w:cs="Arial"/>
          <w:noProof w:val="0"/>
          <w:sz w:val="20"/>
          <w:szCs w:val="20"/>
        </w:rPr>
        <w:t>IBAN:</w:t>
      </w:r>
      <w:r w:rsidRPr="008E7241">
        <w:rPr>
          <w:rFonts w:cs="Arial"/>
          <w:noProof w:val="0"/>
          <w:sz w:val="20"/>
          <w:szCs w:val="20"/>
        </w:rPr>
        <w:tab/>
      </w:r>
      <w:r w:rsidRPr="008E7241">
        <w:rPr>
          <w:rFonts w:cs="Arial"/>
          <w:noProof w:val="0"/>
          <w:sz w:val="20"/>
          <w:szCs w:val="20"/>
        </w:rPr>
        <w:tab/>
      </w:r>
      <w:r w:rsidRPr="008E7241">
        <w:rPr>
          <w:rFonts w:cs="Arial"/>
          <w:noProof w:val="0"/>
          <w:sz w:val="20"/>
          <w:szCs w:val="20"/>
        </w:rPr>
        <w:tab/>
        <w:t>SK40 8180 0000 0070 0006 3046</w:t>
      </w:r>
    </w:p>
    <w:p w14:paraId="054C259F" w14:textId="77777777" w:rsidR="00AE662F" w:rsidRPr="008E7241" w:rsidRDefault="00AE662F" w:rsidP="00AE662F">
      <w:pPr>
        <w:jc w:val="both"/>
        <w:rPr>
          <w:rFonts w:cs="Arial"/>
          <w:noProof w:val="0"/>
          <w:sz w:val="20"/>
          <w:szCs w:val="20"/>
        </w:rPr>
      </w:pPr>
      <w:r w:rsidRPr="008E7241">
        <w:rPr>
          <w:rFonts w:cs="Arial"/>
          <w:noProof w:val="0"/>
          <w:sz w:val="20"/>
          <w:szCs w:val="20"/>
        </w:rPr>
        <w:t>Zastúpený:</w:t>
      </w:r>
      <w:r w:rsidRPr="008E7241">
        <w:rPr>
          <w:rFonts w:cs="Arial"/>
          <w:noProof w:val="0"/>
          <w:sz w:val="20"/>
          <w:szCs w:val="20"/>
        </w:rPr>
        <w:tab/>
      </w:r>
      <w:r w:rsidRPr="008E7241">
        <w:rPr>
          <w:rFonts w:cs="Arial"/>
          <w:noProof w:val="0"/>
          <w:sz w:val="20"/>
          <w:szCs w:val="20"/>
        </w:rPr>
        <w:tab/>
        <w:t>Ing. Mária Frindrichová, predsedníčka</w:t>
      </w:r>
    </w:p>
    <w:p w14:paraId="554BEEF2" w14:textId="77777777" w:rsidR="00AE662F" w:rsidRPr="008E7241" w:rsidRDefault="00AE662F" w:rsidP="00AE662F">
      <w:pPr>
        <w:jc w:val="both"/>
        <w:rPr>
          <w:rFonts w:cs="Arial"/>
          <w:noProof w:val="0"/>
          <w:sz w:val="20"/>
          <w:szCs w:val="20"/>
        </w:rPr>
      </w:pPr>
      <w:r w:rsidRPr="008E7241">
        <w:rPr>
          <w:rFonts w:cs="Arial"/>
          <w:noProof w:val="0"/>
          <w:sz w:val="20"/>
          <w:szCs w:val="20"/>
        </w:rPr>
        <w:t>(ďalej len „</w:t>
      </w:r>
      <w:r w:rsidRPr="008E7241">
        <w:rPr>
          <w:rFonts w:cs="Arial"/>
          <w:b/>
          <w:noProof w:val="0"/>
          <w:sz w:val="20"/>
          <w:szCs w:val="20"/>
        </w:rPr>
        <w:t>Objednávateľ</w:t>
      </w:r>
      <w:r w:rsidRPr="008E7241">
        <w:rPr>
          <w:rFonts w:cs="Arial"/>
          <w:noProof w:val="0"/>
          <w:sz w:val="20"/>
          <w:szCs w:val="20"/>
        </w:rPr>
        <w:t xml:space="preserve">“)                                  </w:t>
      </w:r>
    </w:p>
    <w:p w14:paraId="5D1A9DDE" w14:textId="77777777" w:rsidR="00AE662F" w:rsidRPr="008E7241" w:rsidRDefault="00AE662F" w:rsidP="00AE662F">
      <w:pPr>
        <w:jc w:val="both"/>
        <w:rPr>
          <w:rFonts w:cs="Arial"/>
          <w:noProof w:val="0"/>
          <w:sz w:val="20"/>
          <w:szCs w:val="20"/>
        </w:rPr>
      </w:pPr>
    </w:p>
    <w:p w14:paraId="61273353" w14:textId="77777777" w:rsidR="00AE662F" w:rsidRPr="008E7241" w:rsidRDefault="00AE662F" w:rsidP="00AE662F">
      <w:pPr>
        <w:jc w:val="both"/>
        <w:rPr>
          <w:rFonts w:cs="Arial"/>
          <w:noProof w:val="0"/>
          <w:sz w:val="20"/>
          <w:szCs w:val="20"/>
        </w:rPr>
      </w:pPr>
      <w:r w:rsidRPr="008E7241">
        <w:rPr>
          <w:rFonts w:cs="Arial"/>
          <w:noProof w:val="0"/>
          <w:sz w:val="20"/>
          <w:szCs w:val="20"/>
        </w:rPr>
        <w:t>a</w:t>
      </w:r>
    </w:p>
    <w:p w14:paraId="37E8E3A6"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 </w:t>
      </w:r>
    </w:p>
    <w:p w14:paraId="7C7231BD" w14:textId="77777777" w:rsidR="00AE662F" w:rsidRPr="008E7241" w:rsidRDefault="00AE662F" w:rsidP="00AE662F">
      <w:pPr>
        <w:jc w:val="both"/>
        <w:rPr>
          <w:rFonts w:cs="Arial"/>
          <w:noProof w:val="0"/>
          <w:sz w:val="20"/>
          <w:szCs w:val="20"/>
        </w:rPr>
      </w:pPr>
      <w:r>
        <w:rPr>
          <w:rFonts w:cs="Arial"/>
          <w:noProof w:val="0"/>
          <w:sz w:val="20"/>
          <w:szCs w:val="20"/>
        </w:rPr>
        <w:t>Zhotoviteľ</w:t>
      </w:r>
      <w:r w:rsidRPr="008E7241">
        <w:rPr>
          <w:rFonts w:cs="Arial"/>
          <w:noProof w:val="0"/>
          <w:sz w:val="20"/>
          <w:szCs w:val="20"/>
        </w:rPr>
        <w:t>:</w:t>
      </w:r>
      <w:r w:rsidRPr="008E7241">
        <w:rPr>
          <w:rFonts w:cs="Arial"/>
          <w:noProof w:val="0"/>
          <w:sz w:val="20"/>
          <w:szCs w:val="20"/>
        </w:rPr>
        <w:tab/>
      </w:r>
      <w:r w:rsidRPr="008E7241">
        <w:rPr>
          <w:rFonts w:cs="Arial"/>
          <w:noProof w:val="0"/>
          <w:sz w:val="20"/>
          <w:szCs w:val="20"/>
        </w:rPr>
        <w:tab/>
        <w:t>___________________________________________</w:t>
      </w:r>
    </w:p>
    <w:p w14:paraId="43EB2914"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Sídlo: </w:t>
      </w:r>
      <w:r w:rsidRPr="008E7241">
        <w:rPr>
          <w:rFonts w:cs="Arial"/>
          <w:noProof w:val="0"/>
          <w:sz w:val="20"/>
          <w:szCs w:val="20"/>
        </w:rPr>
        <w:tab/>
      </w:r>
      <w:r w:rsidRPr="008E7241">
        <w:rPr>
          <w:rFonts w:cs="Arial"/>
          <w:noProof w:val="0"/>
          <w:sz w:val="20"/>
          <w:szCs w:val="20"/>
        </w:rPr>
        <w:tab/>
      </w:r>
      <w:r w:rsidRPr="008E7241">
        <w:rPr>
          <w:rFonts w:cs="Arial"/>
          <w:noProof w:val="0"/>
          <w:sz w:val="20"/>
          <w:szCs w:val="20"/>
        </w:rPr>
        <w:tab/>
        <w:t>___________________________________________</w:t>
      </w:r>
    </w:p>
    <w:p w14:paraId="2F93C333"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IČO: </w:t>
      </w:r>
      <w:r w:rsidRPr="008E7241">
        <w:rPr>
          <w:rFonts w:cs="Arial"/>
          <w:noProof w:val="0"/>
          <w:sz w:val="20"/>
          <w:szCs w:val="20"/>
        </w:rPr>
        <w:tab/>
      </w:r>
      <w:r w:rsidRPr="008E7241">
        <w:rPr>
          <w:rFonts w:cs="Arial"/>
          <w:noProof w:val="0"/>
          <w:sz w:val="20"/>
          <w:szCs w:val="20"/>
        </w:rPr>
        <w:tab/>
      </w:r>
      <w:r w:rsidRPr="008E7241">
        <w:rPr>
          <w:rFonts w:cs="Arial"/>
          <w:noProof w:val="0"/>
          <w:sz w:val="20"/>
          <w:szCs w:val="20"/>
        </w:rPr>
        <w:tab/>
        <w:t>___________________________________________</w:t>
      </w:r>
    </w:p>
    <w:p w14:paraId="52B45AAF"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DIČ: </w:t>
      </w:r>
      <w:r w:rsidRPr="008E7241">
        <w:rPr>
          <w:rFonts w:cs="Arial"/>
          <w:noProof w:val="0"/>
          <w:sz w:val="20"/>
          <w:szCs w:val="20"/>
        </w:rPr>
        <w:tab/>
      </w:r>
      <w:r w:rsidRPr="008E7241">
        <w:rPr>
          <w:rFonts w:cs="Arial"/>
          <w:noProof w:val="0"/>
          <w:sz w:val="20"/>
          <w:szCs w:val="20"/>
        </w:rPr>
        <w:tab/>
      </w:r>
      <w:r w:rsidRPr="008E7241">
        <w:rPr>
          <w:rFonts w:cs="Arial"/>
          <w:noProof w:val="0"/>
          <w:sz w:val="20"/>
          <w:szCs w:val="20"/>
        </w:rPr>
        <w:tab/>
        <w:t>___________________________________________</w:t>
      </w:r>
    </w:p>
    <w:p w14:paraId="6C07DFA3" w14:textId="77777777" w:rsidR="00AE662F" w:rsidRPr="008E7241" w:rsidRDefault="00AE662F" w:rsidP="00AE662F">
      <w:pPr>
        <w:jc w:val="both"/>
        <w:rPr>
          <w:rFonts w:cs="Arial"/>
          <w:noProof w:val="0"/>
          <w:sz w:val="20"/>
          <w:szCs w:val="20"/>
        </w:rPr>
      </w:pPr>
      <w:r w:rsidRPr="008E7241">
        <w:rPr>
          <w:rFonts w:cs="Arial"/>
          <w:noProof w:val="0"/>
          <w:sz w:val="20"/>
          <w:szCs w:val="20"/>
        </w:rPr>
        <w:t>IČ DPH:</w:t>
      </w:r>
      <w:r w:rsidRPr="008E7241">
        <w:rPr>
          <w:rFonts w:cs="Arial"/>
          <w:noProof w:val="0"/>
          <w:sz w:val="20"/>
          <w:szCs w:val="20"/>
        </w:rPr>
        <w:tab/>
      </w:r>
      <w:r w:rsidRPr="008E7241">
        <w:rPr>
          <w:rFonts w:cs="Arial"/>
          <w:noProof w:val="0"/>
          <w:sz w:val="20"/>
          <w:szCs w:val="20"/>
        </w:rPr>
        <w:tab/>
        <w:t>___________________________________________</w:t>
      </w:r>
    </w:p>
    <w:p w14:paraId="051B57EB"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Zapísaný v:   </w:t>
      </w:r>
      <w:r w:rsidRPr="008E7241">
        <w:rPr>
          <w:rFonts w:cs="Arial"/>
          <w:noProof w:val="0"/>
          <w:sz w:val="20"/>
          <w:szCs w:val="20"/>
        </w:rPr>
        <w:tab/>
      </w:r>
      <w:r w:rsidRPr="008E7241">
        <w:rPr>
          <w:rFonts w:cs="Arial"/>
          <w:noProof w:val="0"/>
          <w:sz w:val="20"/>
          <w:szCs w:val="20"/>
        </w:rPr>
        <w:tab/>
        <w:t>___________________________________________</w:t>
      </w:r>
    </w:p>
    <w:p w14:paraId="050894D6" w14:textId="77777777" w:rsidR="00AE662F" w:rsidRPr="008E7241" w:rsidRDefault="00AE662F" w:rsidP="00AE662F">
      <w:pPr>
        <w:jc w:val="both"/>
        <w:rPr>
          <w:rFonts w:cs="Arial"/>
          <w:noProof w:val="0"/>
          <w:sz w:val="20"/>
          <w:szCs w:val="20"/>
        </w:rPr>
      </w:pPr>
      <w:r w:rsidRPr="008E7241">
        <w:rPr>
          <w:rFonts w:cs="Arial"/>
          <w:noProof w:val="0"/>
          <w:sz w:val="20"/>
          <w:szCs w:val="20"/>
        </w:rPr>
        <w:t>Bankové spojenie:</w:t>
      </w:r>
      <w:r w:rsidRPr="008E7241">
        <w:rPr>
          <w:rFonts w:cs="Arial"/>
          <w:noProof w:val="0"/>
          <w:sz w:val="20"/>
          <w:szCs w:val="20"/>
        </w:rPr>
        <w:tab/>
        <w:t>___________________________________________</w:t>
      </w:r>
    </w:p>
    <w:p w14:paraId="35428DA4" w14:textId="77777777" w:rsidR="00AE662F" w:rsidRPr="008E7241" w:rsidRDefault="00AE662F" w:rsidP="00AE662F">
      <w:pPr>
        <w:jc w:val="both"/>
        <w:rPr>
          <w:rFonts w:cs="Arial"/>
          <w:noProof w:val="0"/>
          <w:sz w:val="20"/>
          <w:szCs w:val="20"/>
        </w:rPr>
      </w:pPr>
      <w:r w:rsidRPr="008E7241">
        <w:rPr>
          <w:rFonts w:cs="Arial"/>
          <w:noProof w:val="0"/>
          <w:sz w:val="20"/>
          <w:szCs w:val="20"/>
        </w:rPr>
        <w:t>IBAN:</w:t>
      </w:r>
      <w:r w:rsidRPr="008E7241">
        <w:rPr>
          <w:rFonts w:cs="Arial"/>
          <w:noProof w:val="0"/>
          <w:sz w:val="20"/>
          <w:szCs w:val="20"/>
        </w:rPr>
        <w:tab/>
      </w:r>
      <w:r w:rsidRPr="008E7241">
        <w:rPr>
          <w:rFonts w:cs="Arial"/>
          <w:noProof w:val="0"/>
          <w:sz w:val="20"/>
          <w:szCs w:val="20"/>
        </w:rPr>
        <w:tab/>
      </w:r>
      <w:r w:rsidRPr="008E7241">
        <w:rPr>
          <w:rFonts w:cs="Arial"/>
          <w:noProof w:val="0"/>
          <w:sz w:val="20"/>
          <w:szCs w:val="20"/>
        </w:rPr>
        <w:tab/>
        <w:t>___________________________________________</w:t>
      </w:r>
    </w:p>
    <w:p w14:paraId="55409362" w14:textId="77777777" w:rsidR="00AE662F" w:rsidRPr="008E7241" w:rsidRDefault="00AE662F" w:rsidP="00AE662F">
      <w:pPr>
        <w:jc w:val="both"/>
        <w:rPr>
          <w:rFonts w:cs="Arial"/>
          <w:noProof w:val="0"/>
          <w:sz w:val="20"/>
          <w:szCs w:val="20"/>
        </w:rPr>
      </w:pPr>
      <w:r w:rsidRPr="008E7241">
        <w:rPr>
          <w:rFonts w:cs="Arial"/>
          <w:noProof w:val="0"/>
          <w:sz w:val="20"/>
          <w:szCs w:val="20"/>
        </w:rPr>
        <w:t>Zastúpen</w:t>
      </w:r>
      <w:r>
        <w:rPr>
          <w:rFonts w:cs="Arial"/>
          <w:noProof w:val="0"/>
          <w:sz w:val="20"/>
          <w:szCs w:val="20"/>
        </w:rPr>
        <w:t>ý</w:t>
      </w:r>
      <w:r w:rsidRPr="008E7241">
        <w:rPr>
          <w:rFonts w:cs="Arial"/>
          <w:noProof w:val="0"/>
          <w:sz w:val="20"/>
          <w:szCs w:val="20"/>
        </w:rPr>
        <w:t>:</w:t>
      </w:r>
      <w:r w:rsidRPr="008E7241">
        <w:rPr>
          <w:rFonts w:cs="Arial"/>
          <w:noProof w:val="0"/>
          <w:sz w:val="20"/>
          <w:szCs w:val="20"/>
        </w:rPr>
        <w:tab/>
      </w:r>
    </w:p>
    <w:p w14:paraId="29630965" w14:textId="77777777" w:rsidR="00AE662F" w:rsidRPr="008E7241" w:rsidRDefault="00AE662F" w:rsidP="00AE662F">
      <w:pPr>
        <w:jc w:val="both"/>
        <w:rPr>
          <w:rFonts w:cs="Arial"/>
          <w:noProof w:val="0"/>
          <w:sz w:val="20"/>
          <w:szCs w:val="20"/>
        </w:rPr>
      </w:pPr>
      <w:r w:rsidRPr="008E7241">
        <w:rPr>
          <w:rFonts w:cs="Arial"/>
          <w:noProof w:val="0"/>
          <w:sz w:val="20"/>
          <w:szCs w:val="20"/>
        </w:rPr>
        <w:t>(ďalej len „</w:t>
      </w:r>
      <w:r>
        <w:rPr>
          <w:rFonts w:cs="Arial"/>
          <w:b/>
          <w:noProof w:val="0"/>
          <w:sz w:val="20"/>
          <w:szCs w:val="20"/>
        </w:rPr>
        <w:t>Zhotoviteľ</w:t>
      </w:r>
      <w:r w:rsidRPr="008E7241">
        <w:rPr>
          <w:rFonts w:cs="Arial"/>
          <w:noProof w:val="0"/>
          <w:sz w:val="20"/>
          <w:szCs w:val="20"/>
        </w:rPr>
        <w:t xml:space="preserve">“)                                   </w:t>
      </w:r>
    </w:p>
    <w:p w14:paraId="576C25A8" w14:textId="77777777" w:rsidR="00AE662F" w:rsidRPr="008E7241" w:rsidRDefault="00AE662F" w:rsidP="00AE662F">
      <w:pPr>
        <w:jc w:val="both"/>
        <w:rPr>
          <w:rFonts w:cs="Arial"/>
          <w:noProof w:val="0"/>
          <w:sz w:val="20"/>
          <w:szCs w:val="20"/>
        </w:rPr>
      </w:pPr>
    </w:p>
    <w:p w14:paraId="6AED802F"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(Objednávateľ a </w:t>
      </w:r>
      <w:r>
        <w:rPr>
          <w:rFonts w:cs="Arial"/>
          <w:noProof w:val="0"/>
          <w:sz w:val="20"/>
          <w:szCs w:val="20"/>
        </w:rPr>
        <w:t>Zhotoviteľ</w:t>
      </w:r>
      <w:r w:rsidRPr="008E7241">
        <w:rPr>
          <w:rFonts w:cs="Arial"/>
          <w:noProof w:val="0"/>
          <w:sz w:val="20"/>
          <w:szCs w:val="20"/>
        </w:rPr>
        <w:t xml:space="preserve"> ďalej len ako „</w:t>
      </w:r>
      <w:r w:rsidRPr="008E7241">
        <w:rPr>
          <w:rFonts w:cs="Arial"/>
          <w:b/>
          <w:noProof w:val="0"/>
          <w:sz w:val="20"/>
          <w:szCs w:val="20"/>
        </w:rPr>
        <w:t>Zmluvné strany</w:t>
      </w:r>
      <w:r w:rsidRPr="008E7241">
        <w:rPr>
          <w:rFonts w:cs="Arial"/>
          <w:noProof w:val="0"/>
          <w:sz w:val="20"/>
          <w:szCs w:val="20"/>
        </w:rPr>
        <w:t>“)</w:t>
      </w:r>
    </w:p>
    <w:p w14:paraId="345B8954" w14:textId="77777777" w:rsidR="00AE662F" w:rsidRPr="008E7241" w:rsidRDefault="00AE662F" w:rsidP="00AE662F">
      <w:pPr>
        <w:jc w:val="both"/>
        <w:rPr>
          <w:rFonts w:cs="Arial"/>
          <w:noProof w:val="0"/>
          <w:sz w:val="20"/>
          <w:szCs w:val="20"/>
        </w:rPr>
      </w:pPr>
    </w:p>
    <w:p w14:paraId="36B037E7" w14:textId="77777777" w:rsidR="00AE662F" w:rsidRPr="008E7241" w:rsidRDefault="00AE662F" w:rsidP="00AE662F">
      <w:pPr>
        <w:jc w:val="both"/>
        <w:rPr>
          <w:rFonts w:cs="Arial"/>
          <w:noProof w:val="0"/>
          <w:sz w:val="20"/>
          <w:szCs w:val="20"/>
        </w:rPr>
      </w:pPr>
      <w:r w:rsidRPr="008E7241">
        <w:rPr>
          <w:rFonts w:cs="Arial"/>
          <w:noProof w:val="0"/>
          <w:sz w:val="20"/>
          <w:szCs w:val="20"/>
        </w:rPr>
        <w:t xml:space="preserve">sa dohodli na tejto </w:t>
      </w:r>
      <w:r>
        <w:rPr>
          <w:rFonts w:cs="Arial"/>
          <w:noProof w:val="0"/>
          <w:sz w:val="20"/>
          <w:szCs w:val="20"/>
        </w:rPr>
        <w:t>Zmluve o dielo</w:t>
      </w:r>
      <w:r w:rsidRPr="008E7241">
        <w:rPr>
          <w:rFonts w:cs="Arial"/>
          <w:noProof w:val="0"/>
          <w:sz w:val="20"/>
          <w:szCs w:val="20"/>
        </w:rPr>
        <w:t xml:space="preserve"> (ďalej len „</w:t>
      </w:r>
      <w:r w:rsidRPr="008E7241">
        <w:rPr>
          <w:rFonts w:cs="Arial"/>
          <w:b/>
          <w:noProof w:val="0"/>
          <w:sz w:val="20"/>
          <w:szCs w:val="20"/>
        </w:rPr>
        <w:t>Zmluva</w:t>
      </w:r>
      <w:r w:rsidRPr="008E7241">
        <w:rPr>
          <w:rFonts w:cs="Arial"/>
          <w:noProof w:val="0"/>
          <w:sz w:val="20"/>
          <w:szCs w:val="20"/>
        </w:rPr>
        <w:t>“):</w:t>
      </w:r>
    </w:p>
    <w:p w14:paraId="215D7156" w14:textId="77777777" w:rsidR="00AE662F" w:rsidRDefault="00AE662F" w:rsidP="00AE662F">
      <w:pPr>
        <w:jc w:val="both"/>
        <w:rPr>
          <w:rFonts w:cs="Arial"/>
          <w:noProof w:val="0"/>
          <w:sz w:val="20"/>
          <w:szCs w:val="20"/>
        </w:rPr>
      </w:pPr>
    </w:p>
    <w:p w14:paraId="18D1B09C" w14:textId="77777777" w:rsidR="00AE662F" w:rsidRDefault="00AE662F" w:rsidP="00AE662F">
      <w:pPr>
        <w:jc w:val="both"/>
        <w:rPr>
          <w:rFonts w:cs="Arial"/>
          <w:noProof w:val="0"/>
          <w:sz w:val="20"/>
          <w:szCs w:val="20"/>
        </w:rPr>
      </w:pPr>
    </w:p>
    <w:p w14:paraId="3F710546" w14:textId="77777777" w:rsidR="00AE662F" w:rsidRDefault="00AE662F" w:rsidP="00AE662F">
      <w:pPr>
        <w:jc w:val="both"/>
        <w:rPr>
          <w:rFonts w:cs="Arial"/>
          <w:noProof w:val="0"/>
          <w:sz w:val="20"/>
          <w:szCs w:val="20"/>
        </w:rPr>
      </w:pPr>
    </w:p>
    <w:p w14:paraId="6DE41589" w14:textId="77777777" w:rsidR="00AE662F" w:rsidRDefault="00AE662F" w:rsidP="00AE662F">
      <w:pPr>
        <w:jc w:val="both"/>
        <w:rPr>
          <w:rFonts w:cs="Arial"/>
          <w:noProof w:val="0"/>
          <w:sz w:val="20"/>
          <w:szCs w:val="20"/>
        </w:rPr>
      </w:pPr>
    </w:p>
    <w:p w14:paraId="621B1111" w14:textId="77777777" w:rsidR="00AE662F" w:rsidRPr="008E7241" w:rsidRDefault="00AE662F" w:rsidP="00AE662F">
      <w:pPr>
        <w:jc w:val="both"/>
        <w:rPr>
          <w:rFonts w:cs="Arial"/>
          <w:noProof w:val="0"/>
          <w:sz w:val="20"/>
          <w:szCs w:val="20"/>
        </w:rPr>
      </w:pPr>
    </w:p>
    <w:p w14:paraId="436AB362" w14:textId="77777777" w:rsidR="00AE662F" w:rsidRPr="00392487" w:rsidRDefault="00AE662F" w:rsidP="00AE662F">
      <w:pPr>
        <w:jc w:val="center"/>
        <w:rPr>
          <w:rFonts w:cs="Arial"/>
          <w:b/>
          <w:caps/>
          <w:noProof w:val="0"/>
          <w:color w:val="000000" w:themeColor="text1"/>
          <w:sz w:val="21"/>
          <w:szCs w:val="20"/>
        </w:rPr>
      </w:pPr>
      <w:r w:rsidRPr="00392487">
        <w:rPr>
          <w:rFonts w:cs="Arial"/>
          <w:b/>
          <w:caps/>
          <w:noProof w:val="0"/>
          <w:color w:val="000000" w:themeColor="text1"/>
          <w:sz w:val="21"/>
          <w:szCs w:val="20"/>
        </w:rPr>
        <w:t>Preambula</w:t>
      </w:r>
    </w:p>
    <w:p w14:paraId="6F709A41" w14:textId="77777777" w:rsidR="00AE662F" w:rsidRPr="00392487" w:rsidRDefault="00AE662F" w:rsidP="00AE662F">
      <w:pPr>
        <w:jc w:val="center"/>
        <w:rPr>
          <w:rFonts w:cs="Arial"/>
          <w:b/>
          <w:noProof w:val="0"/>
          <w:color w:val="000000" w:themeColor="text1"/>
          <w:sz w:val="21"/>
          <w:szCs w:val="20"/>
        </w:rPr>
      </w:pPr>
    </w:p>
    <w:p w14:paraId="4DDA9FC8" w14:textId="77777777" w:rsidR="00AE662F" w:rsidRPr="00392487" w:rsidRDefault="00AE662F" w:rsidP="00AE662F">
      <w:pPr>
        <w:numPr>
          <w:ilvl w:val="0"/>
          <w:numId w:val="1"/>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Táto zmluva pod registračným číslom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sa uzatvára na základe výsledku verejného obstarávania postupom pre nadlimitnú zákazku vyhláseného v Úradnom vestníku EÚ zo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pod označením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a vo vestníku Verejného obstarávania č.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zo dňa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pod označením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ktorej predmetom je „Obnova katastrálneho operátu novým mapovaním 2019“ v súlade s ust. zákona č. 343/2015 Z. z. o verejnom obstarávaní a o zmene a doplnení niektorých zákonov v znení neskorších predpisov (ďalej len „zákon o VO“). </w:t>
      </w:r>
    </w:p>
    <w:p w14:paraId="57309259" w14:textId="77777777" w:rsidR="00AE662F" w:rsidRPr="00392487" w:rsidRDefault="00AE662F" w:rsidP="00AE662F">
      <w:pPr>
        <w:numPr>
          <w:ilvl w:val="0"/>
          <w:numId w:val="1"/>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Výsledkom postupu zadávania zákazky uvedeného pod písm. A. je uzavretie zmluvy so zhotoviteľom ako úspešným uchádzačom pre časť „Obnova katastrálneho operátu novým mapovaním – katastrálne územie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predmetu zákazky. </w:t>
      </w:r>
    </w:p>
    <w:p w14:paraId="7D6B403D" w14:textId="77777777" w:rsidR="00AE662F" w:rsidRPr="00392487" w:rsidRDefault="00AE662F" w:rsidP="00AE662F">
      <w:pPr>
        <w:jc w:val="both"/>
        <w:rPr>
          <w:rFonts w:cs="Arial"/>
          <w:noProof w:val="0"/>
          <w:color w:val="000000" w:themeColor="text1"/>
          <w:sz w:val="20"/>
          <w:szCs w:val="20"/>
        </w:rPr>
      </w:pPr>
    </w:p>
    <w:p w14:paraId="168C512F" w14:textId="77777777" w:rsidR="00AE662F" w:rsidRPr="00392487" w:rsidRDefault="00AE662F" w:rsidP="00AE662F">
      <w:pPr>
        <w:jc w:val="center"/>
        <w:rPr>
          <w:rFonts w:cs="Arial"/>
          <w:b/>
          <w:noProof w:val="0"/>
          <w:color w:val="000000" w:themeColor="text1"/>
          <w:sz w:val="21"/>
          <w:szCs w:val="20"/>
        </w:rPr>
      </w:pPr>
      <w:r w:rsidRPr="00392487">
        <w:rPr>
          <w:rFonts w:cs="Arial"/>
          <w:b/>
          <w:noProof w:val="0"/>
          <w:color w:val="000000" w:themeColor="text1"/>
          <w:sz w:val="21"/>
          <w:szCs w:val="20"/>
        </w:rPr>
        <w:t>ČLÁNOK I – PREDMET ZMLUVY</w:t>
      </w:r>
    </w:p>
    <w:p w14:paraId="201336A4" w14:textId="77777777" w:rsidR="00AE662F" w:rsidRPr="00392487" w:rsidRDefault="00AE662F" w:rsidP="00AE662F">
      <w:pPr>
        <w:jc w:val="both"/>
        <w:rPr>
          <w:rFonts w:cs="Arial"/>
          <w:noProof w:val="0"/>
          <w:color w:val="000000" w:themeColor="text1"/>
          <w:sz w:val="21"/>
          <w:szCs w:val="20"/>
        </w:rPr>
      </w:pPr>
    </w:p>
    <w:p w14:paraId="1C23FEC2" w14:textId="77777777" w:rsidR="00AE662F" w:rsidRPr="00392487" w:rsidRDefault="00AE662F" w:rsidP="00AE662F">
      <w:pPr>
        <w:pStyle w:val="ListParagraph"/>
        <w:numPr>
          <w:ilvl w:val="0"/>
          <w:numId w:val="3"/>
        </w:numPr>
        <w:jc w:val="both"/>
        <w:rPr>
          <w:rFonts w:cs="Arial"/>
          <w:noProof w:val="0"/>
          <w:color w:val="000000" w:themeColor="text1"/>
          <w:sz w:val="20"/>
          <w:szCs w:val="20"/>
        </w:rPr>
      </w:pPr>
      <w:r w:rsidRPr="00392487">
        <w:rPr>
          <w:rFonts w:cs="Arial"/>
          <w:noProof w:val="0"/>
          <w:color w:val="000000" w:themeColor="text1"/>
          <w:sz w:val="20"/>
          <w:szCs w:val="20"/>
        </w:rPr>
        <w:lastRenderedPageBreak/>
        <w:t xml:space="preserve">Predmetom tejto zmluvy je záväzok zhotoviteľa podľa podmienok tejto zmluvy vykonať obnovu katastrálneho operátu novým mapovaním pre katastrálne územie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(ďalej len „predmet plnenia“).</w:t>
      </w:r>
    </w:p>
    <w:p w14:paraId="2BF10F67" w14:textId="77777777" w:rsidR="00AE662F" w:rsidRPr="00392487" w:rsidRDefault="00AE662F" w:rsidP="00AE662F">
      <w:pPr>
        <w:pStyle w:val="ListParagraph"/>
        <w:numPr>
          <w:ilvl w:val="0"/>
          <w:numId w:val="3"/>
        </w:numPr>
        <w:jc w:val="both"/>
        <w:rPr>
          <w:rFonts w:cs="Arial"/>
          <w:noProof w:val="0"/>
          <w:color w:val="000000" w:themeColor="text1"/>
          <w:sz w:val="20"/>
          <w:szCs w:val="20"/>
        </w:rPr>
      </w:pPr>
      <w:r w:rsidRPr="00392487">
        <w:rPr>
          <w:rFonts w:cs="Arial"/>
          <w:noProof w:val="0"/>
          <w:color w:val="000000" w:themeColor="text1"/>
          <w:sz w:val="20"/>
          <w:szCs w:val="20"/>
        </w:rPr>
        <w:t>Rozsah predmetu plnenia je stanovený v Projekte obnovy katastrálneho operátu novým mapovaním (ďalej len „Projekt“), ktorý je uvedený v prílohe č. 1 tejto zmluvy.</w:t>
      </w:r>
    </w:p>
    <w:p w14:paraId="59E89B5D" w14:textId="77777777" w:rsidR="00AE662F" w:rsidRPr="00392487" w:rsidRDefault="00AE662F" w:rsidP="00AE662F">
      <w:pPr>
        <w:pStyle w:val="ListParagraph"/>
        <w:numPr>
          <w:ilvl w:val="0"/>
          <w:numId w:val="3"/>
        </w:numPr>
        <w:jc w:val="both"/>
        <w:rPr>
          <w:rFonts w:cs="Arial"/>
          <w:noProof w:val="0"/>
          <w:color w:val="000000" w:themeColor="text1"/>
          <w:sz w:val="20"/>
          <w:szCs w:val="20"/>
        </w:rPr>
      </w:pPr>
      <w:r w:rsidRPr="00392487">
        <w:rPr>
          <w:rFonts w:cs="Arial"/>
          <w:noProof w:val="0"/>
          <w:color w:val="000000" w:themeColor="text1"/>
          <w:sz w:val="20"/>
          <w:szCs w:val="20"/>
        </w:rPr>
        <w:t>Zhotoviteľ vykoná predmet plnenia podľa platných predpisov, najmä:</w:t>
      </w:r>
    </w:p>
    <w:p w14:paraId="4B9D1A6C"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 67b, 67c, 67d, 63 a 64 zákona č. 162/1995 Z. z. o katastri nehnuteľností a o zápise vlastníckych a iných práv k nehnuteľnostiam (katastrálny zákon) v znení neskorších predpisov;</w:t>
      </w:r>
    </w:p>
    <w:p w14:paraId="650B80B1"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 32 až 40 vyhlášky Úradu geodézie, kartografie a katastra Slovenskej republiky č. 461/2009 Z. z., ktorou sa vykonáva zákon Národnej rady Slovenskej republiky č. 162/1995 Z. z. o katastri nehnuteľností a o zápise vlastníckych a iných práv k nehnuteľnostiam (katastrálny zákon) v znení neskorších predpisov;</w:t>
      </w:r>
    </w:p>
    <w:p w14:paraId="0554EFE1"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Zákon č. 215/1995 Z. z. o geodézii a kartografii v znení neskorších predpisov;</w:t>
      </w:r>
    </w:p>
    <w:p w14:paraId="26833B98"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Vyhláška Úradu geodézie, kartografie a katastra Slovenskej republiky č. 300/2009 Z. z., ktorou sa vykonáva zákon Národnej rady Slovenskej republiky č. 215/1995 Z. z. o geodézii a kartografii v znení neskorších predpisov;</w:t>
      </w:r>
    </w:p>
    <w:p w14:paraId="1391FA2F"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Smernica na obnovu katastrálneho operátu novým mapovaním O-84.11.13.31.25.00-17;</w:t>
      </w:r>
    </w:p>
    <w:p w14:paraId="623786E2"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Inštrukcia na práce v polohových bodových poliach O-84.11.13.33.11.00-94;</w:t>
      </w:r>
    </w:p>
    <w:p w14:paraId="073E7395"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 xml:space="preserve">Smernice na spravovanie katastra nehnuteľností O-84.11.13.31.23.00-00); </w:t>
      </w:r>
    </w:p>
    <w:p w14:paraId="01E4C8B0"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Metodický návod na tvorbu vektorovej katastrálnej mapy O-84.11.13.32.24.00-95;</w:t>
      </w:r>
    </w:p>
    <w:p w14:paraId="40F3CC33"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Metodický návod na aktualizáciu vektorovej katastrálnej mapy O-84.11.13.32.25.00-95;</w:t>
      </w:r>
    </w:p>
    <w:p w14:paraId="63ED8636"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Metodický návod na digitalizáciu nečíselných máp katastra nehnuteľností a ich aktualizáciu O-84.11.13.32.23.00-02;</w:t>
      </w:r>
    </w:p>
    <w:p w14:paraId="2A42B39D"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Usmernenie Úradu geodézie, kartografie a katastra Slovenskej republiky č. USM_UGKK SR_13/2013, zo dňa 23. 04. 2013, ktorým sa ustanovuje používanie mapových značiek v mape katastra, v súbore prevzatých meraní a v operáte geometrického plánu (značkový kľúč) v znení noviel;</w:t>
      </w:r>
    </w:p>
    <w:p w14:paraId="5BF15A63" w14:textId="77777777" w:rsidR="00AE662F" w:rsidRPr="00392487" w:rsidRDefault="00AE662F" w:rsidP="00AE662F">
      <w:pPr>
        <w:pStyle w:val="ListParagraph"/>
        <w:numPr>
          <w:ilvl w:val="1"/>
          <w:numId w:val="3"/>
        </w:numPr>
        <w:ind w:left="709"/>
        <w:jc w:val="both"/>
        <w:rPr>
          <w:rFonts w:cs="Arial"/>
          <w:noProof w:val="0"/>
          <w:color w:val="000000" w:themeColor="text1"/>
          <w:sz w:val="20"/>
          <w:szCs w:val="20"/>
        </w:rPr>
      </w:pPr>
      <w:r w:rsidRPr="00392487">
        <w:rPr>
          <w:rFonts w:cs="Arial"/>
          <w:noProof w:val="0"/>
          <w:color w:val="000000" w:themeColor="text1"/>
          <w:sz w:val="20"/>
          <w:szCs w:val="20"/>
        </w:rPr>
        <w:t>všeobecne záväzné právne predpisy a technické predpisy,  na  ktoré  sa odvolávajú vyššie uvedené predpisy.</w:t>
      </w:r>
    </w:p>
    <w:p w14:paraId="55256553" w14:textId="77777777" w:rsidR="00AE662F" w:rsidRPr="00392487" w:rsidRDefault="00AE662F" w:rsidP="00AE662F">
      <w:pPr>
        <w:ind w:left="349"/>
        <w:jc w:val="both"/>
        <w:rPr>
          <w:rFonts w:cs="Arial"/>
          <w:noProof w:val="0"/>
          <w:color w:val="000000" w:themeColor="text1"/>
          <w:sz w:val="20"/>
          <w:szCs w:val="20"/>
        </w:rPr>
      </w:pPr>
      <w:r w:rsidRPr="00392487">
        <w:rPr>
          <w:rFonts w:cs="Arial"/>
          <w:noProof w:val="0"/>
          <w:color w:val="000000" w:themeColor="text1"/>
          <w:sz w:val="20"/>
          <w:szCs w:val="20"/>
        </w:rPr>
        <w:t xml:space="preserve">Zhotoviteľ berie na vedomie, že pokiaľ počas trvania tejto zmluvy a plnenia predmetu plnenia dôjde k zmene vyššie uvedenej legislatívy a technických predpisov, je povinný ich pri plnení predmetu plnenia dodržať v platnom a účinnom znení. </w:t>
      </w:r>
    </w:p>
    <w:p w14:paraId="16AD076F" w14:textId="77777777" w:rsidR="00AE662F" w:rsidRPr="00392487" w:rsidRDefault="00AE662F" w:rsidP="00AE662F">
      <w:pPr>
        <w:pStyle w:val="ListParagraph"/>
        <w:numPr>
          <w:ilvl w:val="0"/>
          <w:numId w:val="3"/>
        </w:numPr>
        <w:jc w:val="both"/>
        <w:rPr>
          <w:rFonts w:cs="Arial"/>
          <w:noProof w:val="0"/>
          <w:color w:val="000000" w:themeColor="text1"/>
          <w:sz w:val="20"/>
          <w:szCs w:val="20"/>
        </w:rPr>
      </w:pPr>
      <w:r w:rsidRPr="00392487">
        <w:rPr>
          <w:rFonts w:cs="Arial"/>
          <w:noProof w:val="0"/>
          <w:color w:val="000000" w:themeColor="text1"/>
          <w:sz w:val="20"/>
          <w:szCs w:val="20"/>
        </w:rPr>
        <w:t>Zhotoviteľ sa zaväzuje vykonávať predmet plnenia s použitím technického vybavenia (vrátane softvéru na spracovanie údajov pri miestnom prešetrovaní a meračských prácach a geodetických prístrojov), prostredníctvom ktorého preukazoval splnenie požiadaviek na predmet zákazky (všeobecné požiadavky) v zadávaní zákazky uvedenej v preambule tejto zmluvy. Zhotoviteľ je oprávnený použiť odlišné technické vybavenie výhradne v prípade, ak sa jedná o technologicky vyspelejšie alebo nové technologické zariadenia, ich použitím dosiahne výsledky (formáty súborov, presnosť merania) stanovené Smernicou na obnovu katastrálneho operátu novým mapovaním č. O-84.11.13.31.25.00-17 (ďalej len „Smernica“) a zhotoviteľ vopred písomne požiadal objednávateľa o autorizáciu použitia odlišného technického vybavenia. V prípade, ak napriek neposkytnutiu autorizácie objednávateľa na použitie odlišného technického vybavenia, zhotoviteľ použije odlišné technické vybavenie, je objednávateľ oprávnený účtovať zhotoviteľovi zmluvnú pokutu vo výške 500 € za každý jeden prípad.</w:t>
      </w:r>
    </w:p>
    <w:p w14:paraId="0702DE7B" w14:textId="77777777" w:rsidR="00AE662F" w:rsidRPr="00392487" w:rsidRDefault="00AE662F" w:rsidP="00AE662F">
      <w:pPr>
        <w:pStyle w:val="ListParagraph"/>
        <w:numPr>
          <w:ilvl w:val="0"/>
          <w:numId w:val="3"/>
        </w:numPr>
        <w:jc w:val="both"/>
        <w:rPr>
          <w:rFonts w:cs="Arial"/>
          <w:noProof w:val="0"/>
          <w:color w:val="000000" w:themeColor="text1"/>
          <w:sz w:val="20"/>
          <w:szCs w:val="20"/>
        </w:rPr>
      </w:pPr>
      <w:r w:rsidRPr="00392487">
        <w:rPr>
          <w:rFonts w:cs="Arial"/>
          <w:noProof w:val="0"/>
          <w:color w:val="000000" w:themeColor="text1"/>
          <w:sz w:val="20"/>
          <w:szCs w:val="20"/>
        </w:rPr>
        <w:t>Zhotoviteľ dodá výsledný operát obnovy katastrálneho operátu novým mapovaním spôsobom určeným v Smernici.</w:t>
      </w:r>
    </w:p>
    <w:p w14:paraId="141DCE28" w14:textId="77777777" w:rsidR="00AE662F" w:rsidRPr="00392487" w:rsidRDefault="00AE662F" w:rsidP="00AE662F">
      <w:pPr>
        <w:pStyle w:val="ListParagraph"/>
        <w:numPr>
          <w:ilvl w:val="0"/>
          <w:numId w:val="3"/>
        </w:numPr>
        <w:jc w:val="both"/>
        <w:rPr>
          <w:rFonts w:cs="Arial"/>
          <w:noProof w:val="0"/>
          <w:color w:val="000000" w:themeColor="text1"/>
          <w:sz w:val="20"/>
          <w:szCs w:val="20"/>
        </w:rPr>
      </w:pPr>
      <w:r w:rsidRPr="00392487">
        <w:rPr>
          <w:rFonts w:cs="Arial"/>
          <w:noProof w:val="0"/>
          <w:color w:val="000000" w:themeColor="text1"/>
          <w:sz w:val="20"/>
          <w:szCs w:val="20"/>
        </w:rPr>
        <w:t xml:space="preserve">Vykonanie obnovy katastrálneho operátu novým mapovaním (ďalej len „Obnovy“) je podmienené súčinnosťou zhotoviteľa, obce, v územnom obvode ktorej sa nachádza katastrálne územie </w:t>
      </w:r>
      <w:r w:rsidRPr="00392487">
        <w:rPr>
          <w:rFonts w:cs="Arial"/>
          <w:noProof w:val="0"/>
          <w:color w:val="000000" w:themeColor="text1"/>
          <w:sz w:val="20"/>
          <w:szCs w:val="20"/>
          <w:highlight w:val="yellow"/>
        </w:rPr>
        <w:t xml:space="preserve">........ </w:t>
      </w:r>
      <w:r w:rsidRPr="00392487">
        <w:rPr>
          <w:rFonts w:cs="Arial"/>
          <w:noProof w:val="0"/>
          <w:color w:val="000000" w:themeColor="text1"/>
          <w:sz w:val="20"/>
          <w:szCs w:val="20"/>
        </w:rPr>
        <w:t xml:space="preserve"> (ďalej len „obec“), susedných obcí a katastrálneho odboru okresného úradu, v územnom obvode ktorého sa nachádza katastrálne územie </w:t>
      </w:r>
      <w:r w:rsidRPr="00392487">
        <w:rPr>
          <w:rFonts w:cs="Arial"/>
          <w:noProof w:val="0"/>
          <w:color w:val="000000" w:themeColor="text1"/>
          <w:sz w:val="20"/>
          <w:szCs w:val="20"/>
          <w:highlight w:val="yellow"/>
        </w:rPr>
        <w:t xml:space="preserve">........ </w:t>
      </w:r>
      <w:r w:rsidRPr="00392487">
        <w:rPr>
          <w:rFonts w:cs="Arial"/>
          <w:noProof w:val="0"/>
          <w:color w:val="000000" w:themeColor="text1"/>
          <w:sz w:val="20"/>
          <w:szCs w:val="20"/>
        </w:rPr>
        <w:t xml:space="preserve"> (ďalej len „správny orgán“). Zhotoviteľ sa zaväzuje, že bude súčinný podľa požiadaviek správneho orgánu, obce, susedných obcí v zmysle platných predpisov a v rozsahu podľa Smernice.</w:t>
      </w:r>
    </w:p>
    <w:p w14:paraId="567A9438" w14:textId="77777777" w:rsidR="00AE662F" w:rsidRPr="00392487" w:rsidRDefault="00AE662F" w:rsidP="00AE662F">
      <w:pPr>
        <w:pStyle w:val="ListParagraph"/>
        <w:numPr>
          <w:ilvl w:val="0"/>
          <w:numId w:val="3"/>
        </w:numPr>
        <w:jc w:val="both"/>
        <w:rPr>
          <w:rFonts w:cs="Arial"/>
          <w:noProof w:val="0"/>
          <w:color w:val="000000" w:themeColor="text1"/>
          <w:sz w:val="20"/>
          <w:szCs w:val="20"/>
        </w:rPr>
      </w:pPr>
      <w:r w:rsidRPr="00392487">
        <w:rPr>
          <w:rFonts w:cs="Arial"/>
          <w:noProof w:val="0"/>
          <w:color w:val="000000" w:themeColor="text1"/>
          <w:sz w:val="20"/>
          <w:szCs w:val="20"/>
        </w:rPr>
        <w:t>Predmetom tejto zmluvy je aj záväzok objednávateľa:</w:t>
      </w:r>
    </w:p>
    <w:p w14:paraId="37951152" w14:textId="77777777" w:rsidR="00AE662F" w:rsidRPr="00392487" w:rsidRDefault="00AE662F" w:rsidP="00AE662F">
      <w:pPr>
        <w:pStyle w:val="ListParagraph"/>
        <w:numPr>
          <w:ilvl w:val="1"/>
          <w:numId w:val="4"/>
        </w:numPr>
        <w:ind w:left="709"/>
        <w:jc w:val="both"/>
        <w:rPr>
          <w:rFonts w:cs="Arial"/>
          <w:noProof w:val="0"/>
          <w:color w:val="000000" w:themeColor="text1"/>
          <w:sz w:val="20"/>
          <w:szCs w:val="20"/>
        </w:rPr>
      </w:pPr>
      <w:r w:rsidRPr="00392487">
        <w:rPr>
          <w:rFonts w:cs="Arial"/>
          <w:noProof w:val="0"/>
          <w:color w:val="000000" w:themeColor="text1"/>
          <w:sz w:val="20"/>
          <w:szCs w:val="20"/>
        </w:rPr>
        <w:t>prevziať riadne a včas dodaný predmet plnenia alebo jeho časti v súlade s článkom II. tejto zmluvy,</w:t>
      </w:r>
    </w:p>
    <w:p w14:paraId="6CC63C9F" w14:textId="77777777" w:rsidR="00AE662F" w:rsidRPr="00392487" w:rsidRDefault="00AE662F" w:rsidP="00AE662F">
      <w:pPr>
        <w:pStyle w:val="ListParagraph"/>
        <w:numPr>
          <w:ilvl w:val="1"/>
          <w:numId w:val="4"/>
        </w:numPr>
        <w:ind w:left="709"/>
        <w:jc w:val="both"/>
        <w:rPr>
          <w:rFonts w:cs="Arial"/>
          <w:noProof w:val="0"/>
          <w:color w:val="000000" w:themeColor="text1"/>
          <w:sz w:val="20"/>
          <w:szCs w:val="20"/>
        </w:rPr>
      </w:pPr>
      <w:r w:rsidRPr="00392487">
        <w:rPr>
          <w:rFonts w:cs="Arial"/>
          <w:noProof w:val="0"/>
          <w:color w:val="000000" w:themeColor="text1"/>
          <w:sz w:val="20"/>
          <w:szCs w:val="20"/>
        </w:rPr>
        <w:t>zaplatiť cenu za riadne a včas dodaný predmet plnenia alebo jeho časti v súlade s článkom III. tejto zmluvy.</w:t>
      </w:r>
    </w:p>
    <w:p w14:paraId="0C1084B2" w14:textId="77777777" w:rsidR="00AE662F" w:rsidRPr="00392487" w:rsidRDefault="00AE662F" w:rsidP="00AE662F">
      <w:pPr>
        <w:jc w:val="both"/>
        <w:rPr>
          <w:rFonts w:cs="Arial"/>
          <w:noProof w:val="0"/>
          <w:color w:val="000000" w:themeColor="text1"/>
          <w:sz w:val="21"/>
          <w:szCs w:val="20"/>
        </w:rPr>
      </w:pPr>
    </w:p>
    <w:p w14:paraId="70BF478D" w14:textId="77777777" w:rsidR="00AE662F" w:rsidRPr="00392487" w:rsidRDefault="00AE662F" w:rsidP="00AE662F">
      <w:pPr>
        <w:jc w:val="center"/>
        <w:rPr>
          <w:rFonts w:cs="Arial"/>
          <w:b/>
          <w:noProof w:val="0"/>
          <w:color w:val="000000" w:themeColor="text1"/>
          <w:sz w:val="21"/>
          <w:szCs w:val="20"/>
        </w:rPr>
      </w:pPr>
      <w:r w:rsidRPr="00392487">
        <w:rPr>
          <w:rFonts w:cs="Arial"/>
          <w:b/>
          <w:noProof w:val="0"/>
          <w:color w:val="000000" w:themeColor="text1"/>
          <w:sz w:val="21"/>
          <w:szCs w:val="20"/>
        </w:rPr>
        <w:t>ČLÁNOK II – TERMÍN A MIESTO DODANIA</w:t>
      </w:r>
    </w:p>
    <w:p w14:paraId="7528D079" w14:textId="77777777" w:rsidR="00AE662F" w:rsidRPr="00392487" w:rsidRDefault="00AE662F" w:rsidP="00AE662F">
      <w:pPr>
        <w:jc w:val="center"/>
        <w:rPr>
          <w:rFonts w:cs="Arial"/>
          <w:b/>
          <w:noProof w:val="0"/>
          <w:color w:val="000000" w:themeColor="text1"/>
          <w:sz w:val="21"/>
          <w:szCs w:val="20"/>
        </w:rPr>
      </w:pPr>
    </w:p>
    <w:p w14:paraId="39D2B3A9" w14:textId="77777777" w:rsidR="00AE662F" w:rsidRPr="00392487" w:rsidRDefault="00AE662F" w:rsidP="00AE662F">
      <w:pPr>
        <w:pStyle w:val="ListParagraph"/>
        <w:numPr>
          <w:ilvl w:val="0"/>
          <w:numId w:val="5"/>
        </w:numPr>
        <w:jc w:val="both"/>
        <w:rPr>
          <w:rFonts w:cs="Arial"/>
          <w:noProof w:val="0"/>
          <w:color w:val="000000" w:themeColor="text1"/>
          <w:sz w:val="20"/>
          <w:szCs w:val="20"/>
        </w:rPr>
      </w:pPr>
      <w:r w:rsidRPr="00392487">
        <w:rPr>
          <w:rFonts w:cs="Arial"/>
          <w:noProof w:val="0"/>
          <w:color w:val="000000" w:themeColor="text1"/>
          <w:sz w:val="20"/>
          <w:szCs w:val="20"/>
        </w:rPr>
        <w:lastRenderedPageBreak/>
        <w:t>Zhotoviteľ sa zaväzuje zostaviť a predložiť na schválenie</w:t>
      </w:r>
      <w:r w:rsidRPr="00392487" w:rsidDel="00693FB8">
        <w:rPr>
          <w:rFonts w:cs="Arial"/>
          <w:noProof w:val="0"/>
          <w:color w:val="000000" w:themeColor="text1"/>
          <w:sz w:val="20"/>
          <w:szCs w:val="20"/>
        </w:rPr>
        <w:t xml:space="preserve"> </w:t>
      </w:r>
      <w:r w:rsidRPr="00392487">
        <w:rPr>
          <w:rFonts w:cs="Arial"/>
          <w:noProof w:val="0"/>
          <w:color w:val="000000" w:themeColor="text1"/>
          <w:sz w:val="20"/>
          <w:szCs w:val="20"/>
        </w:rPr>
        <w:t>správnemu orgánu predmet plnenia uvedený v článku I. tejto zmluvy v týchto etapách a termínoch:</w:t>
      </w:r>
    </w:p>
    <w:p w14:paraId="63431E0E" w14:textId="77777777" w:rsidR="00AE662F" w:rsidRPr="00392487" w:rsidRDefault="00AE662F" w:rsidP="00AE662F">
      <w:pPr>
        <w:pStyle w:val="ListParagraph"/>
        <w:numPr>
          <w:ilvl w:val="1"/>
          <w:numId w:val="5"/>
        </w:numPr>
        <w:ind w:left="709"/>
        <w:jc w:val="both"/>
        <w:rPr>
          <w:rFonts w:cs="Arial"/>
          <w:noProof w:val="0"/>
          <w:color w:val="000000" w:themeColor="text1"/>
          <w:sz w:val="20"/>
          <w:szCs w:val="20"/>
        </w:rPr>
      </w:pPr>
      <w:r w:rsidRPr="00392487">
        <w:rPr>
          <w:rFonts w:cs="Arial"/>
          <w:noProof w:val="0"/>
          <w:color w:val="000000" w:themeColor="text1"/>
          <w:sz w:val="20"/>
          <w:szCs w:val="20"/>
        </w:rPr>
        <w:t>Prvá etapa – informačná kampaň a príprava pred začatím miestneho prešetrovania: najneskôr do 60 dní od jej začatia; prvá etapa začína na základe písomného pokynu Objednávateľa na začatie prác; Objednávateľ sa zaväzuje vydať písomný pokyn na začatie prác najneskôr do 60 dní od nadobudnutia účinnosti tejto zmluvy;</w:t>
      </w:r>
    </w:p>
    <w:p w14:paraId="20E4D9C0" w14:textId="77777777" w:rsidR="00AE662F" w:rsidRPr="00392487" w:rsidRDefault="00AE662F" w:rsidP="00AE662F">
      <w:pPr>
        <w:pStyle w:val="ListParagraph"/>
        <w:numPr>
          <w:ilvl w:val="1"/>
          <w:numId w:val="5"/>
        </w:numPr>
        <w:ind w:left="709"/>
        <w:jc w:val="both"/>
        <w:rPr>
          <w:rFonts w:cs="Arial"/>
          <w:noProof w:val="0"/>
          <w:color w:val="000000" w:themeColor="text1"/>
          <w:sz w:val="20"/>
          <w:szCs w:val="20"/>
        </w:rPr>
      </w:pPr>
      <w:r w:rsidRPr="00392487">
        <w:rPr>
          <w:rFonts w:cs="Arial"/>
          <w:noProof w:val="0"/>
          <w:color w:val="000000" w:themeColor="text1"/>
          <w:sz w:val="20"/>
          <w:szCs w:val="20"/>
        </w:rPr>
        <w:t xml:space="preserve">Druhá etapa – miestne prešetrovanie a meračské práce: najneskôr do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dní od ukončenia akceptačného konania prvej etapy;</w:t>
      </w:r>
    </w:p>
    <w:p w14:paraId="06826C5A" w14:textId="77777777" w:rsidR="00AE662F" w:rsidRPr="00392487" w:rsidRDefault="00AE662F" w:rsidP="00AE662F">
      <w:pPr>
        <w:pStyle w:val="ListParagraph"/>
        <w:numPr>
          <w:ilvl w:val="1"/>
          <w:numId w:val="5"/>
        </w:numPr>
        <w:ind w:left="709"/>
        <w:jc w:val="both"/>
        <w:rPr>
          <w:rFonts w:cs="Arial"/>
          <w:noProof w:val="0"/>
          <w:color w:val="000000" w:themeColor="text1"/>
          <w:sz w:val="20"/>
          <w:szCs w:val="20"/>
        </w:rPr>
      </w:pPr>
      <w:r w:rsidRPr="00392487">
        <w:rPr>
          <w:rFonts w:cs="Arial"/>
          <w:noProof w:val="0"/>
          <w:color w:val="000000" w:themeColor="text1"/>
          <w:sz w:val="20"/>
          <w:szCs w:val="20"/>
        </w:rPr>
        <w:t xml:space="preserve">Tretia etapa – vyhotovenie nového súboru geodetických informácií a nového súboru popisných informácií: najneskôr do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dní od ukončenia akceptačného konania druhej etapy;</w:t>
      </w:r>
    </w:p>
    <w:p w14:paraId="548364C1" w14:textId="77777777" w:rsidR="00AE662F" w:rsidRPr="00392487" w:rsidRDefault="00AE662F" w:rsidP="00AE662F">
      <w:pPr>
        <w:pStyle w:val="ListParagraph"/>
        <w:numPr>
          <w:ilvl w:val="1"/>
          <w:numId w:val="5"/>
        </w:numPr>
        <w:ind w:left="709"/>
        <w:jc w:val="both"/>
        <w:rPr>
          <w:rFonts w:cs="Arial"/>
          <w:noProof w:val="0"/>
          <w:color w:val="000000" w:themeColor="text1"/>
          <w:sz w:val="20"/>
          <w:szCs w:val="20"/>
        </w:rPr>
      </w:pPr>
      <w:r w:rsidRPr="00392487">
        <w:rPr>
          <w:rFonts w:cs="Arial"/>
          <w:noProof w:val="0"/>
          <w:color w:val="000000" w:themeColor="text1"/>
          <w:sz w:val="20"/>
          <w:szCs w:val="20"/>
        </w:rPr>
        <w:t xml:space="preserve">Štvrtá etapa – konanie o námietkach proti chybám v obnovenom katastrálnom operáte: najneskôr do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dní od ukončenia akceptačného konania tretej etapy. </w:t>
      </w:r>
    </w:p>
    <w:p w14:paraId="4FBD1275" w14:textId="77777777" w:rsidR="00AE662F" w:rsidRPr="00392487" w:rsidRDefault="00AE662F" w:rsidP="00AE662F">
      <w:pPr>
        <w:pStyle w:val="ListParagraph"/>
        <w:numPr>
          <w:ilvl w:val="0"/>
          <w:numId w:val="5"/>
        </w:numPr>
        <w:jc w:val="both"/>
        <w:rPr>
          <w:rFonts w:cs="Arial"/>
          <w:noProof w:val="0"/>
          <w:color w:val="000000" w:themeColor="text1"/>
          <w:sz w:val="20"/>
          <w:szCs w:val="20"/>
        </w:rPr>
      </w:pPr>
      <w:r w:rsidRPr="00392487">
        <w:rPr>
          <w:rFonts w:cs="Arial"/>
          <w:noProof w:val="0"/>
          <w:color w:val="000000" w:themeColor="text1"/>
          <w:sz w:val="20"/>
          <w:szCs w:val="20"/>
        </w:rPr>
        <w:t xml:space="preserve">Zhotoviteľ sa zaväzuje zostaviť a predložiť na schválenie správnemu orgánu výsledný operát Obnovy najneskôr do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dní od nadobudnutia účinnosti zmluvy a ukončiť práce súvisiace s predmetom plnenia najneskôr do </w:t>
      </w:r>
      <w:r w:rsidRPr="00392487">
        <w:rPr>
          <w:rFonts w:cs="Arial"/>
          <w:noProof w:val="0"/>
          <w:color w:val="000000" w:themeColor="text1"/>
          <w:sz w:val="20"/>
          <w:szCs w:val="20"/>
          <w:highlight w:val="yellow"/>
        </w:rPr>
        <w:t>.......</w:t>
      </w:r>
      <w:r w:rsidRPr="00392487">
        <w:rPr>
          <w:rFonts w:cs="Arial"/>
          <w:noProof w:val="0"/>
          <w:color w:val="000000" w:themeColor="text1"/>
          <w:sz w:val="20"/>
          <w:szCs w:val="20"/>
        </w:rPr>
        <w:t xml:space="preserve"> dní od nadobudnutia účinnosti zmluvy. </w:t>
      </w:r>
    </w:p>
    <w:p w14:paraId="237A043F" w14:textId="77777777" w:rsidR="00AE662F" w:rsidRPr="00392487" w:rsidRDefault="00AE662F" w:rsidP="00AE662F">
      <w:pPr>
        <w:pStyle w:val="ListParagraph"/>
        <w:ind w:left="360"/>
        <w:jc w:val="both"/>
        <w:rPr>
          <w:rFonts w:cs="Arial"/>
          <w:i/>
          <w:noProof w:val="0"/>
          <w:color w:val="000000" w:themeColor="text1"/>
          <w:sz w:val="20"/>
          <w:szCs w:val="20"/>
        </w:rPr>
      </w:pPr>
      <w:r w:rsidRPr="00392487">
        <w:rPr>
          <w:rFonts w:cs="Arial"/>
          <w:i/>
          <w:noProof w:val="0"/>
          <w:color w:val="000000" w:themeColor="text1"/>
          <w:sz w:val="20"/>
          <w:szCs w:val="20"/>
          <w:highlight w:val="yellow"/>
        </w:rPr>
        <w:t>(LEHOTY UVEDENÉ VYŠŠIE V BODE 2.1 A 2.2 TOHTO ČLÁNKU DOPLNÍ VEREJNÝ OBSTARÁVATEĽ V ZÁVISLOSTI OD ČASTI PREDMETU ZÁKAZKY PODĽA POŽIADAVIEK UVEDENÝCH V PROJEKTE PRE PRÍSLUŠNÚ ČASŤ)</w:t>
      </w:r>
    </w:p>
    <w:p w14:paraId="1B01B463" w14:textId="77777777" w:rsidR="00AE662F" w:rsidRPr="00392487" w:rsidRDefault="00AE662F" w:rsidP="00AE662F">
      <w:pPr>
        <w:pStyle w:val="ListParagraph"/>
        <w:numPr>
          <w:ilvl w:val="0"/>
          <w:numId w:val="5"/>
        </w:numPr>
        <w:jc w:val="both"/>
        <w:rPr>
          <w:rFonts w:cs="Arial"/>
          <w:noProof w:val="0"/>
          <w:color w:val="000000" w:themeColor="text1"/>
          <w:sz w:val="20"/>
          <w:szCs w:val="20"/>
        </w:rPr>
      </w:pPr>
      <w:r w:rsidRPr="00392487">
        <w:rPr>
          <w:rFonts w:cs="Arial"/>
          <w:noProof w:val="0"/>
          <w:color w:val="000000" w:themeColor="text1"/>
          <w:sz w:val="20"/>
          <w:szCs w:val="20"/>
        </w:rPr>
        <w:t>Zhotoviteľ je povinný na mesačnej báze písomne mailom informovať objednávateľa o priebehu prác súvisiacich s predmetom plnenia, resp. o ukončení jednotlivých etáp. Zhotoviteľ sa zaväzuje na požiadanie Objednávateľa poskytnúť k nahliadnutiu všetky výstupy Zhotoviteľa realizované v rámci predmetu plnenia.</w:t>
      </w:r>
    </w:p>
    <w:p w14:paraId="2B720917" w14:textId="77777777" w:rsidR="00AE662F" w:rsidRPr="00392487" w:rsidRDefault="00AE662F" w:rsidP="00AE662F">
      <w:pPr>
        <w:pStyle w:val="ListParagraph"/>
        <w:numPr>
          <w:ilvl w:val="0"/>
          <w:numId w:val="5"/>
        </w:numPr>
        <w:jc w:val="both"/>
        <w:rPr>
          <w:rFonts w:cs="Arial"/>
          <w:noProof w:val="0"/>
          <w:color w:val="000000" w:themeColor="text1"/>
          <w:sz w:val="20"/>
          <w:szCs w:val="20"/>
        </w:rPr>
      </w:pPr>
      <w:r w:rsidRPr="00392487">
        <w:rPr>
          <w:rFonts w:cs="Arial"/>
          <w:noProof w:val="0"/>
          <w:color w:val="000000" w:themeColor="text1"/>
          <w:sz w:val="20"/>
          <w:szCs w:val="20"/>
        </w:rPr>
        <w:t>Správny orgán a objednávateľ sú oprávnení vykonať v rámci plnenia tejto zmluvy aj náhodné kontroly v rozsahu podľa platných predpisov.</w:t>
      </w:r>
    </w:p>
    <w:p w14:paraId="50D38A00" w14:textId="77777777" w:rsidR="00AE662F" w:rsidRPr="00392487" w:rsidRDefault="00AE662F" w:rsidP="00AE662F">
      <w:pPr>
        <w:pStyle w:val="ListParagraph"/>
        <w:numPr>
          <w:ilvl w:val="0"/>
          <w:numId w:val="5"/>
        </w:numPr>
        <w:jc w:val="both"/>
        <w:rPr>
          <w:rFonts w:cs="Arial"/>
          <w:noProof w:val="0"/>
          <w:color w:val="000000" w:themeColor="text1"/>
          <w:sz w:val="20"/>
          <w:szCs w:val="20"/>
        </w:rPr>
      </w:pPr>
      <w:r w:rsidRPr="00392487">
        <w:rPr>
          <w:rFonts w:cs="Arial"/>
          <w:noProof w:val="0"/>
          <w:color w:val="000000" w:themeColor="text1"/>
          <w:sz w:val="20"/>
          <w:szCs w:val="20"/>
        </w:rPr>
        <w:t>Zhotoviteľ sa zaväzuje, že presný termín dodania predmetu plnenia alebo jeho časti podľa etáp uvedených v bode 2.1 tohto článku vopred dohodne so zástupcom správneho orgánu. Zhotoviteľ sa zaväzuje, že oznámi objednávateľovi a správnemu orgánu termín dodania predmetu plnenia alebo jeho časti najmenej tri (3) pracovné dni pred fyzickým odovzdaním.</w:t>
      </w:r>
    </w:p>
    <w:p w14:paraId="5E620940" w14:textId="77777777" w:rsidR="00AE662F" w:rsidRPr="00DA5DB7" w:rsidRDefault="00AE662F" w:rsidP="00AE662F">
      <w:pPr>
        <w:pStyle w:val="ListParagraph"/>
        <w:numPr>
          <w:ilvl w:val="0"/>
          <w:numId w:val="5"/>
        </w:numPr>
        <w:jc w:val="both"/>
        <w:rPr>
          <w:rFonts w:cs="Arial"/>
          <w:noProof w:val="0"/>
          <w:color w:val="000000" w:themeColor="text1"/>
          <w:sz w:val="20"/>
          <w:szCs w:val="20"/>
        </w:rPr>
      </w:pPr>
      <w:r w:rsidRPr="00392487">
        <w:rPr>
          <w:rFonts w:cs="Arial"/>
          <w:noProof w:val="0"/>
          <w:color w:val="000000" w:themeColor="text1"/>
          <w:sz w:val="20"/>
          <w:szCs w:val="20"/>
        </w:rPr>
        <w:t>Zmluvné strany sa dohodli, že vlastnícke právo k predmetu plnenia a nebezpečenstvo škody na predmete plnenia prechádza na objednávateľa dňom ukončenia akceptačného konania predmetu plnenia oboma zmluvnými stranami.</w:t>
      </w:r>
    </w:p>
    <w:p w14:paraId="7209C1A0" w14:textId="77777777" w:rsidR="00AE662F" w:rsidRPr="00392487" w:rsidRDefault="00AE662F" w:rsidP="00AE662F">
      <w:pPr>
        <w:jc w:val="center"/>
        <w:rPr>
          <w:rFonts w:cs="Arial"/>
          <w:b/>
          <w:noProof w:val="0"/>
          <w:color w:val="000000" w:themeColor="text1"/>
          <w:sz w:val="21"/>
          <w:szCs w:val="20"/>
        </w:rPr>
      </w:pPr>
    </w:p>
    <w:p w14:paraId="7B560E1C" w14:textId="77777777" w:rsidR="00AE662F" w:rsidRPr="00392487" w:rsidRDefault="00AE662F" w:rsidP="00AE662F">
      <w:pPr>
        <w:jc w:val="center"/>
        <w:rPr>
          <w:rFonts w:cs="Arial"/>
          <w:b/>
          <w:noProof w:val="0"/>
          <w:color w:val="000000" w:themeColor="text1"/>
          <w:sz w:val="21"/>
          <w:szCs w:val="20"/>
        </w:rPr>
      </w:pPr>
      <w:r w:rsidRPr="00392487">
        <w:rPr>
          <w:rFonts w:cs="Arial"/>
          <w:b/>
          <w:noProof w:val="0"/>
          <w:color w:val="000000" w:themeColor="text1"/>
          <w:sz w:val="21"/>
          <w:szCs w:val="20"/>
        </w:rPr>
        <w:t>ČLÁNOK III – CENA A PLATOBNÉ PODMIENKY</w:t>
      </w:r>
    </w:p>
    <w:p w14:paraId="2F683319" w14:textId="77777777" w:rsidR="00AE662F" w:rsidRPr="00392487" w:rsidRDefault="00AE662F" w:rsidP="00AE662F">
      <w:pPr>
        <w:jc w:val="center"/>
        <w:rPr>
          <w:rFonts w:cs="Arial"/>
          <w:b/>
          <w:noProof w:val="0"/>
          <w:color w:val="000000" w:themeColor="text1"/>
          <w:sz w:val="21"/>
          <w:szCs w:val="20"/>
        </w:rPr>
      </w:pPr>
    </w:p>
    <w:p w14:paraId="4B7D015A" w14:textId="77777777" w:rsidR="00AE662F" w:rsidRPr="00392487" w:rsidRDefault="00AE662F" w:rsidP="00AE662F">
      <w:pPr>
        <w:pStyle w:val="ListParagraph"/>
        <w:numPr>
          <w:ilvl w:val="0"/>
          <w:numId w:val="6"/>
        </w:numPr>
        <w:jc w:val="both"/>
        <w:rPr>
          <w:rFonts w:cs="Arial"/>
          <w:noProof w:val="0"/>
          <w:color w:val="000000" w:themeColor="text1"/>
          <w:sz w:val="20"/>
          <w:szCs w:val="20"/>
        </w:rPr>
      </w:pPr>
      <w:r w:rsidRPr="00392487">
        <w:rPr>
          <w:rFonts w:cs="Arial"/>
          <w:noProof w:val="0"/>
          <w:color w:val="000000" w:themeColor="text1"/>
          <w:sz w:val="20"/>
          <w:szCs w:val="20"/>
        </w:rPr>
        <w:t>Cena je stanovená v eurách podľa ustanovení zákona NR SR č. 18/1996 Z. z. o cenách v znení neskorších predpisov a vyhlášky  MF SR č. 87/1996 Z. z., ktorou sa vykonáva zákon o cenách v znení neskorších predpisov.</w:t>
      </w:r>
    </w:p>
    <w:p w14:paraId="15A9A72D" w14:textId="77777777" w:rsidR="00AE662F" w:rsidRPr="00392487" w:rsidRDefault="00AE662F" w:rsidP="00AE662F">
      <w:pPr>
        <w:pStyle w:val="ListParagraph"/>
        <w:numPr>
          <w:ilvl w:val="0"/>
          <w:numId w:val="6"/>
        </w:numPr>
        <w:jc w:val="both"/>
        <w:rPr>
          <w:rFonts w:cs="Arial"/>
          <w:noProof w:val="0"/>
          <w:color w:val="000000" w:themeColor="text1"/>
          <w:sz w:val="20"/>
          <w:szCs w:val="20"/>
        </w:rPr>
      </w:pPr>
      <w:r w:rsidRPr="00392487">
        <w:rPr>
          <w:rFonts w:cs="Arial"/>
          <w:noProof w:val="0"/>
          <w:color w:val="000000" w:themeColor="text1"/>
          <w:sz w:val="20"/>
          <w:szCs w:val="20"/>
        </w:rPr>
        <w:t>Celková cena predmetu plnenia tejto zmluvy obsahuje všetky náklady zhotoviteľa súvisiace s realizáciou celého predmetu plnenia tejto zmluvy vrátane celého rozsahu súvisiacich služieb.</w:t>
      </w:r>
    </w:p>
    <w:p w14:paraId="287F15C8" w14:textId="77777777" w:rsidR="00AE662F" w:rsidRPr="00392487" w:rsidRDefault="00AE662F" w:rsidP="00AE662F">
      <w:pPr>
        <w:pStyle w:val="ListParagraph"/>
        <w:numPr>
          <w:ilvl w:val="0"/>
          <w:numId w:val="6"/>
        </w:numPr>
        <w:jc w:val="both"/>
        <w:rPr>
          <w:rFonts w:cs="Arial"/>
          <w:noProof w:val="0"/>
          <w:color w:val="000000" w:themeColor="text1"/>
          <w:sz w:val="20"/>
          <w:szCs w:val="20"/>
          <w:highlight w:val="yellow"/>
        </w:rPr>
      </w:pPr>
      <w:r w:rsidRPr="00392487">
        <w:rPr>
          <w:rFonts w:cs="Arial"/>
          <w:noProof w:val="0"/>
          <w:color w:val="000000" w:themeColor="text1"/>
          <w:sz w:val="20"/>
          <w:szCs w:val="20"/>
        </w:rPr>
        <w:t xml:space="preserve">Celková cena predmetu plnenia tejto zmluvy je stanovená </w:t>
      </w:r>
      <w:r w:rsidRPr="00392487">
        <w:rPr>
          <w:rFonts w:cs="Arial"/>
          <w:noProof w:val="0"/>
          <w:color w:val="000000" w:themeColor="text1"/>
          <w:sz w:val="20"/>
          <w:szCs w:val="20"/>
          <w:highlight w:val="yellow"/>
        </w:rPr>
        <w:t>vo výške .................... EUR bez DPH (slovom ................................. EUR  bez DPH).</w:t>
      </w:r>
    </w:p>
    <w:p w14:paraId="2E73687B" w14:textId="77777777" w:rsidR="00AE662F" w:rsidRPr="00392487" w:rsidRDefault="00AE662F" w:rsidP="00AE662F">
      <w:pPr>
        <w:pStyle w:val="ListParagraph"/>
        <w:numPr>
          <w:ilvl w:val="0"/>
          <w:numId w:val="6"/>
        </w:numPr>
        <w:jc w:val="both"/>
        <w:rPr>
          <w:rFonts w:cs="Arial"/>
          <w:noProof w:val="0"/>
          <w:color w:val="000000" w:themeColor="text1"/>
          <w:sz w:val="20"/>
          <w:szCs w:val="20"/>
        </w:rPr>
      </w:pPr>
      <w:r w:rsidRPr="00392487">
        <w:rPr>
          <w:rFonts w:cs="Arial"/>
          <w:noProof w:val="0"/>
          <w:color w:val="000000" w:themeColor="text1"/>
          <w:sz w:val="20"/>
          <w:szCs w:val="20"/>
        </w:rPr>
        <w:t>Podkladom pre úhradu ceny budú faktúry vystavené zhotoviteľom. Zmluvné strany sa dohodli, že cena za predmet plnenia tejto zmluvy bude uhradená prostredníctvom 2 faktúr nasledovne:</w:t>
      </w:r>
    </w:p>
    <w:p w14:paraId="1C7C13D2" w14:textId="77777777" w:rsidR="00AE662F" w:rsidRPr="00392487" w:rsidRDefault="00AE662F" w:rsidP="00AE662F">
      <w:pPr>
        <w:pStyle w:val="ListParagraph"/>
        <w:numPr>
          <w:ilvl w:val="1"/>
          <w:numId w:val="6"/>
        </w:numPr>
        <w:ind w:left="709"/>
        <w:jc w:val="both"/>
        <w:rPr>
          <w:rFonts w:cs="Arial"/>
          <w:noProof w:val="0"/>
          <w:color w:val="000000" w:themeColor="text1"/>
          <w:sz w:val="20"/>
          <w:szCs w:val="20"/>
        </w:rPr>
      </w:pPr>
      <w:r w:rsidRPr="00392487">
        <w:rPr>
          <w:rFonts w:cs="Arial"/>
          <w:noProof w:val="0"/>
          <w:color w:val="000000" w:themeColor="text1"/>
          <w:sz w:val="20"/>
          <w:szCs w:val="20"/>
        </w:rPr>
        <w:t xml:space="preserve">objednávateľ uhradí zhotoviteľovi 1. časť ceny vo výške 40% z ceny podľa bodu 3.3 tohto článku zmluvy, </w:t>
      </w:r>
      <w:r w:rsidRPr="00392487">
        <w:rPr>
          <w:rFonts w:cs="Arial"/>
          <w:noProof w:val="0"/>
          <w:color w:val="000000" w:themeColor="text1"/>
          <w:sz w:val="20"/>
          <w:szCs w:val="20"/>
          <w:highlight w:val="yellow"/>
        </w:rPr>
        <w:t>t. j. ........................ bez DPH (slovom: ............................ EUR bez DPH)</w:t>
      </w:r>
      <w:r w:rsidRPr="00392487">
        <w:rPr>
          <w:rFonts w:cs="Arial"/>
          <w:noProof w:val="0"/>
          <w:color w:val="000000" w:themeColor="text1"/>
          <w:sz w:val="20"/>
          <w:szCs w:val="20"/>
        </w:rPr>
        <w:t xml:space="preserve"> po ukončení </w:t>
      </w:r>
      <w:r>
        <w:rPr>
          <w:rFonts w:cs="Arial"/>
          <w:noProof w:val="0"/>
          <w:color w:val="000000" w:themeColor="text1"/>
          <w:sz w:val="20"/>
          <w:szCs w:val="20"/>
        </w:rPr>
        <w:t>2.</w:t>
      </w:r>
      <w:r w:rsidRPr="00392487">
        <w:rPr>
          <w:rFonts w:cs="Arial"/>
          <w:noProof w:val="0"/>
          <w:color w:val="000000" w:themeColor="text1"/>
          <w:sz w:val="20"/>
          <w:szCs w:val="20"/>
        </w:rPr>
        <w:t xml:space="preserve"> etapy, </w:t>
      </w:r>
    </w:p>
    <w:p w14:paraId="5F1130A9" w14:textId="77777777" w:rsidR="00AE662F" w:rsidRPr="00392487" w:rsidRDefault="00AE662F" w:rsidP="00AE662F">
      <w:pPr>
        <w:pStyle w:val="ListParagraph"/>
        <w:numPr>
          <w:ilvl w:val="1"/>
          <w:numId w:val="6"/>
        </w:numPr>
        <w:ind w:left="709"/>
        <w:jc w:val="both"/>
        <w:rPr>
          <w:rFonts w:cs="Arial"/>
          <w:noProof w:val="0"/>
          <w:color w:val="000000" w:themeColor="text1"/>
          <w:sz w:val="20"/>
          <w:szCs w:val="20"/>
        </w:rPr>
      </w:pPr>
      <w:r w:rsidRPr="00392487">
        <w:rPr>
          <w:rFonts w:cs="Arial"/>
          <w:noProof w:val="0"/>
          <w:color w:val="000000" w:themeColor="text1"/>
          <w:sz w:val="20"/>
          <w:szCs w:val="20"/>
        </w:rPr>
        <w:t xml:space="preserve">objednávateľ uhradí zhotoviteľovi 2. časť ceny vo výške 60% z ceny podľa bodu 3.3 tohto článku zmluvy, </w:t>
      </w:r>
      <w:r w:rsidRPr="00392487">
        <w:rPr>
          <w:rFonts w:cs="Arial"/>
          <w:noProof w:val="0"/>
          <w:color w:val="000000" w:themeColor="text1"/>
          <w:sz w:val="20"/>
          <w:szCs w:val="20"/>
          <w:highlight w:val="yellow"/>
        </w:rPr>
        <w:t>t. j. ............................... EUR bez DPH (slovom: ................................ EUR bez DPH)</w:t>
      </w:r>
      <w:r w:rsidRPr="00392487">
        <w:rPr>
          <w:rFonts w:cs="Arial"/>
          <w:noProof w:val="0"/>
          <w:color w:val="000000" w:themeColor="text1"/>
          <w:sz w:val="20"/>
          <w:szCs w:val="20"/>
        </w:rPr>
        <w:t xml:space="preserve"> po ukončení 4. etapy. </w:t>
      </w:r>
    </w:p>
    <w:p w14:paraId="3184A746" w14:textId="77777777" w:rsidR="00AE662F" w:rsidRPr="00392487" w:rsidRDefault="00AE662F" w:rsidP="00AE662F">
      <w:pPr>
        <w:pStyle w:val="ListParagraph"/>
        <w:numPr>
          <w:ilvl w:val="0"/>
          <w:numId w:val="6"/>
        </w:numPr>
        <w:jc w:val="both"/>
        <w:rPr>
          <w:rFonts w:cs="Arial"/>
          <w:noProof w:val="0"/>
          <w:color w:val="000000" w:themeColor="text1"/>
          <w:sz w:val="20"/>
          <w:szCs w:val="20"/>
        </w:rPr>
      </w:pPr>
      <w:r w:rsidRPr="00392487">
        <w:rPr>
          <w:rFonts w:cs="Arial"/>
          <w:noProof w:val="0"/>
          <w:color w:val="000000" w:themeColor="text1"/>
          <w:sz w:val="20"/>
          <w:szCs w:val="20"/>
        </w:rPr>
        <w:t>Zhotoviteľovi vzniká nárok na zaplatenie ceny riadnym a včasným dodaním predmetu plnenia v dohodnutom množstve a kvalite, potvrdením akceptačného protokolu správnym orgánom a doručením faktúry za predmetné plnenie objednávateľovi.</w:t>
      </w:r>
    </w:p>
    <w:p w14:paraId="49120724" w14:textId="77777777" w:rsidR="00AE662F" w:rsidRPr="00392487" w:rsidRDefault="00AE662F" w:rsidP="00AE662F">
      <w:pPr>
        <w:pStyle w:val="ListParagraph"/>
        <w:numPr>
          <w:ilvl w:val="0"/>
          <w:numId w:val="6"/>
        </w:numPr>
        <w:jc w:val="both"/>
        <w:rPr>
          <w:rFonts w:cs="Arial"/>
          <w:noProof w:val="0"/>
          <w:color w:val="000000" w:themeColor="text1"/>
          <w:sz w:val="20"/>
          <w:szCs w:val="20"/>
        </w:rPr>
      </w:pPr>
      <w:r w:rsidRPr="00392487">
        <w:rPr>
          <w:rFonts w:cs="Arial"/>
          <w:noProof w:val="0"/>
          <w:color w:val="000000" w:themeColor="text1"/>
          <w:sz w:val="20"/>
          <w:szCs w:val="20"/>
        </w:rPr>
        <w:t>Zhotoviteľ zašle objednávateľovi dva originály príslušnej faktúry a zaväzuje sa na požiadanie objednávateľa vystaviť v odôvodnených prípadoch ďalšie originály dotknutej faktúry. Neoddeliteľnou súčasťou faktúry je aj akceptačný protokol danej etapy podpísaný správnym orgánom a zhotoviteľom.</w:t>
      </w:r>
    </w:p>
    <w:p w14:paraId="53A8BA55" w14:textId="77777777" w:rsidR="00AE662F" w:rsidRPr="00392487" w:rsidRDefault="00AE662F" w:rsidP="00AE662F">
      <w:pPr>
        <w:pStyle w:val="ListParagraph"/>
        <w:numPr>
          <w:ilvl w:val="0"/>
          <w:numId w:val="6"/>
        </w:numPr>
        <w:jc w:val="both"/>
        <w:rPr>
          <w:rFonts w:cs="Arial"/>
          <w:noProof w:val="0"/>
          <w:color w:val="000000" w:themeColor="text1"/>
          <w:sz w:val="20"/>
          <w:szCs w:val="20"/>
        </w:rPr>
      </w:pPr>
      <w:r w:rsidRPr="00392487">
        <w:rPr>
          <w:rFonts w:cs="Arial"/>
          <w:noProof w:val="0"/>
          <w:color w:val="000000" w:themeColor="text1"/>
          <w:sz w:val="20"/>
          <w:szCs w:val="20"/>
        </w:rPr>
        <w:t xml:space="preserve">Objednávateľ je povinný uhradiť faktúru zhotoviteľa v lehote splatnosti do 30 (kalendárnych) dní odo dňa jej doručenia objednávateľovi za predpokladu riadneho a včasného dodania predmetu plnenia alebo jeho časti v dohodnutom množstve a kvalite a potvrdenia akceptačného protokolu správnym </w:t>
      </w:r>
      <w:r w:rsidRPr="00392487">
        <w:rPr>
          <w:rFonts w:cs="Arial"/>
          <w:noProof w:val="0"/>
          <w:color w:val="000000" w:themeColor="text1"/>
          <w:sz w:val="20"/>
          <w:szCs w:val="20"/>
        </w:rPr>
        <w:lastRenderedPageBreak/>
        <w:t>orgánom. Úhradou v dobe splatnosti sa pre účely výkladu a realizácie tejto zmluvy rozumie pripísanie finančných prostriedkov na účet zhotoviteľa v dobe splatnosti uvedenej na faktúre.</w:t>
      </w:r>
    </w:p>
    <w:p w14:paraId="0B0128F2" w14:textId="77777777" w:rsidR="00AE662F" w:rsidRPr="00392487" w:rsidRDefault="00AE662F" w:rsidP="00AE662F">
      <w:pPr>
        <w:pStyle w:val="ListParagraph"/>
        <w:numPr>
          <w:ilvl w:val="0"/>
          <w:numId w:val="6"/>
        </w:numPr>
        <w:jc w:val="both"/>
        <w:rPr>
          <w:rFonts w:cs="Arial"/>
          <w:noProof w:val="0"/>
          <w:color w:val="000000" w:themeColor="text1"/>
          <w:sz w:val="20"/>
          <w:szCs w:val="20"/>
        </w:rPr>
      </w:pPr>
      <w:r w:rsidRPr="00392487">
        <w:rPr>
          <w:rFonts w:cs="Arial"/>
          <w:noProof w:val="0"/>
          <w:color w:val="000000" w:themeColor="text1"/>
          <w:sz w:val="20"/>
          <w:szCs w:val="20"/>
        </w:rPr>
        <w:t>Objednávateľ je oprávnený namietať vecnú ako aj formálnu správnosť fakturácie zhotoviteľa do 15 dní odo dňa doručenia faktúry objednávateľovi.</w:t>
      </w:r>
    </w:p>
    <w:p w14:paraId="468C8C21" w14:textId="77777777" w:rsidR="00AE662F" w:rsidRPr="00392487" w:rsidRDefault="00AE662F" w:rsidP="00AE662F">
      <w:pPr>
        <w:pStyle w:val="ListParagraph"/>
        <w:numPr>
          <w:ilvl w:val="0"/>
          <w:numId w:val="6"/>
        </w:numPr>
        <w:jc w:val="both"/>
        <w:rPr>
          <w:rFonts w:cs="Arial"/>
          <w:noProof w:val="0"/>
          <w:color w:val="000000" w:themeColor="text1"/>
          <w:sz w:val="20"/>
          <w:szCs w:val="20"/>
        </w:rPr>
      </w:pPr>
      <w:r w:rsidRPr="00392487">
        <w:rPr>
          <w:rFonts w:cs="Arial"/>
          <w:noProof w:val="0"/>
          <w:color w:val="000000" w:themeColor="text1"/>
          <w:sz w:val="20"/>
          <w:szCs w:val="20"/>
        </w:rPr>
        <w:t xml:space="preserve">V prípade, ak nie sú spolu s faktúrou predložené objednávateľovi všetky povinné podklady podľa bodu 3.6 tohto článku alebo objednávateľ namieta v súlade s bodom 3.8 tohto článku formálnu alebo vecnú správnosť fakturácie zhotoviteľa, je objednávateľ oprávnený vrátiť zhotoviteľovi faktúru spolu s písomným vysvetlením takéhoto postupu. V prípade vrátenia faktúr neplynie lehota splatnosti podľa bodu 3.7 tohto článku. Lehota splatnosti začne plynúť až po doručení formálne a vecne správnej faktúry objednávateľovi so všetkými povinnými podkladmi. </w:t>
      </w:r>
    </w:p>
    <w:p w14:paraId="18E89B04" w14:textId="77777777" w:rsidR="00AE662F" w:rsidRPr="00392487" w:rsidRDefault="00AE662F" w:rsidP="00AE662F">
      <w:pPr>
        <w:pStyle w:val="ListParagraph"/>
        <w:numPr>
          <w:ilvl w:val="0"/>
          <w:numId w:val="6"/>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Platby, ktoré má zaplatiť objednávateľ, sa uhradia na bankový účet zhotoviteľa uvedený v záhlaví tejto zmluvy. </w:t>
      </w:r>
    </w:p>
    <w:p w14:paraId="2E8FB7CE" w14:textId="77777777" w:rsidR="00AE662F" w:rsidRPr="00392487" w:rsidRDefault="00AE662F" w:rsidP="00AE662F">
      <w:pPr>
        <w:pStyle w:val="ListParagraph"/>
        <w:numPr>
          <w:ilvl w:val="0"/>
          <w:numId w:val="6"/>
        </w:numPr>
        <w:ind w:left="426" w:hanging="426"/>
        <w:jc w:val="both"/>
        <w:rPr>
          <w:rFonts w:cs="Arial"/>
          <w:noProof w:val="0"/>
          <w:color w:val="000000" w:themeColor="text1"/>
          <w:sz w:val="20"/>
          <w:szCs w:val="20"/>
        </w:rPr>
      </w:pPr>
      <w:r w:rsidRPr="00392487">
        <w:rPr>
          <w:rFonts w:cs="Arial"/>
          <w:noProof w:val="0"/>
          <w:color w:val="000000" w:themeColor="text1"/>
          <w:sz w:val="20"/>
          <w:szCs w:val="20"/>
        </w:rPr>
        <w:t>Každá faktúra zhotoviteľa musí mať náležitosti daňového dokladu v zmysle platných právnych predpisov. Faktúra musí obsahovať najmä tieto náležitosti podľa § 74 zákona č. 222/2004 Z. z. o dani z pridanej hodnoty v znení neskorších predpisov v platnom znení:</w:t>
      </w:r>
    </w:p>
    <w:p w14:paraId="5A8B1B06" w14:textId="77777777" w:rsidR="00AE662F" w:rsidRPr="00392487" w:rsidRDefault="00AE662F" w:rsidP="00AE662F">
      <w:pPr>
        <w:pStyle w:val="ListParagraph"/>
        <w:numPr>
          <w:ilvl w:val="1"/>
          <w:numId w:val="6"/>
        </w:numPr>
        <w:ind w:left="709" w:hanging="283"/>
        <w:jc w:val="both"/>
        <w:rPr>
          <w:rFonts w:cs="Arial"/>
          <w:noProof w:val="0"/>
          <w:color w:val="000000" w:themeColor="text1"/>
          <w:sz w:val="20"/>
          <w:szCs w:val="20"/>
        </w:rPr>
      </w:pPr>
      <w:r w:rsidRPr="00392487">
        <w:rPr>
          <w:rFonts w:cs="Arial"/>
          <w:noProof w:val="0"/>
          <w:color w:val="000000" w:themeColor="text1"/>
          <w:sz w:val="20"/>
          <w:szCs w:val="20"/>
        </w:rPr>
        <w:t>obchodné meno a adresu sídla objednávateľa a jeho identifikačné číslo pre daň,</w:t>
      </w:r>
    </w:p>
    <w:p w14:paraId="25989012" w14:textId="77777777" w:rsidR="00AE662F" w:rsidRPr="00392487" w:rsidRDefault="00AE662F" w:rsidP="00AE662F">
      <w:pPr>
        <w:pStyle w:val="ListParagraph"/>
        <w:numPr>
          <w:ilvl w:val="1"/>
          <w:numId w:val="6"/>
        </w:numPr>
        <w:ind w:left="709" w:hanging="283"/>
        <w:jc w:val="both"/>
        <w:rPr>
          <w:rFonts w:cs="Arial"/>
          <w:noProof w:val="0"/>
          <w:color w:val="000000" w:themeColor="text1"/>
          <w:sz w:val="20"/>
          <w:szCs w:val="20"/>
        </w:rPr>
      </w:pPr>
      <w:r w:rsidRPr="00392487">
        <w:rPr>
          <w:rFonts w:cs="Arial"/>
          <w:noProof w:val="0"/>
          <w:color w:val="000000" w:themeColor="text1"/>
          <w:sz w:val="20"/>
          <w:szCs w:val="20"/>
        </w:rPr>
        <w:t>meno a adresu sídla zhotoviteľa, jeho identifikačné číslo pre daň,</w:t>
      </w:r>
    </w:p>
    <w:p w14:paraId="68DBC2AD" w14:textId="77777777" w:rsidR="00AE662F" w:rsidRPr="00392487" w:rsidRDefault="00AE662F" w:rsidP="00AE662F">
      <w:pPr>
        <w:pStyle w:val="ListParagraph"/>
        <w:numPr>
          <w:ilvl w:val="1"/>
          <w:numId w:val="6"/>
        </w:numPr>
        <w:ind w:left="709" w:hanging="283"/>
        <w:jc w:val="both"/>
        <w:rPr>
          <w:rFonts w:cs="Arial"/>
          <w:noProof w:val="0"/>
          <w:color w:val="000000" w:themeColor="text1"/>
          <w:sz w:val="20"/>
          <w:szCs w:val="20"/>
        </w:rPr>
      </w:pPr>
      <w:r w:rsidRPr="00392487">
        <w:rPr>
          <w:rFonts w:cs="Arial"/>
          <w:noProof w:val="0"/>
          <w:color w:val="000000" w:themeColor="text1"/>
          <w:sz w:val="20"/>
          <w:szCs w:val="20"/>
        </w:rPr>
        <w:t>poradové číslo faktúry,</w:t>
      </w:r>
    </w:p>
    <w:p w14:paraId="51C85345" w14:textId="77777777" w:rsidR="00AE662F" w:rsidRPr="00392487" w:rsidRDefault="00AE662F" w:rsidP="00AE662F">
      <w:pPr>
        <w:pStyle w:val="ListParagraph"/>
        <w:numPr>
          <w:ilvl w:val="1"/>
          <w:numId w:val="6"/>
        </w:numPr>
        <w:ind w:left="709" w:hanging="283"/>
        <w:jc w:val="both"/>
        <w:rPr>
          <w:rFonts w:cs="Arial"/>
          <w:noProof w:val="0"/>
          <w:color w:val="000000" w:themeColor="text1"/>
          <w:sz w:val="20"/>
          <w:szCs w:val="20"/>
        </w:rPr>
      </w:pPr>
      <w:r w:rsidRPr="00392487">
        <w:rPr>
          <w:rFonts w:cs="Arial"/>
          <w:noProof w:val="0"/>
          <w:color w:val="000000" w:themeColor="text1"/>
          <w:sz w:val="20"/>
          <w:szCs w:val="20"/>
        </w:rPr>
        <w:t>deň vystavenia faktúry,</w:t>
      </w:r>
    </w:p>
    <w:p w14:paraId="0D2F518A" w14:textId="77777777" w:rsidR="00AE662F" w:rsidRPr="00392487" w:rsidRDefault="00AE662F" w:rsidP="00AE662F">
      <w:pPr>
        <w:pStyle w:val="ListParagraph"/>
        <w:numPr>
          <w:ilvl w:val="1"/>
          <w:numId w:val="6"/>
        </w:numPr>
        <w:ind w:left="709" w:hanging="283"/>
        <w:jc w:val="both"/>
        <w:rPr>
          <w:rFonts w:cs="Arial"/>
          <w:noProof w:val="0"/>
          <w:color w:val="000000" w:themeColor="text1"/>
          <w:sz w:val="20"/>
          <w:szCs w:val="20"/>
        </w:rPr>
      </w:pPr>
      <w:r w:rsidRPr="00392487">
        <w:rPr>
          <w:rFonts w:cs="Arial"/>
          <w:noProof w:val="0"/>
          <w:color w:val="000000" w:themeColor="text1"/>
          <w:sz w:val="20"/>
          <w:szCs w:val="20"/>
        </w:rPr>
        <w:t>predmet fakturácie,</w:t>
      </w:r>
    </w:p>
    <w:p w14:paraId="6B57DBF2" w14:textId="77777777" w:rsidR="00AE662F" w:rsidRPr="00392487" w:rsidRDefault="00AE662F" w:rsidP="00AE662F">
      <w:pPr>
        <w:pStyle w:val="ListParagraph"/>
        <w:numPr>
          <w:ilvl w:val="1"/>
          <w:numId w:val="6"/>
        </w:numPr>
        <w:ind w:left="709" w:hanging="283"/>
        <w:jc w:val="both"/>
        <w:rPr>
          <w:rFonts w:cs="Arial"/>
          <w:noProof w:val="0"/>
          <w:color w:val="000000" w:themeColor="text1"/>
          <w:sz w:val="20"/>
          <w:szCs w:val="20"/>
        </w:rPr>
      </w:pPr>
      <w:r w:rsidRPr="00392487">
        <w:rPr>
          <w:rFonts w:cs="Arial"/>
          <w:noProof w:val="0"/>
          <w:color w:val="000000" w:themeColor="text1"/>
          <w:sz w:val="20"/>
          <w:szCs w:val="20"/>
        </w:rPr>
        <w:t>základ dane, jednotková cena bez dane, zľavy a rabaty, ak nie sú obsiahnuté v jednotkovej cene,</w:t>
      </w:r>
    </w:p>
    <w:p w14:paraId="249DB153" w14:textId="77777777" w:rsidR="00AE662F" w:rsidRPr="00392487" w:rsidRDefault="00AE662F" w:rsidP="00AE662F">
      <w:pPr>
        <w:pStyle w:val="ListParagraph"/>
        <w:numPr>
          <w:ilvl w:val="1"/>
          <w:numId w:val="6"/>
        </w:numPr>
        <w:ind w:left="709" w:hanging="283"/>
        <w:jc w:val="both"/>
        <w:rPr>
          <w:rFonts w:cs="Arial"/>
          <w:noProof w:val="0"/>
          <w:color w:val="000000" w:themeColor="text1"/>
          <w:sz w:val="20"/>
          <w:szCs w:val="20"/>
        </w:rPr>
      </w:pPr>
      <w:r w:rsidRPr="00392487">
        <w:rPr>
          <w:rFonts w:cs="Arial"/>
          <w:noProof w:val="0"/>
          <w:color w:val="000000" w:themeColor="text1"/>
          <w:sz w:val="20"/>
          <w:szCs w:val="20"/>
        </w:rPr>
        <w:t>sadzbu dane alebo údaj o oslobodení od dane,</w:t>
      </w:r>
    </w:p>
    <w:p w14:paraId="50A891E5" w14:textId="77777777" w:rsidR="00AE662F" w:rsidRPr="00392487" w:rsidRDefault="00AE662F" w:rsidP="00AE662F">
      <w:pPr>
        <w:pStyle w:val="ListParagraph"/>
        <w:numPr>
          <w:ilvl w:val="1"/>
          <w:numId w:val="6"/>
        </w:numPr>
        <w:ind w:left="709" w:hanging="283"/>
        <w:jc w:val="both"/>
        <w:rPr>
          <w:rFonts w:cs="Arial"/>
          <w:noProof w:val="0"/>
          <w:color w:val="000000" w:themeColor="text1"/>
          <w:sz w:val="20"/>
          <w:szCs w:val="20"/>
        </w:rPr>
      </w:pPr>
      <w:r w:rsidRPr="00392487">
        <w:rPr>
          <w:rFonts w:cs="Arial"/>
          <w:noProof w:val="0"/>
          <w:color w:val="000000" w:themeColor="text1"/>
          <w:sz w:val="20"/>
          <w:szCs w:val="20"/>
        </w:rPr>
        <w:t>výšku dane spolu v EUR,</w:t>
      </w:r>
    </w:p>
    <w:p w14:paraId="6DF1E8BD" w14:textId="77777777" w:rsidR="00AE662F" w:rsidRPr="00392487" w:rsidRDefault="00AE662F" w:rsidP="00AE662F">
      <w:pPr>
        <w:pStyle w:val="ListParagraph"/>
        <w:numPr>
          <w:ilvl w:val="1"/>
          <w:numId w:val="6"/>
        </w:numPr>
        <w:ind w:left="709" w:hanging="283"/>
        <w:jc w:val="both"/>
        <w:rPr>
          <w:rFonts w:cs="Arial"/>
          <w:noProof w:val="0"/>
          <w:color w:val="000000" w:themeColor="text1"/>
          <w:sz w:val="20"/>
          <w:szCs w:val="20"/>
        </w:rPr>
      </w:pPr>
      <w:r w:rsidRPr="00392487">
        <w:rPr>
          <w:rFonts w:cs="Arial"/>
          <w:noProof w:val="0"/>
          <w:color w:val="000000" w:themeColor="text1"/>
          <w:sz w:val="20"/>
          <w:szCs w:val="20"/>
        </w:rPr>
        <w:t>zoznam príloh faktúry.</w:t>
      </w:r>
    </w:p>
    <w:p w14:paraId="747A7FBC" w14:textId="77777777" w:rsidR="00AE662F" w:rsidRPr="00392487" w:rsidRDefault="00AE662F" w:rsidP="00AE662F">
      <w:pPr>
        <w:pStyle w:val="ListParagraph"/>
        <w:numPr>
          <w:ilvl w:val="0"/>
          <w:numId w:val="6"/>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Daň z pridanej hodnoty zaplatí objednávateľ zhotoviteľovi ako zdaniteľnej osobe registrovanej v Slovenskej republike v súlade so zákonom č. 222/2004 Z. z. o dani z pridanej hodnoty v znení neskorších predpisov v EUR, v zákonnej výške ceny zmluvy vyjadrenej v EUR. Daň z pridanej hodnoty zaplatí objednávateľ zhotoviteľovi ako zdaniteľnej osobe registrovanej v inom členskom štáte EÚ, resp. v tretej krajine podľa platných právnych predpisov. </w:t>
      </w:r>
      <w:r w:rsidRPr="00392487">
        <w:rPr>
          <w:rFonts w:cs="Arial"/>
          <w:b/>
          <w:noProof w:val="0"/>
          <w:color w:val="000000" w:themeColor="text1"/>
          <w:sz w:val="20"/>
          <w:szCs w:val="20"/>
        </w:rPr>
        <w:t>Ak sa v priebehu trvania tejto zmluvy zhotoviteľ stane platiteľom DPH, zmluvná cena sa nezvýši.</w:t>
      </w:r>
    </w:p>
    <w:p w14:paraId="1A8350DA" w14:textId="77777777" w:rsidR="00AE662F" w:rsidRPr="00392487" w:rsidRDefault="00AE662F" w:rsidP="00AE662F">
      <w:pPr>
        <w:jc w:val="center"/>
        <w:rPr>
          <w:rFonts w:cs="Arial"/>
          <w:b/>
          <w:noProof w:val="0"/>
          <w:color w:val="000000" w:themeColor="text1"/>
          <w:sz w:val="21"/>
          <w:szCs w:val="20"/>
        </w:rPr>
      </w:pPr>
    </w:p>
    <w:p w14:paraId="3AC170EB" w14:textId="77777777" w:rsidR="00AE662F" w:rsidRPr="00392487" w:rsidRDefault="00AE662F" w:rsidP="00AE662F">
      <w:pPr>
        <w:jc w:val="center"/>
        <w:rPr>
          <w:rFonts w:cs="Arial"/>
          <w:b/>
          <w:noProof w:val="0"/>
          <w:color w:val="000000" w:themeColor="text1"/>
          <w:sz w:val="21"/>
          <w:szCs w:val="20"/>
        </w:rPr>
      </w:pPr>
      <w:r w:rsidRPr="00392487">
        <w:rPr>
          <w:rFonts w:cs="Arial"/>
          <w:b/>
          <w:noProof w:val="0"/>
          <w:color w:val="000000" w:themeColor="text1"/>
          <w:sz w:val="21"/>
          <w:szCs w:val="20"/>
        </w:rPr>
        <w:t>ČLÁNOK IV – PRÁVA A POVINNOSTI ZMLUVNÝCH STRÁN</w:t>
      </w:r>
    </w:p>
    <w:p w14:paraId="2A15CA47" w14:textId="77777777" w:rsidR="00AE662F" w:rsidRPr="00392487" w:rsidRDefault="00AE662F" w:rsidP="00AE662F">
      <w:pPr>
        <w:jc w:val="center"/>
        <w:rPr>
          <w:rFonts w:cs="Arial"/>
          <w:b/>
          <w:noProof w:val="0"/>
          <w:color w:val="000000" w:themeColor="text1"/>
          <w:sz w:val="21"/>
          <w:szCs w:val="20"/>
        </w:rPr>
      </w:pPr>
    </w:p>
    <w:p w14:paraId="20FDD6A5" w14:textId="77777777" w:rsidR="00AE662F" w:rsidRPr="00392487" w:rsidRDefault="00AE662F" w:rsidP="00AE662F">
      <w:pPr>
        <w:pStyle w:val="ListParagraph"/>
        <w:numPr>
          <w:ilvl w:val="0"/>
          <w:numId w:val="7"/>
        </w:numPr>
        <w:jc w:val="both"/>
        <w:rPr>
          <w:rFonts w:cs="Arial"/>
          <w:noProof w:val="0"/>
          <w:color w:val="000000" w:themeColor="text1"/>
          <w:sz w:val="20"/>
          <w:szCs w:val="20"/>
        </w:rPr>
      </w:pPr>
      <w:r w:rsidRPr="00392487">
        <w:rPr>
          <w:rFonts w:cs="Arial"/>
          <w:noProof w:val="0"/>
          <w:color w:val="000000" w:themeColor="text1"/>
          <w:sz w:val="20"/>
          <w:szCs w:val="20"/>
        </w:rPr>
        <w:t>Objednávateľ sa zaväzuje:</w:t>
      </w:r>
    </w:p>
    <w:p w14:paraId="45202B0B" w14:textId="77777777" w:rsidR="00AE662F" w:rsidRPr="00392487" w:rsidRDefault="00AE662F" w:rsidP="00AE662F">
      <w:pPr>
        <w:pStyle w:val="ListParagraph"/>
        <w:numPr>
          <w:ilvl w:val="1"/>
          <w:numId w:val="7"/>
        </w:numPr>
        <w:ind w:left="709"/>
        <w:jc w:val="both"/>
        <w:rPr>
          <w:rFonts w:cs="Arial"/>
          <w:noProof w:val="0"/>
          <w:color w:val="000000" w:themeColor="text1"/>
          <w:sz w:val="20"/>
          <w:szCs w:val="20"/>
        </w:rPr>
      </w:pPr>
      <w:r w:rsidRPr="00392487">
        <w:rPr>
          <w:rFonts w:cs="Arial"/>
          <w:noProof w:val="0"/>
          <w:color w:val="000000" w:themeColor="text1"/>
          <w:sz w:val="20"/>
          <w:szCs w:val="20"/>
        </w:rPr>
        <w:t xml:space="preserve">poskytnúť potrebnú súčinnosť pri realizácii predmetu plnenia, ktorú možno od neho spravodlivo požadovať; ide najmä, nie však výlučne o: poskytnutie potrebných konzultácií, ktoré sú nevyhnutné k vykonaniu predmetu plnenia; vykonanie aktivít a krokov na dosiahnutie súčinnosti medzi zhotoviteľom, obcou, susediacimi obcami a správnym orgánom; </w:t>
      </w:r>
    </w:p>
    <w:p w14:paraId="7E201A30" w14:textId="77777777" w:rsidR="00AE662F" w:rsidRPr="00392487" w:rsidRDefault="00AE662F" w:rsidP="00AE662F">
      <w:pPr>
        <w:pStyle w:val="ListParagraph"/>
        <w:numPr>
          <w:ilvl w:val="1"/>
          <w:numId w:val="7"/>
        </w:numPr>
        <w:ind w:left="709"/>
        <w:jc w:val="both"/>
        <w:rPr>
          <w:rFonts w:cs="Arial"/>
          <w:noProof w:val="0"/>
          <w:color w:val="000000" w:themeColor="text1"/>
          <w:sz w:val="20"/>
          <w:szCs w:val="20"/>
        </w:rPr>
      </w:pPr>
      <w:r w:rsidRPr="00392487">
        <w:rPr>
          <w:rFonts w:cs="Arial"/>
          <w:noProof w:val="0"/>
          <w:color w:val="000000" w:themeColor="text1"/>
          <w:sz w:val="20"/>
          <w:szCs w:val="20"/>
        </w:rPr>
        <w:t>určiť osoby, s ktorými bude zhotoviteľ komunikovať a spolupracovať, a ktoré budú za objednávateľa zodpovedné za plnenie povinností vyplývajúcich z tejto zmluvy,</w:t>
      </w:r>
    </w:p>
    <w:p w14:paraId="3099916F" w14:textId="77777777" w:rsidR="00AE662F" w:rsidRPr="00392487" w:rsidRDefault="00AE662F" w:rsidP="00AE662F">
      <w:pPr>
        <w:pStyle w:val="ListParagraph"/>
        <w:numPr>
          <w:ilvl w:val="1"/>
          <w:numId w:val="7"/>
        </w:numPr>
        <w:ind w:left="709"/>
        <w:jc w:val="both"/>
        <w:rPr>
          <w:rFonts w:cs="Arial"/>
          <w:noProof w:val="0"/>
          <w:color w:val="000000" w:themeColor="text1"/>
          <w:sz w:val="20"/>
          <w:szCs w:val="20"/>
        </w:rPr>
      </w:pPr>
      <w:r w:rsidRPr="00392487">
        <w:rPr>
          <w:rFonts w:cs="Arial"/>
          <w:noProof w:val="0"/>
          <w:color w:val="000000" w:themeColor="text1"/>
          <w:sz w:val="20"/>
          <w:szCs w:val="20"/>
        </w:rPr>
        <w:t xml:space="preserve">písomne upovedomiť správny orgán o začatí zhotovovania obnovy katastrálneho operátu novým mapovaním zhotoviteľom podľa tejto zmluvy a upozorniť správny orgán na poskytovanie súčinnosti zhotoviteľovi, </w:t>
      </w:r>
      <w:r w:rsidRPr="00392487">
        <w:rPr>
          <w:rFonts w:cs="Arial"/>
          <w:color w:val="000000" w:themeColor="text1"/>
          <w:sz w:val="20"/>
          <w:szCs w:val="20"/>
        </w:rPr>
        <w:t xml:space="preserve">keďže správny orgán spravuje katastrálny operát pre katastrálne územie </w:t>
      </w:r>
      <w:r w:rsidRPr="00392487">
        <w:rPr>
          <w:rFonts w:cs="Arial"/>
          <w:color w:val="000000" w:themeColor="text1"/>
          <w:sz w:val="20"/>
          <w:szCs w:val="20"/>
          <w:highlight w:val="yellow"/>
        </w:rPr>
        <w:t>..........</w:t>
      </w:r>
      <w:r w:rsidRPr="00392487">
        <w:rPr>
          <w:rFonts w:cs="Arial"/>
          <w:color w:val="000000" w:themeColor="text1"/>
          <w:sz w:val="20"/>
          <w:szCs w:val="20"/>
        </w:rPr>
        <w:t xml:space="preserve"> a v mene prevádzkovateľa poskytuje údaje katastra nehnuteľností.</w:t>
      </w:r>
    </w:p>
    <w:p w14:paraId="0E6D1BAE" w14:textId="77777777" w:rsidR="00AE662F" w:rsidRPr="00392487" w:rsidRDefault="00AE662F" w:rsidP="00AE662F">
      <w:pPr>
        <w:pStyle w:val="ListParagraph"/>
        <w:numPr>
          <w:ilvl w:val="0"/>
          <w:numId w:val="7"/>
        </w:numPr>
        <w:jc w:val="both"/>
        <w:rPr>
          <w:rFonts w:cs="Arial"/>
          <w:noProof w:val="0"/>
          <w:color w:val="000000" w:themeColor="text1"/>
          <w:sz w:val="20"/>
          <w:szCs w:val="20"/>
        </w:rPr>
      </w:pPr>
      <w:r w:rsidRPr="00392487">
        <w:rPr>
          <w:rFonts w:cs="Arial"/>
          <w:noProof w:val="0"/>
          <w:color w:val="000000" w:themeColor="text1"/>
          <w:sz w:val="20"/>
          <w:szCs w:val="20"/>
        </w:rPr>
        <w:t>Objednávateľ a správny orgán je povinný</w:t>
      </w:r>
    </w:p>
    <w:p w14:paraId="0ACB9936" w14:textId="77777777" w:rsidR="00AE662F" w:rsidRPr="00392487" w:rsidRDefault="00AE662F" w:rsidP="00AE662F">
      <w:pPr>
        <w:pStyle w:val="ListParagraph"/>
        <w:numPr>
          <w:ilvl w:val="1"/>
          <w:numId w:val="7"/>
        </w:numPr>
        <w:ind w:left="709"/>
        <w:jc w:val="both"/>
        <w:rPr>
          <w:rFonts w:cs="Arial"/>
          <w:noProof w:val="0"/>
          <w:color w:val="000000" w:themeColor="text1"/>
          <w:sz w:val="20"/>
          <w:szCs w:val="20"/>
        </w:rPr>
      </w:pPr>
      <w:r w:rsidRPr="00392487">
        <w:rPr>
          <w:rFonts w:cs="Arial"/>
          <w:noProof w:val="0"/>
          <w:color w:val="000000" w:themeColor="text1"/>
          <w:sz w:val="20"/>
          <w:szCs w:val="20"/>
        </w:rPr>
        <w:t>zabezpečiť  zhotoviteľovi  podklady,  resp. ich dostupnosť na vykonanie predmetu plnenia,</w:t>
      </w:r>
    </w:p>
    <w:p w14:paraId="3FC16C88" w14:textId="77777777" w:rsidR="00AE662F" w:rsidRPr="00392487" w:rsidRDefault="00AE662F" w:rsidP="00AE662F">
      <w:pPr>
        <w:pStyle w:val="ListParagraph"/>
        <w:numPr>
          <w:ilvl w:val="1"/>
          <w:numId w:val="7"/>
        </w:numPr>
        <w:ind w:left="709"/>
        <w:jc w:val="both"/>
        <w:rPr>
          <w:rFonts w:cs="Arial"/>
          <w:noProof w:val="0"/>
          <w:color w:val="000000" w:themeColor="text1"/>
          <w:sz w:val="20"/>
          <w:szCs w:val="20"/>
        </w:rPr>
      </w:pPr>
      <w:r w:rsidRPr="00392487">
        <w:rPr>
          <w:rFonts w:cs="Arial"/>
          <w:noProof w:val="0"/>
          <w:color w:val="000000" w:themeColor="text1"/>
          <w:sz w:val="20"/>
          <w:szCs w:val="20"/>
        </w:rPr>
        <w:t>poskytovať zhotoviteľovi informácie o zmenách právnych vzťahov,  ku  ktorým  dôjde po začatí konania  na základe údajov správneho orgánu.</w:t>
      </w:r>
    </w:p>
    <w:p w14:paraId="7A6D74EB" w14:textId="77777777" w:rsidR="00AE662F" w:rsidRPr="00392487" w:rsidRDefault="00AE662F" w:rsidP="00AE662F">
      <w:pPr>
        <w:pStyle w:val="ListParagraph"/>
        <w:numPr>
          <w:ilvl w:val="0"/>
          <w:numId w:val="7"/>
        </w:numPr>
        <w:jc w:val="both"/>
        <w:rPr>
          <w:rFonts w:cs="Arial"/>
          <w:noProof w:val="0"/>
          <w:color w:val="000000" w:themeColor="text1"/>
          <w:sz w:val="20"/>
          <w:szCs w:val="20"/>
        </w:rPr>
      </w:pPr>
      <w:r w:rsidRPr="00392487">
        <w:rPr>
          <w:rFonts w:cs="Arial"/>
          <w:noProof w:val="0"/>
          <w:color w:val="000000" w:themeColor="text1"/>
          <w:sz w:val="20"/>
          <w:szCs w:val="20"/>
        </w:rPr>
        <w:t>Zhotoviteľ je povinný pri plnení tejto zmluvy postupovať na vysokej profesionálnej úrovni, so všetkou odbornou starostlivosťou, ktorú možno pri poctivom obchodnom styku od zhotoviteľa požadovať. Zhotoviteľ sa zaväzuje dodržiavať pri plnení tejto zmluvy všetky všeobecne záväzné právne predpisy, ktoré sa na predmet plnenia vzťahujú.</w:t>
      </w:r>
    </w:p>
    <w:p w14:paraId="542B6191" w14:textId="77777777" w:rsidR="00AE662F" w:rsidRPr="00392487" w:rsidRDefault="00AE662F" w:rsidP="00AE662F">
      <w:pPr>
        <w:pStyle w:val="ListParagraph"/>
        <w:numPr>
          <w:ilvl w:val="0"/>
          <w:numId w:val="7"/>
        </w:numPr>
        <w:jc w:val="both"/>
        <w:rPr>
          <w:rFonts w:cs="Arial"/>
          <w:noProof w:val="0"/>
          <w:color w:val="000000" w:themeColor="text1"/>
          <w:sz w:val="20"/>
          <w:szCs w:val="20"/>
        </w:rPr>
      </w:pPr>
      <w:r w:rsidRPr="00392487">
        <w:rPr>
          <w:rFonts w:cs="Arial"/>
          <w:noProof w:val="0"/>
          <w:color w:val="000000" w:themeColor="text1"/>
          <w:sz w:val="20"/>
          <w:szCs w:val="20"/>
        </w:rPr>
        <w:t>Zhotoviteľ je povinný poskytovať plnenia s odbornou starostlivosťou, ktorú je možné dôvodne očakávať od poskytovateľa služieb zachovávajúceho obvyklé štandardy v danom odvetví. Zhotoviteľ je povinný využívať pre účely plnenia tejto zmluvy len kvalifikované a patrične skúsené osoby v dostatočnom počte tak, aby vedel včas a v zodpovedajúcej kvalite realizovať predmet plnenia.</w:t>
      </w:r>
    </w:p>
    <w:p w14:paraId="1F4ADDCE" w14:textId="77777777" w:rsidR="00AE662F" w:rsidRPr="00392487" w:rsidRDefault="00AE662F" w:rsidP="00AE662F">
      <w:pPr>
        <w:pStyle w:val="ListParagraph"/>
        <w:numPr>
          <w:ilvl w:val="0"/>
          <w:numId w:val="7"/>
        </w:numPr>
        <w:jc w:val="both"/>
        <w:rPr>
          <w:rFonts w:cs="Arial"/>
          <w:noProof w:val="0"/>
          <w:color w:val="000000" w:themeColor="text1"/>
          <w:sz w:val="20"/>
          <w:szCs w:val="20"/>
        </w:rPr>
      </w:pPr>
      <w:r w:rsidRPr="00392487">
        <w:rPr>
          <w:rFonts w:cs="Arial"/>
          <w:noProof w:val="0"/>
          <w:color w:val="000000" w:themeColor="text1"/>
          <w:sz w:val="20"/>
          <w:szCs w:val="20"/>
        </w:rPr>
        <w:lastRenderedPageBreak/>
        <w:t>Zhotoviteľ sa zaväzuje realizovať predmet plnenia s využitím osôb, prostredníctvom ktorých preukazoval splnenie podmienok účasti v zadávaní zákazky uvedenej v preambule tejto zmluvy, menovite prostredníctvom:</w:t>
      </w:r>
    </w:p>
    <w:p w14:paraId="162BF16B" w14:textId="77777777" w:rsidR="00AE662F" w:rsidRPr="00392487" w:rsidRDefault="00AE662F" w:rsidP="00AE662F">
      <w:pPr>
        <w:pStyle w:val="ListParagraph"/>
        <w:numPr>
          <w:ilvl w:val="0"/>
          <w:numId w:val="13"/>
        </w:numPr>
        <w:jc w:val="both"/>
        <w:rPr>
          <w:rFonts w:cs="Arial"/>
          <w:noProof w:val="0"/>
          <w:color w:val="000000" w:themeColor="text1"/>
          <w:sz w:val="20"/>
          <w:szCs w:val="20"/>
          <w:highlight w:val="yellow"/>
        </w:rPr>
      </w:pPr>
      <w:r w:rsidRPr="00392487">
        <w:rPr>
          <w:rFonts w:cs="Arial"/>
          <w:noProof w:val="0"/>
          <w:color w:val="000000" w:themeColor="text1"/>
          <w:sz w:val="20"/>
          <w:szCs w:val="20"/>
          <w:highlight w:val="yellow"/>
        </w:rPr>
        <w:t>........................................</w:t>
      </w:r>
    </w:p>
    <w:p w14:paraId="2ED95796" w14:textId="77777777" w:rsidR="00AE662F" w:rsidRPr="00392487" w:rsidRDefault="00AE662F" w:rsidP="00AE662F">
      <w:pPr>
        <w:pStyle w:val="ListParagraph"/>
        <w:numPr>
          <w:ilvl w:val="0"/>
          <w:numId w:val="13"/>
        </w:numPr>
        <w:jc w:val="both"/>
        <w:rPr>
          <w:rFonts w:cs="Arial"/>
          <w:noProof w:val="0"/>
          <w:color w:val="000000" w:themeColor="text1"/>
          <w:sz w:val="20"/>
          <w:szCs w:val="20"/>
          <w:highlight w:val="yellow"/>
        </w:rPr>
      </w:pPr>
      <w:r w:rsidRPr="00392487">
        <w:rPr>
          <w:rFonts w:cs="Arial"/>
          <w:noProof w:val="0"/>
          <w:color w:val="000000" w:themeColor="text1"/>
          <w:sz w:val="20"/>
          <w:szCs w:val="20"/>
          <w:highlight w:val="yellow"/>
        </w:rPr>
        <w:t>........................................</w:t>
      </w:r>
    </w:p>
    <w:p w14:paraId="6301D46E" w14:textId="77777777" w:rsidR="00AE662F" w:rsidRPr="00392487" w:rsidRDefault="00AE662F" w:rsidP="00AE662F">
      <w:pPr>
        <w:pStyle w:val="ListParagraph"/>
        <w:ind w:left="360"/>
        <w:jc w:val="both"/>
        <w:rPr>
          <w:rFonts w:cs="Arial"/>
          <w:noProof w:val="0"/>
          <w:color w:val="000000" w:themeColor="text1"/>
          <w:sz w:val="20"/>
          <w:szCs w:val="20"/>
        </w:rPr>
      </w:pPr>
      <w:r w:rsidRPr="00392487">
        <w:rPr>
          <w:rFonts w:cs="Arial"/>
          <w:noProof w:val="0"/>
          <w:color w:val="000000" w:themeColor="text1"/>
          <w:sz w:val="20"/>
          <w:szCs w:val="20"/>
        </w:rPr>
        <w:t xml:space="preserve">Zhotoviteľ je povinný písomne oznámiť kontaktnej osobe objednávateľa, uvedenej v bode 8.1 tejto zmluvy ako prvej v poradí, akúkoľvek zmenu v osobách uvedených vyššie. Zhotoviteľ je oprávnený zmeniť a/alebo nahradiť vyššie uvedené osoby len na základe písomného súhlasu objednávateľa, pričom nové/náhradné osoby musia spĺňať minimálne požiadavky stanovené objednávateľom v rámci podmienok účasti v zadávaní zákazky uvedenej v záhlaví tejto zmluvy. </w:t>
      </w:r>
    </w:p>
    <w:p w14:paraId="583F6FFA" w14:textId="77777777" w:rsidR="00AE662F" w:rsidRPr="00392487" w:rsidRDefault="00AE662F" w:rsidP="00AE662F">
      <w:pPr>
        <w:pStyle w:val="ListParagraph"/>
        <w:numPr>
          <w:ilvl w:val="0"/>
          <w:numId w:val="7"/>
        </w:numPr>
        <w:jc w:val="both"/>
        <w:rPr>
          <w:rFonts w:cs="Arial"/>
          <w:noProof w:val="0"/>
          <w:color w:val="000000" w:themeColor="text1"/>
          <w:sz w:val="20"/>
          <w:szCs w:val="20"/>
        </w:rPr>
      </w:pPr>
      <w:r w:rsidRPr="00392487">
        <w:rPr>
          <w:rFonts w:cs="Arial"/>
          <w:noProof w:val="0"/>
          <w:color w:val="000000" w:themeColor="text1"/>
          <w:sz w:val="20"/>
          <w:szCs w:val="20"/>
        </w:rPr>
        <w:t>Zhotoviteľ vyhlasuje, že sa v plnom rozsahu oboznámil s charakterom a rozsahom predmetu plnenia v zmysle podmienok stanovených objednávateľom a sú mu známe všetky technické, kvalitatívne a iné podmienky vykonania predmetu plnenia. Zhotoviteľ vyhlasuje, že disponuje všetkými potrebnými odbornými znalosťami, skúsenosťami a kompetenciami k tomu, aby uzavrel túto zmluvu a splnil svoje záväzky z nej vyplývajúce, ako aj dostatočnými technickými, technologickými a personálnymi kapacitami potrebnými k riadnemu vykonaniu predmetu plnenia.</w:t>
      </w:r>
    </w:p>
    <w:p w14:paraId="14B7B8DE" w14:textId="77777777" w:rsidR="00AE662F" w:rsidRPr="00392487" w:rsidRDefault="00AE662F" w:rsidP="00AE662F">
      <w:pPr>
        <w:pStyle w:val="ListParagraph"/>
        <w:numPr>
          <w:ilvl w:val="0"/>
          <w:numId w:val="7"/>
        </w:numPr>
        <w:jc w:val="both"/>
        <w:rPr>
          <w:rFonts w:cs="Arial"/>
          <w:noProof w:val="0"/>
          <w:color w:val="000000" w:themeColor="text1"/>
          <w:sz w:val="20"/>
          <w:szCs w:val="20"/>
        </w:rPr>
      </w:pPr>
      <w:r w:rsidRPr="00392487">
        <w:rPr>
          <w:rFonts w:cs="Arial"/>
          <w:noProof w:val="0"/>
          <w:color w:val="000000" w:themeColor="text1"/>
          <w:sz w:val="20"/>
          <w:szCs w:val="20"/>
        </w:rPr>
        <w:t>Zhotoviteľ zaobchádza so všetkými vecami a informáciami, ktoré obdrží v súvislosti s plnením tejto zmluvy, ako s dôvernými a bez predchádzajúceho písomného súhlasu objednávateľa nesmie takéto veci alebo informácie sprístupniť tretej osobe. Táto povinnosť poskytovateľa trvá aj po ukončení zmluvy.</w:t>
      </w:r>
    </w:p>
    <w:p w14:paraId="673BD777" w14:textId="77777777" w:rsidR="00AE662F" w:rsidRPr="00392487" w:rsidRDefault="00AE662F" w:rsidP="00AE662F">
      <w:pPr>
        <w:pStyle w:val="ListParagraph"/>
        <w:numPr>
          <w:ilvl w:val="0"/>
          <w:numId w:val="7"/>
        </w:numPr>
        <w:jc w:val="both"/>
        <w:rPr>
          <w:rFonts w:cs="Arial"/>
          <w:noProof w:val="0"/>
          <w:color w:val="000000" w:themeColor="text1"/>
          <w:sz w:val="20"/>
          <w:szCs w:val="20"/>
        </w:rPr>
      </w:pPr>
      <w:r w:rsidRPr="00392487">
        <w:rPr>
          <w:rFonts w:cs="Arial"/>
          <w:noProof w:val="0"/>
          <w:color w:val="000000" w:themeColor="text1"/>
          <w:sz w:val="20"/>
          <w:szCs w:val="20"/>
        </w:rPr>
        <w:t xml:space="preserve">Zhotoviteľ sa zaväzuje umožniť objednávateľovi, správnemu orgánu a ním povereným osobám priebežnú kontrolu kvality vykonávania predmetu plnenia a poskytovať mu na požiadanie informácie o stave rozpracovanosti. </w:t>
      </w:r>
    </w:p>
    <w:p w14:paraId="7DC5E09F" w14:textId="77777777" w:rsidR="00AE662F" w:rsidRPr="00392487" w:rsidRDefault="00AE662F" w:rsidP="00AE662F">
      <w:pPr>
        <w:pStyle w:val="ListParagraph"/>
        <w:numPr>
          <w:ilvl w:val="0"/>
          <w:numId w:val="7"/>
        </w:numPr>
        <w:jc w:val="both"/>
        <w:rPr>
          <w:rFonts w:cs="Arial"/>
          <w:noProof w:val="0"/>
          <w:color w:val="000000" w:themeColor="text1"/>
          <w:sz w:val="20"/>
          <w:szCs w:val="20"/>
        </w:rPr>
      </w:pPr>
      <w:r w:rsidRPr="00392487">
        <w:rPr>
          <w:rFonts w:cs="Arial"/>
          <w:noProof w:val="0"/>
          <w:color w:val="000000" w:themeColor="text1"/>
          <w:sz w:val="20"/>
          <w:szCs w:val="20"/>
        </w:rPr>
        <w:t>Zhotoviteľ pri realizácii predmetu tejto Zmluvy je povinný dodržiavať predpisy a opatrenia na zabezpečenie bezpečnosti a ochrany zdravia pri práci, na ochranu  životného prostredia a príslušných STN noriem. Za ich prípadné porušenie a vzniknutú škodu zodpovedá v plnom rozsahu.</w:t>
      </w:r>
    </w:p>
    <w:p w14:paraId="2B471F49"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t>Zhotoviteľ sa zaväzuje vrátiť po odovzdaní predmetu plnenia všetky podklady a doklady použité pri realizácii predmetu plnenia správnemu orgánu. O odovzdaní a prevzatí príslušných podkladov a dokladov bude spísaná zápisnica medzi zhotoviteľom a správnym orgánom, podpísaná oboma stranami.</w:t>
      </w:r>
    </w:p>
    <w:p w14:paraId="6288002B"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t>Zhotoviteľ je oprávnený poskytovať plnenia prostredníctvom subdodávateľov, tým však nie je dotknutá zodpovednosť zhotoviteľa za predmet plnenia podľa tejto zmluvy. Zhotoviteľ zodpovedá za plnenie zmluvy o subdodávke subdodávateľom tak, ako keby plnenie realizované na základe takejto zmluvy realizoval sám. Zhotoviteľ zodpovedá za odbornú starostlivosť pri výbere subdodávateľa ako aj za výsledok činnosti vykonanej na základe zmluvy o subdodávke.</w:t>
      </w:r>
    </w:p>
    <w:p w14:paraId="167B6ADC"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Zhotoviteľ je povinný pri výbere subdodávateľa postupovať tak, aby vynaložené náklady na zabezpečenie plnenia na základe zmluvy o subdodávke boli primerané jeho kvalite a cene. </w:t>
      </w:r>
    </w:p>
    <w:p w14:paraId="17BF295B"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Zhotoviteľ nesmie predmet plnenia odovzdať </w:t>
      </w:r>
      <w:r w:rsidRPr="00392487">
        <w:rPr>
          <w:rFonts w:cs="Arial"/>
          <w:b/>
          <w:noProof w:val="0"/>
          <w:color w:val="000000" w:themeColor="text1"/>
          <w:sz w:val="20"/>
          <w:szCs w:val="20"/>
        </w:rPr>
        <w:t>ako celok</w:t>
      </w:r>
      <w:r w:rsidRPr="00392487">
        <w:rPr>
          <w:rFonts w:cs="Arial"/>
          <w:noProof w:val="0"/>
          <w:color w:val="000000" w:themeColor="text1"/>
          <w:sz w:val="20"/>
          <w:szCs w:val="20"/>
        </w:rPr>
        <w:t xml:space="preserve"> na realizáciu inému subjektu vrátane subdodávateľov. Údaje o všetkých známych subdodávateľoch v čase uzatvorenia tejto zmluvy uvádza zhotoviteľ v Prílohe č. 4 tejto zmluvy. Zároveň sa zhotoviteľ s objednávateľom dohodli, že zhotoviteľ vždy do 15 dní po skončení každého polroka zaktualizuje a zašle objednávateľovi zoznam svojich subdodávateľov uvedený v Prílohe č. 4 tejto zmluvy, pričom túto aktualizáciu vykoná ku dňu vyhotovenia tohto zoznamu a v štruktúre uvedenej v Prílohe č. 4 tejto zmluvy. Za týmto účelom nie je potrebné vypracovať dodatok k zmluve. Ak zhotoviteľ v uvedenom termíne aktualizáciu nezašle objednávateľovi, má sa za to, že zoznam subdodávateľov sa oproti poslednej verzii zoznamu nijako nezmenil. Zmluvné strany sa súčasne dohodli, že v prípade, ak u zhotoviteľa dôjde k zmene subdodávateľa počas plynutia polroka platnosti tejto zmluvy, je zhotoviteľ oprávnený nového subdodávateľa oznámiť objednávateľovi aj mimo aktualizácie v zmysle tohto bodu a uvedené je považované za riadne oznámenie nového subdodávateľa. </w:t>
      </w:r>
    </w:p>
    <w:p w14:paraId="1BA23AB6"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t>Objednávateľ má právo požiadať zhotoviteľa o zmenu subdodávateľa vybratého zhotoviteľom, ak má  na to závažné dôvody (napr. nekvalitne realizované plnenia konkrétnym subdodávateľom na predchádzajúcich zákazkách a pod.). Zhotoviteľ je povinný žiadosti objednávateľa podľa predchádzajúcej vety bezodkladne vyhovieť a zmeniť subdodávateľa.</w:t>
      </w:r>
    </w:p>
    <w:p w14:paraId="39B329DD"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t>Objednávateľ vyžaduje, aby každý subdodávateľ spĺňal podmienky účasti týkajúce sa osobného postavenia v zmysle zákona o VO a neexistovali u neho dôvody na vylúčenie podľa § 40 ods. 6 písm. a) až h) a ods. 7 zákona o VO; poskytovať službu sa preukazuje vo vzťahu k tej časti predmetu plnenia zmluvy, ktorý má subdodávateľ plniť. Súčasne sa vzťahuje na subdodávateľa povinnosť byť zapísaný v registri partnerov verejného sektora podľa zákona o registri partnerov verejného sektora.</w:t>
      </w:r>
    </w:p>
    <w:p w14:paraId="2959E3A5"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lastRenderedPageBreak/>
        <w:t>Ak navrhovaný subdodávateľ nespĺňa podmienky účasti uvedené v bode 4.15 tohto článku, objednávateľ písomne požiada zhotoviteľa o jeho nahradenie. Zhotoviteľ doručí návrh nového subdodávateľa do piatich pracovných dní odo dňa doručenia žiadosti podľa prvej vety, ak objednávateľ neurčil dlhšiu lehotu.</w:t>
      </w:r>
    </w:p>
    <w:p w14:paraId="787EFB0B"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t>Ak zhotoviteľ kedykoľvek počas plnenia nahradí niektorého zo svojich subdodávateľov, nový subdodávateľ musí spĺňať podmienky podľa bodu 4.15 tohto článku (t. j. podmienky účasti týkajúce sa osobného postavenia a neexistovali u neho dôvody na vylúčenie podľa § 40 ods. 6 písm. a) až h) a ods. 7 zákona o VO).</w:t>
      </w:r>
    </w:p>
    <w:p w14:paraId="3A71C77D"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t>Pre vylúčenie pochybností sa pod pojmom subdodávateľ rozumie hospodársky subjekt, ktorý uzavrie alebo uzavrel so zhotoviteľom písomnú odplatnú zmluvu na plnenie určitej časti predmetu plnenia zmluvy, t. j. subjekt, prostredníctvom ktorého poskytuje zhotoviteľ plnenie určitej časti predmetu plnenia zmluvy alebo nadobúda od neho majetok, práva k majetku alebo iné majetkové práva a tento subjekt súčasne vie alebo má vedieť, že ním  poskytované plnenia alebo nadobúdaný majetok, práva k majetku alebo iné majetkové práva súvisia s plnením podľa tejto zmluvy.</w:t>
      </w:r>
    </w:p>
    <w:p w14:paraId="39FECEDE"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Zhotoviteľ sa zaväzuje bez zbytočného odkladu potom, ako sa o tom dozvedel, písomne informovať objednávateľa o akýchkoľvek okolnostiach dôležitých pre poskytovanie plnení a akýchkoľvek okolnostiach, ktoré môžu mať vplyv na zmenu alebo doplnenie alebo vydanie pokynov objednávateľa zhotoviteľovi. </w:t>
      </w:r>
    </w:p>
    <w:p w14:paraId="7F52E6EC" w14:textId="77777777" w:rsidR="00AE662F" w:rsidRPr="00392487" w:rsidRDefault="00AE662F" w:rsidP="00AE662F">
      <w:pPr>
        <w:pStyle w:val="ListParagraph"/>
        <w:numPr>
          <w:ilvl w:val="0"/>
          <w:numId w:val="7"/>
        </w:numPr>
        <w:ind w:left="426" w:hanging="426"/>
        <w:jc w:val="both"/>
        <w:rPr>
          <w:rFonts w:cs="Arial"/>
          <w:noProof w:val="0"/>
          <w:color w:val="000000" w:themeColor="text1"/>
          <w:sz w:val="20"/>
          <w:szCs w:val="20"/>
        </w:rPr>
      </w:pPr>
      <w:r w:rsidRPr="00392487">
        <w:rPr>
          <w:rFonts w:cs="Arial"/>
          <w:noProof w:val="0"/>
          <w:color w:val="000000" w:themeColor="text1"/>
          <w:sz w:val="20"/>
          <w:szCs w:val="20"/>
        </w:rPr>
        <w:t>Zhotoviteľ sa zaväzuje, že bude s objednávateľom bez zbytočného odkladu rokovať o všetkých otázkach, ktoré by mohli negatívne ovplyvniť proces dodania predmetu plnenia, a že mu bude oznamovať všetky okolností, ktoré by mohli ohroziť dohodnutý termín pre dodanie predmetu plnenia.</w:t>
      </w:r>
    </w:p>
    <w:p w14:paraId="2A71E87E" w14:textId="77777777" w:rsidR="00AE662F" w:rsidRPr="00392487" w:rsidRDefault="00AE662F" w:rsidP="00AE662F">
      <w:pPr>
        <w:jc w:val="center"/>
        <w:rPr>
          <w:rFonts w:cs="Arial"/>
          <w:b/>
          <w:noProof w:val="0"/>
          <w:color w:val="000000" w:themeColor="text1"/>
          <w:sz w:val="21"/>
          <w:szCs w:val="20"/>
        </w:rPr>
      </w:pPr>
    </w:p>
    <w:p w14:paraId="6EF0EDE1" w14:textId="77777777" w:rsidR="00AE662F" w:rsidRPr="00392487" w:rsidRDefault="00AE662F" w:rsidP="00AE662F">
      <w:pPr>
        <w:jc w:val="center"/>
        <w:rPr>
          <w:rFonts w:cs="Arial"/>
          <w:b/>
          <w:noProof w:val="0"/>
          <w:color w:val="000000" w:themeColor="text1"/>
          <w:sz w:val="21"/>
          <w:szCs w:val="20"/>
        </w:rPr>
      </w:pPr>
      <w:r w:rsidRPr="00392487">
        <w:rPr>
          <w:rFonts w:cs="Arial"/>
          <w:b/>
          <w:noProof w:val="0"/>
          <w:color w:val="000000" w:themeColor="text1"/>
          <w:sz w:val="21"/>
          <w:szCs w:val="20"/>
        </w:rPr>
        <w:t>ČLÁNOK V – ODOVZDANIE PREDMETU PLNENIA / AKCEPTAČNÉ KONANIE</w:t>
      </w:r>
    </w:p>
    <w:p w14:paraId="2BE2D537" w14:textId="77777777" w:rsidR="00AE662F" w:rsidRPr="00392487" w:rsidRDefault="00AE662F" w:rsidP="00AE662F">
      <w:pPr>
        <w:jc w:val="center"/>
        <w:rPr>
          <w:rFonts w:cs="Arial"/>
          <w:b/>
          <w:noProof w:val="0"/>
          <w:color w:val="000000" w:themeColor="text1"/>
          <w:sz w:val="21"/>
          <w:szCs w:val="20"/>
        </w:rPr>
      </w:pPr>
    </w:p>
    <w:p w14:paraId="381A57DA" w14:textId="77777777" w:rsidR="00AE662F" w:rsidRPr="00392487" w:rsidRDefault="00AE662F" w:rsidP="00AE662F">
      <w:pPr>
        <w:pStyle w:val="ListParagraph"/>
        <w:numPr>
          <w:ilvl w:val="0"/>
          <w:numId w:val="8"/>
        </w:numPr>
        <w:jc w:val="both"/>
        <w:rPr>
          <w:rFonts w:cs="Arial"/>
          <w:noProof w:val="0"/>
          <w:color w:val="000000" w:themeColor="text1"/>
          <w:sz w:val="20"/>
          <w:szCs w:val="20"/>
        </w:rPr>
      </w:pPr>
      <w:r w:rsidRPr="00392487">
        <w:rPr>
          <w:rFonts w:cs="Arial"/>
          <w:noProof w:val="0"/>
          <w:color w:val="000000" w:themeColor="text1"/>
          <w:sz w:val="20"/>
          <w:szCs w:val="20"/>
        </w:rPr>
        <w:t>Za riadne ukončený predmet plnenia sa považuje ukončená realizácia predmetu plnenia riadne a včas, bez vád a v súlade s kvalitatívnymi požiadavkami kladenými na predmet plnenia podľa zmluvy a jej príloh.</w:t>
      </w:r>
    </w:p>
    <w:p w14:paraId="65A91ADD" w14:textId="77777777" w:rsidR="00AE662F" w:rsidRPr="00392487" w:rsidRDefault="00AE662F" w:rsidP="00AE662F">
      <w:pPr>
        <w:pStyle w:val="ListParagraph"/>
        <w:numPr>
          <w:ilvl w:val="0"/>
          <w:numId w:val="8"/>
        </w:numPr>
        <w:jc w:val="both"/>
        <w:rPr>
          <w:rFonts w:cs="Arial"/>
          <w:noProof w:val="0"/>
          <w:color w:val="000000" w:themeColor="text1"/>
          <w:sz w:val="20"/>
          <w:szCs w:val="20"/>
        </w:rPr>
      </w:pPr>
      <w:r w:rsidRPr="00392487">
        <w:rPr>
          <w:rFonts w:cs="Arial"/>
          <w:noProof w:val="0"/>
          <w:color w:val="000000" w:themeColor="text1"/>
          <w:sz w:val="20"/>
          <w:szCs w:val="20"/>
        </w:rPr>
        <w:t>Zhotoviteľ sa zaväzuje vykonať predmet plnenia v požadovanej kvalite tak, aby boli splnené všetky stanovené podmienky a požiadavky objednávateľa. Akceptačné konanie slúži na určenie a overenie, či je zhotoviteľom poskytnutý predmet plnenia bez vád.</w:t>
      </w:r>
    </w:p>
    <w:p w14:paraId="237873DE" w14:textId="77777777" w:rsidR="00AE662F" w:rsidRPr="00392487" w:rsidRDefault="00AE662F" w:rsidP="00AE662F">
      <w:pPr>
        <w:pStyle w:val="ListParagraph"/>
        <w:numPr>
          <w:ilvl w:val="0"/>
          <w:numId w:val="8"/>
        </w:numPr>
        <w:jc w:val="both"/>
        <w:rPr>
          <w:rFonts w:cs="Arial"/>
          <w:noProof w:val="0"/>
          <w:color w:val="000000" w:themeColor="text1"/>
          <w:sz w:val="20"/>
          <w:szCs w:val="20"/>
        </w:rPr>
      </w:pPr>
      <w:r w:rsidRPr="00392487">
        <w:rPr>
          <w:rFonts w:cs="Arial"/>
          <w:noProof w:val="0"/>
          <w:color w:val="000000" w:themeColor="text1"/>
          <w:sz w:val="20"/>
          <w:szCs w:val="20"/>
        </w:rPr>
        <w:t>Poskytnuté plnenie alebo jeho časti má vady, ak je realizované v rozpore so špecifikáciou predmetu plnenia uvedenou v prílohe č. 1 tejto zmluvy alebo predpismi uvedenými v bode 1.3 tejto zmluvy. Za vady sa považujú aj oneskorené, neúplné, nedostatočné, rozporné alebo nekvalitné plnenia, v dôsledku ktorých nebude naplnený účel tejto zmluvy (obnova katastrálneho operátu).</w:t>
      </w:r>
    </w:p>
    <w:p w14:paraId="5F01CE7C" w14:textId="77777777" w:rsidR="00AE662F" w:rsidRPr="00392487" w:rsidRDefault="00AE662F" w:rsidP="00AE662F">
      <w:pPr>
        <w:pStyle w:val="ListParagraph"/>
        <w:numPr>
          <w:ilvl w:val="0"/>
          <w:numId w:val="8"/>
        </w:numPr>
        <w:jc w:val="both"/>
        <w:rPr>
          <w:rFonts w:cs="Arial"/>
          <w:noProof w:val="0"/>
          <w:color w:val="000000" w:themeColor="text1"/>
          <w:sz w:val="20"/>
          <w:szCs w:val="20"/>
        </w:rPr>
      </w:pPr>
      <w:r w:rsidRPr="00392487">
        <w:rPr>
          <w:rFonts w:cs="Arial"/>
          <w:noProof w:val="0"/>
          <w:color w:val="000000" w:themeColor="text1"/>
          <w:sz w:val="20"/>
          <w:szCs w:val="20"/>
        </w:rPr>
        <w:t>Akceptačné konanie začína po predložení výsledkov a výstupov príslušnej etapy zhotoviteľom na kontrolu správnemu orgánu, resp. po vykonaní definovaných aktivít zo strany zhotoviteľa v danej etape. Výsledky a výstupy, resp. aktivity zhotoviteľa v jednotlivých etapách sú uvedené v Prílohe č. 1 tejto zmluvy. Objednávateľ je oprávnený zúčastniť sa akceptačného konania.</w:t>
      </w:r>
    </w:p>
    <w:p w14:paraId="635B45C9" w14:textId="77777777" w:rsidR="00AE662F" w:rsidRPr="00392487" w:rsidRDefault="00AE662F" w:rsidP="00AE662F">
      <w:pPr>
        <w:pStyle w:val="ListParagraph"/>
        <w:numPr>
          <w:ilvl w:val="0"/>
          <w:numId w:val="8"/>
        </w:numPr>
        <w:jc w:val="both"/>
        <w:rPr>
          <w:rFonts w:cs="Arial"/>
          <w:noProof w:val="0"/>
          <w:color w:val="000000" w:themeColor="text1"/>
          <w:sz w:val="20"/>
          <w:szCs w:val="20"/>
        </w:rPr>
      </w:pPr>
      <w:r w:rsidRPr="00392487">
        <w:rPr>
          <w:rFonts w:cs="Arial"/>
          <w:noProof w:val="0"/>
          <w:color w:val="000000" w:themeColor="text1"/>
          <w:sz w:val="20"/>
          <w:szCs w:val="20"/>
        </w:rPr>
        <w:t>Elaboráty alebo výsledné operáty, ktoré podliehajú autorizačnému a úradnému overovaniu, predloží zhotoviteľ na akceptačné konanie autorizačne a úradne overené. Akceptačné konanie končí podpisom akceptačného protokolu zhotoviteľom a správnym orgánom.</w:t>
      </w:r>
    </w:p>
    <w:p w14:paraId="3F910896" w14:textId="77777777" w:rsidR="00AE662F" w:rsidRPr="00392487" w:rsidRDefault="00AE662F" w:rsidP="00AE662F">
      <w:pPr>
        <w:pStyle w:val="ListParagraph"/>
        <w:numPr>
          <w:ilvl w:val="0"/>
          <w:numId w:val="8"/>
        </w:numPr>
        <w:jc w:val="both"/>
        <w:rPr>
          <w:rFonts w:cs="Arial"/>
          <w:noProof w:val="0"/>
          <w:color w:val="000000" w:themeColor="text1"/>
          <w:sz w:val="20"/>
          <w:szCs w:val="20"/>
        </w:rPr>
      </w:pPr>
      <w:r w:rsidRPr="00392487">
        <w:rPr>
          <w:rFonts w:cs="Arial"/>
          <w:noProof w:val="0"/>
          <w:color w:val="000000" w:themeColor="text1"/>
          <w:sz w:val="20"/>
          <w:szCs w:val="20"/>
        </w:rPr>
        <w:t xml:space="preserve">V akceptačnom konaní vykoná správny orgán kontrolu podľa Projektu v rozsahu podľa Smernice. Ak sa pri kontrole zistia vady, zhotoviteľ je povinný tieto vady odstrániť do 10 pracovných dní odo dňa odovzdania záznamu o zistených vadách. Kontrola odstránenia vád sa vykoná do 5 pracovných dní. </w:t>
      </w:r>
    </w:p>
    <w:p w14:paraId="3A0330CB" w14:textId="77777777" w:rsidR="00AE662F" w:rsidRPr="00392487" w:rsidRDefault="00AE662F" w:rsidP="00AE662F">
      <w:pPr>
        <w:pStyle w:val="ListParagraph"/>
        <w:numPr>
          <w:ilvl w:val="0"/>
          <w:numId w:val="8"/>
        </w:numPr>
        <w:jc w:val="both"/>
        <w:rPr>
          <w:rFonts w:cs="Arial"/>
          <w:noProof w:val="0"/>
          <w:color w:val="000000" w:themeColor="text1"/>
          <w:sz w:val="20"/>
          <w:szCs w:val="20"/>
        </w:rPr>
      </w:pPr>
      <w:r w:rsidRPr="00392487">
        <w:rPr>
          <w:rFonts w:cs="Arial"/>
          <w:noProof w:val="0"/>
          <w:color w:val="000000" w:themeColor="text1"/>
          <w:sz w:val="20"/>
          <w:szCs w:val="20"/>
        </w:rPr>
        <w:t>Trvanie akceptačného konania zo strany správneho orgánu:</w:t>
      </w:r>
    </w:p>
    <w:p w14:paraId="2773AE78" w14:textId="77777777" w:rsidR="00AE662F" w:rsidRPr="00392487" w:rsidRDefault="00AE662F" w:rsidP="00AE662F">
      <w:pPr>
        <w:pStyle w:val="ListParagraph"/>
        <w:numPr>
          <w:ilvl w:val="1"/>
          <w:numId w:val="8"/>
        </w:numPr>
        <w:ind w:left="709" w:hanging="283"/>
        <w:jc w:val="both"/>
        <w:rPr>
          <w:rFonts w:cs="Arial"/>
          <w:noProof w:val="0"/>
          <w:color w:val="000000" w:themeColor="text1"/>
          <w:sz w:val="20"/>
          <w:szCs w:val="20"/>
        </w:rPr>
      </w:pPr>
      <w:r w:rsidRPr="00392487">
        <w:rPr>
          <w:rFonts w:cs="Arial"/>
          <w:noProof w:val="0"/>
          <w:color w:val="000000" w:themeColor="text1"/>
          <w:sz w:val="20"/>
          <w:szCs w:val="20"/>
        </w:rPr>
        <w:t>prvá etapa: 5 pracovných dní,</w:t>
      </w:r>
    </w:p>
    <w:p w14:paraId="1BF8F974" w14:textId="77777777" w:rsidR="00AE662F" w:rsidRPr="00392487" w:rsidRDefault="00AE662F" w:rsidP="00AE662F">
      <w:pPr>
        <w:pStyle w:val="ListParagraph"/>
        <w:numPr>
          <w:ilvl w:val="1"/>
          <w:numId w:val="8"/>
        </w:numPr>
        <w:ind w:left="709" w:hanging="283"/>
        <w:jc w:val="both"/>
        <w:rPr>
          <w:rFonts w:cs="Arial"/>
          <w:noProof w:val="0"/>
          <w:color w:val="000000" w:themeColor="text1"/>
          <w:sz w:val="20"/>
          <w:szCs w:val="20"/>
        </w:rPr>
      </w:pPr>
      <w:r w:rsidRPr="00392487">
        <w:rPr>
          <w:rFonts w:cs="Arial"/>
          <w:noProof w:val="0"/>
          <w:color w:val="000000" w:themeColor="text1"/>
          <w:sz w:val="20"/>
          <w:szCs w:val="20"/>
        </w:rPr>
        <w:t>druhá etapa: 10 pracovných dní,</w:t>
      </w:r>
    </w:p>
    <w:p w14:paraId="39869209" w14:textId="77777777" w:rsidR="00AE662F" w:rsidRPr="00392487" w:rsidRDefault="00AE662F" w:rsidP="00AE662F">
      <w:pPr>
        <w:pStyle w:val="ListParagraph"/>
        <w:numPr>
          <w:ilvl w:val="1"/>
          <w:numId w:val="8"/>
        </w:numPr>
        <w:ind w:left="709" w:hanging="283"/>
        <w:jc w:val="both"/>
        <w:rPr>
          <w:rFonts w:cs="Arial"/>
          <w:noProof w:val="0"/>
          <w:color w:val="000000" w:themeColor="text1"/>
          <w:sz w:val="20"/>
          <w:szCs w:val="20"/>
        </w:rPr>
      </w:pPr>
      <w:r w:rsidRPr="00392487">
        <w:rPr>
          <w:rFonts w:cs="Arial"/>
          <w:noProof w:val="0"/>
          <w:color w:val="000000" w:themeColor="text1"/>
          <w:sz w:val="20"/>
          <w:szCs w:val="20"/>
        </w:rPr>
        <w:t>tretia etapa: 15 pracovných dní,</w:t>
      </w:r>
    </w:p>
    <w:p w14:paraId="7A9D3444" w14:textId="77777777" w:rsidR="00AE662F" w:rsidRPr="00392487" w:rsidRDefault="00AE662F" w:rsidP="00AE662F">
      <w:pPr>
        <w:pStyle w:val="ListParagraph"/>
        <w:numPr>
          <w:ilvl w:val="1"/>
          <w:numId w:val="8"/>
        </w:numPr>
        <w:ind w:left="709" w:hanging="283"/>
        <w:jc w:val="both"/>
        <w:rPr>
          <w:rFonts w:cs="Arial"/>
          <w:noProof w:val="0"/>
          <w:color w:val="000000" w:themeColor="text1"/>
          <w:sz w:val="20"/>
          <w:szCs w:val="20"/>
        </w:rPr>
      </w:pPr>
      <w:r w:rsidRPr="00392487">
        <w:rPr>
          <w:rFonts w:cs="Arial"/>
          <w:noProof w:val="0"/>
          <w:color w:val="000000" w:themeColor="text1"/>
          <w:sz w:val="20"/>
          <w:szCs w:val="20"/>
        </w:rPr>
        <w:t>štvrtá etapa: 5 pracovných dní.</w:t>
      </w:r>
    </w:p>
    <w:p w14:paraId="7BEAFC1A" w14:textId="77777777" w:rsidR="00AE662F" w:rsidRPr="00392487" w:rsidRDefault="00AE662F" w:rsidP="00AE662F">
      <w:pPr>
        <w:pStyle w:val="ListParagraph"/>
        <w:numPr>
          <w:ilvl w:val="0"/>
          <w:numId w:val="8"/>
        </w:numPr>
        <w:jc w:val="both"/>
        <w:rPr>
          <w:rFonts w:cs="Arial"/>
          <w:noProof w:val="0"/>
          <w:color w:val="000000" w:themeColor="text1"/>
          <w:sz w:val="20"/>
          <w:szCs w:val="20"/>
        </w:rPr>
      </w:pPr>
      <w:r w:rsidRPr="00392487">
        <w:rPr>
          <w:rFonts w:cs="Arial"/>
          <w:noProof w:val="0"/>
          <w:color w:val="000000" w:themeColor="text1"/>
          <w:sz w:val="20"/>
          <w:szCs w:val="20"/>
        </w:rPr>
        <w:t xml:space="preserve">Ak správny orgán neskončí akceptačné konanie v lehotách uvedených v bode 5.7 tohto článku, nie je zhotoviteľ v súlade s ust. bodu 6.12 tejto zmluvy v omeškaní s plnením a lehota plnenia uvedená v bode 2.2 tejto zmluvy sa primerane predĺži. </w:t>
      </w:r>
    </w:p>
    <w:p w14:paraId="00D664C4" w14:textId="77777777" w:rsidR="00AE662F" w:rsidRPr="00392487" w:rsidRDefault="00AE662F" w:rsidP="00AE662F">
      <w:pPr>
        <w:pStyle w:val="ListParagraph"/>
        <w:numPr>
          <w:ilvl w:val="0"/>
          <w:numId w:val="8"/>
        </w:numPr>
        <w:jc w:val="both"/>
        <w:rPr>
          <w:rFonts w:cs="Arial"/>
          <w:noProof w:val="0"/>
          <w:color w:val="000000" w:themeColor="text1"/>
          <w:sz w:val="20"/>
          <w:szCs w:val="20"/>
        </w:rPr>
      </w:pPr>
      <w:r w:rsidRPr="00392487">
        <w:rPr>
          <w:rFonts w:cs="Arial"/>
          <w:noProof w:val="0"/>
          <w:color w:val="000000" w:themeColor="text1"/>
          <w:sz w:val="20"/>
          <w:szCs w:val="20"/>
        </w:rPr>
        <w:t>Ak správny orgán v rámci kontroly kvality pri akceptačnom konaní zistí, že plnenie zhotoviteľa nespĺňa požiadavky objednávateľa z dôvodu nevyhovujúcej kvality a tieto vady nie je možné odstrániť  alebo zhotoviteľ tieto neodstráni v lehote podľa druhej vety bodu 5.6 tohto článku, objednávateľ si vyhradzuje právo odstúpiť od zmluvy.</w:t>
      </w:r>
    </w:p>
    <w:p w14:paraId="3BE4554C" w14:textId="77777777" w:rsidR="00AE662F" w:rsidRPr="00392487" w:rsidRDefault="00AE662F" w:rsidP="00AE662F">
      <w:pPr>
        <w:jc w:val="center"/>
        <w:rPr>
          <w:rFonts w:cs="Arial"/>
          <w:b/>
          <w:noProof w:val="0"/>
          <w:color w:val="000000" w:themeColor="text1"/>
          <w:sz w:val="21"/>
          <w:szCs w:val="20"/>
        </w:rPr>
      </w:pPr>
    </w:p>
    <w:p w14:paraId="41A910E3" w14:textId="77777777" w:rsidR="00AE662F" w:rsidRPr="00392487" w:rsidRDefault="00AE662F" w:rsidP="00AE662F">
      <w:pPr>
        <w:jc w:val="center"/>
        <w:rPr>
          <w:rFonts w:cs="Arial"/>
          <w:b/>
          <w:noProof w:val="0"/>
          <w:color w:val="000000" w:themeColor="text1"/>
          <w:sz w:val="21"/>
          <w:szCs w:val="20"/>
        </w:rPr>
      </w:pPr>
      <w:r w:rsidRPr="00392487">
        <w:rPr>
          <w:rFonts w:cs="Arial"/>
          <w:b/>
          <w:noProof w:val="0"/>
          <w:color w:val="000000" w:themeColor="text1"/>
          <w:sz w:val="21"/>
          <w:szCs w:val="20"/>
        </w:rPr>
        <w:t>ČLÁNOK VI – ZÁRUKA A ZODPOVEDNOSŤ ZA ŠKODY</w:t>
      </w:r>
    </w:p>
    <w:p w14:paraId="0DF9B653" w14:textId="77777777" w:rsidR="00AE662F" w:rsidRPr="00392487" w:rsidRDefault="00AE662F" w:rsidP="00AE662F">
      <w:pPr>
        <w:jc w:val="center"/>
        <w:rPr>
          <w:rFonts w:cs="Arial"/>
          <w:b/>
          <w:noProof w:val="0"/>
          <w:color w:val="000000" w:themeColor="text1"/>
          <w:sz w:val="21"/>
          <w:szCs w:val="20"/>
        </w:rPr>
      </w:pPr>
    </w:p>
    <w:p w14:paraId="3FD44A2C" w14:textId="77777777" w:rsidR="00AE662F" w:rsidRPr="00392487" w:rsidRDefault="00AE662F" w:rsidP="00AE662F">
      <w:pPr>
        <w:pStyle w:val="ListParagraph"/>
        <w:numPr>
          <w:ilvl w:val="0"/>
          <w:numId w:val="9"/>
        </w:numPr>
        <w:jc w:val="both"/>
        <w:rPr>
          <w:rFonts w:cs="Arial"/>
          <w:noProof w:val="0"/>
          <w:color w:val="000000" w:themeColor="text1"/>
          <w:sz w:val="20"/>
          <w:szCs w:val="20"/>
        </w:rPr>
      </w:pPr>
      <w:r w:rsidRPr="00392487">
        <w:rPr>
          <w:rFonts w:cs="Arial"/>
          <w:noProof w:val="0"/>
          <w:color w:val="000000" w:themeColor="text1"/>
          <w:sz w:val="20"/>
          <w:szCs w:val="20"/>
        </w:rPr>
        <w:t>Zhotoviteľ sa zaväzuje, že dodá predmet plnenia v množstve, kvalite a v prevedení podľa podmienok dohodnutých v tejto zmluve, jej prílohách a predmet plnenia bude zodpovedať podmienkam stanoveným v predpisoch uvedených v článku I tejto zmluvy.</w:t>
      </w:r>
    </w:p>
    <w:p w14:paraId="4E2E406B" w14:textId="77777777" w:rsidR="00AE662F" w:rsidRPr="00392487" w:rsidRDefault="00AE662F" w:rsidP="00AE662F">
      <w:pPr>
        <w:pStyle w:val="ListParagraph"/>
        <w:numPr>
          <w:ilvl w:val="0"/>
          <w:numId w:val="9"/>
        </w:numPr>
        <w:jc w:val="both"/>
        <w:rPr>
          <w:rFonts w:cs="Arial"/>
          <w:noProof w:val="0"/>
          <w:color w:val="000000" w:themeColor="text1"/>
          <w:sz w:val="20"/>
          <w:szCs w:val="20"/>
        </w:rPr>
      </w:pPr>
      <w:r w:rsidRPr="00392487">
        <w:rPr>
          <w:rFonts w:cs="Arial"/>
          <w:noProof w:val="0"/>
          <w:color w:val="000000" w:themeColor="text1"/>
          <w:sz w:val="20"/>
          <w:szCs w:val="20"/>
        </w:rPr>
        <w:t>Zhotoviteľ zodpovedá za vady predmetu plnenia podľa príslušných ustanovení Obchodného zákonníka.</w:t>
      </w:r>
      <w:r w:rsidRPr="00392487">
        <w:rPr>
          <w:rFonts w:eastAsiaTheme="minorEastAsia" w:cs="Arial"/>
          <w:noProof w:val="0"/>
          <w:color w:val="000000" w:themeColor="text1"/>
          <w:sz w:val="22"/>
          <w:lang w:eastAsia="en-US"/>
        </w:rPr>
        <w:t xml:space="preserve"> </w:t>
      </w:r>
    </w:p>
    <w:p w14:paraId="5F6A18D1" w14:textId="77777777" w:rsidR="00AE662F" w:rsidRPr="00392487" w:rsidRDefault="00AE662F" w:rsidP="00AE662F">
      <w:pPr>
        <w:pStyle w:val="ListParagraph"/>
        <w:numPr>
          <w:ilvl w:val="0"/>
          <w:numId w:val="9"/>
        </w:numPr>
        <w:jc w:val="both"/>
        <w:rPr>
          <w:rFonts w:cs="Arial"/>
          <w:noProof w:val="0"/>
          <w:color w:val="000000" w:themeColor="text1"/>
          <w:sz w:val="20"/>
          <w:szCs w:val="20"/>
        </w:rPr>
      </w:pPr>
      <w:r w:rsidRPr="00392487">
        <w:rPr>
          <w:rFonts w:cs="Arial"/>
          <w:noProof w:val="0"/>
          <w:color w:val="000000" w:themeColor="text1"/>
          <w:sz w:val="20"/>
          <w:szCs w:val="20"/>
        </w:rPr>
        <w:t>Zhotoviteľ sa zaväzuje odstrániť vady predmetu plnenia ním spôsobené a zistené správnym orgánom  podľa bodu 5.6 tejto zmluvy.</w:t>
      </w:r>
    </w:p>
    <w:p w14:paraId="044702DD" w14:textId="77777777" w:rsidR="00AE662F" w:rsidRPr="00392487" w:rsidRDefault="00AE662F" w:rsidP="00AE662F">
      <w:pPr>
        <w:pStyle w:val="ListParagraph"/>
        <w:numPr>
          <w:ilvl w:val="0"/>
          <w:numId w:val="9"/>
        </w:numPr>
        <w:jc w:val="both"/>
        <w:rPr>
          <w:rFonts w:cs="Arial"/>
          <w:noProof w:val="0"/>
          <w:color w:val="000000" w:themeColor="text1"/>
          <w:sz w:val="20"/>
          <w:szCs w:val="20"/>
        </w:rPr>
      </w:pPr>
      <w:r w:rsidRPr="00392487">
        <w:rPr>
          <w:rFonts w:cs="Arial"/>
          <w:noProof w:val="0"/>
          <w:color w:val="000000" w:themeColor="text1"/>
          <w:sz w:val="20"/>
          <w:szCs w:val="20"/>
        </w:rPr>
        <w:t>V prípade, ak nebude zhotoviteľ schopný odstrániť vady v lehote podľa bodu 6.3 tohto článku, je objednávateľ oprávnený zabezpečiť odstránenie vady treťou osobou na náklady zhotoviteľa.</w:t>
      </w:r>
    </w:p>
    <w:p w14:paraId="33459235" w14:textId="77777777" w:rsidR="00AE662F" w:rsidRPr="00392487" w:rsidRDefault="00AE662F" w:rsidP="00AE662F">
      <w:pPr>
        <w:pStyle w:val="ListParagraph"/>
        <w:numPr>
          <w:ilvl w:val="0"/>
          <w:numId w:val="9"/>
        </w:numPr>
        <w:jc w:val="both"/>
        <w:rPr>
          <w:rFonts w:cs="Arial"/>
          <w:noProof w:val="0"/>
          <w:color w:val="000000" w:themeColor="text1"/>
          <w:sz w:val="20"/>
          <w:szCs w:val="20"/>
        </w:rPr>
      </w:pPr>
      <w:r w:rsidRPr="00392487">
        <w:rPr>
          <w:rFonts w:cs="Arial"/>
          <w:noProof w:val="0"/>
          <w:color w:val="000000" w:themeColor="text1"/>
          <w:sz w:val="20"/>
          <w:szCs w:val="20"/>
        </w:rPr>
        <w:t>Zhotoviteľ zodpovedá za škodu, ktorá bude objednávateľovi a/alebo správnemu orgánu preukázateľne spôsobená vadou predmetu plnenia; za túto škodu bude zodpovedať zhotoviteľ v plnej výške. Výška škody, ktorú si môže objednávateľ a/alebo správny orgán uplatniť voči zhotoviteľovi sa môže odvíjať od výšky škody spôsobenej oprávnenému subjektu jemu priznanej príslušným orgánom v zmysle platnej právnej úpravy.</w:t>
      </w:r>
    </w:p>
    <w:p w14:paraId="0F06BE65" w14:textId="77777777" w:rsidR="00AE662F" w:rsidRPr="00392487" w:rsidRDefault="00AE662F" w:rsidP="00AE662F">
      <w:pPr>
        <w:pStyle w:val="ListParagraph"/>
        <w:numPr>
          <w:ilvl w:val="0"/>
          <w:numId w:val="9"/>
        </w:numPr>
        <w:jc w:val="both"/>
        <w:rPr>
          <w:rFonts w:cs="Arial"/>
          <w:noProof w:val="0"/>
          <w:color w:val="000000" w:themeColor="text1"/>
          <w:sz w:val="20"/>
          <w:szCs w:val="20"/>
        </w:rPr>
      </w:pPr>
      <w:r w:rsidRPr="00392487">
        <w:rPr>
          <w:rFonts w:cs="Arial"/>
          <w:noProof w:val="0"/>
          <w:color w:val="000000" w:themeColor="text1"/>
          <w:sz w:val="20"/>
          <w:szCs w:val="20"/>
        </w:rPr>
        <w:t xml:space="preserve">Každá zmluvná strana zodpovedá za priamu škodu spôsobenú druhej zmluvnej strane v súvislosti s plnením tejto zmluvy. Ani jedna zo zmluvných strán nemá právo na náhradu ušlého zisku. </w:t>
      </w:r>
    </w:p>
    <w:p w14:paraId="10C2D294" w14:textId="77777777" w:rsidR="00AE662F" w:rsidRPr="00392487" w:rsidRDefault="00AE662F" w:rsidP="00AE662F">
      <w:pPr>
        <w:pStyle w:val="ListParagraph"/>
        <w:numPr>
          <w:ilvl w:val="0"/>
          <w:numId w:val="9"/>
        </w:numPr>
        <w:jc w:val="both"/>
        <w:rPr>
          <w:rFonts w:cs="Arial"/>
          <w:noProof w:val="0"/>
          <w:color w:val="000000" w:themeColor="text1"/>
          <w:sz w:val="20"/>
          <w:szCs w:val="20"/>
        </w:rPr>
      </w:pPr>
      <w:r w:rsidRPr="00392487">
        <w:rPr>
          <w:rFonts w:cs="Arial"/>
          <w:noProof w:val="0"/>
          <w:color w:val="000000" w:themeColor="text1"/>
          <w:sz w:val="20"/>
          <w:szCs w:val="20"/>
        </w:rPr>
        <w:t xml:space="preserve">Vzniknutá škoda bude poškodenej zmluvnej strane uhradená za predpokladu riadneho preukázania jej vzniku, výšky, porušenia zmluvnej povinnosti a príčinnej súvislosti medzi týmto porušením a vznikom škody, ak navrátenie veci do pôvodného stavu nie je možné. </w:t>
      </w:r>
    </w:p>
    <w:p w14:paraId="1D153FD9" w14:textId="77777777" w:rsidR="00AE662F" w:rsidRPr="00392487" w:rsidRDefault="00AE662F" w:rsidP="00AE662F">
      <w:pPr>
        <w:pStyle w:val="ListParagraph"/>
        <w:numPr>
          <w:ilvl w:val="0"/>
          <w:numId w:val="9"/>
        </w:numPr>
        <w:jc w:val="both"/>
        <w:rPr>
          <w:rFonts w:cs="Arial"/>
          <w:noProof w:val="0"/>
          <w:color w:val="000000" w:themeColor="text1"/>
          <w:sz w:val="20"/>
          <w:szCs w:val="20"/>
        </w:rPr>
      </w:pPr>
      <w:r w:rsidRPr="00392487">
        <w:rPr>
          <w:rFonts w:cs="Arial"/>
          <w:noProof w:val="0"/>
          <w:color w:val="000000" w:themeColor="text1"/>
          <w:sz w:val="20"/>
          <w:szCs w:val="20"/>
        </w:rPr>
        <w:t xml:space="preserve">Žiadna zmluvná strana nebude zodpovedná druhej zmluvnej strane za nesplnenie alebo omeškanie s plnením svojich zmluvných záväzkov, ak takéto neplnenie bude vychádzať celkom alebo čiastočne z okolností vylučujúcich zodpovednosť. </w:t>
      </w:r>
    </w:p>
    <w:p w14:paraId="533F37A1" w14:textId="77777777" w:rsidR="00AE662F" w:rsidRPr="00392487" w:rsidRDefault="00AE662F" w:rsidP="00AE662F">
      <w:pPr>
        <w:pStyle w:val="ListParagraph"/>
        <w:numPr>
          <w:ilvl w:val="0"/>
          <w:numId w:val="9"/>
        </w:numPr>
        <w:jc w:val="both"/>
        <w:rPr>
          <w:rFonts w:cs="Arial"/>
          <w:noProof w:val="0"/>
          <w:color w:val="000000" w:themeColor="text1"/>
          <w:sz w:val="20"/>
          <w:szCs w:val="20"/>
        </w:rPr>
      </w:pPr>
      <w:r w:rsidRPr="00392487">
        <w:rPr>
          <w:rFonts w:cs="Arial"/>
          <w:noProof w:val="0"/>
          <w:color w:val="000000" w:themeColor="text1"/>
          <w:sz w:val="20"/>
          <w:szCs w:val="20"/>
        </w:rPr>
        <w:t xml:space="preserve">Na účely tejto zmluvy sa za okolnosti vylučujúce zodpovednosť považujú okolnosti, ktoré nie sú závislé od vôle zmluvných strán a ani ich nemôžu zmluvné strany ovplyvniť ako napr. štrajk, epidémia, požiar, prírodná katastrofa, mobilizácia, vojna, povstanie. Za vyššiu moc sú považované okolnosti vylučujúce zodpovednosť v zmysle ustanovenia § 374 Obchodného zákonníka. </w:t>
      </w:r>
    </w:p>
    <w:p w14:paraId="3B46067D" w14:textId="77777777" w:rsidR="00AE662F" w:rsidRPr="00392487" w:rsidRDefault="00AE662F" w:rsidP="00AE662F">
      <w:pPr>
        <w:pStyle w:val="ListParagraph"/>
        <w:numPr>
          <w:ilvl w:val="0"/>
          <w:numId w:val="9"/>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Účinky vylučujúce zodpovednosť sú obmedzené na dobu, pokiaľ trvá prekážka, s ktorou sú účinky spojené. Ustanovenie bodu 6.12 sa uplatní za predpokladu, že druhá zmluvná strana bola písomne podľa bodu 6.13 oboznámená o týchto okolnostiach a predpokladanej dobe ich trvania postihnutou zmluvnou stranou, akonáhle sa o ich výskyte dozvedela. </w:t>
      </w:r>
    </w:p>
    <w:p w14:paraId="0873AB93" w14:textId="77777777" w:rsidR="00AE662F" w:rsidRPr="00392487" w:rsidRDefault="00AE662F" w:rsidP="00AE662F">
      <w:pPr>
        <w:pStyle w:val="ListParagraph"/>
        <w:numPr>
          <w:ilvl w:val="0"/>
          <w:numId w:val="9"/>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V prípade, ak nastanú prekážky vyššej moci, je zmluvná strana, ktorej sa prekážka týka, povinná bezodkladne informovať druhú zmluvnú stranu o povahe, začiatku a konci udalosti vyššej moci, ktorá jej bráni v plnení povinností podľa tejto zmluvy. </w:t>
      </w:r>
    </w:p>
    <w:p w14:paraId="5889E8CA" w14:textId="77777777" w:rsidR="00AE662F" w:rsidRPr="00392487" w:rsidRDefault="00AE662F" w:rsidP="00AE662F">
      <w:pPr>
        <w:pStyle w:val="ListParagraph"/>
        <w:numPr>
          <w:ilvl w:val="0"/>
          <w:numId w:val="9"/>
        </w:numPr>
        <w:ind w:left="426" w:hanging="426"/>
        <w:jc w:val="both"/>
        <w:rPr>
          <w:rFonts w:cs="Arial"/>
          <w:noProof w:val="0"/>
          <w:color w:val="000000" w:themeColor="text1"/>
          <w:sz w:val="20"/>
          <w:szCs w:val="20"/>
        </w:rPr>
      </w:pPr>
      <w:r w:rsidRPr="00392487">
        <w:rPr>
          <w:rFonts w:cs="Arial"/>
          <w:noProof w:val="0"/>
          <w:color w:val="000000" w:themeColor="text1"/>
          <w:sz w:val="20"/>
          <w:szCs w:val="20"/>
        </w:rPr>
        <w:t>Zhotoviteľ je povinný bez výzvy zo strany objednávateľa pokračovať v plnení akonáhle pominú prekážky vyššej moci. Zhotoviteľ má nárok na primerané predĺženie lehôt výhradne v nasledujúcich prípadoch:</w:t>
      </w:r>
    </w:p>
    <w:p w14:paraId="3DB464AD" w14:textId="77777777" w:rsidR="00AE662F" w:rsidRPr="00392487" w:rsidRDefault="00AE662F" w:rsidP="00AE662F">
      <w:pPr>
        <w:pStyle w:val="ListParagraph"/>
        <w:numPr>
          <w:ilvl w:val="1"/>
          <w:numId w:val="9"/>
        </w:numPr>
        <w:ind w:left="709" w:hanging="283"/>
        <w:jc w:val="both"/>
        <w:rPr>
          <w:rFonts w:cs="Arial"/>
          <w:noProof w:val="0"/>
          <w:color w:val="000000" w:themeColor="text1"/>
          <w:sz w:val="20"/>
          <w:szCs w:val="20"/>
        </w:rPr>
      </w:pPr>
      <w:r w:rsidRPr="00392487">
        <w:rPr>
          <w:rFonts w:cs="Arial"/>
          <w:noProof w:val="0"/>
          <w:color w:val="000000" w:themeColor="text1"/>
          <w:sz w:val="20"/>
          <w:szCs w:val="20"/>
        </w:rPr>
        <w:t>zhotoviteľ nie je na základe prekážok vyššej moci schopný dodať predmet plnenia alebo jeho časť v stanovených lehotách,</w:t>
      </w:r>
    </w:p>
    <w:p w14:paraId="4C870BC7" w14:textId="77777777" w:rsidR="00AE662F" w:rsidRPr="00392487" w:rsidRDefault="00AE662F" w:rsidP="00AE662F">
      <w:pPr>
        <w:pStyle w:val="ListParagraph"/>
        <w:numPr>
          <w:ilvl w:val="1"/>
          <w:numId w:val="9"/>
        </w:numPr>
        <w:ind w:left="709" w:hanging="283"/>
        <w:jc w:val="both"/>
        <w:rPr>
          <w:rFonts w:cs="Arial"/>
          <w:noProof w:val="0"/>
          <w:color w:val="000000" w:themeColor="text1"/>
          <w:sz w:val="20"/>
          <w:szCs w:val="20"/>
        </w:rPr>
      </w:pPr>
      <w:r w:rsidRPr="00392487">
        <w:rPr>
          <w:rFonts w:cs="Arial"/>
          <w:noProof w:val="0"/>
          <w:color w:val="000000" w:themeColor="text1"/>
          <w:sz w:val="20"/>
          <w:szCs w:val="20"/>
        </w:rPr>
        <w:t>zhotoviteľ nie je napriek upomienke a poskytnutí primeranej dodatočnej lehoty schopný z dôvodov výhradne na strane objednávateľa alebo správneho orgánu dodať predmet plnenia alebo jeho časť v stanovených lehotách (napr. z dôvodu neposkytnutia súčinnosti objednávateľa alebo správneho orgánu).</w:t>
      </w:r>
    </w:p>
    <w:p w14:paraId="73DB9D58" w14:textId="77777777" w:rsidR="00AE662F" w:rsidRPr="00392487" w:rsidRDefault="00AE662F" w:rsidP="00AE662F">
      <w:pPr>
        <w:pStyle w:val="ListParagraph"/>
        <w:numPr>
          <w:ilvl w:val="0"/>
          <w:numId w:val="9"/>
        </w:numPr>
        <w:ind w:left="426" w:hanging="426"/>
        <w:jc w:val="both"/>
        <w:rPr>
          <w:rFonts w:cs="Arial"/>
          <w:noProof w:val="0"/>
          <w:color w:val="000000" w:themeColor="text1"/>
          <w:sz w:val="20"/>
          <w:szCs w:val="20"/>
        </w:rPr>
      </w:pPr>
      <w:r w:rsidRPr="00392487">
        <w:rPr>
          <w:rFonts w:cs="Arial"/>
          <w:noProof w:val="0"/>
          <w:color w:val="000000" w:themeColor="text1"/>
          <w:sz w:val="20"/>
          <w:szCs w:val="20"/>
        </w:rPr>
        <w:t>Ak sa predmet plnenia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4B3020D2" w14:textId="77777777" w:rsidR="00AE662F" w:rsidRPr="00392487" w:rsidRDefault="00AE662F" w:rsidP="00AE662F">
      <w:pPr>
        <w:pStyle w:val="ListParagraph"/>
        <w:numPr>
          <w:ilvl w:val="0"/>
          <w:numId w:val="9"/>
        </w:numPr>
        <w:ind w:left="426" w:hanging="426"/>
        <w:jc w:val="both"/>
        <w:rPr>
          <w:rFonts w:cs="Arial"/>
          <w:noProof w:val="0"/>
          <w:color w:val="000000" w:themeColor="text1"/>
          <w:sz w:val="20"/>
          <w:szCs w:val="20"/>
        </w:rPr>
      </w:pPr>
      <w:r w:rsidRPr="00392487">
        <w:rPr>
          <w:rFonts w:cs="Arial"/>
          <w:noProof w:val="0"/>
          <w:color w:val="000000" w:themeColor="text1"/>
          <w:sz w:val="20"/>
          <w:szCs w:val="20"/>
        </w:rPr>
        <w:t>Žiadna zmluvná strana nebude zodpovedná druhej zmluvnej strane za nesplnenie alebo omeškanie s plnením, svojich zmluvných záväzkov, ak takéto omeškanie alebo neplnenie bude spôsobené v dôsledku preukázaného neposkytnutia alebo oneskoreného poskytnutia súčinnosti druhej zmluvnej strany.</w:t>
      </w:r>
    </w:p>
    <w:p w14:paraId="1067E8D7" w14:textId="77777777" w:rsidR="00AE662F" w:rsidRPr="00392487" w:rsidRDefault="00AE662F" w:rsidP="00AE662F">
      <w:pPr>
        <w:jc w:val="center"/>
        <w:rPr>
          <w:rFonts w:cs="Arial"/>
          <w:b/>
          <w:noProof w:val="0"/>
          <w:color w:val="000000" w:themeColor="text1"/>
          <w:sz w:val="21"/>
          <w:szCs w:val="20"/>
        </w:rPr>
      </w:pPr>
    </w:p>
    <w:p w14:paraId="7D5C3DB1" w14:textId="77777777" w:rsidR="00AE662F" w:rsidRPr="00392487" w:rsidRDefault="00AE662F" w:rsidP="00AE662F">
      <w:pPr>
        <w:jc w:val="center"/>
        <w:rPr>
          <w:rFonts w:cs="Arial"/>
          <w:b/>
          <w:noProof w:val="0"/>
          <w:color w:val="000000" w:themeColor="text1"/>
          <w:sz w:val="21"/>
          <w:szCs w:val="20"/>
        </w:rPr>
      </w:pPr>
      <w:r w:rsidRPr="00392487">
        <w:rPr>
          <w:rFonts w:cs="Arial"/>
          <w:b/>
          <w:noProof w:val="0"/>
          <w:color w:val="000000" w:themeColor="text1"/>
          <w:sz w:val="21"/>
          <w:szCs w:val="20"/>
        </w:rPr>
        <w:t>ČLÁNOK VII – ZMLUVNÉ POKUTY</w:t>
      </w:r>
    </w:p>
    <w:p w14:paraId="56B7BB57" w14:textId="77777777" w:rsidR="00AE662F" w:rsidRPr="00392487" w:rsidRDefault="00AE662F" w:rsidP="00AE662F">
      <w:pPr>
        <w:jc w:val="center"/>
        <w:rPr>
          <w:rFonts w:cs="Arial"/>
          <w:b/>
          <w:noProof w:val="0"/>
          <w:color w:val="000000" w:themeColor="text1"/>
          <w:sz w:val="21"/>
          <w:szCs w:val="20"/>
        </w:rPr>
      </w:pPr>
    </w:p>
    <w:p w14:paraId="619AE52D" w14:textId="77777777" w:rsidR="00AE662F" w:rsidRPr="00392487" w:rsidRDefault="00AE662F" w:rsidP="00AE662F">
      <w:pPr>
        <w:pStyle w:val="ListParagraph"/>
        <w:numPr>
          <w:ilvl w:val="0"/>
          <w:numId w:val="10"/>
        </w:numPr>
        <w:jc w:val="both"/>
        <w:rPr>
          <w:rFonts w:cs="Arial"/>
          <w:noProof w:val="0"/>
          <w:color w:val="000000" w:themeColor="text1"/>
          <w:sz w:val="20"/>
          <w:szCs w:val="20"/>
        </w:rPr>
      </w:pPr>
      <w:r w:rsidRPr="00392487">
        <w:rPr>
          <w:rFonts w:cs="Arial"/>
          <w:noProof w:val="0"/>
          <w:color w:val="000000" w:themeColor="text1"/>
          <w:sz w:val="20"/>
          <w:szCs w:val="20"/>
        </w:rPr>
        <w:t>V prípade omeškania zhotoviteľa s termínmi dodania predmetu plnenia alebo jeho častí v zmysle tejto zmluvy, je objednávateľ oprávnený účtovať zhotoviteľovi zmluvnú pokutu vo výške 0,1 % z celkovej ceny predmetu plnenia bez DPH uvedenej v bode 3.3 tejto zmluvy, a to za každý deň omeškania, maximálne však do výšky 100 % z celkovej ceny predmetu plnenia bez DPH uvedenej v bode 3.3 tejto zmluvy.</w:t>
      </w:r>
    </w:p>
    <w:p w14:paraId="0E56D0C2" w14:textId="77777777" w:rsidR="00AE662F" w:rsidRPr="00392487" w:rsidRDefault="00AE662F" w:rsidP="00AE662F">
      <w:pPr>
        <w:pStyle w:val="ListParagraph"/>
        <w:numPr>
          <w:ilvl w:val="0"/>
          <w:numId w:val="10"/>
        </w:numPr>
        <w:jc w:val="both"/>
        <w:rPr>
          <w:rFonts w:cs="Arial"/>
          <w:noProof w:val="0"/>
          <w:color w:val="000000" w:themeColor="text1"/>
          <w:sz w:val="20"/>
          <w:szCs w:val="20"/>
        </w:rPr>
      </w:pPr>
      <w:r w:rsidRPr="00392487">
        <w:rPr>
          <w:rFonts w:cs="Arial"/>
          <w:noProof w:val="0"/>
          <w:color w:val="000000" w:themeColor="text1"/>
          <w:sz w:val="20"/>
          <w:szCs w:val="20"/>
        </w:rPr>
        <w:lastRenderedPageBreak/>
        <w:t>Ak dodané plnenie alebo jeho časť nespĺňa akceptačné podmienky a vykazuje vady, je zhotoviteľ povinný tieto vady odstrániť na vlastné náklady v lehotách podľa bodu 6.3 tejto zmluvy a objednávateľ je oprávnený účtovať zhotoviteľovi zmluvnú pokutu vo výške 2% z celkovej ceny predmetu plnenia bez DPH uvedenej v bode 3.3 tejto zmluvy, a to za každé plnenie vykazujúce vady. Ak zhotoviteľ neodstráni vady v dohodnutých lehotách, je objednávateľ oprávnený odstúpiť od zmluvy a zabezpečiť odstránenie vady treťou osobou na náklady zhotoviteľa.</w:t>
      </w:r>
    </w:p>
    <w:p w14:paraId="33935B0C" w14:textId="77777777" w:rsidR="00AE662F" w:rsidRPr="00392487" w:rsidRDefault="00AE662F" w:rsidP="00AE662F">
      <w:pPr>
        <w:pStyle w:val="ListParagraph"/>
        <w:numPr>
          <w:ilvl w:val="0"/>
          <w:numId w:val="10"/>
        </w:numPr>
        <w:jc w:val="both"/>
        <w:rPr>
          <w:rFonts w:cs="Arial"/>
          <w:noProof w:val="0"/>
          <w:color w:val="000000" w:themeColor="text1"/>
          <w:sz w:val="20"/>
          <w:szCs w:val="20"/>
        </w:rPr>
      </w:pPr>
      <w:r w:rsidRPr="00392487">
        <w:rPr>
          <w:rFonts w:cs="Arial"/>
          <w:noProof w:val="0"/>
          <w:color w:val="000000" w:themeColor="text1"/>
          <w:sz w:val="20"/>
          <w:szCs w:val="20"/>
        </w:rPr>
        <w:t>Zaplatenie zmluvnej pokuty nezbavuje zhotoviteľa povinnosti dodať príslušné omeškané plnenie v zmysle tejto zmluvy. V prípade, ak nebude zhotoviteľ schopný dodať príslušné omeškané plnenie alebo jeho časť (vrátane plnení súvisiacich s odstránením vád) ani v dodatočnej lehote stanovenej objednávateľom, je objednávateľ oprávnený zabezpečiť dodanie omeškaného plnenia treťou osobou na náklady zhotoviteľa.</w:t>
      </w:r>
    </w:p>
    <w:p w14:paraId="3718BA85" w14:textId="77777777" w:rsidR="00AE662F" w:rsidRPr="00392487" w:rsidRDefault="00AE662F" w:rsidP="00AE662F">
      <w:pPr>
        <w:pStyle w:val="ListParagraph"/>
        <w:numPr>
          <w:ilvl w:val="0"/>
          <w:numId w:val="10"/>
        </w:numPr>
        <w:jc w:val="both"/>
        <w:rPr>
          <w:rFonts w:cs="Arial"/>
          <w:noProof w:val="0"/>
          <w:color w:val="000000" w:themeColor="text1"/>
          <w:sz w:val="20"/>
          <w:szCs w:val="20"/>
        </w:rPr>
      </w:pPr>
      <w:r w:rsidRPr="00392487">
        <w:rPr>
          <w:rFonts w:cs="Arial"/>
          <w:noProof w:val="0"/>
          <w:color w:val="000000" w:themeColor="text1"/>
          <w:sz w:val="20"/>
          <w:szCs w:val="20"/>
        </w:rPr>
        <w:t>V prípade omeškania s plnením peňažného záväzku podľa tejto zmluvy je zhotoviteľ oprávnený fakturovať objednávateľovi úrok z omeškania v zmysle platných právnych predpisov.</w:t>
      </w:r>
    </w:p>
    <w:p w14:paraId="4AB84E04" w14:textId="77777777" w:rsidR="00AE662F" w:rsidRPr="00392487" w:rsidRDefault="00AE662F" w:rsidP="00AE662F">
      <w:pPr>
        <w:pStyle w:val="ListParagraph"/>
        <w:numPr>
          <w:ilvl w:val="0"/>
          <w:numId w:val="10"/>
        </w:numPr>
        <w:jc w:val="both"/>
        <w:rPr>
          <w:rFonts w:cs="Arial"/>
          <w:noProof w:val="0"/>
          <w:color w:val="000000" w:themeColor="text1"/>
          <w:sz w:val="20"/>
          <w:szCs w:val="20"/>
        </w:rPr>
      </w:pPr>
      <w:r w:rsidRPr="00392487">
        <w:rPr>
          <w:rFonts w:cs="Arial"/>
          <w:noProof w:val="0"/>
          <w:color w:val="000000" w:themeColor="text1"/>
          <w:sz w:val="20"/>
          <w:szCs w:val="20"/>
        </w:rPr>
        <w:t>Rozhodnutie požadovať zaplatenie zmluvnej pokuty alebo úroku z omeškania oznámi oprávnená strana doručením penalizačnej faktúry druhej zmluvnej strane. Splatnosť penalizačnej faktúry je 30 dní odo dňa jej doručenia druhej zmluvnej strane.</w:t>
      </w:r>
    </w:p>
    <w:p w14:paraId="1B95D728" w14:textId="77777777" w:rsidR="00AE662F" w:rsidRPr="00392487" w:rsidRDefault="00AE662F" w:rsidP="00AE662F">
      <w:pPr>
        <w:pStyle w:val="ListParagraph"/>
        <w:numPr>
          <w:ilvl w:val="0"/>
          <w:numId w:val="10"/>
        </w:numPr>
        <w:jc w:val="both"/>
        <w:rPr>
          <w:rFonts w:cs="Arial"/>
          <w:noProof w:val="0"/>
          <w:color w:val="000000" w:themeColor="text1"/>
          <w:sz w:val="20"/>
          <w:szCs w:val="20"/>
        </w:rPr>
      </w:pPr>
      <w:r w:rsidRPr="00392487">
        <w:rPr>
          <w:rFonts w:cs="Arial"/>
          <w:noProof w:val="0"/>
          <w:color w:val="000000" w:themeColor="text1"/>
          <w:sz w:val="20"/>
          <w:szCs w:val="20"/>
        </w:rPr>
        <w:t>Uplatnením zmluvnej pokuty nie je dotknutý nárok ani jednej strany na náhradu škody spôsobenej porušením zmluvných povinností. Oprávnená zmluvná strana má nárok na náhradu škody v rozsahu presahujúcom zmluvnú pokutu.</w:t>
      </w:r>
    </w:p>
    <w:p w14:paraId="5E6BDBFE" w14:textId="77777777" w:rsidR="00AE662F" w:rsidRPr="00392487" w:rsidRDefault="00AE662F" w:rsidP="00AE662F">
      <w:pPr>
        <w:jc w:val="center"/>
        <w:rPr>
          <w:rFonts w:cs="Arial"/>
          <w:b/>
          <w:noProof w:val="0"/>
          <w:color w:val="000000" w:themeColor="text1"/>
          <w:sz w:val="21"/>
          <w:szCs w:val="20"/>
        </w:rPr>
      </w:pPr>
    </w:p>
    <w:p w14:paraId="6AE37D88" w14:textId="77777777" w:rsidR="00AE662F" w:rsidRPr="00392487" w:rsidRDefault="00AE662F" w:rsidP="00AE662F">
      <w:pPr>
        <w:jc w:val="center"/>
        <w:rPr>
          <w:rFonts w:cs="Arial"/>
          <w:b/>
          <w:noProof w:val="0"/>
          <w:color w:val="000000" w:themeColor="text1"/>
          <w:sz w:val="21"/>
          <w:szCs w:val="20"/>
        </w:rPr>
      </w:pPr>
      <w:r w:rsidRPr="00392487">
        <w:rPr>
          <w:rFonts w:cs="Arial"/>
          <w:b/>
          <w:noProof w:val="0"/>
          <w:color w:val="000000" w:themeColor="text1"/>
          <w:sz w:val="21"/>
          <w:szCs w:val="20"/>
        </w:rPr>
        <w:t>ČLÁNOK VIII – OSOBITNÉ USTANOVENIA</w:t>
      </w:r>
    </w:p>
    <w:p w14:paraId="3453B794" w14:textId="77777777" w:rsidR="00AE662F" w:rsidRPr="00392487" w:rsidRDefault="00AE662F" w:rsidP="00AE662F">
      <w:pPr>
        <w:jc w:val="both"/>
        <w:rPr>
          <w:rFonts w:cs="Arial"/>
          <w:b/>
          <w:noProof w:val="0"/>
          <w:color w:val="000000" w:themeColor="text1"/>
          <w:sz w:val="21"/>
          <w:szCs w:val="20"/>
        </w:rPr>
      </w:pPr>
    </w:p>
    <w:p w14:paraId="0AB67545" w14:textId="77777777" w:rsidR="00AE662F" w:rsidRPr="00392487" w:rsidRDefault="00AE662F" w:rsidP="00AE662F">
      <w:pPr>
        <w:pStyle w:val="ListParagraph"/>
        <w:numPr>
          <w:ilvl w:val="0"/>
          <w:numId w:val="11"/>
        </w:numPr>
        <w:rPr>
          <w:rFonts w:cs="Arial"/>
          <w:noProof w:val="0"/>
          <w:color w:val="000000" w:themeColor="text1"/>
          <w:sz w:val="20"/>
          <w:szCs w:val="20"/>
        </w:rPr>
      </w:pPr>
      <w:r w:rsidRPr="00392487">
        <w:rPr>
          <w:rFonts w:cs="Arial"/>
          <w:noProof w:val="0"/>
          <w:color w:val="000000" w:themeColor="text1"/>
          <w:sz w:val="20"/>
          <w:szCs w:val="20"/>
        </w:rPr>
        <w:t>Zmluvné strany si dohodli nasledovné kontaktné osoby na účely plnenia tejto zmluvy:</w:t>
      </w:r>
    </w:p>
    <w:p w14:paraId="14BD9D01" w14:textId="77777777" w:rsidR="00AE662F" w:rsidRPr="00392487" w:rsidRDefault="00AE662F" w:rsidP="00AE662F">
      <w:pPr>
        <w:pStyle w:val="ListParagraph"/>
        <w:ind w:left="360"/>
        <w:rPr>
          <w:rFonts w:cs="Arial"/>
          <w:noProof w:val="0"/>
          <w:color w:val="000000" w:themeColor="text1"/>
          <w:sz w:val="20"/>
          <w:szCs w:val="20"/>
        </w:rPr>
      </w:pPr>
      <w:r w:rsidRPr="00392487">
        <w:rPr>
          <w:rFonts w:cs="Arial"/>
          <w:noProof w:val="0"/>
          <w:color w:val="000000" w:themeColor="text1"/>
          <w:sz w:val="20"/>
          <w:szCs w:val="20"/>
        </w:rPr>
        <w:t xml:space="preserve">Zoznam kontaktných osôb na strane objednávateľa </w:t>
      </w:r>
    </w:p>
    <w:p w14:paraId="493CE709" w14:textId="77777777" w:rsidR="00AE662F" w:rsidRPr="00392487" w:rsidRDefault="00AE662F" w:rsidP="00AE662F">
      <w:pPr>
        <w:pStyle w:val="ListParagraph"/>
        <w:numPr>
          <w:ilvl w:val="0"/>
          <w:numId w:val="15"/>
        </w:numPr>
        <w:rPr>
          <w:rFonts w:cs="Arial"/>
          <w:noProof w:val="0"/>
          <w:color w:val="000000" w:themeColor="text1"/>
          <w:sz w:val="20"/>
          <w:szCs w:val="20"/>
        </w:rPr>
      </w:pPr>
      <w:r w:rsidRPr="00392487">
        <w:rPr>
          <w:rFonts w:cs="Arial"/>
          <w:noProof w:val="0"/>
          <w:color w:val="000000" w:themeColor="text1"/>
          <w:sz w:val="20"/>
          <w:szCs w:val="20"/>
          <w:highlight w:val="yellow"/>
        </w:rPr>
        <w:t>........................</w:t>
      </w:r>
    </w:p>
    <w:p w14:paraId="40781C89" w14:textId="77777777" w:rsidR="00AE662F" w:rsidRPr="00392487" w:rsidRDefault="00AE662F" w:rsidP="00AE662F">
      <w:pPr>
        <w:pStyle w:val="ListParagraph"/>
        <w:numPr>
          <w:ilvl w:val="0"/>
          <w:numId w:val="15"/>
        </w:numPr>
        <w:rPr>
          <w:rFonts w:cs="Arial"/>
          <w:noProof w:val="0"/>
          <w:color w:val="000000" w:themeColor="text1"/>
          <w:sz w:val="20"/>
          <w:szCs w:val="20"/>
        </w:rPr>
      </w:pPr>
      <w:r w:rsidRPr="00392487">
        <w:rPr>
          <w:rFonts w:cs="Arial"/>
          <w:noProof w:val="0"/>
          <w:color w:val="000000" w:themeColor="text1"/>
          <w:sz w:val="20"/>
          <w:szCs w:val="20"/>
          <w:highlight w:val="yellow"/>
        </w:rPr>
        <w:t>........................</w:t>
      </w:r>
    </w:p>
    <w:p w14:paraId="5AEB8C8F" w14:textId="77777777" w:rsidR="00AE662F" w:rsidRPr="00392487" w:rsidRDefault="00AE662F" w:rsidP="00AE662F">
      <w:pPr>
        <w:ind w:left="360"/>
        <w:rPr>
          <w:rFonts w:cs="Arial"/>
          <w:noProof w:val="0"/>
          <w:color w:val="000000" w:themeColor="text1"/>
          <w:sz w:val="20"/>
          <w:szCs w:val="20"/>
        </w:rPr>
      </w:pPr>
      <w:r w:rsidRPr="00392487">
        <w:rPr>
          <w:rFonts w:cs="Arial"/>
          <w:noProof w:val="0"/>
          <w:color w:val="000000" w:themeColor="text1"/>
          <w:sz w:val="20"/>
          <w:szCs w:val="20"/>
        </w:rPr>
        <w:t>Zoznam kontaktných osôb na strane zhotoviteľa</w:t>
      </w:r>
    </w:p>
    <w:p w14:paraId="197C2D28" w14:textId="77777777" w:rsidR="00AE662F" w:rsidRPr="00392487" w:rsidRDefault="00AE662F" w:rsidP="00AE662F">
      <w:pPr>
        <w:pStyle w:val="ListParagraph"/>
        <w:numPr>
          <w:ilvl w:val="0"/>
          <w:numId w:val="14"/>
        </w:numPr>
        <w:rPr>
          <w:rFonts w:cs="Arial"/>
          <w:noProof w:val="0"/>
          <w:color w:val="000000" w:themeColor="text1"/>
          <w:sz w:val="20"/>
          <w:szCs w:val="20"/>
          <w:highlight w:val="yellow"/>
        </w:rPr>
      </w:pPr>
      <w:r w:rsidRPr="00392487">
        <w:rPr>
          <w:rFonts w:cs="Arial"/>
          <w:noProof w:val="0"/>
          <w:color w:val="000000" w:themeColor="text1"/>
          <w:sz w:val="20"/>
          <w:szCs w:val="20"/>
          <w:highlight w:val="yellow"/>
        </w:rPr>
        <w:t>................................................................</w:t>
      </w:r>
    </w:p>
    <w:p w14:paraId="4BDD1DE3" w14:textId="77777777" w:rsidR="00AE662F" w:rsidRPr="00392487" w:rsidRDefault="00AE662F" w:rsidP="00AE662F">
      <w:pPr>
        <w:pStyle w:val="ListParagraph"/>
        <w:numPr>
          <w:ilvl w:val="0"/>
          <w:numId w:val="11"/>
        </w:numPr>
        <w:jc w:val="both"/>
        <w:rPr>
          <w:rFonts w:cs="Arial"/>
          <w:noProof w:val="0"/>
          <w:color w:val="000000" w:themeColor="text1"/>
          <w:sz w:val="20"/>
          <w:szCs w:val="20"/>
        </w:rPr>
      </w:pPr>
      <w:r w:rsidRPr="00392487">
        <w:rPr>
          <w:rFonts w:cs="Arial"/>
          <w:noProof w:val="0"/>
          <w:color w:val="000000" w:themeColor="text1"/>
          <w:sz w:val="20"/>
          <w:szCs w:val="20"/>
        </w:rPr>
        <w:t xml:space="preserve">Na výsledok činnosti zhotoviteľa (vrátane jeho zamestnancov, subdodávateľov a iných osôb, ktoré na plnenie zmluvy použil) chránený ako predmet práva duševného vlastníctva (spoločne nazývané v tomto ustanovení ako „dielo“), poskytuje zhotoviteľ objednávateľovi a správnemu orgánu na každé použitie diela a všetkých diel alebo ich častí výhradnú licenciu v neobmedzenom rozsahu na celú dobu autorskoprávnej ochrany. Odmena zhotoviteľa za uvedenú výhradnú licenciu je na celú dobu autorskoprávnej ochrany diela zahrnutá v cene predmetu plnenia a zmluvné strany majú za to, že je primeraná k rozsahu a spôsobu použitia predmetu ochrany práva duševného vlastníctva. Objednávateľ je oprávnený postúpiť poskytnutú licenciu na tretiu osobu ako aj udeľovať k dielam sublicencie, s čím zhotoviteľ súhlasí. </w:t>
      </w:r>
    </w:p>
    <w:p w14:paraId="7CD07CCE" w14:textId="77777777" w:rsidR="00AE662F" w:rsidRPr="00392487" w:rsidRDefault="00AE662F" w:rsidP="00AE662F">
      <w:pPr>
        <w:pStyle w:val="ListParagraph"/>
        <w:numPr>
          <w:ilvl w:val="0"/>
          <w:numId w:val="11"/>
        </w:numPr>
        <w:jc w:val="both"/>
        <w:rPr>
          <w:rFonts w:cs="Arial"/>
          <w:noProof w:val="0"/>
          <w:color w:val="000000" w:themeColor="text1"/>
          <w:sz w:val="20"/>
          <w:szCs w:val="20"/>
        </w:rPr>
      </w:pPr>
      <w:r w:rsidRPr="00392487">
        <w:rPr>
          <w:rFonts w:cs="Arial"/>
          <w:noProof w:val="0"/>
          <w:color w:val="000000" w:themeColor="text1"/>
          <w:sz w:val="20"/>
          <w:szCs w:val="20"/>
        </w:rPr>
        <w:t xml:space="preserve">Objednávateľ a správny orgán budú po prevzatí predmetu plnenia výlučne a výhradne oprávnení používať dielo podľa vlastného uváženia akýmkoľvek spôsobom, bez obmedzenia ich využívať, spracovať, upravovať, zhodnocovať, reprodukovať, rozmnožovať, zobrazovať, distribuovať, zverejňovať, poskytovať sublicencie tretím stranám alebo používať akýmkoľvek iným spôsobom. Objednávateľ a správny orgán však nie sú povinní dielo po prevzatí akýmkoľvek spôsobom používať alebo s ním akýmkoľvek spôsobom nakladať alebo ho zhodnocovať. Zhotoviteľ berie na vedomie, že po vyhlásení platnosti obnoveného katastrálneho operátu sa zapíšu údaje obnoveného katastrálneho operátu do katastra nehnuteľností a zhotoviteľom odovzdaný predmet plnenia sa stane súčasťou informačného systému geodézie, kartografie a katastra a štátnej dokumentácie, na nakladanie s ktorými sa vzťahujú ustanovenia zákona č. 162/1995 Z. z. o katastri nehnuteľností a o zápise vlastníckych a iných práv k nehnuteľnostiam v znení neskorších predpisov a zákona č. 215/1995 Z. z. o geodézii a kartografii v znení neskorších predpisov a ich vykonávacích predpisov a zhotoviteľ s takýmto použitím diela bez výhrad súhlasí. </w:t>
      </w:r>
    </w:p>
    <w:p w14:paraId="6550E7E4" w14:textId="77777777" w:rsidR="00AE662F" w:rsidRPr="00392487" w:rsidRDefault="00AE662F" w:rsidP="00AE662F">
      <w:pPr>
        <w:pStyle w:val="ListParagraph"/>
        <w:numPr>
          <w:ilvl w:val="0"/>
          <w:numId w:val="11"/>
        </w:numPr>
        <w:jc w:val="both"/>
        <w:rPr>
          <w:rFonts w:cs="Arial"/>
          <w:noProof w:val="0"/>
          <w:color w:val="000000" w:themeColor="text1"/>
          <w:sz w:val="20"/>
          <w:szCs w:val="20"/>
        </w:rPr>
      </w:pPr>
      <w:r w:rsidRPr="00392487">
        <w:rPr>
          <w:rFonts w:cs="Arial"/>
          <w:noProof w:val="0"/>
          <w:color w:val="000000" w:themeColor="text1"/>
          <w:sz w:val="20"/>
          <w:szCs w:val="20"/>
        </w:rPr>
        <w:t xml:space="preserve">Zhotoviteľ sa zaväzuje v prípade použitia subdodávateľa/-ov alebo tretích strán pre účely predmetu plnenia uzavrieť s týmito takú/-é dohodu/-y, ktoré zabezpečia objednávateľovi a správnemu orgánu neobmedzené práva na používanie, nakladanie a zhodnocovanie diela v zmysle ustanovení bodov 8.2 a 8.3 tohto článku.  </w:t>
      </w:r>
    </w:p>
    <w:p w14:paraId="6BDCF5CF" w14:textId="77777777" w:rsidR="00AE662F" w:rsidRPr="00392487" w:rsidRDefault="00AE662F" w:rsidP="00AE662F">
      <w:pPr>
        <w:pStyle w:val="ListParagraph"/>
        <w:numPr>
          <w:ilvl w:val="0"/>
          <w:numId w:val="11"/>
        </w:numPr>
        <w:jc w:val="both"/>
        <w:rPr>
          <w:rFonts w:cs="Arial"/>
          <w:noProof w:val="0"/>
          <w:color w:val="000000" w:themeColor="text1"/>
          <w:sz w:val="20"/>
          <w:szCs w:val="20"/>
        </w:rPr>
      </w:pPr>
      <w:r w:rsidRPr="00392487">
        <w:rPr>
          <w:rFonts w:cs="Arial"/>
          <w:noProof w:val="0"/>
          <w:color w:val="000000" w:themeColor="text1"/>
          <w:sz w:val="20"/>
          <w:szCs w:val="20"/>
        </w:rPr>
        <w:t>Zhotoviteľ zodpovedá za bezodkladné zaistenie a poskytnutie akýchkoľvek nevyhnutných oprávnení objednávateľovi a správnemu orgánu, ktoré potrebuje pre prístup, používanie alebo nakladanie a zhodnocovanie diela v rozsahu uvedenom v tomto článku. Nevyhnutné oprávnenia znamenajú akékoľvek práva alebo súhlasy, ktoré sú účelom získania práva alebo licencií pre používanie, nakladanie a zhodnocovanie diela bez toho, aby tým boli porušené vlastnícke, autorské alebo iné práva subdodávateľa a/alebo tretích strán.</w:t>
      </w:r>
    </w:p>
    <w:p w14:paraId="16CEFA31" w14:textId="77777777" w:rsidR="00AE662F" w:rsidRPr="00392487" w:rsidRDefault="00AE662F" w:rsidP="00AE662F">
      <w:pPr>
        <w:pStyle w:val="ListParagraph"/>
        <w:numPr>
          <w:ilvl w:val="0"/>
          <w:numId w:val="11"/>
        </w:numPr>
        <w:jc w:val="both"/>
        <w:rPr>
          <w:rFonts w:cs="Arial"/>
          <w:noProof w:val="0"/>
          <w:color w:val="000000" w:themeColor="text1"/>
          <w:sz w:val="20"/>
          <w:szCs w:val="20"/>
        </w:rPr>
      </w:pPr>
      <w:r w:rsidRPr="00392487">
        <w:rPr>
          <w:rFonts w:cs="Arial"/>
          <w:noProof w:val="0"/>
          <w:color w:val="000000" w:themeColor="text1"/>
          <w:sz w:val="20"/>
          <w:szCs w:val="20"/>
        </w:rPr>
        <w:lastRenderedPageBreak/>
        <w:t>Zhotoviteľ sa zaväzuje, že odškodní objednávateľa proti prípadným finančným a iným nárokom, ktoré budú voči objednávateľovi alebo správnemu orgánu vznesené v súvislosti s porušením práv tretích strán, ku ktorým dôjde z dôvodu nezabezpečenia nevyhnutných oprávnení zhotoviteľom pre objednávateľa.</w:t>
      </w:r>
    </w:p>
    <w:p w14:paraId="1D60E42C" w14:textId="77777777" w:rsidR="00AE662F" w:rsidRPr="00392487" w:rsidRDefault="00AE662F" w:rsidP="00AE662F">
      <w:pPr>
        <w:pStyle w:val="ListParagraph"/>
        <w:numPr>
          <w:ilvl w:val="0"/>
          <w:numId w:val="11"/>
        </w:numPr>
        <w:jc w:val="both"/>
        <w:rPr>
          <w:rFonts w:cs="Arial"/>
          <w:noProof w:val="0"/>
          <w:color w:val="000000" w:themeColor="text1"/>
          <w:sz w:val="20"/>
          <w:szCs w:val="20"/>
        </w:rPr>
      </w:pPr>
      <w:r w:rsidRPr="00392487">
        <w:rPr>
          <w:rFonts w:cs="Arial"/>
          <w:noProof w:val="0"/>
          <w:color w:val="000000" w:themeColor="text1"/>
          <w:sz w:val="20"/>
          <w:szCs w:val="20"/>
        </w:rPr>
        <w:t>Objednávateľ bude zbavený povinnosti splniť svoje záväzky, ktoré môžu byť dotknuté tým, že zhotoviteľ nezabezpečil objednávateľovi bezodkladne akékoľvek nevyhnutné oprávnenia.</w:t>
      </w:r>
    </w:p>
    <w:p w14:paraId="291E3292" w14:textId="77777777" w:rsidR="00AE662F" w:rsidRPr="00392487" w:rsidRDefault="00AE662F" w:rsidP="00AE662F">
      <w:pPr>
        <w:pStyle w:val="ListParagraph"/>
        <w:numPr>
          <w:ilvl w:val="0"/>
          <w:numId w:val="11"/>
        </w:numPr>
        <w:jc w:val="both"/>
        <w:rPr>
          <w:rFonts w:cs="Arial"/>
          <w:noProof w:val="0"/>
          <w:color w:val="000000" w:themeColor="text1"/>
          <w:sz w:val="20"/>
          <w:szCs w:val="20"/>
        </w:rPr>
      </w:pPr>
      <w:r w:rsidRPr="00392487">
        <w:rPr>
          <w:rFonts w:cs="Arial"/>
          <w:noProof w:val="0"/>
          <w:color w:val="000000" w:themeColor="text1"/>
          <w:sz w:val="20"/>
          <w:szCs w:val="20"/>
        </w:rPr>
        <w:t>Mlčanlivosť a dôvernosť informácií:</w:t>
      </w:r>
    </w:p>
    <w:p w14:paraId="0686C291" w14:textId="77777777" w:rsidR="00AE662F" w:rsidRPr="00392487" w:rsidRDefault="00AE662F" w:rsidP="00AE662F">
      <w:pPr>
        <w:pStyle w:val="ListParagraph"/>
        <w:numPr>
          <w:ilvl w:val="1"/>
          <w:numId w:val="11"/>
        </w:numPr>
        <w:ind w:left="709"/>
        <w:jc w:val="both"/>
        <w:rPr>
          <w:rFonts w:cs="Arial"/>
          <w:noProof w:val="0"/>
          <w:color w:val="000000" w:themeColor="text1"/>
          <w:sz w:val="20"/>
          <w:szCs w:val="20"/>
        </w:rPr>
      </w:pPr>
      <w:r w:rsidRPr="00392487">
        <w:rPr>
          <w:rFonts w:cs="Arial"/>
          <w:noProof w:val="0"/>
          <w:color w:val="000000" w:themeColor="text1"/>
          <w:sz w:val="20"/>
          <w:szCs w:val="20"/>
        </w:rPr>
        <w:t>Zhotoviteľ sa zaväzuje zachovávať mlčanlivosť o informáciách a znalostiach získaných pri poskytovaní predmetu plnenia, pokiaľ objednávateľ písomne neoslobodí zhotoviteľa od tejto povinnosti; zhotoviteľ sa zaväzuje zaviazať mlčanlivosťou aj svojho/-ich subdodávateľ/-ov a/alebo tretie osoby, ktoré využije na poskytovanie predmetu plnenia;</w:t>
      </w:r>
    </w:p>
    <w:p w14:paraId="7AE2D8A3" w14:textId="77777777" w:rsidR="00AE662F" w:rsidRPr="00392487" w:rsidRDefault="00AE662F" w:rsidP="00AE662F">
      <w:pPr>
        <w:pStyle w:val="ListParagraph"/>
        <w:numPr>
          <w:ilvl w:val="1"/>
          <w:numId w:val="11"/>
        </w:numPr>
        <w:ind w:left="709"/>
        <w:jc w:val="both"/>
        <w:rPr>
          <w:rFonts w:cs="Arial"/>
          <w:noProof w:val="0"/>
          <w:color w:val="000000" w:themeColor="text1"/>
          <w:sz w:val="20"/>
          <w:szCs w:val="20"/>
        </w:rPr>
      </w:pPr>
      <w:r w:rsidRPr="00392487">
        <w:rPr>
          <w:rFonts w:cs="Arial"/>
          <w:noProof w:val="0"/>
          <w:color w:val="000000" w:themeColor="text1"/>
          <w:sz w:val="20"/>
          <w:szCs w:val="20"/>
        </w:rPr>
        <w:t>všetky údaje, dáta a informácie, ktoré poskytne objednávateľ alebo správny orgán zhotoviteľovi v súvislosti s predmetom plnenia, môže zhotoviteľ použiť výhradne za účelom poskytnutia predmetu plnenia a zhotoviteľ ich nesmie ďalej šíriť;</w:t>
      </w:r>
    </w:p>
    <w:p w14:paraId="6B9DEC9C" w14:textId="77777777" w:rsidR="00AE662F" w:rsidRPr="00392487" w:rsidRDefault="00AE662F" w:rsidP="00AE662F">
      <w:pPr>
        <w:pStyle w:val="ListParagraph"/>
        <w:numPr>
          <w:ilvl w:val="1"/>
          <w:numId w:val="11"/>
        </w:numPr>
        <w:ind w:left="709"/>
        <w:jc w:val="both"/>
        <w:rPr>
          <w:rFonts w:cs="Arial"/>
          <w:noProof w:val="0"/>
          <w:color w:val="000000" w:themeColor="text1"/>
          <w:sz w:val="20"/>
          <w:szCs w:val="20"/>
        </w:rPr>
      </w:pPr>
      <w:r w:rsidRPr="00392487">
        <w:rPr>
          <w:rFonts w:cs="Arial"/>
          <w:noProof w:val="0"/>
          <w:color w:val="000000" w:themeColor="text1"/>
          <w:sz w:val="20"/>
          <w:szCs w:val="20"/>
        </w:rPr>
        <w:t>zhotoviteľ sa zaväzuje po ukončení poskytovania predmetu plnenia odovzdať správnemu orgánu všetky podklady, dáta, údaje a informácie (najmä plány, výpočty, počítačovo spracované dáta a analýzy) súvisiace s plnením tejto zmluvy, ktoré má k dispozícii;</w:t>
      </w:r>
    </w:p>
    <w:p w14:paraId="248AFF34" w14:textId="77777777" w:rsidR="00AE662F" w:rsidRPr="00392487" w:rsidRDefault="00AE662F" w:rsidP="00AE662F">
      <w:pPr>
        <w:pStyle w:val="ListParagraph"/>
        <w:numPr>
          <w:ilvl w:val="1"/>
          <w:numId w:val="11"/>
        </w:numPr>
        <w:ind w:left="709"/>
        <w:jc w:val="both"/>
        <w:rPr>
          <w:rFonts w:cs="Arial"/>
          <w:noProof w:val="0"/>
          <w:color w:val="000000" w:themeColor="text1"/>
          <w:sz w:val="20"/>
          <w:szCs w:val="20"/>
        </w:rPr>
      </w:pPr>
      <w:r w:rsidRPr="00392487">
        <w:rPr>
          <w:rFonts w:cs="Arial"/>
          <w:noProof w:val="0"/>
          <w:color w:val="000000" w:themeColor="text1"/>
          <w:sz w:val="20"/>
          <w:szCs w:val="20"/>
        </w:rPr>
        <w:t>zhotoviteľ nie je oprávnený zverejniť a/alebo šíriť akékoľvek dáta alebo informácie poskytnuté alebo získané za účelom alebo v súvislosti s realizáciou predmetu plnenia, ako aj výsledkov, výstupov alebo záverov tejto zmluvy čo i len v čiastočnom rozsahu, a to bez výnimky.</w:t>
      </w:r>
    </w:p>
    <w:p w14:paraId="036D4257" w14:textId="77777777" w:rsidR="00AE662F" w:rsidRPr="00392487" w:rsidRDefault="00AE662F" w:rsidP="00AE662F">
      <w:pPr>
        <w:pStyle w:val="ListParagraph"/>
        <w:numPr>
          <w:ilvl w:val="0"/>
          <w:numId w:val="11"/>
        </w:numPr>
        <w:jc w:val="both"/>
        <w:rPr>
          <w:rFonts w:cs="Arial"/>
          <w:noProof w:val="0"/>
          <w:color w:val="000000" w:themeColor="text1"/>
          <w:sz w:val="20"/>
          <w:szCs w:val="20"/>
        </w:rPr>
      </w:pPr>
      <w:r w:rsidRPr="00392487">
        <w:rPr>
          <w:rFonts w:cs="Arial"/>
          <w:noProof w:val="0"/>
          <w:color w:val="000000" w:themeColor="text1"/>
          <w:sz w:val="20"/>
          <w:szCs w:val="20"/>
        </w:rPr>
        <w:t>Zhotoviteľ sa zaväzuje udržiavať všetky skutočnosti, informácie a podklady, získané pri plnení tejto zmluvy, ako dôverné a zaväzuje sa, že vylúči šírenie poskytnutých údajov katastra nehnuteľností tretím osobám, ich využívanie na propagačné a obchodné účely, ktoré nesúvisia s pôsobnosťou účastníkov informačného  systému  a  vylúči  ich  použitie  v  rozpore   so zákonom č. 215/1995 Z. z. o geodézii a kartografii, zákonom č. 216/1995 Z. z. o komore geodetov a kartografov a zákonom č. 162/1995 Z. z. o katastri nehnuteľností a o zápise vlastníckych a iných práv k nehnuteľnostiam v znení neskorších predpisov.</w:t>
      </w:r>
    </w:p>
    <w:p w14:paraId="1196ABEC" w14:textId="77777777" w:rsidR="00AE662F" w:rsidRPr="00DA5DB7" w:rsidRDefault="00AE662F" w:rsidP="00AE662F">
      <w:pPr>
        <w:pStyle w:val="ListParagraph"/>
        <w:numPr>
          <w:ilvl w:val="0"/>
          <w:numId w:val="11"/>
        </w:numPr>
        <w:ind w:left="426" w:hanging="426"/>
        <w:jc w:val="both"/>
        <w:rPr>
          <w:rFonts w:cs="Arial"/>
          <w:noProof w:val="0"/>
          <w:color w:val="000000" w:themeColor="text1"/>
          <w:sz w:val="20"/>
          <w:szCs w:val="20"/>
        </w:rPr>
      </w:pPr>
      <w:r w:rsidRPr="00392487">
        <w:rPr>
          <w:rFonts w:cs="Arial"/>
          <w:noProof w:val="0"/>
          <w:color w:val="000000" w:themeColor="text1"/>
          <w:sz w:val="20"/>
          <w:szCs w:val="20"/>
        </w:rPr>
        <w:t>Podmienky používania a šírenia údajov katastra nehnuteľností sa vzťahujú i na údaje registra či iných údajov  získaných v konaní  podľa  zákona  č. 180/1995 Z. z. v znení neskorších predpisov.</w:t>
      </w:r>
    </w:p>
    <w:p w14:paraId="5C4E2592" w14:textId="77777777" w:rsidR="00AE662F" w:rsidRPr="00392487" w:rsidRDefault="00AE662F" w:rsidP="00AE662F">
      <w:pPr>
        <w:pStyle w:val="ListParagraph"/>
        <w:ind w:left="360"/>
        <w:jc w:val="both"/>
        <w:rPr>
          <w:rFonts w:cs="Arial"/>
          <w:noProof w:val="0"/>
          <w:color w:val="000000" w:themeColor="text1"/>
          <w:sz w:val="20"/>
          <w:szCs w:val="20"/>
        </w:rPr>
      </w:pPr>
    </w:p>
    <w:p w14:paraId="3D042BA7" w14:textId="77777777" w:rsidR="00AE662F" w:rsidRPr="00392487" w:rsidRDefault="00AE662F" w:rsidP="00AE662F">
      <w:pPr>
        <w:jc w:val="center"/>
        <w:rPr>
          <w:rFonts w:cs="Arial"/>
          <w:b/>
          <w:noProof w:val="0"/>
          <w:color w:val="000000" w:themeColor="text1"/>
          <w:sz w:val="20"/>
          <w:szCs w:val="20"/>
        </w:rPr>
      </w:pPr>
      <w:r w:rsidRPr="00392487">
        <w:rPr>
          <w:rFonts w:cs="Arial"/>
          <w:b/>
          <w:noProof w:val="0"/>
          <w:color w:val="000000" w:themeColor="text1"/>
          <w:sz w:val="20"/>
          <w:szCs w:val="20"/>
        </w:rPr>
        <w:t>ČLÁNOK IX – OCHRANA OSOBNÝCH ÚDAJOV</w:t>
      </w:r>
    </w:p>
    <w:p w14:paraId="640B88CC" w14:textId="77777777" w:rsidR="00AE662F" w:rsidRPr="00392487" w:rsidRDefault="00AE662F" w:rsidP="00AE662F">
      <w:pPr>
        <w:jc w:val="center"/>
        <w:rPr>
          <w:rFonts w:cs="Arial"/>
          <w:b/>
          <w:noProof w:val="0"/>
          <w:color w:val="000000" w:themeColor="text1"/>
          <w:sz w:val="20"/>
          <w:szCs w:val="20"/>
        </w:rPr>
      </w:pPr>
    </w:p>
    <w:p w14:paraId="298BDFDD" w14:textId="77777777" w:rsidR="00AE662F" w:rsidRPr="00392487" w:rsidRDefault="00AE662F" w:rsidP="00AE662F">
      <w:pPr>
        <w:pStyle w:val="ListParagraph"/>
        <w:numPr>
          <w:ilvl w:val="0"/>
          <w:numId w:val="16"/>
        </w:numPr>
        <w:jc w:val="both"/>
        <w:rPr>
          <w:rFonts w:cs="Arial"/>
          <w:noProof w:val="0"/>
          <w:color w:val="000000" w:themeColor="text1"/>
          <w:sz w:val="20"/>
          <w:szCs w:val="20"/>
        </w:rPr>
      </w:pPr>
      <w:r w:rsidRPr="00392487">
        <w:rPr>
          <w:rFonts w:cs="Arial"/>
          <w:noProof w:val="0"/>
          <w:color w:val="000000" w:themeColor="text1"/>
          <w:sz w:val="20"/>
          <w:szCs w:val="20"/>
        </w:rPr>
        <w:t xml:space="preserve">V nadväznosti na </w:t>
      </w:r>
      <w:r w:rsidRPr="00392487">
        <w:rPr>
          <w:rFonts w:cs="Arial"/>
          <w:color w:val="000000" w:themeColor="text1"/>
          <w:sz w:val="20"/>
          <w:szCs w:val="20"/>
        </w:rPr>
        <w:t xml:space="preserve">Nariadenie Európskeho parlamentu a Rady (EÚ) 2016/679 z 27. apríla 2016 o ochrane fyzických osôb pri spracúvaní osobných údajov o voľnom pohybe takýchto údajov, ktorým sa zrušuje smernica 95/46/ES (všeobecné nariadenie o ochrane údajov) (ďalej len „GDPR“) a na neho nadväzujúci </w:t>
      </w:r>
      <w:r w:rsidRPr="00392487">
        <w:rPr>
          <w:rFonts w:cs="Arial"/>
          <w:noProof w:val="0"/>
          <w:color w:val="000000" w:themeColor="text1"/>
          <w:sz w:val="20"/>
          <w:szCs w:val="20"/>
        </w:rPr>
        <w:t>zákon č. 18/2018 Z. z o ochrane osobných údajov a o zmene a doplnení niektorých zákonov (ďalej len „zákon č. 18/2018 Z. z.“) zhotoviteľ je fyzická, resp. právnická osoba, ktorá  spracúva   osobné  údaje  v mene prevádzkovateľa – objednávateľa. Pre účely ochrany osobných údajov pri spracovaní predmetu plnenia sa zhotoviteľ v zmysle ustanovenia čl. 4 bod 8 GDPR považuje za sprostredkovateľa, ktorý je oprávnený spracúvať osobné údaje dotknutých osôb len v rozsahu určenom súvisiacim právnym predpisom. Na účely tohto článku zmluvy sa pre zhotoviteľa používa označenie sprostredkovateľ a pre objednávateľa sa používa označenie prevádzkovateľ.</w:t>
      </w:r>
    </w:p>
    <w:p w14:paraId="7617EE62" w14:textId="77777777" w:rsidR="00AE662F" w:rsidRPr="00392487" w:rsidRDefault="00AE662F" w:rsidP="00AE662F">
      <w:pPr>
        <w:pStyle w:val="ListParagraph"/>
        <w:numPr>
          <w:ilvl w:val="0"/>
          <w:numId w:val="16"/>
        </w:numPr>
        <w:jc w:val="both"/>
        <w:rPr>
          <w:rFonts w:cs="Arial"/>
          <w:noProof w:val="0"/>
          <w:color w:val="000000" w:themeColor="text1"/>
          <w:sz w:val="20"/>
          <w:szCs w:val="20"/>
        </w:rPr>
      </w:pPr>
      <w:r w:rsidRPr="00392487">
        <w:rPr>
          <w:rFonts w:cs="Arial"/>
          <w:color w:val="000000" w:themeColor="text1"/>
          <w:sz w:val="20"/>
          <w:szCs w:val="20"/>
        </w:rPr>
        <w:t>Sprostredkovateľ podpisom tejto zmluvy vyhlasuje, že prijal všetky potrebné primerané technické, organizačné a personálne bezpečnostné opatrenia, tak aby spracúvanie osobných údajov spĺňalo  požiadavky v zmysle GDPR a zákona č. 18/2018 Z. z. Na účely tejto zmluvy sprostredkovateľ vyhlasuje, že pri spracúvaní osobných údajov sprostredkovateľom podľa tejto zmluvy nebudú ohrozené alebo porušené práva a právom chránené záujmy dotknutých osôb.</w:t>
      </w:r>
    </w:p>
    <w:p w14:paraId="0F212249" w14:textId="77777777" w:rsidR="00AE662F" w:rsidRPr="00392487" w:rsidRDefault="00AE662F" w:rsidP="00AE662F">
      <w:pPr>
        <w:pStyle w:val="ListParagraph"/>
        <w:numPr>
          <w:ilvl w:val="0"/>
          <w:numId w:val="16"/>
        </w:numPr>
        <w:jc w:val="both"/>
        <w:rPr>
          <w:rFonts w:cs="Arial"/>
          <w:noProof w:val="0"/>
          <w:color w:val="000000" w:themeColor="text1"/>
          <w:sz w:val="20"/>
          <w:szCs w:val="20"/>
        </w:rPr>
      </w:pPr>
      <w:r w:rsidRPr="00392487">
        <w:rPr>
          <w:rFonts w:cs="Arial"/>
          <w:color w:val="000000" w:themeColor="text1"/>
          <w:sz w:val="20"/>
          <w:szCs w:val="20"/>
        </w:rPr>
        <w:t>Predmetom spracúvania osobných údajov sprostredkovateľom je spracúvanie osobných údajov dotknutých osôb,</w:t>
      </w:r>
      <w:r w:rsidRPr="00392487">
        <w:rPr>
          <w:rFonts w:cs="Arial"/>
          <w:noProof w:val="0"/>
          <w:color w:val="000000" w:themeColor="text1"/>
          <w:sz w:val="20"/>
          <w:szCs w:val="20"/>
        </w:rPr>
        <w:t xml:space="preserve"> ktoré prevádzkovateľ zhromažďuje vo svojom informačnom systéme geodézie, kartografie a katastra a to v rozsahu nevyhnutnom na realizáciu predmetu plnenia tejto zmluvy.</w:t>
      </w:r>
    </w:p>
    <w:p w14:paraId="052D0797" w14:textId="77777777" w:rsidR="00AE662F" w:rsidRPr="00392487" w:rsidRDefault="00AE662F" w:rsidP="00AE662F">
      <w:pPr>
        <w:pStyle w:val="ListParagraph"/>
        <w:numPr>
          <w:ilvl w:val="0"/>
          <w:numId w:val="16"/>
        </w:numPr>
        <w:jc w:val="both"/>
        <w:rPr>
          <w:rFonts w:cs="Arial"/>
          <w:noProof w:val="0"/>
          <w:color w:val="000000" w:themeColor="text1"/>
          <w:sz w:val="20"/>
          <w:szCs w:val="20"/>
        </w:rPr>
      </w:pPr>
      <w:r w:rsidRPr="00392487">
        <w:rPr>
          <w:rFonts w:cs="Arial"/>
          <w:noProof w:val="0"/>
          <w:color w:val="000000" w:themeColor="text1"/>
          <w:sz w:val="20"/>
          <w:szCs w:val="20"/>
        </w:rPr>
        <w:t xml:space="preserve">Sprostredkovateľ je oprávnený začať so spracúvaním osobných údajov v mene prevádzkovateľa prvým dňom nadobudnutia účinnosti tejto zmluvy. </w:t>
      </w:r>
      <w:r w:rsidRPr="00392487">
        <w:rPr>
          <w:rFonts w:cs="Arial"/>
          <w:color w:val="000000" w:themeColor="text1"/>
          <w:sz w:val="20"/>
          <w:szCs w:val="20"/>
        </w:rPr>
        <w:t>Sprostredkovateľ je oprávnený spracúvať osobné údaje na základe tejto zmluvy po dobu účinnosti tejto zmluvy.</w:t>
      </w:r>
    </w:p>
    <w:p w14:paraId="2B88E0C2" w14:textId="77777777" w:rsidR="00AE662F" w:rsidRPr="00392487" w:rsidRDefault="00AE662F" w:rsidP="00AE662F">
      <w:pPr>
        <w:pStyle w:val="Default"/>
        <w:widowControl/>
        <w:numPr>
          <w:ilvl w:val="0"/>
          <w:numId w:val="16"/>
        </w:numPr>
        <w:spacing w:after="50"/>
        <w:jc w:val="both"/>
        <w:rPr>
          <w:rFonts w:ascii="Arial" w:hAnsi="Arial" w:cs="Arial"/>
          <w:i/>
          <w:color w:val="000000" w:themeColor="text1"/>
          <w:sz w:val="20"/>
          <w:szCs w:val="20"/>
        </w:rPr>
      </w:pPr>
      <w:r w:rsidRPr="00392487">
        <w:rPr>
          <w:rFonts w:ascii="Arial" w:hAnsi="Arial" w:cs="Arial"/>
          <w:color w:val="000000" w:themeColor="text1"/>
          <w:sz w:val="20"/>
          <w:szCs w:val="20"/>
        </w:rPr>
        <w:t xml:space="preserve">Osobné údaje dotknutých osôb spracúvané podľa tejto zmluvy sú povahou bežnými osobnými údajmi, t.j. nejde o citlivé osobné údaje patriace do osobitnej kategórie osobných údajov podľa čl. 9 GDPR. </w:t>
      </w:r>
    </w:p>
    <w:p w14:paraId="3D232F18" w14:textId="77777777" w:rsidR="00AE662F" w:rsidRPr="00392487" w:rsidRDefault="00AE662F" w:rsidP="00AE662F">
      <w:pPr>
        <w:pStyle w:val="Default"/>
        <w:widowControl/>
        <w:numPr>
          <w:ilvl w:val="0"/>
          <w:numId w:val="16"/>
        </w:numPr>
        <w:spacing w:after="50"/>
        <w:jc w:val="both"/>
        <w:rPr>
          <w:rFonts w:ascii="Arial" w:hAnsi="Arial" w:cs="Arial"/>
          <w:i/>
          <w:color w:val="000000" w:themeColor="text1"/>
          <w:sz w:val="20"/>
          <w:szCs w:val="20"/>
        </w:rPr>
      </w:pPr>
      <w:r w:rsidRPr="00392487">
        <w:rPr>
          <w:rFonts w:ascii="Arial" w:hAnsi="Arial" w:cs="Arial"/>
          <w:color w:val="000000" w:themeColor="text1"/>
          <w:sz w:val="20"/>
          <w:szCs w:val="20"/>
        </w:rPr>
        <w:t xml:space="preserve">Účel spracúvania osobných údajov dotknutých osôb je realizácia predmetu tejto zmluvy sprostredkovateľom, t. j. vykonanie obnovy katastrálneho operátu novým mapovaním pre </w:t>
      </w:r>
      <w:r w:rsidRPr="00392487">
        <w:rPr>
          <w:rFonts w:ascii="Arial" w:hAnsi="Arial" w:cs="Arial"/>
          <w:color w:val="000000" w:themeColor="text1"/>
          <w:sz w:val="20"/>
          <w:szCs w:val="20"/>
        </w:rPr>
        <w:lastRenderedPageBreak/>
        <w:t xml:space="preserve">katastrálne územie </w:t>
      </w:r>
      <w:r w:rsidRPr="00392487">
        <w:rPr>
          <w:rFonts w:cs="Arial"/>
          <w:color w:val="000000" w:themeColor="text1"/>
          <w:sz w:val="20"/>
          <w:szCs w:val="20"/>
          <w:highlight w:val="yellow"/>
        </w:rPr>
        <w:t>..</w:t>
      </w:r>
      <w:r>
        <w:rPr>
          <w:rFonts w:cs="Arial"/>
          <w:color w:val="000000" w:themeColor="text1"/>
          <w:sz w:val="20"/>
          <w:szCs w:val="20"/>
          <w:highlight w:val="yellow"/>
        </w:rPr>
        <w:t>......</w:t>
      </w:r>
      <w:r w:rsidRPr="00392487">
        <w:rPr>
          <w:rFonts w:cs="Arial"/>
          <w:color w:val="000000" w:themeColor="text1"/>
          <w:sz w:val="20"/>
          <w:szCs w:val="20"/>
          <w:highlight w:val="yellow"/>
        </w:rPr>
        <w:t>...</w:t>
      </w:r>
      <w:r w:rsidRPr="00392487">
        <w:rPr>
          <w:rFonts w:cs="Arial"/>
          <w:color w:val="000000" w:themeColor="text1"/>
          <w:sz w:val="20"/>
          <w:szCs w:val="20"/>
        </w:rPr>
        <w:t xml:space="preserve"> </w:t>
      </w:r>
      <w:r w:rsidRPr="00392487">
        <w:rPr>
          <w:rFonts w:ascii="Arial" w:hAnsi="Arial" w:cs="Arial"/>
          <w:color w:val="000000" w:themeColor="text1"/>
          <w:sz w:val="20"/>
          <w:szCs w:val="20"/>
        </w:rPr>
        <w:t>podľa osobitného predpisu. Sprostredkovateľ bude spracúvať osobné údaje dotknutých osôb výhradne za účelom výkonu obnovy katastrálneho operátu novým mapovaním.</w:t>
      </w:r>
    </w:p>
    <w:p w14:paraId="09D2838A" w14:textId="77777777" w:rsidR="00AE662F" w:rsidRPr="00392487" w:rsidRDefault="00AE662F" w:rsidP="00AE662F">
      <w:pPr>
        <w:pStyle w:val="Default"/>
        <w:widowControl/>
        <w:numPr>
          <w:ilvl w:val="0"/>
          <w:numId w:val="16"/>
        </w:numPr>
        <w:spacing w:after="50"/>
        <w:jc w:val="both"/>
        <w:rPr>
          <w:rFonts w:ascii="Arial" w:hAnsi="Arial" w:cs="Arial"/>
          <w:i/>
          <w:color w:val="000000" w:themeColor="text1"/>
          <w:sz w:val="20"/>
          <w:szCs w:val="20"/>
        </w:rPr>
      </w:pPr>
      <w:r w:rsidRPr="00392487">
        <w:rPr>
          <w:rFonts w:ascii="Arial" w:hAnsi="Arial" w:cs="Arial"/>
          <w:color w:val="000000" w:themeColor="text1"/>
          <w:sz w:val="20"/>
          <w:szCs w:val="20"/>
        </w:rPr>
        <w:t>Rozsah osobných údajov dotknutých osôb, ktorý je sprostredkovateľ na základe tejto zmluvy oprávnený spracúvať v mene prevádzkovateľa – meno, priezvisko, rodné priezvisko, titul pred a za menom, rodné číslo, dátum narodenia, dátum úmrtia a adresa trvalého pobytu (v rozsahu ulica, popisné číslo, obec, PSČ, štát). Prevádzkovateľ odovzdá prostredníctvom správneho orgánu na spracovanie sprostredkovateľovi uvedené osobné údaje dotknutých osôb v územnom rozsahu potrebnom k plneniu predmetu tejto zmluvy, keďže správny orgán spravuje katastrálny operát pre katastrálne územie Iliašovce a v mene prevádzkovateľa tieto údaje poskytuje. Prevádzkovateľ upovedomí správny orgán o uvedenej povinnosti poskytnúť sprostredkovateľovi údaje a nevyhnutnú súčinnosť.</w:t>
      </w:r>
    </w:p>
    <w:p w14:paraId="6C0CF41C" w14:textId="77777777" w:rsidR="00AE662F" w:rsidRPr="00392487" w:rsidRDefault="00AE662F" w:rsidP="00AE662F">
      <w:pPr>
        <w:pStyle w:val="Default"/>
        <w:widowControl/>
        <w:numPr>
          <w:ilvl w:val="0"/>
          <w:numId w:val="16"/>
        </w:numPr>
        <w:spacing w:after="50"/>
        <w:jc w:val="both"/>
        <w:rPr>
          <w:rFonts w:ascii="Arial" w:hAnsi="Arial" w:cs="Arial"/>
          <w:i/>
          <w:color w:val="000000" w:themeColor="text1"/>
          <w:sz w:val="20"/>
          <w:szCs w:val="20"/>
        </w:rPr>
      </w:pPr>
      <w:r w:rsidRPr="00392487">
        <w:rPr>
          <w:rFonts w:ascii="Arial" w:hAnsi="Arial" w:cs="Arial"/>
          <w:color w:val="000000" w:themeColor="text1"/>
          <w:sz w:val="20"/>
          <w:szCs w:val="20"/>
        </w:rPr>
        <w:t>Dotknutými osobami sú fyzické osoby – vlastníci, správcovia, nájomcovia a/alebo iné oprávnené osoby z práv k nehnuteľnostiam, ktorých údaje sa nachádzajú v informačnom systéme geodézie, kartografie a katastra.</w:t>
      </w:r>
    </w:p>
    <w:p w14:paraId="47FDD21A" w14:textId="77777777" w:rsidR="00AE662F" w:rsidRPr="00392487" w:rsidRDefault="00AE662F" w:rsidP="00AE662F">
      <w:pPr>
        <w:pStyle w:val="ListParagraph"/>
        <w:numPr>
          <w:ilvl w:val="0"/>
          <w:numId w:val="16"/>
        </w:numPr>
        <w:jc w:val="both"/>
        <w:rPr>
          <w:rFonts w:cs="Arial"/>
          <w:b/>
          <w:color w:val="000000" w:themeColor="text1"/>
          <w:sz w:val="20"/>
          <w:szCs w:val="20"/>
        </w:rPr>
      </w:pPr>
      <w:r w:rsidRPr="00392487">
        <w:rPr>
          <w:rFonts w:cs="Arial"/>
          <w:color w:val="000000" w:themeColor="text1"/>
          <w:sz w:val="20"/>
          <w:szCs w:val="20"/>
        </w:rPr>
        <w:t>V súvislosti so spracúvaním osobných údajov sa prevádzkovateľ zaväzuje poskytovať sprostredkovateľovi prostredníctvom správneho orgánu správne a aktuálne osobné údaje, tým nie je dotknutá zodpovednosť dotknutých osôb za pravdivosť poskytnutých osobných údajov. Prevádzkovateľ nenesie zodpovednosť za spracúvanie nesprávnych osobných údajov, ak také poskytla priamo dotknutá osoba.</w:t>
      </w:r>
    </w:p>
    <w:p w14:paraId="6F721A11" w14:textId="77777777" w:rsidR="00AE662F" w:rsidRPr="00392487" w:rsidRDefault="00AE662F" w:rsidP="00AE662F">
      <w:pPr>
        <w:pStyle w:val="ListParagraph"/>
        <w:numPr>
          <w:ilvl w:val="0"/>
          <w:numId w:val="16"/>
        </w:numPr>
        <w:ind w:left="426" w:hanging="426"/>
        <w:jc w:val="both"/>
        <w:rPr>
          <w:rFonts w:cs="Arial"/>
          <w:b/>
          <w:color w:val="000000" w:themeColor="text1"/>
          <w:sz w:val="20"/>
          <w:szCs w:val="20"/>
        </w:rPr>
      </w:pPr>
      <w:r w:rsidRPr="00392487">
        <w:rPr>
          <w:rFonts w:cs="Arial"/>
          <w:color w:val="000000" w:themeColor="text1"/>
          <w:sz w:val="20"/>
          <w:szCs w:val="20"/>
        </w:rPr>
        <w:t>Prevádzkovateľ sa zaväzuje poskytovať sprostredkovateľovi potrebnú súčinnosť pri spracúvaní osobných údajov. Súčinnosť bude realizovaná predovšetkým prostredníctvom správneho orgánu.</w:t>
      </w:r>
    </w:p>
    <w:p w14:paraId="075EEA3A" w14:textId="77777777" w:rsidR="00AE662F" w:rsidRPr="00392487" w:rsidRDefault="00AE662F" w:rsidP="00AE662F">
      <w:pPr>
        <w:pStyle w:val="ListParagraph"/>
        <w:numPr>
          <w:ilvl w:val="0"/>
          <w:numId w:val="16"/>
        </w:numPr>
        <w:ind w:left="426" w:hanging="426"/>
        <w:jc w:val="both"/>
        <w:rPr>
          <w:rFonts w:cs="Arial"/>
          <w:b/>
          <w:color w:val="000000" w:themeColor="text1"/>
          <w:sz w:val="20"/>
          <w:szCs w:val="20"/>
        </w:rPr>
      </w:pPr>
      <w:r w:rsidRPr="00392487">
        <w:rPr>
          <w:rFonts w:cs="Arial"/>
          <w:color w:val="000000" w:themeColor="text1"/>
          <w:sz w:val="20"/>
          <w:szCs w:val="20"/>
        </w:rPr>
        <w:t>Prevádzkovateľ je oprávnený vykonať u sprostredkovateľa kontrolu a audit spracúvania osobných údajov podľa tejto zmluvy, resp. poveriť vykonaním kontroly a auditu inú osobu, pričom sprostredkovateľ je povinný strpieť vykonanie kontroly a auditu. Prevádzkovateľ alebo osoba poverená prevádzkovateľom na vykonanie kontroly alebo auditu je oprávnený vstupovať do priestorov sprostredkovateľa, vyžadovať potrebné informácie a dokumenty, rovnako má právo na prístup do aplikácií spravujúcich informačné systémy sprostredkovateľa, v rámci ktorých dochádza k spracúvanie osobných údajov dotknutých osôb v mene prevádzkovateľa, resp. nevyhnutne súvisia s uvedenou činnosťou.</w:t>
      </w:r>
    </w:p>
    <w:p w14:paraId="5F4C63D9" w14:textId="77777777" w:rsidR="00AE662F" w:rsidRPr="00392487" w:rsidRDefault="00AE662F" w:rsidP="00AE662F">
      <w:pPr>
        <w:pStyle w:val="ListParagraph"/>
        <w:numPr>
          <w:ilvl w:val="0"/>
          <w:numId w:val="16"/>
        </w:numPr>
        <w:ind w:left="426" w:hanging="426"/>
        <w:jc w:val="both"/>
        <w:rPr>
          <w:rFonts w:cs="Arial"/>
          <w:b/>
          <w:color w:val="000000" w:themeColor="text1"/>
          <w:sz w:val="20"/>
          <w:szCs w:val="20"/>
        </w:rPr>
      </w:pPr>
      <w:r w:rsidRPr="00392487">
        <w:rPr>
          <w:rFonts w:cs="Arial"/>
          <w:color w:val="000000" w:themeColor="text1"/>
          <w:sz w:val="20"/>
          <w:szCs w:val="20"/>
        </w:rPr>
        <w:t>Prevádzkovateľ je oprávnený požadovať od sprostredkovateľa preukázanie skutočnosti, že sprostredkovateľ zaviazal osoby oprávnené spracúvať osobné údaje, že zachovajú mlčanlivosť o informáciách (dôvernosť informácií), o ktorých sa dozvedeli, pričom povinnosť mlčanlivosti trvá aj po ukončení spracúvania osobných údajov.</w:t>
      </w:r>
    </w:p>
    <w:p w14:paraId="109F5F31" w14:textId="77777777" w:rsidR="00AE662F" w:rsidRPr="00392487" w:rsidRDefault="00AE662F" w:rsidP="00AE662F">
      <w:pPr>
        <w:pStyle w:val="ListParagraph"/>
        <w:numPr>
          <w:ilvl w:val="0"/>
          <w:numId w:val="16"/>
        </w:numPr>
        <w:ind w:left="426" w:hanging="426"/>
        <w:jc w:val="both"/>
        <w:rPr>
          <w:rFonts w:cs="Arial"/>
          <w:b/>
          <w:color w:val="000000" w:themeColor="text1"/>
          <w:sz w:val="20"/>
          <w:szCs w:val="20"/>
        </w:rPr>
      </w:pPr>
      <w:r w:rsidRPr="00392487">
        <w:rPr>
          <w:rFonts w:cs="Arial"/>
          <w:color w:val="000000" w:themeColor="text1"/>
          <w:sz w:val="20"/>
          <w:szCs w:val="20"/>
        </w:rPr>
        <w:t xml:space="preserve">Prevádzkovateľ je oprávnený požadovať od sprostredkovateľa preukázanie vykonania opatrení podľa čl. 32 GDPR alebo </w:t>
      </w:r>
      <w:hyperlink r:id="rId5" w:anchor="paragraf-39" w:tooltip="Odkaz na predpis alebo ustanovenie" w:history="1">
        <w:r w:rsidRPr="00392487">
          <w:rPr>
            <w:rFonts w:cs="Arial"/>
            <w:color w:val="000000" w:themeColor="text1"/>
            <w:sz w:val="20"/>
            <w:szCs w:val="20"/>
          </w:rPr>
          <w:t>§ 39</w:t>
        </w:r>
      </w:hyperlink>
      <w:r w:rsidRPr="00392487">
        <w:rPr>
          <w:rFonts w:cs="Arial"/>
          <w:color w:val="000000" w:themeColor="text1"/>
          <w:sz w:val="20"/>
          <w:szCs w:val="20"/>
        </w:rPr>
        <w:t xml:space="preserve"> zákona č. 18/2018 Z. z. (bezpečnosť spracúvania osobných údajov).</w:t>
      </w:r>
    </w:p>
    <w:p w14:paraId="4D1388BB" w14:textId="77777777" w:rsidR="00AE662F" w:rsidRPr="00392487" w:rsidRDefault="00AE662F" w:rsidP="00AE662F">
      <w:pPr>
        <w:pStyle w:val="ListParagraph"/>
        <w:numPr>
          <w:ilvl w:val="0"/>
          <w:numId w:val="16"/>
        </w:numPr>
        <w:ind w:left="426" w:hanging="426"/>
        <w:jc w:val="both"/>
        <w:rPr>
          <w:rFonts w:cs="Arial"/>
          <w:b/>
          <w:color w:val="000000" w:themeColor="text1"/>
          <w:sz w:val="20"/>
          <w:szCs w:val="20"/>
        </w:rPr>
      </w:pPr>
      <w:r w:rsidRPr="00392487">
        <w:rPr>
          <w:rFonts w:cs="Arial"/>
          <w:color w:val="000000" w:themeColor="text1"/>
          <w:sz w:val="20"/>
          <w:szCs w:val="20"/>
        </w:rPr>
        <w:t>Prevádzkovateľ je oprávnený od sprostredkovateľa požadovať súčinnosť pri plnení jeho povinností v súvislosti s uplatňovaním práv dotknutej osoby.</w:t>
      </w:r>
    </w:p>
    <w:p w14:paraId="0171550A" w14:textId="77777777" w:rsidR="00AE662F" w:rsidRPr="00392487" w:rsidRDefault="00AE662F" w:rsidP="00AE662F">
      <w:pPr>
        <w:pStyle w:val="ListParagraph"/>
        <w:numPr>
          <w:ilvl w:val="0"/>
          <w:numId w:val="16"/>
        </w:numPr>
        <w:ind w:left="426" w:hanging="426"/>
        <w:jc w:val="both"/>
        <w:rPr>
          <w:rFonts w:cs="Arial"/>
          <w:b/>
          <w:color w:val="000000" w:themeColor="text1"/>
          <w:sz w:val="20"/>
          <w:szCs w:val="20"/>
        </w:rPr>
      </w:pPr>
      <w:r w:rsidRPr="00392487">
        <w:rPr>
          <w:rFonts w:cs="Arial"/>
          <w:color w:val="000000" w:themeColor="text1"/>
          <w:sz w:val="20"/>
          <w:szCs w:val="20"/>
        </w:rPr>
        <w:t xml:space="preserve">Prevádzkovateľ je oprávnený od sprostredkovateľa požadovať súčinnosť pri zabezpečovaní plnenia povinností podľa čl. 32 až 36 GDPR alebo </w:t>
      </w:r>
      <w:hyperlink r:id="rId6" w:anchor="paragraf-39" w:tooltip="Odkaz na predpis alebo ustanovenie" w:history="1">
        <w:r w:rsidRPr="00392487">
          <w:rPr>
            <w:rFonts w:cs="Arial"/>
            <w:color w:val="000000" w:themeColor="text1"/>
            <w:sz w:val="20"/>
            <w:szCs w:val="20"/>
          </w:rPr>
          <w:t>§ 39 až 43</w:t>
        </w:r>
      </w:hyperlink>
      <w:r w:rsidRPr="00392487">
        <w:rPr>
          <w:rFonts w:cs="Arial"/>
          <w:color w:val="000000" w:themeColor="text1"/>
          <w:sz w:val="20"/>
          <w:szCs w:val="20"/>
        </w:rPr>
        <w:t xml:space="preserve"> zákona č. 18/2018 Z. z. (bezpečnosť osobných údajov).</w:t>
      </w:r>
    </w:p>
    <w:p w14:paraId="73D811B5"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 xml:space="preserve">Sprostredkovateľ je oprávnený poveriť spracúvaním osobných údajov ďalšieho sprostredkovateľa podľa čl. 28 ods. 2 GDPR. Sprostredkovateľ je povinný pred poverením ďalšieho sprostredkovateľa spracúvaním osobných údajov písomne informovať prevádzkovateľa o tejto skutočnosti a oznámiť mu identifikačné údaje ďalšieho sprostredkovateľa. Následne po obdržaní písomného súhlasu zo strany prevádzkovateľa, je sprostredkovateľ oprávnený poveriť ďalšieho sprostredkovateľa spracúvaním osobných údajov dotknutých osôb. </w:t>
      </w:r>
    </w:p>
    <w:p w14:paraId="432C4BFC"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Poverenie ďalšieho sprostredkovateľa spracúvaním osobných údajov sa vykoná na základe písomnej zmluvy medzi sprostredkovateľom a ďalším sprostredkovateľom. Sprostredkovateľ je povinný uložiť v zmluve ďalšiemu sprostredkovateľovi rovnaké povinnosti týkajúce sa ochrany osobných údajov, ako sú ustanovené v tejto zmluve, a to najmä poskytnutie dostatočných záruk na prijatie primeraných technických a organizačných opatrení tak, aby spracúvanie osobných údajov spĺňalo požiadavky GDPR a zákona č. 18/2018 Z. z.</w:t>
      </w:r>
    </w:p>
    <w:p w14:paraId="156BD1E6"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 xml:space="preserve">Pokiaľ ďalší sprostredkovateľ neplní svoje povinnosti týkajúce sa ochrany osobných údajov, je sprostredkovateľ naďalej v plnej miere zodpovedný voči prevádzkovateľovi za plnenie povinností ďalšieho sprostredkovateľa podľa tejto zmluvy. </w:t>
      </w:r>
    </w:p>
    <w:p w14:paraId="646025BE"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 xml:space="preserve">Sprostredkovateľ nesmie prenášať osobné údaje  do tretích krajín alebo do medzinárodnej organizácie bez predchádzajúceho písomného súhlasu prevádzkovateľa, okrem prenosu na základe práva Európskej únie alebo osobitného predpisu alebo medzinárodnej zmluvy, ktorou je Slovenská republika viazaná; sprostredkovateľ je pri takom prenose povinný oznámiť </w:t>
      </w:r>
      <w:r w:rsidRPr="00392487">
        <w:rPr>
          <w:rFonts w:ascii="Arial" w:hAnsi="Arial" w:cs="Arial"/>
          <w:color w:val="000000" w:themeColor="text1"/>
          <w:sz w:val="20"/>
          <w:szCs w:val="20"/>
        </w:rPr>
        <w:lastRenderedPageBreak/>
        <w:t>prevádzkovateľovi túto požiadavku pred spracúvaním osobných údajov, ak právo Európskej únie, osobitný predpis alebo medzinárodná zmluva, ktorou je Slovenská republika viazaná, takéto oznámenie nezakazuje z dôvodov verejného záujmu.</w:t>
      </w:r>
    </w:p>
    <w:p w14:paraId="5794C4E9"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Sprostredkovateľ je povinný zabezpečiť, aby sa osoby oprávnené spracúvať osobné údaje zaviazali, že zachovajú mlčanlivosť o informáciách (dôvernosť informácií), o ktorých sa dozvedeli. Povinnosť mlčanlivosti (zachovania dôvernosti informácií) trvá aj po ukončení spracúvania osobných údajov. Sprostredkovateľ je povinný na požiadanie prevádzkovateľa preukázať skutočnosť, že zaviazal mlčanlivosťou (povinnosťou zachovať dôvernosť informácií) osoby oprávnené spracúvať osobné údaje.</w:t>
      </w:r>
    </w:p>
    <w:p w14:paraId="01530527"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 xml:space="preserve">Sprostredkovateľ je povinný vykonať opatrenia podľa ustanovenia čl. 32 GDPR alebo </w:t>
      </w:r>
      <w:hyperlink r:id="rId7" w:anchor="paragraf-39" w:tooltip="Odkaz na predpis alebo ustanovenie" w:history="1">
        <w:r w:rsidRPr="00392487">
          <w:rPr>
            <w:rFonts w:ascii="Arial" w:hAnsi="Arial" w:cs="Arial"/>
            <w:color w:val="000000" w:themeColor="text1"/>
            <w:sz w:val="20"/>
            <w:szCs w:val="20"/>
          </w:rPr>
          <w:t>§ 39</w:t>
        </w:r>
      </w:hyperlink>
      <w:r w:rsidRPr="00392487">
        <w:rPr>
          <w:rFonts w:ascii="Arial" w:hAnsi="Arial" w:cs="Arial"/>
          <w:color w:val="000000" w:themeColor="text1"/>
          <w:sz w:val="20"/>
          <w:szCs w:val="20"/>
        </w:rPr>
        <w:t xml:space="preserve"> zákona č. 18/2018 Z. z. (bezpečnosť spracúvania osobných údajov) a na požiadanie prevádzkovateľa je povinný preukázať splnenie uvedených opatrení.</w:t>
      </w:r>
    </w:p>
    <w:p w14:paraId="68F948DC"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Sprostredkovateľ je povinný po zohľadnení povahy spracúvania osobných údajov v čo najväčšej miere poskytnúť súčinnosť prevádzkovateľovi vhodnými technickými a organizačnými opatreniami pri plnení jeho povinnosti reagovať na žiadosti o výkon práv dotknutej osoby. Sprostredkovateľ je povinný v rámci svojej vnútornej organizácie prijať mechanizmy s cieľom pomáhať (poskytovať súčinnosť) prevádzkovateľovi pri plnení jeho povinností v súvislosti s uplatňovaním práv dotknutej osoby.</w:t>
      </w:r>
    </w:p>
    <w:p w14:paraId="3E6D19C2"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 xml:space="preserve">Sprostredkovateľ je povinný poskytnúť súčinnosť prevádzkovateľovi pri zabezpečovaní plnenia povinností podľa čl. 32 až 36 GDPR alebo </w:t>
      </w:r>
      <w:hyperlink r:id="rId8" w:anchor="paragraf-39" w:tooltip="Odkaz na predpis alebo ustanovenie" w:history="1">
        <w:r w:rsidRPr="00392487">
          <w:rPr>
            <w:rFonts w:ascii="Arial" w:hAnsi="Arial" w:cs="Arial"/>
            <w:color w:val="000000" w:themeColor="text1"/>
            <w:sz w:val="20"/>
            <w:szCs w:val="20"/>
          </w:rPr>
          <w:t>§ 39 až 43</w:t>
        </w:r>
      </w:hyperlink>
      <w:r w:rsidRPr="00392487">
        <w:rPr>
          <w:rFonts w:ascii="Arial" w:hAnsi="Arial" w:cs="Arial"/>
          <w:color w:val="000000" w:themeColor="text1"/>
          <w:sz w:val="20"/>
          <w:szCs w:val="20"/>
        </w:rPr>
        <w:t xml:space="preserve"> zákona č. 18/2018 Z. z.  (bezpečnosť osobných údajov) s prihliadnutím na povahu spracúvania osobných údajov a informácie dostupné sprostredkovateľovi.</w:t>
      </w:r>
    </w:p>
    <w:p w14:paraId="7A81F3C0"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Sprostredkovateľ nie je oprávnený poskytnuté osobné údaje žiadnym spôsobom meniť, rozširovať, zverejňovať, komukoľvek poskytovať, sprístupňovať a bez súhlasu prevádzkovateľa likvidovať. Sprostredkovateľ je povinný po ukončení spracúvania osobných údajov na základe tejto zmluvy, t. j. po vykonaní predmetu tejto zmluvy, na základe žiadosti prevádzkovateľa vymazať osobné údaje alebo vrátiť prevádzkovateľovi osobné údaje, a to aj v prístupnej elektronickej forme ak existuje a vymazať existujúce kópie, ktoré obsahujú osobné údaje.</w:t>
      </w:r>
    </w:p>
    <w:p w14:paraId="66710981"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Sprostredkovateľ je povinný poskytnúť prevádzkovateľovi informácie potrebné na preukázanie splnenia povinností ustanovených v tomto článku zmluvy a umožniť a poskytnúť súčinnosť v rámci auditu ochrany osobných údajov a kontroly zo strany prevádzkovateľa alebo audítora, ktorého poveril prevádzkovateľ, najmä je povinný umožniť prevádzkovateľovi alebo osobe poverenej prevádzkovateľom vstupovať do priestorov sprostredkovateľa, predkladať potrebné informácie a dokumenty, rovnako umožniť prístup do aplikácií spravujúcich informačné systémy sprostredkovateľa, v rámci ktorých dochádza k spracúvanie osobných údajov v mene prevádzkovateľa, resp. nevyhnutne súvisia s uvedenou činnosťou.</w:t>
      </w:r>
    </w:p>
    <w:p w14:paraId="19868457"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Sprostredkovateľ je povinný bez zbytočného odkladu informovať prevádzkovateľa, ak má za to, že sa pokynom prevádzkovateľa porušuje GDPR  alebo zákon č. 18/2018 Z. z., iné právne predpisy Európskej únie alebo členského štátu (osobitný predpis alebo medzinárodná zmluva, ktorou je Slovenská republika viazaná), ktoré sa týkajú ochrany osobných údajov.</w:t>
      </w:r>
    </w:p>
    <w:p w14:paraId="588FB55A"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u w:color="FF0000"/>
        </w:rPr>
        <w:t xml:space="preserve">Sprostredkovateľ sa zaväzuje, že bez zbytočného odkladu informuje zodpovednú osobu prevádzkovateľa: (i) o všetkých podozreniach a potvrdených incidentoch týkajúcich sa ochrany osobných údajov; (ii) akéhokoľvek spracúvania osobných údajov, ktoré možno považovať za nezákonné alebo neoprávnené; a (iii) akejkoľvek straty, zničenia alebo poškodenia osobných údajov, za ktoré nesie zodpovednosť sprostredkovateľ (spôsobené </w:t>
      </w:r>
      <w:r w:rsidRPr="00392487">
        <w:rPr>
          <w:rFonts w:ascii="Arial" w:hAnsi="Arial" w:cs="Arial"/>
          <w:color w:val="000000" w:themeColor="text1"/>
          <w:sz w:val="20"/>
          <w:szCs w:val="20"/>
        </w:rPr>
        <w:t>s</w:t>
      </w:r>
      <w:r w:rsidRPr="00392487">
        <w:rPr>
          <w:rFonts w:ascii="Arial" w:hAnsi="Arial" w:cs="Arial"/>
          <w:color w:val="000000" w:themeColor="text1"/>
          <w:sz w:val="20"/>
          <w:szCs w:val="20"/>
          <w:u w:color="FF0000"/>
        </w:rPr>
        <w:t xml:space="preserve">prostredkovateľom, jeho zamestnancami, zástupcami alebo subdodávateľmi); spolu s príslušnými informáciami potrebnými na dokumentáciu alebo hlásenie incidentu v zmysle čl. 33 ods. 3 GDPR. </w:t>
      </w:r>
    </w:p>
    <w:p w14:paraId="1C2D1CEF"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Sprostredkovateľ je povinný pri spracúvaní osobných údajov dodržiavať základné zásady spracúvania osobných údajov uvedené v II. kapitole GDPR a § 6 až 18 zákona č. 18/2018 Z. z.</w:t>
      </w:r>
    </w:p>
    <w:p w14:paraId="09BBAB22"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Sprostredkovateľ berie na vedomie, že pokiaľ poruší GDPR alebo zákon č. 18/2018 Z. z. tým, že sám určí účel a prostriedky spracúvania osobných údajov, považuje sa v súvislosti s týmto spracúvaním osobných údajov za prevádzkovateľa a nesie rovnakú mieru zodpovednosti ako prevádzkovateľ.</w:t>
      </w:r>
    </w:p>
    <w:p w14:paraId="7FA0F490"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Sprostredkovateľ je oprávnený pre účely plnenia tejto zmluvy vykonávať len operácie, ktoré sú nevyhnutné pre splnenie účelu spracúvania osobných údajov, a to najmä nasledujúce operácie: získavať, vyhľadávať, zhromažďovať, usporadúvať, preskupovať, kombinovať, premiestňovať, využívať, uchovávať, likvidovať.</w:t>
      </w:r>
    </w:p>
    <w:p w14:paraId="5CD347E0"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 xml:space="preserve">Za bezpečnosť poskytnutých osobných údajov zodpovedá sprostredkovateľ tým, že ich chráni pred odcudzením, stratou, poškodením, neoprávneným prístupom, zmenou a rozširovaním. </w:t>
      </w:r>
    </w:p>
    <w:p w14:paraId="3079371D"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lastRenderedPageBreak/>
        <w:t xml:space="preserve">Sprostredkovateľ sa zaväzuje preukázateľne poučiť osoby oprávnené spracúvať osobné údaje o ich právach a povinnostiach pri ochrane osobných údajov vyplývajúcich z platných právnych predpisov, ako aj o zodpovednosti v prípade ich porušenia. </w:t>
      </w:r>
    </w:p>
    <w:p w14:paraId="35442C1A"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u w:color="FF0000"/>
        </w:rPr>
        <w:t>Zodpovednosť zmluvných strán v súvislosti so spracúvaním osobných údajov podľa tejto zmluvy sa riadi príslušnými právnymi predpismi, predovšetkým článkom 82 GDPR.</w:t>
      </w:r>
    </w:p>
    <w:p w14:paraId="135CAFC0"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V prípade, že sa začne akékoľvek súdne, správne a/alebo iné konanie ohľadom spracúvania osobných údajov sprostredkovateľom a/alebo prevádzkovateľom súvisiacim s touto zmluvou, vrátane konania zo strany Úradu na ochranu osobných údajov Slovenskej republiky, proti ktorejkoľvek zmluvnej strane, druhá zmluvná strana dotknutej zmluvnej strane poskytne súčinnosť pri príprave, poskytnutí a podaní dostupných námietok, dôkazov a/alebo podaní, ktoré by mohli viesť k zamietnutiu priznania nároku žiadateľa, nariadenia opatrenia, vydania rozhodnutia, uloženia peňažnej pokuty alebo inej sankcie voči dotknutej zmluvnej strane, alebo ich zmierneniu.</w:t>
      </w:r>
    </w:p>
    <w:p w14:paraId="65CF051B" w14:textId="77777777" w:rsidR="00AE662F" w:rsidRPr="00392487" w:rsidRDefault="00AE662F" w:rsidP="00AE662F">
      <w:pPr>
        <w:pStyle w:val="Default"/>
        <w:widowControl/>
        <w:numPr>
          <w:ilvl w:val="0"/>
          <w:numId w:val="16"/>
        </w:numPr>
        <w:ind w:left="426" w:hanging="426"/>
        <w:jc w:val="both"/>
        <w:rPr>
          <w:rFonts w:ascii="Arial" w:hAnsi="Arial" w:cs="Arial"/>
          <w:color w:val="000000" w:themeColor="text1"/>
          <w:sz w:val="20"/>
          <w:szCs w:val="20"/>
        </w:rPr>
      </w:pPr>
      <w:r w:rsidRPr="00392487">
        <w:rPr>
          <w:rFonts w:ascii="Arial" w:hAnsi="Arial" w:cs="Arial"/>
          <w:color w:val="000000" w:themeColor="text1"/>
          <w:sz w:val="20"/>
          <w:szCs w:val="20"/>
        </w:rPr>
        <w:t>Sprostredkovateľ zodpovedá prevádzkovateľovi v plnom rozsahu za všetky škody, ktoré prevádzkovateľovi vzniknú z dôvodu porušenia povinností podľa tohto článku sprostredkovateľom alebo ním poverenými osobami.</w:t>
      </w:r>
    </w:p>
    <w:p w14:paraId="5203CB07" w14:textId="77777777" w:rsidR="00AE662F" w:rsidRPr="00392487" w:rsidRDefault="00AE662F" w:rsidP="00AE662F">
      <w:pPr>
        <w:jc w:val="center"/>
        <w:rPr>
          <w:rFonts w:cs="Arial"/>
          <w:b/>
          <w:noProof w:val="0"/>
          <w:color w:val="000000" w:themeColor="text1"/>
          <w:sz w:val="21"/>
          <w:szCs w:val="20"/>
        </w:rPr>
      </w:pPr>
    </w:p>
    <w:p w14:paraId="7690ACCC" w14:textId="77777777" w:rsidR="00AE662F" w:rsidRPr="00392487" w:rsidRDefault="00AE662F" w:rsidP="00AE662F">
      <w:pPr>
        <w:jc w:val="center"/>
        <w:rPr>
          <w:rFonts w:cs="Arial"/>
          <w:b/>
          <w:noProof w:val="0"/>
          <w:color w:val="000000" w:themeColor="text1"/>
          <w:sz w:val="21"/>
          <w:szCs w:val="20"/>
        </w:rPr>
      </w:pPr>
    </w:p>
    <w:p w14:paraId="27420579" w14:textId="77777777" w:rsidR="00AE662F" w:rsidRPr="00392487" w:rsidRDefault="00AE662F" w:rsidP="00AE662F">
      <w:pPr>
        <w:jc w:val="center"/>
        <w:rPr>
          <w:rFonts w:cs="Arial"/>
          <w:b/>
          <w:noProof w:val="0"/>
          <w:color w:val="000000" w:themeColor="text1"/>
          <w:sz w:val="21"/>
          <w:szCs w:val="20"/>
        </w:rPr>
      </w:pPr>
      <w:r w:rsidRPr="00392487">
        <w:rPr>
          <w:rFonts w:cs="Arial"/>
          <w:b/>
          <w:noProof w:val="0"/>
          <w:color w:val="000000" w:themeColor="text1"/>
          <w:sz w:val="21"/>
          <w:szCs w:val="20"/>
        </w:rPr>
        <w:t>ČLÁNOK X – UKONČENIE ZMLUVY</w:t>
      </w:r>
    </w:p>
    <w:p w14:paraId="2AD8B412" w14:textId="77777777" w:rsidR="00AE662F" w:rsidRPr="00392487" w:rsidRDefault="00AE662F" w:rsidP="00AE662F">
      <w:pPr>
        <w:jc w:val="center"/>
        <w:rPr>
          <w:rFonts w:cs="Arial"/>
          <w:b/>
          <w:noProof w:val="0"/>
          <w:color w:val="000000" w:themeColor="text1"/>
          <w:sz w:val="21"/>
          <w:szCs w:val="20"/>
        </w:rPr>
      </w:pPr>
    </w:p>
    <w:p w14:paraId="5680EA75" w14:textId="77777777" w:rsidR="00AE662F" w:rsidRPr="00392487" w:rsidRDefault="00AE662F" w:rsidP="00AE662F">
      <w:pPr>
        <w:pStyle w:val="ListParagraph"/>
        <w:numPr>
          <w:ilvl w:val="0"/>
          <w:numId w:val="12"/>
        </w:numPr>
        <w:ind w:left="426" w:hanging="426"/>
        <w:jc w:val="both"/>
        <w:rPr>
          <w:rFonts w:cs="Arial"/>
          <w:noProof w:val="0"/>
          <w:color w:val="000000" w:themeColor="text1"/>
          <w:sz w:val="20"/>
          <w:szCs w:val="20"/>
        </w:rPr>
      </w:pPr>
      <w:r w:rsidRPr="00392487">
        <w:rPr>
          <w:rFonts w:cs="Arial"/>
          <w:noProof w:val="0"/>
          <w:color w:val="000000" w:themeColor="text1"/>
          <w:sz w:val="20"/>
          <w:szCs w:val="20"/>
        </w:rPr>
        <w:t>Zmluvné strany sa dohodli, že túto zmluvu je možné ukončiť písomnou dohodou zmluvných strán alebo jednostranným odstúpením od zmluvy.</w:t>
      </w:r>
    </w:p>
    <w:p w14:paraId="2AAF7521" w14:textId="77777777" w:rsidR="00AE662F" w:rsidRPr="00392487" w:rsidRDefault="00AE662F" w:rsidP="00AE662F">
      <w:pPr>
        <w:pStyle w:val="ListParagraph"/>
        <w:numPr>
          <w:ilvl w:val="0"/>
          <w:numId w:val="12"/>
        </w:numPr>
        <w:ind w:left="426" w:hanging="426"/>
        <w:jc w:val="both"/>
        <w:rPr>
          <w:rFonts w:cs="Arial"/>
          <w:noProof w:val="0"/>
          <w:color w:val="000000" w:themeColor="text1"/>
          <w:sz w:val="20"/>
          <w:szCs w:val="20"/>
        </w:rPr>
      </w:pPr>
      <w:r w:rsidRPr="00392487">
        <w:rPr>
          <w:rFonts w:cs="Arial"/>
          <w:noProof w:val="0"/>
          <w:color w:val="000000" w:themeColor="text1"/>
          <w:sz w:val="20"/>
          <w:szCs w:val="20"/>
        </w:rPr>
        <w:t>Od tejto zmluvy je možné jednostranne odstúpiť z dôvodu podstatného porušenia tejto zmluvy, prípadoch stanovených zákonom a dôvodov výslovne uvedených v tejto zmluve.</w:t>
      </w:r>
    </w:p>
    <w:p w14:paraId="282D38AC" w14:textId="77777777" w:rsidR="00AE662F" w:rsidRPr="00392487" w:rsidRDefault="00AE662F" w:rsidP="00AE662F">
      <w:pPr>
        <w:pStyle w:val="ListParagraph"/>
        <w:numPr>
          <w:ilvl w:val="0"/>
          <w:numId w:val="12"/>
        </w:numPr>
        <w:ind w:left="426" w:hanging="426"/>
        <w:jc w:val="both"/>
        <w:rPr>
          <w:rFonts w:cs="Arial"/>
          <w:noProof w:val="0"/>
          <w:color w:val="000000" w:themeColor="text1"/>
          <w:sz w:val="20"/>
          <w:szCs w:val="20"/>
        </w:rPr>
      </w:pPr>
      <w:r w:rsidRPr="00392487">
        <w:rPr>
          <w:rFonts w:cs="Arial"/>
          <w:noProof w:val="0"/>
          <w:color w:val="000000" w:themeColor="text1"/>
          <w:sz w:val="20"/>
          <w:szCs w:val="20"/>
        </w:rPr>
        <w:t>Zmluvné strany majú právo odstúpiť od zmluvy, ak:</w:t>
      </w:r>
    </w:p>
    <w:p w14:paraId="69E3F579" w14:textId="77777777" w:rsidR="00AE662F" w:rsidRPr="00392487" w:rsidRDefault="00AE662F" w:rsidP="00AE662F">
      <w:pPr>
        <w:pStyle w:val="ListParagraph"/>
        <w:numPr>
          <w:ilvl w:val="1"/>
          <w:numId w:val="12"/>
        </w:numPr>
        <w:ind w:left="709" w:hanging="283"/>
        <w:jc w:val="both"/>
        <w:rPr>
          <w:rFonts w:cs="Arial"/>
          <w:noProof w:val="0"/>
          <w:color w:val="000000" w:themeColor="text1"/>
          <w:sz w:val="20"/>
          <w:szCs w:val="20"/>
        </w:rPr>
      </w:pPr>
      <w:r w:rsidRPr="00392487">
        <w:rPr>
          <w:rFonts w:cs="Arial"/>
          <w:noProof w:val="0"/>
          <w:color w:val="000000" w:themeColor="text1"/>
          <w:sz w:val="20"/>
          <w:szCs w:val="20"/>
        </w:rPr>
        <w:t>príde k podstatnému alebo opakovanému porušeniu ustanovení tejto zmluvy jednou  zo zmluvných strán podľa článku IV tejto zmluvy,</w:t>
      </w:r>
    </w:p>
    <w:p w14:paraId="694D1EBD" w14:textId="77777777" w:rsidR="00AE662F" w:rsidRPr="00392487" w:rsidRDefault="00AE662F" w:rsidP="00AE662F">
      <w:pPr>
        <w:pStyle w:val="ListParagraph"/>
        <w:numPr>
          <w:ilvl w:val="1"/>
          <w:numId w:val="12"/>
        </w:numPr>
        <w:ind w:left="709" w:hanging="283"/>
        <w:jc w:val="both"/>
        <w:rPr>
          <w:rFonts w:cs="Arial"/>
          <w:noProof w:val="0"/>
          <w:color w:val="000000" w:themeColor="text1"/>
          <w:sz w:val="20"/>
          <w:szCs w:val="20"/>
        </w:rPr>
      </w:pPr>
      <w:r w:rsidRPr="00392487">
        <w:rPr>
          <w:rFonts w:cs="Arial"/>
          <w:noProof w:val="0"/>
          <w:color w:val="000000" w:themeColor="text1"/>
          <w:sz w:val="20"/>
          <w:szCs w:val="20"/>
        </w:rPr>
        <w:t>zhotoviteľ je v omeškaní s odovzdaním predmetu plnenia alebo jeho časti viac ako 30 dní,</w:t>
      </w:r>
    </w:p>
    <w:p w14:paraId="4EA11532" w14:textId="77777777" w:rsidR="00AE662F" w:rsidRPr="00392487" w:rsidRDefault="00AE662F" w:rsidP="00AE662F">
      <w:pPr>
        <w:pStyle w:val="ListParagraph"/>
        <w:numPr>
          <w:ilvl w:val="1"/>
          <w:numId w:val="12"/>
        </w:numPr>
        <w:ind w:left="709" w:hanging="283"/>
        <w:jc w:val="both"/>
        <w:rPr>
          <w:rFonts w:cs="Arial"/>
          <w:noProof w:val="0"/>
          <w:color w:val="000000" w:themeColor="text1"/>
          <w:sz w:val="20"/>
          <w:szCs w:val="20"/>
        </w:rPr>
      </w:pPr>
      <w:r w:rsidRPr="00392487">
        <w:rPr>
          <w:rFonts w:cs="Arial"/>
          <w:noProof w:val="0"/>
          <w:color w:val="000000" w:themeColor="text1"/>
          <w:sz w:val="20"/>
          <w:szCs w:val="20"/>
        </w:rPr>
        <w:t>zhotoviteľ je v omeškaní s odstránením vád viac ako 10 pracovných dní,</w:t>
      </w:r>
    </w:p>
    <w:p w14:paraId="14B70585" w14:textId="77777777" w:rsidR="00AE662F" w:rsidRPr="00392487" w:rsidRDefault="00AE662F" w:rsidP="00AE662F">
      <w:pPr>
        <w:pStyle w:val="ListParagraph"/>
        <w:numPr>
          <w:ilvl w:val="1"/>
          <w:numId w:val="12"/>
        </w:numPr>
        <w:ind w:left="709" w:hanging="283"/>
        <w:jc w:val="both"/>
        <w:rPr>
          <w:rFonts w:cs="Arial"/>
          <w:noProof w:val="0"/>
          <w:color w:val="000000" w:themeColor="text1"/>
          <w:sz w:val="20"/>
          <w:szCs w:val="20"/>
        </w:rPr>
      </w:pPr>
      <w:r w:rsidRPr="00392487">
        <w:rPr>
          <w:rFonts w:cs="Arial"/>
          <w:noProof w:val="0"/>
          <w:color w:val="000000" w:themeColor="text1"/>
          <w:sz w:val="20"/>
          <w:szCs w:val="20"/>
        </w:rPr>
        <w:t>zhotoviteľ koná v rozpore s ustanoveniami tejto zmluvy,</w:t>
      </w:r>
    </w:p>
    <w:p w14:paraId="4C5B7770" w14:textId="77777777" w:rsidR="00AE662F" w:rsidRPr="00392487" w:rsidRDefault="00AE662F" w:rsidP="00AE662F">
      <w:pPr>
        <w:pStyle w:val="ListParagraph"/>
        <w:numPr>
          <w:ilvl w:val="1"/>
          <w:numId w:val="12"/>
        </w:numPr>
        <w:ind w:left="709" w:hanging="283"/>
        <w:jc w:val="both"/>
        <w:rPr>
          <w:rFonts w:cs="Arial"/>
          <w:noProof w:val="0"/>
          <w:color w:val="000000" w:themeColor="text1"/>
          <w:sz w:val="20"/>
          <w:szCs w:val="20"/>
        </w:rPr>
      </w:pPr>
      <w:r w:rsidRPr="00392487">
        <w:rPr>
          <w:rFonts w:cs="Arial"/>
          <w:noProof w:val="0"/>
          <w:color w:val="000000" w:themeColor="text1"/>
          <w:sz w:val="20"/>
          <w:szCs w:val="20"/>
        </w:rPr>
        <w:t>objednávateľ koná v rozpore s ustanoveniami tejto zmluvy.</w:t>
      </w:r>
    </w:p>
    <w:p w14:paraId="6C01DF66" w14:textId="77777777" w:rsidR="00AE662F" w:rsidRPr="00392487" w:rsidRDefault="00AE662F" w:rsidP="00AE662F">
      <w:pPr>
        <w:ind w:left="426"/>
        <w:jc w:val="both"/>
        <w:rPr>
          <w:rFonts w:cs="Arial"/>
          <w:noProof w:val="0"/>
          <w:color w:val="000000" w:themeColor="text1"/>
          <w:sz w:val="20"/>
          <w:szCs w:val="20"/>
        </w:rPr>
      </w:pPr>
      <w:r w:rsidRPr="00392487">
        <w:rPr>
          <w:rFonts w:cs="Arial"/>
          <w:noProof w:val="0"/>
          <w:color w:val="000000" w:themeColor="text1"/>
          <w:sz w:val="20"/>
          <w:szCs w:val="20"/>
        </w:rPr>
        <w:t>Podstatným porušením zmluvy sa rozumie konanie zhotoviteľa uvedené pod písm. b. až d. tohto bodu, ako aj opakované omeškanie objednávateľa s úhradou faktúry o viac ako 30 dní po uplynutí lehoty splatnosti faktúry za riadne a včas poskytnuté plnenie alebo jeho časť.</w:t>
      </w:r>
    </w:p>
    <w:p w14:paraId="1EE4327C" w14:textId="77777777" w:rsidR="00AE662F" w:rsidRPr="00392487" w:rsidRDefault="00AE662F" w:rsidP="00AE662F">
      <w:pPr>
        <w:pStyle w:val="ListParagraph"/>
        <w:numPr>
          <w:ilvl w:val="0"/>
          <w:numId w:val="12"/>
        </w:numPr>
        <w:ind w:left="426" w:hanging="426"/>
        <w:rPr>
          <w:rFonts w:cs="Arial"/>
          <w:noProof w:val="0"/>
          <w:color w:val="000000" w:themeColor="text1"/>
          <w:sz w:val="20"/>
          <w:szCs w:val="20"/>
        </w:rPr>
      </w:pPr>
      <w:r w:rsidRPr="00392487">
        <w:rPr>
          <w:rFonts w:cs="Arial"/>
          <w:noProof w:val="0"/>
          <w:color w:val="000000" w:themeColor="text1"/>
          <w:sz w:val="20"/>
          <w:szCs w:val="20"/>
        </w:rPr>
        <w:t>Objednávateľ je oprávnený odstúpiť od tejto zmluvy, ak:</w:t>
      </w:r>
    </w:p>
    <w:p w14:paraId="33717E36" w14:textId="77777777" w:rsidR="00AE662F" w:rsidRPr="00392487" w:rsidRDefault="00AE662F" w:rsidP="00AE662F">
      <w:pPr>
        <w:pStyle w:val="ListParagraph"/>
        <w:numPr>
          <w:ilvl w:val="1"/>
          <w:numId w:val="12"/>
        </w:numPr>
        <w:ind w:left="709" w:hanging="283"/>
        <w:jc w:val="both"/>
        <w:rPr>
          <w:rFonts w:cs="Arial"/>
          <w:noProof w:val="0"/>
          <w:color w:val="000000" w:themeColor="text1"/>
          <w:sz w:val="20"/>
          <w:szCs w:val="20"/>
        </w:rPr>
      </w:pPr>
      <w:r w:rsidRPr="00392487">
        <w:rPr>
          <w:rFonts w:cs="Arial"/>
          <w:noProof w:val="0"/>
          <w:color w:val="000000" w:themeColor="text1"/>
          <w:sz w:val="20"/>
          <w:szCs w:val="20"/>
        </w:rPr>
        <w:t>sa preukáže, že zhotoviteľ v ponuke predložil nepravdivé doklady alebo uviedol nepravdivé, neúplné alebo skreslené údaje alebo informácie, na základe ktorých bol vyhodnotený ako úspešný v zadávaní zákazky a bola s ním uzavretá táto zmluva,</w:t>
      </w:r>
    </w:p>
    <w:p w14:paraId="2403BC2E" w14:textId="77777777" w:rsidR="00AE662F" w:rsidRPr="00392487" w:rsidRDefault="00AE662F" w:rsidP="00AE662F">
      <w:pPr>
        <w:pStyle w:val="ListParagraph"/>
        <w:numPr>
          <w:ilvl w:val="1"/>
          <w:numId w:val="12"/>
        </w:numPr>
        <w:ind w:left="709" w:hanging="283"/>
        <w:jc w:val="both"/>
        <w:rPr>
          <w:rFonts w:cs="Arial"/>
          <w:noProof w:val="0"/>
          <w:color w:val="000000" w:themeColor="text1"/>
          <w:sz w:val="20"/>
          <w:szCs w:val="20"/>
        </w:rPr>
      </w:pPr>
      <w:r w:rsidRPr="00392487">
        <w:rPr>
          <w:rFonts w:cs="Arial"/>
          <w:noProof w:val="0"/>
          <w:color w:val="000000" w:themeColor="text1"/>
          <w:sz w:val="20"/>
          <w:szCs w:val="20"/>
        </w:rPr>
        <w:t>zhotoviteľ vstúpil do likvidácie, na jeho majetok bol vyhlásený konkurz alebo povolené vyrovnanie, je proti nemu vedené insolvenčné konanie, bol podaný návrh na vyhlásenie konkurzu na jeho majetok alebo na povolenie vyrovnania ako aj vtedy, ak existuje dôvodná obava, že plnenie záväzkov zhotoviteľa v zmysle tejto zmluvy je vážne ohrozené,</w:t>
      </w:r>
    </w:p>
    <w:p w14:paraId="3E56ED07" w14:textId="77777777" w:rsidR="00AE662F" w:rsidRPr="00392487" w:rsidRDefault="00AE662F" w:rsidP="00AE662F">
      <w:pPr>
        <w:pStyle w:val="ListParagraph"/>
        <w:numPr>
          <w:ilvl w:val="1"/>
          <w:numId w:val="12"/>
        </w:numPr>
        <w:ind w:left="709" w:hanging="283"/>
        <w:jc w:val="both"/>
        <w:rPr>
          <w:rFonts w:cs="Arial"/>
          <w:noProof w:val="0"/>
          <w:color w:val="000000" w:themeColor="text1"/>
          <w:sz w:val="20"/>
          <w:szCs w:val="20"/>
        </w:rPr>
      </w:pPr>
      <w:r w:rsidRPr="00392487">
        <w:rPr>
          <w:rFonts w:cs="Arial"/>
          <w:noProof w:val="0"/>
          <w:color w:val="000000" w:themeColor="text1"/>
          <w:sz w:val="20"/>
          <w:szCs w:val="20"/>
        </w:rPr>
        <w:t xml:space="preserve">zhotoviteľ oznámi objednávateľovi, že nie je z objektívnych alebo subjektívnych dôvodov schopný plniť túto zmluvu, </w:t>
      </w:r>
    </w:p>
    <w:p w14:paraId="27D007DA" w14:textId="77777777" w:rsidR="00AE662F" w:rsidRPr="00392487" w:rsidRDefault="00AE662F" w:rsidP="00AE662F">
      <w:pPr>
        <w:pStyle w:val="ListParagraph"/>
        <w:numPr>
          <w:ilvl w:val="1"/>
          <w:numId w:val="12"/>
        </w:numPr>
        <w:ind w:left="709" w:hanging="283"/>
        <w:jc w:val="both"/>
        <w:rPr>
          <w:rFonts w:cs="Arial"/>
          <w:noProof w:val="0"/>
          <w:color w:val="000000" w:themeColor="text1"/>
          <w:sz w:val="20"/>
          <w:szCs w:val="20"/>
        </w:rPr>
      </w:pPr>
      <w:r w:rsidRPr="00392487">
        <w:rPr>
          <w:rFonts w:cs="Arial"/>
          <w:noProof w:val="0"/>
          <w:color w:val="000000" w:themeColor="text1"/>
          <w:sz w:val="20"/>
          <w:szCs w:val="20"/>
        </w:rPr>
        <w:t>v prípade uvedenom v bode 6.13 tejto zmluvy.</w:t>
      </w:r>
    </w:p>
    <w:p w14:paraId="72C9F5A8" w14:textId="77777777" w:rsidR="00AE662F" w:rsidRPr="00392487" w:rsidRDefault="00AE662F" w:rsidP="00AE662F">
      <w:pPr>
        <w:pStyle w:val="ListParagraph"/>
        <w:numPr>
          <w:ilvl w:val="0"/>
          <w:numId w:val="12"/>
        </w:numPr>
        <w:ind w:left="426" w:hanging="426"/>
        <w:jc w:val="both"/>
        <w:rPr>
          <w:rFonts w:cs="Arial"/>
          <w:noProof w:val="0"/>
          <w:color w:val="000000" w:themeColor="text1"/>
          <w:sz w:val="20"/>
          <w:szCs w:val="20"/>
        </w:rPr>
      </w:pPr>
      <w:r w:rsidRPr="00392487">
        <w:rPr>
          <w:rFonts w:cs="Arial"/>
          <w:noProof w:val="0"/>
          <w:color w:val="000000" w:themeColor="text1"/>
          <w:sz w:val="20"/>
          <w:szCs w:val="20"/>
        </w:rPr>
        <w:t>Objednávateľ je oprávnený odstúpiť od tejto zmluvy aj v prípade, ak sa zmenili okolnosti, za ktorých sa táto zmluva uzavrela alebo ak sa v priebehu plnenia tejto zmluvy vyskytli dôvody hodné osobitného zreteľa, pre ktoré nemožno od objednávateľa požadovať, aby v plnení tejto zmluvy pokračoval.</w:t>
      </w:r>
    </w:p>
    <w:p w14:paraId="48E22877" w14:textId="77777777" w:rsidR="00AE662F" w:rsidRPr="00392487" w:rsidRDefault="00AE662F" w:rsidP="00AE662F">
      <w:pPr>
        <w:pStyle w:val="ListParagraph"/>
        <w:numPr>
          <w:ilvl w:val="0"/>
          <w:numId w:val="12"/>
        </w:numPr>
        <w:ind w:left="426" w:hanging="426"/>
        <w:jc w:val="both"/>
        <w:rPr>
          <w:rFonts w:cs="Arial"/>
          <w:noProof w:val="0"/>
          <w:color w:val="000000" w:themeColor="text1"/>
          <w:sz w:val="20"/>
          <w:szCs w:val="20"/>
        </w:rPr>
      </w:pPr>
      <w:r w:rsidRPr="00392487">
        <w:rPr>
          <w:rFonts w:cs="Arial"/>
          <w:noProof w:val="0"/>
          <w:color w:val="000000" w:themeColor="text1"/>
          <w:sz w:val="20"/>
          <w:szCs w:val="20"/>
        </w:rPr>
        <w:t>Zhotoviteľ berie na vedomie, že právoplatné rozhodnutie o vyčiarknutí zhotoviteľa, prípadne subdodávateľa, podľa tejto zmluvy, z registra partnerov verejného sektora alebo uložený zákaz účasti zhotoviteľa, prípadne subdodávateľa podľa tejto zmluvy, vo verejnom obstarávaní podľa § 182 ods. 3 písm. c) zákona o VO zakladá dôvod na ukončenie zmluvy odstúpením zo strany objednávateľa.</w:t>
      </w:r>
    </w:p>
    <w:p w14:paraId="27372F94" w14:textId="77777777" w:rsidR="00AE662F" w:rsidRPr="00392487" w:rsidRDefault="00AE662F" w:rsidP="00AE662F">
      <w:pPr>
        <w:pStyle w:val="ListParagraph"/>
        <w:numPr>
          <w:ilvl w:val="0"/>
          <w:numId w:val="12"/>
        </w:numPr>
        <w:ind w:left="426" w:hanging="426"/>
        <w:jc w:val="both"/>
        <w:rPr>
          <w:rFonts w:cs="Arial"/>
          <w:noProof w:val="0"/>
          <w:color w:val="000000" w:themeColor="text1"/>
          <w:sz w:val="20"/>
          <w:szCs w:val="20"/>
        </w:rPr>
      </w:pPr>
      <w:r w:rsidRPr="00392487">
        <w:rPr>
          <w:rFonts w:cs="Arial"/>
          <w:noProof w:val="0"/>
          <w:color w:val="000000" w:themeColor="text1"/>
          <w:sz w:val="20"/>
          <w:szCs w:val="20"/>
        </w:rPr>
        <w:t>V prípade nepodstatného porušenia zmluvy sú zmluvné strany oprávnené od zmluvy odstúpiť po márnom uplynutí primeranej lehoty stanovenej v písomnej výzve druhej zmluvnej strany na odstránenie konania v rozpore s touto zmluvou, jej prílohami a právnymi predpismi ako aj následkov takéhoto konania. Ak sa zmluvné strany písomne nedohodnú inak, primeranou lehotou podľa predchádzajúcej vety je minimálne 30 (kalendárnych) dní.</w:t>
      </w:r>
    </w:p>
    <w:p w14:paraId="0B290C26" w14:textId="77777777" w:rsidR="00AE662F" w:rsidRPr="00392487" w:rsidRDefault="00AE662F" w:rsidP="00AE662F">
      <w:pPr>
        <w:pStyle w:val="ListParagraph"/>
        <w:numPr>
          <w:ilvl w:val="0"/>
          <w:numId w:val="12"/>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Odstúpenie od tejto zmluvy je možné výlučne písomnou formou. Právne účinky odstúpenia od zmluvy nastávajú dňom doručenia písomného oznámenia o odstúpení druhej zmluvnej strane. </w:t>
      </w:r>
      <w:r w:rsidRPr="00392487">
        <w:rPr>
          <w:rFonts w:cs="Arial"/>
          <w:noProof w:val="0"/>
          <w:color w:val="000000" w:themeColor="text1"/>
          <w:sz w:val="20"/>
          <w:szCs w:val="20"/>
        </w:rPr>
        <w:lastRenderedPageBreak/>
        <w:t>Účinným odstúpením od zmluvy nie je dotknuté právo na vymáhanie zmluvnej pokuty a úroku z omeškania a nezaniká ani nárok na náhradu škody a poskytnuté licencie.</w:t>
      </w:r>
    </w:p>
    <w:p w14:paraId="40C3B6F1" w14:textId="77777777" w:rsidR="00AE662F" w:rsidRPr="00392487" w:rsidRDefault="00AE662F" w:rsidP="00AE662F">
      <w:pPr>
        <w:pStyle w:val="ListParagraph"/>
        <w:numPr>
          <w:ilvl w:val="0"/>
          <w:numId w:val="12"/>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Povinnosť doručiť odstúpenie od tejto zmluvy sa považuje za splnenú dňom prevzatia odstúpenia od tejto zmluvy alebo odmietnutím odstúpenie od zmluvy prevziať. Ak sa v prípade doručovania prostredníctvom poštového prepravcu vráti poštová zásielka s odstúpením od tejto zmluvy ako nedoručená alebo nedoručiteľná, považuje sa za doručenú dňom, v ktorom poštový prepravca vykonal jej doručovanie (usiloval sa o doručenie v mieste uvedenom na obálke predmetnej zásielky). Zmluvné strany sa dohodli, že pre doručovanie objednávateľovi je rozhodná adresa, ktorá je ako jej sídlo uvedená v záhlaví tejto zmluvy a pre doručovanie zhotoviteľovi adresa zapísaná ako jeho sídlo v obchodnom registri, a ak nemá svoje sídlo, adresa zapísaná ako jeho miesto podnikania v živnostenskom registri. </w:t>
      </w:r>
    </w:p>
    <w:p w14:paraId="2F4E0AAD" w14:textId="77777777" w:rsidR="00AE662F" w:rsidRPr="00392487" w:rsidRDefault="00AE662F" w:rsidP="00AE662F">
      <w:pPr>
        <w:pStyle w:val="ListParagraph"/>
        <w:numPr>
          <w:ilvl w:val="0"/>
          <w:numId w:val="12"/>
        </w:numPr>
        <w:ind w:left="567" w:hanging="567"/>
        <w:jc w:val="both"/>
        <w:rPr>
          <w:rFonts w:cs="Arial"/>
          <w:noProof w:val="0"/>
          <w:color w:val="000000" w:themeColor="text1"/>
          <w:sz w:val="20"/>
          <w:szCs w:val="20"/>
        </w:rPr>
      </w:pPr>
      <w:r w:rsidRPr="00392487">
        <w:rPr>
          <w:rFonts w:cs="Arial"/>
          <w:noProof w:val="0"/>
          <w:color w:val="000000" w:themeColor="text1"/>
          <w:sz w:val="20"/>
          <w:szCs w:val="20"/>
        </w:rPr>
        <w:t>Na odstúpenie od zmluvy sa primerane vzťahujú ustanovenia § 344 a nasl. zákona č. 513/1991 Zb. Obchodný zákonník v znení neskorších predpisov.</w:t>
      </w:r>
    </w:p>
    <w:p w14:paraId="5FFC617E" w14:textId="77777777" w:rsidR="00AE662F" w:rsidRPr="00392487" w:rsidRDefault="00AE662F" w:rsidP="00AE662F">
      <w:pPr>
        <w:pStyle w:val="ListParagraph"/>
        <w:numPr>
          <w:ilvl w:val="0"/>
          <w:numId w:val="12"/>
        </w:numPr>
        <w:ind w:left="567" w:hanging="567"/>
        <w:jc w:val="both"/>
        <w:rPr>
          <w:rFonts w:cs="Arial"/>
          <w:color w:val="000000" w:themeColor="text1"/>
          <w:sz w:val="20"/>
        </w:rPr>
      </w:pPr>
      <w:r w:rsidRPr="00392487">
        <w:rPr>
          <w:rFonts w:cs="Arial"/>
          <w:noProof w:val="0"/>
          <w:color w:val="000000" w:themeColor="text1"/>
          <w:sz w:val="20"/>
          <w:szCs w:val="20"/>
        </w:rPr>
        <w:t xml:space="preserve">V prípade odstúpenia od zmluvy, zaplatí objednávateľ zhotoviteľovi len za riadne ukončený predmet plnenia alebo jeho časť. </w:t>
      </w:r>
    </w:p>
    <w:p w14:paraId="70350606" w14:textId="77777777" w:rsidR="00AE662F" w:rsidRPr="00392487" w:rsidRDefault="00AE662F" w:rsidP="00AE662F">
      <w:pPr>
        <w:pStyle w:val="ListParagraph"/>
        <w:numPr>
          <w:ilvl w:val="0"/>
          <w:numId w:val="12"/>
        </w:numPr>
        <w:ind w:left="567" w:hanging="567"/>
        <w:jc w:val="both"/>
        <w:rPr>
          <w:rFonts w:cs="Arial"/>
          <w:color w:val="000000" w:themeColor="text1"/>
          <w:sz w:val="20"/>
        </w:rPr>
      </w:pPr>
      <w:r w:rsidRPr="00392487">
        <w:rPr>
          <w:rFonts w:cs="Arial"/>
          <w:color w:val="000000" w:themeColor="text1"/>
          <w:sz w:val="20"/>
        </w:rPr>
        <w:t xml:space="preserve">Pri odstúpení od zmluvy predtým, ako objednávateľ zaplatí zhotoviteľovi cenu za riadne ukončený predmet plnenia alebo jeho časť, budú zmluvné strany povinné vrátiť plnenia poskytnuté pred odstúpením od zmluvy. Ak došlo k poskytnutiu plnení pred odstúpením zmluvy, budú zmluvné strany oprávnené žiadať vrátenie takto poskytnutých plnení, pričom náklady na vrátenie takto poskytnutého plnenia znáša tá strana, ktorá porušila zmluvu, a ktorej porušenie viedlo k odstúpeniu od zmluvy. </w:t>
      </w:r>
    </w:p>
    <w:p w14:paraId="3D34F98F" w14:textId="77777777" w:rsidR="00AE662F" w:rsidRPr="00392487" w:rsidRDefault="00AE662F" w:rsidP="00AE662F">
      <w:pPr>
        <w:pStyle w:val="ListParagraph"/>
        <w:numPr>
          <w:ilvl w:val="0"/>
          <w:numId w:val="12"/>
        </w:numPr>
        <w:ind w:left="567" w:hanging="567"/>
        <w:jc w:val="both"/>
        <w:rPr>
          <w:rFonts w:cs="Arial"/>
          <w:noProof w:val="0"/>
          <w:color w:val="000000" w:themeColor="text1"/>
          <w:sz w:val="20"/>
          <w:szCs w:val="20"/>
        </w:rPr>
      </w:pPr>
      <w:r w:rsidRPr="00392487">
        <w:rPr>
          <w:rFonts w:cs="Arial"/>
          <w:color w:val="000000" w:themeColor="text1"/>
          <w:sz w:val="20"/>
        </w:rPr>
        <w:t xml:space="preserve">Pri odstúpení od zmluvy potom, ako objednávateľ zaplatil zhotoviteľovi cenu za riadne ukončený predmet plnenia alebo jeho časť, nebudú zmluvné strany povinné vrátiť si plnenia poskytnuté pred odstúpením od zmluvy a nebudú oprávnené žiadať vrátenie plnení poskytnutých pred odstúpením od zmluvy. </w:t>
      </w:r>
    </w:p>
    <w:p w14:paraId="3456B3A6" w14:textId="77777777" w:rsidR="00AE662F" w:rsidRPr="00392487" w:rsidRDefault="00AE662F" w:rsidP="00AE662F">
      <w:pPr>
        <w:pStyle w:val="ListParagraph"/>
        <w:numPr>
          <w:ilvl w:val="0"/>
          <w:numId w:val="12"/>
        </w:numPr>
        <w:ind w:left="567" w:hanging="567"/>
        <w:jc w:val="both"/>
        <w:rPr>
          <w:rFonts w:cs="Arial"/>
          <w:noProof w:val="0"/>
          <w:color w:val="000000" w:themeColor="text1"/>
          <w:sz w:val="20"/>
          <w:szCs w:val="20"/>
        </w:rPr>
      </w:pPr>
      <w:r w:rsidRPr="00392487">
        <w:rPr>
          <w:rFonts w:cs="Arial"/>
          <w:color w:val="000000" w:themeColor="text1"/>
          <w:sz w:val="20"/>
        </w:rPr>
        <w:t xml:space="preserve">V prípade odstúpenia od zmluvy odovzdá </w:t>
      </w:r>
      <w:r w:rsidRPr="00392487">
        <w:rPr>
          <w:rFonts w:cs="Arial"/>
          <w:noProof w:val="0"/>
          <w:color w:val="000000" w:themeColor="text1"/>
          <w:sz w:val="20"/>
          <w:szCs w:val="20"/>
        </w:rPr>
        <w:t>zhotoviteľ správnemu orgánu všetky materiály, podklady a listiny poskytnuté objednávateľom a/alebo správnym orgánom za účelom spracovania predmetu plnenia.</w:t>
      </w:r>
    </w:p>
    <w:p w14:paraId="7D36B2D4" w14:textId="77777777" w:rsidR="00AE662F" w:rsidRPr="00392487" w:rsidRDefault="00AE662F" w:rsidP="00AE662F">
      <w:pPr>
        <w:pStyle w:val="ListParagraph"/>
        <w:numPr>
          <w:ilvl w:val="0"/>
          <w:numId w:val="12"/>
        </w:numPr>
        <w:ind w:left="567" w:hanging="567"/>
        <w:jc w:val="both"/>
        <w:rPr>
          <w:rFonts w:cs="Arial"/>
          <w:noProof w:val="0"/>
          <w:color w:val="000000" w:themeColor="text1"/>
          <w:sz w:val="20"/>
          <w:szCs w:val="20"/>
        </w:rPr>
      </w:pPr>
      <w:r w:rsidRPr="00392487">
        <w:rPr>
          <w:rFonts w:cs="Arial"/>
          <w:noProof w:val="0"/>
          <w:color w:val="000000" w:themeColor="text1"/>
          <w:sz w:val="20"/>
          <w:szCs w:val="20"/>
        </w:rPr>
        <w:t>V prípade predčasného ukončenia zmluvného vzťahu so zhotoviteľom je objednávateľ oprávnený pokračovať na dovtedy zrealizovanom predmete plnenia v ďalších činnostiach s iným zmluvným partnerom, s čím zhotoviteľ vopred súhlasí.</w:t>
      </w:r>
    </w:p>
    <w:p w14:paraId="367772D1" w14:textId="77777777" w:rsidR="00AE662F" w:rsidRPr="00392487" w:rsidRDefault="00AE662F" w:rsidP="00AE662F">
      <w:pPr>
        <w:jc w:val="center"/>
        <w:rPr>
          <w:rFonts w:cs="Arial"/>
          <w:b/>
          <w:noProof w:val="0"/>
          <w:color w:val="000000" w:themeColor="text1"/>
          <w:sz w:val="21"/>
          <w:szCs w:val="20"/>
        </w:rPr>
      </w:pPr>
    </w:p>
    <w:p w14:paraId="1F7C82E3" w14:textId="77777777" w:rsidR="00AE662F" w:rsidRPr="00392487" w:rsidRDefault="00AE662F" w:rsidP="00AE662F">
      <w:pPr>
        <w:jc w:val="center"/>
        <w:rPr>
          <w:rFonts w:cs="Arial"/>
          <w:b/>
          <w:noProof w:val="0"/>
          <w:color w:val="000000" w:themeColor="text1"/>
          <w:sz w:val="21"/>
          <w:szCs w:val="20"/>
        </w:rPr>
      </w:pPr>
      <w:r w:rsidRPr="00392487">
        <w:rPr>
          <w:rFonts w:cs="Arial"/>
          <w:b/>
          <w:noProof w:val="0"/>
          <w:color w:val="000000" w:themeColor="text1"/>
          <w:sz w:val="21"/>
          <w:szCs w:val="20"/>
        </w:rPr>
        <w:t>ČLÁNOK XI. - ZÁVEREČNÉ USTANOVENIA</w:t>
      </w:r>
    </w:p>
    <w:p w14:paraId="06B5F278" w14:textId="77777777" w:rsidR="00AE662F" w:rsidRPr="00392487" w:rsidRDefault="00AE662F" w:rsidP="00AE662F">
      <w:pPr>
        <w:jc w:val="both"/>
        <w:rPr>
          <w:rFonts w:cs="Arial"/>
          <w:noProof w:val="0"/>
          <w:color w:val="000000" w:themeColor="text1"/>
          <w:sz w:val="20"/>
          <w:szCs w:val="20"/>
        </w:rPr>
      </w:pPr>
    </w:p>
    <w:p w14:paraId="0D239B52" w14:textId="77777777" w:rsidR="00AE662F" w:rsidRPr="00392487" w:rsidRDefault="00AE662F" w:rsidP="00AE662F">
      <w:pPr>
        <w:numPr>
          <w:ilvl w:val="0"/>
          <w:numId w:val="2"/>
        </w:numPr>
        <w:ind w:left="426" w:hanging="426"/>
        <w:jc w:val="both"/>
        <w:rPr>
          <w:rFonts w:cs="Arial"/>
          <w:noProof w:val="0"/>
          <w:color w:val="000000" w:themeColor="text1"/>
          <w:sz w:val="20"/>
          <w:szCs w:val="20"/>
        </w:rPr>
      </w:pPr>
      <w:r w:rsidRPr="00392487">
        <w:rPr>
          <w:rFonts w:cs="Arial"/>
          <w:noProof w:val="0"/>
          <w:color w:val="000000" w:themeColor="text1"/>
          <w:sz w:val="20"/>
          <w:szCs w:val="20"/>
        </w:rPr>
        <w:t>Zmluva nadobúda platnosť dňom jej podpisu oboma zmluvnými stranami, resp. poslednou zo zmluvných strán a účinnosť nasledujúcim po dni jej zverejnenia v Centrálnom registri zmlúv v súlade s § 47a zákona č. 40/1964 Zb. Občiansky zákonník v znení neskorších predpisov. Zmluvu zverejní v Centrálnom registri zmlúv objednávateľ.</w:t>
      </w:r>
    </w:p>
    <w:p w14:paraId="2A0A5555" w14:textId="77777777" w:rsidR="00AE662F" w:rsidRPr="00392487" w:rsidRDefault="00AE662F" w:rsidP="00AE662F">
      <w:pPr>
        <w:numPr>
          <w:ilvl w:val="0"/>
          <w:numId w:val="2"/>
        </w:numPr>
        <w:ind w:left="426" w:hanging="426"/>
        <w:jc w:val="both"/>
        <w:rPr>
          <w:rFonts w:cs="Arial"/>
          <w:noProof w:val="0"/>
          <w:color w:val="000000" w:themeColor="text1"/>
          <w:sz w:val="20"/>
          <w:szCs w:val="20"/>
        </w:rPr>
      </w:pPr>
      <w:r w:rsidRPr="00392487">
        <w:rPr>
          <w:rFonts w:cs="Arial"/>
          <w:noProof w:val="0"/>
          <w:color w:val="000000" w:themeColor="text1"/>
          <w:sz w:val="20"/>
          <w:szCs w:val="20"/>
        </w:rPr>
        <w:t>Platnosť zmluvy trvá od uzatvorenia zmluvy do dojednanej doby. Ak nie je v zmluve dojednaná doba, má sa za to, že zmluva trvá do doby poskytnutia predmetu plnenia zmluvy objednávateľovi a zaplatenia ceny za dodané plnenie zhotoviteľovi, bez ohľadu na dobu trvania zmluvy.</w:t>
      </w:r>
    </w:p>
    <w:p w14:paraId="69786EB9" w14:textId="77777777" w:rsidR="00AE662F" w:rsidRPr="00392487" w:rsidRDefault="00AE662F" w:rsidP="00AE662F">
      <w:pPr>
        <w:numPr>
          <w:ilvl w:val="0"/>
          <w:numId w:val="2"/>
        </w:numPr>
        <w:ind w:left="426" w:hanging="426"/>
        <w:jc w:val="both"/>
        <w:rPr>
          <w:rFonts w:cs="Arial"/>
          <w:noProof w:val="0"/>
          <w:color w:val="000000" w:themeColor="text1"/>
          <w:sz w:val="20"/>
          <w:szCs w:val="20"/>
        </w:rPr>
      </w:pPr>
      <w:r w:rsidRPr="00392487">
        <w:rPr>
          <w:rFonts w:cs="Arial"/>
          <w:noProof w:val="0"/>
          <w:color w:val="000000" w:themeColor="text1"/>
          <w:sz w:val="20"/>
          <w:szCs w:val="20"/>
        </w:rPr>
        <w:t>V prípade sporného chápania zmluvy sa obidve zmluvné strany budú snažiť pred zahájením právnych krokov predovšetkým o zhodu v dobrom. Pokiaľ sa zmluvné strany nedohodnú  zhodou v dobrom, budú sa snažiť dosiahnuť súdny zmier, inak sa bude vec riešiť na príslušnom súde v Slovenskej republike.</w:t>
      </w:r>
    </w:p>
    <w:p w14:paraId="4C3CAF09" w14:textId="77777777" w:rsidR="00AE662F" w:rsidRPr="00392487" w:rsidRDefault="00AE662F" w:rsidP="00AE662F">
      <w:pPr>
        <w:numPr>
          <w:ilvl w:val="0"/>
          <w:numId w:val="2"/>
        </w:numPr>
        <w:ind w:left="426" w:hanging="426"/>
        <w:jc w:val="both"/>
        <w:rPr>
          <w:rFonts w:cs="Arial"/>
          <w:noProof w:val="0"/>
          <w:color w:val="000000" w:themeColor="text1"/>
          <w:sz w:val="20"/>
          <w:szCs w:val="20"/>
        </w:rPr>
      </w:pPr>
      <w:r w:rsidRPr="00392487">
        <w:rPr>
          <w:rFonts w:cs="Arial"/>
          <w:noProof w:val="0"/>
          <w:color w:val="000000" w:themeColor="text1"/>
          <w:sz w:val="20"/>
          <w:szCs w:val="20"/>
        </w:rPr>
        <w:t>Práva a povinnosti vyplývajúce z tejto zmluvy, avšak výslovne v nej neuvedené, sa budú riadiť príslušnými ustanoveniami Obchodného zákonníka, zákona o VO a ďalšími všeobecne záväznými právnymi predpismi platnými v Slovenskej republike.</w:t>
      </w:r>
    </w:p>
    <w:p w14:paraId="4F13C176" w14:textId="77777777" w:rsidR="00AE662F" w:rsidRPr="00392487" w:rsidRDefault="00AE662F" w:rsidP="00AE662F">
      <w:pPr>
        <w:numPr>
          <w:ilvl w:val="0"/>
          <w:numId w:val="2"/>
        </w:numPr>
        <w:ind w:left="426" w:hanging="426"/>
        <w:jc w:val="both"/>
        <w:rPr>
          <w:rFonts w:cs="Arial"/>
          <w:noProof w:val="0"/>
          <w:color w:val="000000" w:themeColor="text1"/>
          <w:sz w:val="20"/>
          <w:szCs w:val="20"/>
        </w:rPr>
      </w:pPr>
      <w:r w:rsidRPr="00392487">
        <w:rPr>
          <w:rFonts w:cs="Arial"/>
          <w:noProof w:val="0"/>
          <w:color w:val="000000" w:themeColor="text1"/>
          <w:sz w:val="20"/>
          <w:szCs w:val="20"/>
        </w:rPr>
        <w:t>Počas platnosti a účinnosti tejto zmluvy zhotoviteľ nie je oprávnený (teda nesmie) svoje práva na predmet plnenia, ktoré mu vyplývajú zo zmluvného vzťahu s objednávateľom, preniesť na iného zhotoviteľa alebo odstúpiť inému zhotoviteľovi.</w:t>
      </w:r>
    </w:p>
    <w:p w14:paraId="43F1B9DD" w14:textId="77777777" w:rsidR="00AE662F" w:rsidRPr="00392487" w:rsidRDefault="00AE662F" w:rsidP="00AE662F">
      <w:pPr>
        <w:numPr>
          <w:ilvl w:val="0"/>
          <w:numId w:val="2"/>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Ak bude akékoľvek ustanovenie zmluvy vyhlásené príslušným súdom za neplatné alebo nevymožiteľné, platnosť alebo vymožiteľnosť ostatných ustanovení tejto zmluvy zostane nedotknutá. </w:t>
      </w:r>
    </w:p>
    <w:p w14:paraId="2B741FA3" w14:textId="77777777" w:rsidR="00AE662F" w:rsidRPr="00392487" w:rsidRDefault="00AE662F" w:rsidP="00AE662F">
      <w:pPr>
        <w:numPr>
          <w:ilvl w:val="0"/>
          <w:numId w:val="2"/>
        </w:numPr>
        <w:ind w:left="426" w:hanging="426"/>
        <w:jc w:val="both"/>
        <w:rPr>
          <w:rFonts w:cs="Arial"/>
          <w:noProof w:val="0"/>
          <w:color w:val="000000" w:themeColor="text1"/>
          <w:sz w:val="20"/>
          <w:szCs w:val="20"/>
        </w:rPr>
      </w:pPr>
      <w:r w:rsidRPr="00392487">
        <w:rPr>
          <w:rFonts w:cs="Arial"/>
          <w:noProof w:val="0"/>
          <w:color w:val="000000" w:themeColor="text1"/>
          <w:sz w:val="20"/>
          <w:szCs w:val="20"/>
        </w:rPr>
        <w:t xml:space="preserve">Túto zmluvu je možné meniť a dopĺňať len písomnou dohodou zmluvných strán vo forme riadne očíslovaných dodatkov k zmluve. Písomný dodatok musí byť vyhotovený v súlade s ustanoveniami zákona o VO a inými všeobecne záväznými právnymi predpismi platnými v Slovenskej republike. </w:t>
      </w:r>
    </w:p>
    <w:p w14:paraId="20EE8D94" w14:textId="77777777" w:rsidR="00AE662F" w:rsidRPr="00392487" w:rsidRDefault="00AE662F" w:rsidP="00AE662F">
      <w:pPr>
        <w:numPr>
          <w:ilvl w:val="0"/>
          <w:numId w:val="2"/>
        </w:numPr>
        <w:ind w:left="426" w:hanging="426"/>
        <w:jc w:val="both"/>
        <w:rPr>
          <w:rFonts w:cs="Arial"/>
          <w:noProof w:val="0"/>
          <w:color w:val="000000" w:themeColor="text1"/>
          <w:sz w:val="20"/>
          <w:szCs w:val="20"/>
        </w:rPr>
      </w:pPr>
      <w:r w:rsidRPr="00392487">
        <w:rPr>
          <w:rFonts w:cs="Arial"/>
          <w:noProof w:val="0"/>
          <w:color w:val="000000" w:themeColor="text1"/>
          <w:sz w:val="20"/>
          <w:szCs w:val="20"/>
        </w:rPr>
        <w:t>Táto zmluva je vyhotovená v piatich (5) rovnopisoch, pričom dva (2) rovnopisy sú určené pre poskytovateľa a tri (3) rovnopisy sú určené pre objednávateľa.</w:t>
      </w:r>
    </w:p>
    <w:p w14:paraId="7ABA26AD" w14:textId="77777777" w:rsidR="00AE662F" w:rsidRPr="00392487" w:rsidRDefault="00AE662F" w:rsidP="00AE662F">
      <w:pPr>
        <w:numPr>
          <w:ilvl w:val="0"/>
          <w:numId w:val="2"/>
        </w:numPr>
        <w:ind w:left="426" w:hanging="426"/>
        <w:jc w:val="both"/>
        <w:rPr>
          <w:rFonts w:cs="Arial"/>
          <w:noProof w:val="0"/>
          <w:color w:val="000000" w:themeColor="text1"/>
          <w:sz w:val="20"/>
          <w:szCs w:val="20"/>
        </w:rPr>
      </w:pPr>
      <w:r w:rsidRPr="00392487">
        <w:rPr>
          <w:rFonts w:cs="Arial"/>
          <w:noProof w:val="0"/>
          <w:color w:val="000000" w:themeColor="text1"/>
          <w:sz w:val="20"/>
          <w:szCs w:val="20"/>
        </w:rPr>
        <w:lastRenderedPageBreak/>
        <w:t>Zmluvné strany vyhlasujú, že túto zmluvu uzatvorili slobodne, vážne, určite a zrozumiteľne, nie v tiesni a nie za nápadne nevýhodných podmienok, rozumejú jej obsahu a na znak súhlasu s jej obsahom ju vlastnoručne podpisujú.</w:t>
      </w:r>
    </w:p>
    <w:p w14:paraId="526AB8BA" w14:textId="77777777" w:rsidR="00AE662F" w:rsidRPr="00392487" w:rsidRDefault="00AE662F" w:rsidP="00AE662F">
      <w:pPr>
        <w:numPr>
          <w:ilvl w:val="0"/>
          <w:numId w:val="2"/>
        </w:numPr>
        <w:ind w:left="567" w:hanging="567"/>
        <w:jc w:val="both"/>
        <w:rPr>
          <w:rFonts w:cs="Arial"/>
          <w:noProof w:val="0"/>
          <w:color w:val="000000" w:themeColor="text1"/>
          <w:sz w:val="20"/>
          <w:szCs w:val="20"/>
        </w:rPr>
      </w:pPr>
      <w:r w:rsidRPr="00392487">
        <w:rPr>
          <w:rFonts w:cs="Arial"/>
          <w:noProof w:val="0"/>
          <w:color w:val="000000" w:themeColor="text1"/>
          <w:sz w:val="20"/>
          <w:szCs w:val="20"/>
        </w:rPr>
        <w:t>Neoddeliteľnými súčasťami tejto zmluvy sú nasledovné prílohy:</w:t>
      </w:r>
    </w:p>
    <w:p w14:paraId="633D9767" w14:textId="77777777" w:rsidR="00AE662F" w:rsidRPr="00392487" w:rsidRDefault="00AE662F" w:rsidP="00AE662F">
      <w:pPr>
        <w:numPr>
          <w:ilvl w:val="0"/>
          <w:numId w:val="17"/>
        </w:numPr>
        <w:ind w:left="851" w:hanging="284"/>
        <w:jc w:val="both"/>
        <w:rPr>
          <w:rFonts w:cs="Arial"/>
          <w:noProof w:val="0"/>
          <w:color w:val="000000" w:themeColor="text1"/>
          <w:sz w:val="20"/>
          <w:szCs w:val="20"/>
        </w:rPr>
      </w:pPr>
      <w:r w:rsidRPr="00392487">
        <w:rPr>
          <w:rFonts w:cs="Arial"/>
          <w:noProof w:val="0"/>
          <w:color w:val="000000" w:themeColor="text1"/>
          <w:sz w:val="20"/>
          <w:szCs w:val="20"/>
        </w:rPr>
        <w:t>Príloha č. 1 – Projekt obnovy katastrálneho operátu novým mapovaním - Detailná špecifikácia predmetu zákazky (časť B.1 Opis predmetu zákazky súťažných podkladov na predmet zákazky – pre príslušnú časť predmetu zákazky),</w:t>
      </w:r>
    </w:p>
    <w:p w14:paraId="4CE63078" w14:textId="77777777" w:rsidR="00AE662F" w:rsidRPr="00392487" w:rsidRDefault="00AE662F" w:rsidP="00AE662F">
      <w:pPr>
        <w:numPr>
          <w:ilvl w:val="0"/>
          <w:numId w:val="17"/>
        </w:numPr>
        <w:ind w:left="851" w:hanging="284"/>
        <w:jc w:val="both"/>
        <w:rPr>
          <w:rFonts w:cs="Arial"/>
          <w:noProof w:val="0"/>
          <w:color w:val="000000" w:themeColor="text1"/>
          <w:sz w:val="20"/>
          <w:szCs w:val="20"/>
        </w:rPr>
      </w:pPr>
      <w:r w:rsidRPr="00392487">
        <w:rPr>
          <w:rFonts w:cs="Arial"/>
          <w:noProof w:val="0"/>
          <w:color w:val="000000" w:themeColor="text1"/>
          <w:sz w:val="20"/>
          <w:szCs w:val="20"/>
        </w:rPr>
        <w:t xml:space="preserve">Príloha č. 2 – Smernica na obnovu katastrálneho operátu novým mapovaním č. O-84.11.13.31.25.00-17, </w:t>
      </w:r>
    </w:p>
    <w:p w14:paraId="35DE5492" w14:textId="77777777" w:rsidR="00AE662F" w:rsidRPr="00392487" w:rsidRDefault="00AE662F" w:rsidP="00AE662F">
      <w:pPr>
        <w:numPr>
          <w:ilvl w:val="0"/>
          <w:numId w:val="17"/>
        </w:numPr>
        <w:ind w:left="851" w:hanging="284"/>
        <w:jc w:val="both"/>
        <w:rPr>
          <w:rFonts w:cs="Arial"/>
          <w:noProof w:val="0"/>
          <w:color w:val="000000" w:themeColor="text1"/>
          <w:sz w:val="20"/>
          <w:szCs w:val="20"/>
        </w:rPr>
      </w:pPr>
      <w:r w:rsidRPr="00392487">
        <w:rPr>
          <w:rFonts w:cs="Arial"/>
          <w:noProof w:val="0"/>
          <w:color w:val="000000" w:themeColor="text1"/>
          <w:sz w:val="20"/>
          <w:szCs w:val="20"/>
        </w:rPr>
        <w:t>Príloha č. 3 – Ponuka zhotoviteľa predložená v zadávaní zákazky (časť zodpovedajúca vlastnému návrhu plnenia),</w:t>
      </w:r>
    </w:p>
    <w:p w14:paraId="2D5F2AE0" w14:textId="77777777" w:rsidR="00AE662F" w:rsidRPr="00392487" w:rsidRDefault="00AE662F" w:rsidP="00AE662F">
      <w:pPr>
        <w:numPr>
          <w:ilvl w:val="0"/>
          <w:numId w:val="17"/>
        </w:numPr>
        <w:ind w:left="851" w:hanging="284"/>
        <w:jc w:val="both"/>
        <w:rPr>
          <w:rFonts w:cs="Arial"/>
          <w:noProof w:val="0"/>
          <w:color w:val="000000" w:themeColor="text1"/>
          <w:sz w:val="20"/>
          <w:szCs w:val="20"/>
        </w:rPr>
      </w:pPr>
      <w:r w:rsidRPr="00392487">
        <w:rPr>
          <w:rFonts w:cs="Arial"/>
          <w:noProof w:val="0"/>
          <w:color w:val="000000" w:themeColor="text1"/>
          <w:sz w:val="20"/>
          <w:szCs w:val="20"/>
        </w:rPr>
        <w:t>Príloha č. 4 – Zoznam subdodávateľov.</w:t>
      </w:r>
    </w:p>
    <w:p w14:paraId="36FC91F1" w14:textId="77777777" w:rsidR="00AE662F" w:rsidRPr="00392487" w:rsidRDefault="00AE662F" w:rsidP="00AE662F">
      <w:pPr>
        <w:jc w:val="both"/>
        <w:rPr>
          <w:rFonts w:cs="Arial"/>
          <w:noProof w:val="0"/>
          <w:color w:val="000000" w:themeColor="text1"/>
          <w:sz w:val="20"/>
          <w:szCs w:val="20"/>
        </w:rPr>
      </w:pPr>
    </w:p>
    <w:tbl>
      <w:tblPr>
        <w:tblW w:w="9072" w:type="dxa"/>
        <w:jc w:val="center"/>
        <w:tblCellMar>
          <w:left w:w="0" w:type="dxa"/>
          <w:right w:w="0" w:type="dxa"/>
        </w:tblCellMar>
        <w:tblLook w:val="01E0" w:firstRow="1" w:lastRow="1" w:firstColumn="1" w:lastColumn="1" w:noHBand="0" w:noVBand="0"/>
      </w:tblPr>
      <w:tblGrid>
        <w:gridCol w:w="756"/>
        <w:gridCol w:w="3931"/>
        <w:gridCol w:w="756"/>
        <w:gridCol w:w="3894"/>
      </w:tblGrid>
      <w:tr w:rsidR="00AE662F" w:rsidRPr="00392487" w14:paraId="1577930E" w14:textId="77777777" w:rsidTr="00847DCF">
        <w:trPr>
          <w:jc w:val="center"/>
        </w:trPr>
        <w:tc>
          <w:tcPr>
            <w:tcW w:w="453" w:type="pct"/>
          </w:tcPr>
          <w:p w14:paraId="127797BB" w14:textId="77777777" w:rsidR="00AE662F" w:rsidRPr="00392487" w:rsidRDefault="00AE662F" w:rsidP="00847DCF">
            <w:pPr>
              <w:jc w:val="center"/>
              <w:rPr>
                <w:rFonts w:cs="Arial"/>
                <w:noProof w:val="0"/>
                <w:color w:val="000000" w:themeColor="text1"/>
                <w:sz w:val="20"/>
                <w:szCs w:val="20"/>
              </w:rPr>
            </w:pPr>
          </w:p>
        </w:tc>
        <w:tc>
          <w:tcPr>
            <w:tcW w:w="2034" w:type="pct"/>
            <w:hideMark/>
          </w:tcPr>
          <w:p w14:paraId="110497DC" w14:textId="77777777" w:rsidR="00AE662F" w:rsidRPr="00392487" w:rsidRDefault="00AE662F" w:rsidP="00847DCF">
            <w:pPr>
              <w:jc w:val="center"/>
              <w:rPr>
                <w:rFonts w:cs="Arial"/>
                <w:b/>
                <w:bCs/>
                <w:noProof w:val="0"/>
                <w:color w:val="000000" w:themeColor="text1"/>
                <w:sz w:val="20"/>
                <w:szCs w:val="20"/>
              </w:rPr>
            </w:pPr>
            <w:r w:rsidRPr="00392487">
              <w:rPr>
                <w:rFonts w:cs="Arial"/>
                <w:b/>
                <w:bCs/>
                <w:noProof w:val="0"/>
                <w:color w:val="000000" w:themeColor="text1"/>
                <w:sz w:val="20"/>
                <w:szCs w:val="20"/>
              </w:rPr>
              <w:t>Objednávateľ</w:t>
            </w:r>
          </w:p>
        </w:tc>
        <w:tc>
          <w:tcPr>
            <w:tcW w:w="420" w:type="pct"/>
          </w:tcPr>
          <w:p w14:paraId="78428BDD" w14:textId="77777777" w:rsidR="00AE662F" w:rsidRPr="00392487" w:rsidRDefault="00AE662F" w:rsidP="00847DCF">
            <w:pPr>
              <w:jc w:val="center"/>
              <w:rPr>
                <w:rFonts w:cs="Arial"/>
                <w:noProof w:val="0"/>
                <w:color w:val="000000" w:themeColor="text1"/>
                <w:sz w:val="20"/>
                <w:szCs w:val="20"/>
              </w:rPr>
            </w:pPr>
          </w:p>
        </w:tc>
        <w:tc>
          <w:tcPr>
            <w:tcW w:w="2093" w:type="pct"/>
            <w:hideMark/>
          </w:tcPr>
          <w:p w14:paraId="2BFC9F4A" w14:textId="77777777" w:rsidR="00AE662F" w:rsidRPr="00392487" w:rsidRDefault="00AE662F" w:rsidP="00847DCF">
            <w:pPr>
              <w:jc w:val="center"/>
              <w:rPr>
                <w:rFonts w:cs="Arial"/>
                <w:b/>
                <w:bCs/>
                <w:noProof w:val="0"/>
                <w:color w:val="000000" w:themeColor="text1"/>
                <w:sz w:val="20"/>
                <w:szCs w:val="20"/>
              </w:rPr>
            </w:pPr>
            <w:r w:rsidRPr="00392487">
              <w:rPr>
                <w:rFonts w:cs="Arial"/>
                <w:b/>
                <w:bCs/>
                <w:noProof w:val="0"/>
                <w:color w:val="000000" w:themeColor="text1"/>
                <w:sz w:val="20"/>
                <w:szCs w:val="20"/>
              </w:rPr>
              <w:t>Zhotoviteľ:</w:t>
            </w:r>
          </w:p>
        </w:tc>
      </w:tr>
      <w:tr w:rsidR="00AE662F" w:rsidRPr="00392487" w14:paraId="325281D7" w14:textId="77777777" w:rsidTr="00847DCF">
        <w:trPr>
          <w:trHeight w:val="705"/>
          <w:jc w:val="center"/>
        </w:trPr>
        <w:tc>
          <w:tcPr>
            <w:tcW w:w="453" w:type="pct"/>
          </w:tcPr>
          <w:p w14:paraId="27514A44" w14:textId="77777777" w:rsidR="00AE662F" w:rsidRPr="00392487" w:rsidRDefault="00AE662F" w:rsidP="00847DCF">
            <w:pPr>
              <w:jc w:val="center"/>
              <w:rPr>
                <w:rFonts w:cs="Arial"/>
                <w:noProof w:val="0"/>
                <w:color w:val="000000" w:themeColor="text1"/>
                <w:sz w:val="20"/>
                <w:szCs w:val="20"/>
              </w:rPr>
            </w:pPr>
          </w:p>
        </w:tc>
        <w:tc>
          <w:tcPr>
            <w:tcW w:w="2034" w:type="pct"/>
          </w:tcPr>
          <w:p w14:paraId="749AE5CC" w14:textId="77777777" w:rsidR="00AE662F" w:rsidRPr="00392487" w:rsidRDefault="00AE662F" w:rsidP="00847DCF">
            <w:pPr>
              <w:jc w:val="center"/>
              <w:rPr>
                <w:rFonts w:cs="Arial"/>
                <w:noProof w:val="0"/>
                <w:color w:val="000000" w:themeColor="text1"/>
                <w:sz w:val="20"/>
                <w:szCs w:val="20"/>
              </w:rPr>
            </w:pPr>
            <w:r w:rsidRPr="00392487">
              <w:rPr>
                <w:rFonts w:cs="Arial"/>
                <w:noProof w:val="0"/>
                <w:color w:val="000000" w:themeColor="text1"/>
                <w:sz w:val="20"/>
                <w:szCs w:val="20"/>
              </w:rPr>
              <w:t>Úrad geodézie, kartografie a katastra Slovenskej republiky</w:t>
            </w:r>
          </w:p>
          <w:p w14:paraId="756EADCE" w14:textId="77777777" w:rsidR="00AE662F" w:rsidRPr="00392487" w:rsidRDefault="00AE662F" w:rsidP="00847DCF">
            <w:pPr>
              <w:jc w:val="center"/>
              <w:rPr>
                <w:rFonts w:cs="Arial"/>
                <w:bCs/>
                <w:noProof w:val="0"/>
                <w:color w:val="000000" w:themeColor="text1"/>
                <w:sz w:val="20"/>
                <w:szCs w:val="20"/>
              </w:rPr>
            </w:pPr>
          </w:p>
        </w:tc>
        <w:tc>
          <w:tcPr>
            <w:tcW w:w="420" w:type="pct"/>
          </w:tcPr>
          <w:p w14:paraId="320EAADA" w14:textId="77777777" w:rsidR="00AE662F" w:rsidRPr="00392487" w:rsidRDefault="00AE662F" w:rsidP="00847DCF">
            <w:pPr>
              <w:jc w:val="center"/>
              <w:rPr>
                <w:rFonts w:cs="Arial"/>
                <w:noProof w:val="0"/>
                <w:color w:val="000000" w:themeColor="text1"/>
                <w:sz w:val="20"/>
                <w:szCs w:val="20"/>
              </w:rPr>
            </w:pPr>
          </w:p>
        </w:tc>
        <w:tc>
          <w:tcPr>
            <w:tcW w:w="2093" w:type="pct"/>
            <w:hideMark/>
          </w:tcPr>
          <w:p w14:paraId="77BD4023" w14:textId="77777777" w:rsidR="00AE662F" w:rsidRPr="00392487" w:rsidRDefault="00AE662F" w:rsidP="00847DCF">
            <w:pPr>
              <w:jc w:val="center"/>
              <w:rPr>
                <w:rFonts w:cs="Arial"/>
                <w:bCs/>
                <w:noProof w:val="0"/>
                <w:color w:val="000000" w:themeColor="text1"/>
                <w:sz w:val="20"/>
                <w:szCs w:val="20"/>
              </w:rPr>
            </w:pPr>
            <w:r w:rsidRPr="00392487">
              <w:rPr>
                <w:rFonts w:cs="Arial"/>
                <w:bCs/>
                <w:noProof w:val="0"/>
                <w:color w:val="000000" w:themeColor="text1"/>
                <w:sz w:val="20"/>
                <w:szCs w:val="20"/>
                <w:highlight w:val="yellow"/>
              </w:rPr>
              <w:t>.....................................</w:t>
            </w:r>
            <w:r w:rsidRPr="00392487">
              <w:rPr>
                <w:rFonts w:cs="Arial"/>
                <w:bCs/>
                <w:noProof w:val="0"/>
                <w:color w:val="000000" w:themeColor="text1"/>
                <w:sz w:val="20"/>
                <w:szCs w:val="20"/>
              </w:rPr>
              <w:t xml:space="preserve"> </w:t>
            </w:r>
          </w:p>
        </w:tc>
      </w:tr>
      <w:tr w:rsidR="00AE662F" w:rsidRPr="00392487" w14:paraId="220D2909" w14:textId="77777777" w:rsidTr="00847DCF">
        <w:trPr>
          <w:trHeight w:val="271"/>
          <w:jc w:val="center"/>
        </w:trPr>
        <w:tc>
          <w:tcPr>
            <w:tcW w:w="453" w:type="pct"/>
          </w:tcPr>
          <w:p w14:paraId="224BEA27" w14:textId="77777777" w:rsidR="00AE662F" w:rsidRPr="00392487" w:rsidRDefault="00AE662F" w:rsidP="00847DCF">
            <w:pPr>
              <w:rPr>
                <w:rFonts w:cs="Arial"/>
                <w:noProof w:val="0"/>
                <w:color w:val="000000" w:themeColor="text1"/>
                <w:sz w:val="20"/>
                <w:szCs w:val="20"/>
              </w:rPr>
            </w:pPr>
          </w:p>
        </w:tc>
        <w:tc>
          <w:tcPr>
            <w:tcW w:w="2034" w:type="pct"/>
            <w:hideMark/>
          </w:tcPr>
          <w:p w14:paraId="556293DD" w14:textId="77777777" w:rsidR="00AE662F" w:rsidRPr="00392487" w:rsidRDefault="00AE662F" w:rsidP="00847DCF">
            <w:pPr>
              <w:rPr>
                <w:rFonts w:cs="Arial"/>
                <w:noProof w:val="0"/>
                <w:color w:val="000000" w:themeColor="text1"/>
                <w:sz w:val="20"/>
                <w:szCs w:val="20"/>
              </w:rPr>
            </w:pPr>
            <w:r w:rsidRPr="00392487">
              <w:rPr>
                <w:rFonts w:cs="Arial"/>
                <w:noProof w:val="0"/>
                <w:color w:val="000000" w:themeColor="text1"/>
                <w:sz w:val="20"/>
                <w:szCs w:val="20"/>
              </w:rPr>
              <w:t>V Bratislave dňa .........................</w:t>
            </w:r>
          </w:p>
        </w:tc>
        <w:tc>
          <w:tcPr>
            <w:tcW w:w="420" w:type="pct"/>
          </w:tcPr>
          <w:p w14:paraId="41CF59E1" w14:textId="77777777" w:rsidR="00AE662F" w:rsidRPr="00392487" w:rsidRDefault="00AE662F" w:rsidP="00847DCF">
            <w:pPr>
              <w:rPr>
                <w:rFonts w:cs="Arial"/>
                <w:noProof w:val="0"/>
                <w:color w:val="000000" w:themeColor="text1"/>
                <w:sz w:val="20"/>
                <w:szCs w:val="20"/>
              </w:rPr>
            </w:pPr>
          </w:p>
        </w:tc>
        <w:tc>
          <w:tcPr>
            <w:tcW w:w="2093" w:type="pct"/>
          </w:tcPr>
          <w:p w14:paraId="4AB7E959" w14:textId="77777777" w:rsidR="00AE662F" w:rsidRPr="00392487" w:rsidRDefault="00AE662F" w:rsidP="00847DCF">
            <w:pPr>
              <w:rPr>
                <w:rFonts w:cs="Arial"/>
                <w:noProof w:val="0"/>
                <w:color w:val="000000" w:themeColor="text1"/>
                <w:sz w:val="20"/>
                <w:szCs w:val="20"/>
              </w:rPr>
            </w:pPr>
            <w:r w:rsidRPr="00392487">
              <w:rPr>
                <w:rFonts w:cs="Arial"/>
                <w:noProof w:val="0"/>
                <w:color w:val="000000" w:themeColor="text1"/>
                <w:sz w:val="20"/>
                <w:szCs w:val="20"/>
                <w:highlight w:val="yellow"/>
              </w:rPr>
              <w:t>V ................. dňa ........................</w:t>
            </w:r>
          </w:p>
          <w:p w14:paraId="0C7FE8A8" w14:textId="77777777" w:rsidR="00AE662F" w:rsidRPr="00392487" w:rsidRDefault="00AE662F" w:rsidP="00847DCF">
            <w:pPr>
              <w:rPr>
                <w:rFonts w:cs="Arial"/>
                <w:bCs/>
                <w:noProof w:val="0"/>
                <w:color w:val="000000" w:themeColor="text1"/>
                <w:sz w:val="20"/>
                <w:szCs w:val="20"/>
              </w:rPr>
            </w:pPr>
          </w:p>
        </w:tc>
      </w:tr>
      <w:tr w:rsidR="00AE662F" w:rsidRPr="00392487" w14:paraId="5FB14322" w14:textId="77777777" w:rsidTr="00847DCF">
        <w:trPr>
          <w:trHeight w:val="719"/>
          <w:jc w:val="center"/>
        </w:trPr>
        <w:tc>
          <w:tcPr>
            <w:tcW w:w="453" w:type="pct"/>
          </w:tcPr>
          <w:p w14:paraId="6DEBF3FE" w14:textId="77777777" w:rsidR="00AE662F" w:rsidRPr="00392487" w:rsidRDefault="00AE662F" w:rsidP="00847DCF">
            <w:pPr>
              <w:jc w:val="both"/>
              <w:rPr>
                <w:rFonts w:cs="Arial"/>
                <w:noProof w:val="0"/>
                <w:color w:val="000000" w:themeColor="text1"/>
                <w:sz w:val="20"/>
                <w:szCs w:val="20"/>
              </w:rPr>
            </w:pPr>
          </w:p>
          <w:p w14:paraId="0FFC3A2F" w14:textId="77777777" w:rsidR="00AE662F" w:rsidRPr="00392487" w:rsidRDefault="00AE662F" w:rsidP="00847DCF">
            <w:pPr>
              <w:jc w:val="both"/>
              <w:rPr>
                <w:rFonts w:cs="Arial"/>
                <w:noProof w:val="0"/>
                <w:color w:val="000000" w:themeColor="text1"/>
                <w:sz w:val="20"/>
                <w:szCs w:val="20"/>
              </w:rPr>
            </w:pPr>
          </w:p>
          <w:p w14:paraId="5A50C78F" w14:textId="77777777" w:rsidR="00AE662F" w:rsidRPr="00392487" w:rsidRDefault="00AE662F" w:rsidP="00847DCF">
            <w:pPr>
              <w:jc w:val="both"/>
              <w:rPr>
                <w:rFonts w:cs="Arial"/>
                <w:noProof w:val="0"/>
                <w:color w:val="000000" w:themeColor="text1"/>
                <w:sz w:val="20"/>
                <w:szCs w:val="20"/>
              </w:rPr>
            </w:pPr>
            <w:r w:rsidRPr="00392487">
              <w:rPr>
                <w:rFonts w:cs="Arial"/>
                <w:noProof w:val="0"/>
                <w:color w:val="000000" w:themeColor="text1"/>
                <w:sz w:val="20"/>
                <w:szCs w:val="20"/>
              </w:rPr>
              <w:t>Podpis:</w:t>
            </w:r>
          </w:p>
        </w:tc>
        <w:tc>
          <w:tcPr>
            <w:tcW w:w="2034" w:type="pct"/>
          </w:tcPr>
          <w:p w14:paraId="68049269" w14:textId="77777777" w:rsidR="00AE662F" w:rsidRPr="00392487" w:rsidRDefault="00AE662F" w:rsidP="00847DCF">
            <w:pPr>
              <w:jc w:val="both"/>
              <w:rPr>
                <w:rFonts w:cs="Arial"/>
                <w:noProof w:val="0"/>
                <w:color w:val="000000" w:themeColor="text1"/>
                <w:sz w:val="20"/>
                <w:szCs w:val="20"/>
              </w:rPr>
            </w:pPr>
          </w:p>
          <w:p w14:paraId="1271C1B4" w14:textId="77777777" w:rsidR="00AE662F" w:rsidRPr="00392487" w:rsidRDefault="00AE662F" w:rsidP="00847DCF">
            <w:pPr>
              <w:jc w:val="both"/>
              <w:rPr>
                <w:rFonts w:cs="Arial"/>
                <w:noProof w:val="0"/>
                <w:color w:val="000000" w:themeColor="text1"/>
                <w:sz w:val="20"/>
                <w:szCs w:val="20"/>
              </w:rPr>
            </w:pPr>
          </w:p>
          <w:p w14:paraId="3120DE06" w14:textId="77777777" w:rsidR="00AE662F" w:rsidRPr="00392487" w:rsidRDefault="00AE662F" w:rsidP="00847DCF">
            <w:pPr>
              <w:ind w:right="149"/>
              <w:jc w:val="both"/>
              <w:rPr>
                <w:rFonts w:cs="Arial"/>
                <w:noProof w:val="0"/>
                <w:color w:val="000000" w:themeColor="text1"/>
                <w:sz w:val="20"/>
                <w:szCs w:val="20"/>
              </w:rPr>
            </w:pPr>
            <w:r w:rsidRPr="00392487">
              <w:rPr>
                <w:rFonts w:cs="Arial"/>
                <w:noProof w:val="0"/>
                <w:color w:val="000000" w:themeColor="text1"/>
                <w:sz w:val="20"/>
                <w:szCs w:val="20"/>
              </w:rPr>
              <w:t>__________________________________</w:t>
            </w:r>
          </w:p>
        </w:tc>
        <w:tc>
          <w:tcPr>
            <w:tcW w:w="420" w:type="pct"/>
          </w:tcPr>
          <w:p w14:paraId="54F25888" w14:textId="77777777" w:rsidR="00AE662F" w:rsidRPr="00392487" w:rsidRDefault="00AE662F" w:rsidP="00847DCF">
            <w:pPr>
              <w:jc w:val="both"/>
              <w:rPr>
                <w:rFonts w:cs="Arial"/>
                <w:noProof w:val="0"/>
                <w:color w:val="000000" w:themeColor="text1"/>
                <w:sz w:val="20"/>
                <w:szCs w:val="20"/>
              </w:rPr>
            </w:pPr>
          </w:p>
          <w:p w14:paraId="703B36C4" w14:textId="77777777" w:rsidR="00AE662F" w:rsidRPr="00392487" w:rsidRDefault="00AE662F" w:rsidP="00847DCF">
            <w:pPr>
              <w:jc w:val="both"/>
              <w:rPr>
                <w:rFonts w:cs="Arial"/>
                <w:noProof w:val="0"/>
                <w:color w:val="000000" w:themeColor="text1"/>
                <w:sz w:val="20"/>
                <w:szCs w:val="20"/>
              </w:rPr>
            </w:pPr>
          </w:p>
          <w:p w14:paraId="2AB0E37B" w14:textId="77777777" w:rsidR="00AE662F" w:rsidRPr="00392487" w:rsidRDefault="00AE662F" w:rsidP="00847DCF">
            <w:pPr>
              <w:jc w:val="both"/>
              <w:rPr>
                <w:rFonts w:cs="Arial"/>
                <w:noProof w:val="0"/>
                <w:color w:val="000000" w:themeColor="text1"/>
                <w:sz w:val="20"/>
                <w:szCs w:val="20"/>
              </w:rPr>
            </w:pPr>
            <w:r w:rsidRPr="00392487">
              <w:rPr>
                <w:rFonts w:cs="Arial"/>
                <w:noProof w:val="0"/>
                <w:color w:val="000000" w:themeColor="text1"/>
                <w:sz w:val="20"/>
                <w:szCs w:val="20"/>
              </w:rPr>
              <w:t>Podpis:</w:t>
            </w:r>
          </w:p>
        </w:tc>
        <w:tc>
          <w:tcPr>
            <w:tcW w:w="2093" w:type="pct"/>
          </w:tcPr>
          <w:p w14:paraId="5F13BD46" w14:textId="77777777" w:rsidR="00AE662F" w:rsidRPr="00392487" w:rsidRDefault="00AE662F" w:rsidP="00847DCF">
            <w:pPr>
              <w:jc w:val="both"/>
              <w:rPr>
                <w:rFonts w:cs="Arial"/>
                <w:noProof w:val="0"/>
                <w:color w:val="000000" w:themeColor="text1"/>
                <w:sz w:val="20"/>
                <w:szCs w:val="20"/>
              </w:rPr>
            </w:pPr>
          </w:p>
          <w:p w14:paraId="13510D3C" w14:textId="77777777" w:rsidR="00AE662F" w:rsidRPr="00392487" w:rsidRDefault="00AE662F" w:rsidP="00847DCF">
            <w:pPr>
              <w:jc w:val="both"/>
              <w:rPr>
                <w:rFonts w:cs="Arial"/>
                <w:noProof w:val="0"/>
                <w:color w:val="000000" w:themeColor="text1"/>
                <w:sz w:val="20"/>
                <w:szCs w:val="20"/>
              </w:rPr>
            </w:pPr>
          </w:p>
          <w:p w14:paraId="2775725E" w14:textId="77777777" w:rsidR="00AE662F" w:rsidRPr="00392487" w:rsidRDefault="00AE662F" w:rsidP="00847DCF">
            <w:pPr>
              <w:jc w:val="both"/>
              <w:rPr>
                <w:rFonts w:cs="Arial"/>
                <w:noProof w:val="0"/>
                <w:color w:val="000000" w:themeColor="text1"/>
                <w:sz w:val="20"/>
                <w:szCs w:val="20"/>
              </w:rPr>
            </w:pPr>
            <w:r w:rsidRPr="00392487">
              <w:rPr>
                <w:rFonts w:cs="Arial"/>
                <w:noProof w:val="0"/>
                <w:color w:val="000000" w:themeColor="text1"/>
                <w:sz w:val="20"/>
                <w:szCs w:val="20"/>
              </w:rPr>
              <w:t>___________________________________</w:t>
            </w:r>
          </w:p>
        </w:tc>
      </w:tr>
      <w:tr w:rsidR="00AE662F" w:rsidRPr="00392487" w14:paraId="57C259C3" w14:textId="77777777" w:rsidTr="00847DCF">
        <w:trPr>
          <w:jc w:val="center"/>
        </w:trPr>
        <w:tc>
          <w:tcPr>
            <w:tcW w:w="453" w:type="pct"/>
            <w:hideMark/>
          </w:tcPr>
          <w:p w14:paraId="2E695807" w14:textId="77777777" w:rsidR="00AE662F" w:rsidRPr="00392487" w:rsidRDefault="00AE662F" w:rsidP="00847DCF">
            <w:pPr>
              <w:jc w:val="both"/>
              <w:rPr>
                <w:rFonts w:cs="Arial"/>
                <w:noProof w:val="0"/>
                <w:color w:val="000000" w:themeColor="text1"/>
                <w:sz w:val="20"/>
                <w:szCs w:val="20"/>
              </w:rPr>
            </w:pPr>
            <w:r w:rsidRPr="00392487">
              <w:rPr>
                <w:rFonts w:cs="Arial"/>
                <w:noProof w:val="0"/>
                <w:color w:val="000000" w:themeColor="text1"/>
                <w:sz w:val="20"/>
                <w:szCs w:val="20"/>
              </w:rPr>
              <w:t>Meno:</w:t>
            </w:r>
          </w:p>
        </w:tc>
        <w:tc>
          <w:tcPr>
            <w:tcW w:w="2034" w:type="pct"/>
            <w:hideMark/>
          </w:tcPr>
          <w:p w14:paraId="1A62D4DE" w14:textId="77777777" w:rsidR="00AE662F" w:rsidRPr="00392487" w:rsidRDefault="00AE662F" w:rsidP="00847DCF">
            <w:pPr>
              <w:jc w:val="center"/>
              <w:rPr>
                <w:rFonts w:cs="Arial"/>
                <w:noProof w:val="0"/>
                <w:color w:val="000000" w:themeColor="text1"/>
                <w:sz w:val="20"/>
                <w:szCs w:val="20"/>
              </w:rPr>
            </w:pPr>
            <w:r w:rsidRPr="00392487">
              <w:rPr>
                <w:rFonts w:cs="Arial"/>
                <w:noProof w:val="0"/>
                <w:color w:val="000000" w:themeColor="text1"/>
                <w:sz w:val="20"/>
                <w:szCs w:val="20"/>
              </w:rPr>
              <w:t>Ing. Mária Frindrichová</w:t>
            </w:r>
          </w:p>
        </w:tc>
        <w:tc>
          <w:tcPr>
            <w:tcW w:w="420" w:type="pct"/>
            <w:hideMark/>
          </w:tcPr>
          <w:p w14:paraId="5C8D17B2" w14:textId="77777777" w:rsidR="00AE662F" w:rsidRPr="00392487" w:rsidRDefault="00AE662F" w:rsidP="00847DCF">
            <w:pPr>
              <w:jc w:val="both"/>
              <w:rPr>
                <w:rFonts w:cs="Arial"/>
                <w:noProof w:val="0"/>
                <w:color w:val="000000" w:themeColor="text1"/>
                <w:sz w:val="20"/>
                <w:szCs w:val="20"/>
              </w:rPr>
            </w:pPr>
            <w:r w:rsidRPr="00392487">
              <w:rPr>
                <w:rFonts w:cs="Arial"/>
                <w:noProof w:val="0"/>
                <w:color w:val="000000" w:themeColor="text1"/>
                <w:sz w:val="20"/>
                <w:szCs w:val="20"/>
              </w:rPr>
              <w:t>Meno:</w:t>
            </w:r>
          </w:p>
        </w:tc>
        <w:tc>
          <w:tcPr>
            <w:tcW w:w="2093" w:type="pct"/>
            <w:hideMark/>
          </w:tcPr>
          <w:p w14:paraId="2BD2F9B5" w14:textId="77777777" w:rsidR="00AE662F" w:rsidRPr="00392487" w:rsidRDefault="00AE662F" w:rsidP="00847DCF">
            <w:pPr>
              <w:jc w:val="center"/>
              <w:rPr>
                <w:rFonts w:cs="Arial"/>
                <w:noProof w:val="0"/>
                <w:color w:val="000000" w:themeColor="text1"/>
                <w:sz w:val="20"/>
                <w:szCs w:val="20"/>
              </w:rPr>
            </w:pPr>
            <w:r w:rsidRPr="00392487">
              <w:rPr>
                <w:rFonts w:cs="Arial"/>
                <w:noProof w:val="0"/>
                <w:color w:val="000000" w:themeColor="text1"/>
                <w:sz w:val="20"/>
                <w:szCs w:val="20"/>
                <w:highlight w:val="yellow"/>
              </w:rPr>
              <w:t>.....................................</w:t>
            </w:r>
          </w:p>
        </w:tc>
      </w:tr>
      <w:tr w:rsidR="00AE662F" w:rsidRPr="00392487" w14:paraId="09D74FBD" w14:textId="77777777" w:rsidTr="00847DCF">
        <w:trPr>
          <w:trHeight w:val="202"/>
          <w:jc w:val="center"/>
        </w:trPr>
        <w:tc>
          <w:tcPr>
            <w:tcW w:w="453" w:type="pct"/>
            <w:hideMark/>
          </w:tcPr>
          <w:p w14:paraId="55FA72D8" w14:textId="77777777" w:rsidR="00AE662F" w:rsidRPr="00392487" w:rsidRDefault="00AE662F" w:rsidP="00847DCF">
            <w:pPr>
              <w:jc w:val="both"/>
              <w:rPr>
                <w:rFonts w:cs="Arial"/>
                <w:noProof w:val="0"/>
                <w:color w:val="000000" w:themeColor="text1"/>
                <w:sz w:val="20"/>
                <w:szCs w:val="20"/>
              </w:rPr>
            </w:pPr>
            <w:r w:rsidRPr="00392487">
              <w:rPr>
                <w:rFonts w:cs="Arial"/>
                <w:noProof w:val="0"/>
                <w:color w:val="000000" w:themeColor="text1"/>
                <w:sz w:val="20"/>
                <w:szCs w:val="20"/>
              </w:rPr>
              <w:t>Funkcia:</w:t>
            </w:r>
          </w:p>
        </w:tc>
        <w:tc>
          <w:tcPr>
            <w:tcW w:w="2034" w:type="pct"/>
            <w:hideMark/>
          </w:tcPr>
          <w:p w14:paraId="04149C9E" w14:textId="77777777" w:rsidR="00AE662F" w:rsidRPr="00392487" w:rsidRDefault="00AE662F" w:rsidP="00847DCF">
            <w:pPr>
              <w:jc w:val="center"/>
              <w:rPr>
                <w:rFonts w:cs="Arial"/>
                <w:noProof w:val="0"/>
                <w:color w:val="000000" w:themeColor="text1"/>
                <w:sz w:val="20"/>
                <w:szCs w:val="20"/>
              </w:rPr>
            </w:pPr>
            <w:r w:rsidRPr="00392487">
              <w:rPr>
                <w:rFonts w:cs="Arial"/>
                <w:noProof w:val="0"/>
                <w:color w:val="000000" w:themeColor="text1"/>
                <w:sz w:val="20"/>
                <w:szCs w:val="20"/>
              </w:rPr>
              <w:t>Predsedníčka</w:t>
            </w:r>
          </w:p>
        </w:tc>
        <w:tc>
          <w:tcPr>
            <w:tcW w:w="420" w:type="pct"/>
            <w:hideMark/>
          </w:tcPr>
          <w:p w14:paraId="25C90C34" w14:textId="77777777" w:rsidR="00AE662F" w:rsidRPr="00392487" w:rsidRDefault="00AE662F" w:rsidP="00847DCF">
            <w:pPr>
              <w:jc w:val="both"/>
              <w:rPr>
                <w:rFonts w:cs="Arial"/>
                <w:noProof w:val="0"/>
                <w:color w:val="000000" w:themeColor="text1"/>
                <w:sz w:val="20"/>
                <w:szCs w:val="20"/>
              </w:rPr>
            </w:pPr>
            <w:r w:rsidRPr="00392487">
              <w:rPr>
                <w:rFonts w:cs="Arial"/>
                <w:noProof w:val="0"/>
                <w:color w:val="000000" w:themeColor="text1"/>
                <w:sz w:val="20"/>
                <w:szCs w:val="20"/>
              </w:rPr>
              <w:t>Funkcia:</w:t>
            </w:r>
          </w:p>
        </w:tc>
        <w:tc>
          <w:tcPr>
            <w:tcW w:w="2093" w:type="pct"/>
          </w:tcPr>
          <w:p w14:paraId="2CE5E036" w14:textId="77777777" w:rsidR="00AE662F" w:rsidRPr="00392487" w:rsidRDefault="00AE662F" w:rsidP="00847DCF">
            <w:pPr>
              <w:jc w:val="center"/>
              <w:rPr>
                <w:rFonts w:cs="Arial"/>
                <w:noProof w:val="0"/>
                <w:color w:val="000000" w:themeColor="text1"/>
                <w:sz w:val="20"/>
                <w:szCs w:val="20"/>
              </w:rPr>
            </w:pPr>
            <w:r w:rsidRPr="00392487">
              <w:rPr>
                <w:rFonts w:cs="Arial"/>
                <w:noProof w:val="0"/>
                <w:color w:val="000000" w:themeColor="text1"/>
                <w:sz w:val="20"/>
                <w:szCs w:val="20"/>
                <w:highlight w:val="yellow"/>
              </w:rPr>
              <w:t>..................</w:t>
            </w:r>
          </w:p>
        </w:tc>
      </w:tr>
    </w:tbl>
    <w:p w14:paraId="241AAA27" w14:textId="77777777" w:rsidR="00AE662F" w:rsidRPr="00392487" w:rsidRDefault="00AE662F" w:rsidP="00AE662F">
      <w:pPr>
        <w:rPr>
          <w:noProof w:val="0"/>
          <w:color w:val="000000" w:themeColor="text1"/>
        </w:rPr>
      </w:pPr>
    </w:p>
    <w:p w14:paraId="7346DA73" w14:textId="77777777" w:rsidR="005A18C9" w:rsidRDefault="000D04FF">
      <w:bookmarkStart w:id="0" w:name="_GoBack"/>
      <w:bookmarkEnd w:id="0"/>
    </w:p>
    <w:sectPr w:rsidR="005A18C9" w:rsidSect="00C6154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2D4F"/>
    <w:multiLevelType w:val="hybridMultilevel"/>
    <w:tmpl w:val="EE0AB22E"/>
    <w:lvl w:ilvl="0" w:tplc="E578EF90">
      <w:start w:val="1"/>
      <w:numFmt w:val="decimal"/>
      <w:lvlText w:val="10.%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1525C15"/>
    <w:multiLevelType w:val="hybridMultilevel"/>
    <w:tmpl w:val="958ECEF6"/>
    <w:lvl w:ilvl="0" w:tplc="2966B0D6">
      <w:start w:val="1"/>
      <w:numFmt w:val="decimal"/>
      <w:lvlText w:val="9.%1"/>
      <w:lvlJc w:val="left"/>
      <w:pPr>
        <w:ind w:left="360" w:hanging="360"/>
      </w:pPr>
      <w:rPr>
        <w:rFonts w:ascii="Arial" w:hAnsi="Arial" w:cs="Arial" w:hint="default"/>
        <w:b w:val="0"/>
        <w:i w:val="0"/>
        <w:sz w:val="20"/>
        <w:szCs w:val="20"/>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 w15:restartNumberingAfterBreak="0">
    <w:nsid w:val="06300C5E"/>
    <w:multiLevelType w:val="hybridMultilevel"/>
    <w:tmpl w:val="55B21BDC"/>
    <w:lvl w:ilvl="0" w:tplc="46C666F2">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6FD365A"/>
    <w:multiLevelType w:val="hybridMultilevel"/>
    <w:tmpl w:val="9A24D22E"/>
    <w:lvl w:ilvl="0" w:tplc="52F0454E">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4047E99"/>
    <w:multiLevelType w:val="hybridMultilevel"/>
    <w:tmpl w:val="1BA05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05575"/>
    <w:multiLevelType w:val="hybridMultilevel"/>
    <w:tmpl w:val="4A82E4BA"/>
    <w:lvl w:ilvl="0" w:tplc="0C067D48">
      <w:start w:val="1"/>
      <w:numFmt w:val="decimal"/>
      <w:lvlText w:val="1.%1"/>
      <w:lvlJc w:val="left"/>
      <w:pPr>
        <w:ind w:left="360" w:hanging="360"/>
      </w:pPr>
      <w:rPr>
        <w:rFonts w:hint="default"/>
      </w:rPr>
    </w:lvl>
    <w:lvl w:ilvl="1" w:tplc="041B0019">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CE06C75"/>
    <w:multiLevelType w:val="hybridMultilevel"/>
    <w:tmpl w:val="007A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007EC"/>
    <w:multiLevelType w:val="hybridMultilevel"/>
    <w:tmpl w:val="31E0CBEC"/>
    <w:lvl w:ilvl="0" w:tplc="D13CA9EC">
      <w:start w:val="1"/>
      <w:numFmt w:val="upp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5B226B6"/>
    <w:multiLevelType w:val="hybridMultilevel"/>
    <w:tmpl w:val="7B8E990A"/>
    <w:lvl w:ilvl="0" w:tplc="8F2E7218">
      <w:start w:val="1"/>
      <w:numFmt w:val="decimal"/>
      <w:lvlText w:val="6.%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9467200"/>
    <w:multiLevelType w:val="hybridMultilevel"/>
    <w:tmpl w:val="6972C7CC"/>
    <w:lvl w:ilvl="0" w:tplc="BDDEA468">
      <w:start w:val="1"/>
      <w:numFmt w:val="decimal"/>
      <w:lvlText w:val="5.%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3FD0F8F"/>
    <w:multiLevelType w:val="hybridMultilevel"/>
    <w:tmpl w:val="D7BAAEAC"/>
    <w:lvl w:ilvl="0" w:tplc="0C067D48">
      <w:start w:val="1"/>
      <w:numFmt w:val="decimal"/>
      <w:lvlText w:val="1.%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7137132"/>
    <w:multiLevelType w:val="hybridMultilevel"/>
    <w:tmpl w:val="CBB6C1CE"/>
    <w:lvl w:ilvl="0" w:tplc="8FE232C8">
      <w:start w:val="1"/>
      <w:numFmt w:val="decimal"/>
      <w:lvlText w:val="1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97B1770"/>
    <w:multiLevelType w:val="hybridMultilevel"/>
    <w:tmpl w:val="ACF22F52"/>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CCC37BB"/>
    <w:multiLevelType w:val="hybridMultilevel"/>
    <w:tmpl w:val="828CC4C6"/>
    <w:lvl w:ilvl="0" w:tplc="765C1F3C">
      <w:start w:val="1"/>
      <w:numFmt w:val="decimal"/>
      <w:lvlText w:val="4.%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E41282F"/>
    <w:multiLevelType w:val="hybridMultilevel"/>
    <w:tmpl w:val="984E6DA8"/>
    <w:lvl w:ilvl="0" w:tplc="EF868812">
      <w:start w:val="1"/>
      <w:numFmt w:val="decimal"/>
      <w:lvlText w:val="3.%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6A2154B3"/>
    <w:multiLevelType w:val="hybridMultilevel"/>
    <w:tmpl w:val="3A66D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6E1DD3"/>
    <w:multiLevelType w:val="hybridMultilevel"/>
    <w:tmpl w:val="BAC6B336"/>
    <w:lvl w:ilvl="0" w:tplc="9A44B3D2">
      <w:start w:val="1"/>
      <w:numFmt w:val="decimal"/>
      <w:lvlText w:val="8.%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7"/>
  </w:num>
  <w:num w:numId="2">
    <w:abstractNumId w:val="11"/>
  </w:num>
  <w:num w:numId="3">
    <w:abstractNumId w:val="10"/>
  </w:num>
  <w:num w:numId="4">
    <w:abstractNumId w:val="5"/>
  </w:num>
  <w:num w:numId="5">
    <w:abstractNumId w:val="2"/>
  </w:num>
  <w:num w:numId="6">
    <w:abstractNumId w:val="14"/>
  </w:num>
  <w:num w:numId="7">
    <w:abstractNumId w:val="13"/>
  </w:num>
  <w:num w:numId="8">
    <w:abstractNumId w:val="9"/>
  </w:num>
  <w:num w:numId="9">
    <w:abstractNumId w:val="8"/>
  </w:num>
  <w:num w:numId="10">
    <w:abstractNumId w:val="3"/>
  </w:num>
  <w:num w:numId="11">
    <w:abstractNumId w:val="16"/>
  </w:num>
  <w:num w:numId="12">
    <w:abstractNumId w:val="0"/>
  </w:num>
  <w:num w:numId="13">
    <w:abstractNumId w:val="4"/>
  </w:num>
  <w:num w:numId="14">
    <w:abstractNumId w:val="15"/>
  </w:num>
  <w:num w:numId="15">
    <w:abstractNumId w:val="6"/>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2F"/>
    <w:rsid w:val="000D04FF"/>
    <w:rsid w:val="001F0FBD"/>
    <w:rsid w:val="007333F7"/>
    <w:rsid w:val="00A8470B"/>
    <w:rsid w:val="00AE662F"/>
    <w:rsid w:val="00C6154D"/>
    <w:rsid w:val="00CB1616"/>
    <w:rsid w:val="00CC5137"/>
    <w:rsid w:val="00E07B76"/>
    <w:rsid w:val="00EA563B"/>
    <w:rsid w:val="00F73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95EEE"/>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662F"/>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662F"/>
    <w:pPr>
      <w:widowControl w:val="0"/>
      <w:autoSpaceDE w:val="0"/>
      <w:autoSpaceDN w:val="0"/>
      <w:adjustRightInd w:val="0"/>
    </w:pPr>
    <w:rPr>
      <w:rFonts w:ascii="Times New Roman" w:eastAsia="Times New Roman" w:hAnsi="Times New Roman" w:cs="Times New Roman"/>
      <w:color w:val="000000"/>
      <w:lang w:val="sk-SK" w:eastAsia="sk-SK"/>
    </w:rPr>
  </w:style>
  <w:style w:type="paragraph" w:styleId="ListParagraph">
    <w:name w:val="List Paragraph"/>
    <w:basedOn w:val="Normal"/>
    <w:uiPriority w:val="34"/>
    <w:qFormat/>
    <w:rsid w:val="00AE66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8/18/20180525" TargetMode="External"/><Relationship Id="rId3" Type="http://schemas.openxmlformats.org/officeDocument/2006/relationships/settings" Target="settings.xml"/><Relationship Id="rId7" Type="http://schemas.openxmlformats.org/officeDocument/2006/relationships/hyperlink" Target="https://www.slov-lex.sk/pravne-predpisy/SK/ZZ/2018/18/201805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v-lex.sk/pravne-predpisy/SK/ZZ/2018/18/20180525" TargetMode="External"/><Relationship Id="rId5" Type="http://schemas.openxmlformats.org/officeDocument/2006/relationships/hyperlink" Target="https://www.slov-lex.sk/pravne-predpisy/SK/ZZ/2018/18/2018052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7960</Words>
  <Characters>50391</Characters>
  <Application>Microsoft Office Word</Application>
  <DocSecurity>0</DocSecurity>
  <Lines>1361</Lines>
  <Paragraphs>711</Paragraphs>
  <ScaleCrop>false</ScaleCrop>
  <Company/>
  <LinksUpToDate>false</LinksUpToDate>
  <CharactersWithSpaces>57640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2019-05-30T09:48:00Z</dcterms:created>
  <dcterms:modified xsi:type="dcterms:W3CDTF">2019-05-30T09:49:00Z</dcterms:modified>
</cp:coreProperties>
</file>