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412E4" w14:textId="77777777" w:rsidR="00E2343C" w:rsidRDefault="00E2343C" w:rsidP="00E2343C">
      <w:pPr>
        <w:tabs>
          <w:tab w:val="left" w:pos="2160"/>
          <w:tab w:val="left" w:pos="2880"/>
          <w:tab w:val="left" w:pos="4500"/>
        </w:tabs>
        <w:overflowPunct/>
        <w:autoSpaceDE/>
        <w:autoSpaceDN/>
        <w:adjustRightInd/>
        <w:jc w:val="center"/>
        <w:textAlignment w:val="auto"/>
        <w:rPr>
          <w:rFonts w:ascii="Arial" w:hAnsi="Arial"/>
          <w:sz w:val="22"/>
          <w:szCs w:val="22"/>
          <w:lang w:eastAsia="cs-CZ"/>
        </w:rPr>
      </w:pPr>
    </w:p>
    <w:p w14:paraId="6655BC12" w14:textId="77777777" w:rsidR="001E6DA2" w:rsidRDefault="00806DCD" w:rsidP="00806DCD">
      <w:pPr>
        <w:overflowPunct/>
        <w:autoSpaceDE/>
        <w:autoSpaceDN/>
        <w:adjustRightInd/>
        <w:spacing w:before="120" w:after="120"/>
        <w:jc w:val="center"/>
        <w:textAlignment w:val="auto"/>
        <w:rPr>
          <w:rFonts w:ascii="Arial" w:hAnsi="Arial"/>
          <w:sz w:val="22"/>
          <w:szCs w:val="22"/>
          <w:lang w:eastAsia="cs-CZ"/>
        </w:rPr>
      </w:pPr>
      <w:r>
        <w:rPr>
          <w:rFonts w:ascii="Arial Narrow" w:hAnsi="Arial Narrow" w:cs="Arial Narrow"/>
          <w:b/>
          <w:sz w:val="32"/>
          <w:szCs w:val="32"/>
          <w:lang w:eastAsia="cs-CZ"/>
        </w:rPr>
        <w:t>Podmienky účasti</w:t>
      </w:r>
    </w:p>
    <w:p w14:paraId="021CF980" w14:textId="77777777" w:rsidR="001E6DA2" w:rsidRDefault="001E6DA2" w:rsidP="00E2343C">
      <w:pPr>
        <w:tabs>
          <w:tab w:val="left" w:pos="2160"/>
          <w:tab w:val="left" w:pos="2880"/>
          <w:tab w:val="left" w:pos="4500"/>
        </w:tabs>
        <w:overflowPunct/>
        <w:autoSpaceDE/>
        <w:autoSpaceDN/>
        <w:adjustRightInd/>
        <w:jc w:val="center"/>
        <w:textAlignment w:val="auto"/>
        <w:rPr>
          <w:rFonts w:ascii="Arial" w:hAnsi="Arial"/>
          <w:sz w:val="22"/>
          <w:szCs w:val="22"/>
          <w:lang w:eastAsia="cs-CZ"/>
        </w:rPr>
      </w:pPr>
    </w:p>
    <w:p w14:paraId="2C9C59C0" w14:textId="77777777" w:rsidR="00806DCD" w:rsidRPr="00806DCD" w:rsidRDefault="00806DCD" w:rsidP="00806DCD">
      <w:pPr>
        <w:overflowPunct/>
        <w:autoSpaceDE/>
        <w:autoSpaceDN/>
        <w:adjustRightInd/>
        <w:spacing w:line="276" w:lineRule="auto"/>
        <w:textAlignment w:val="auto"/>
        <w:rPr>
          <w:rFonts w:ascii="Arial Narrow" w:eastAsia="Calibri" w:hAnsi="Arial Narrow"/>
          <w:b/>
          <w:sz w:val="22"/>
          <w:szCs w:val="22"/>
          <w:lang w:eastAsia="en-US"/>
        </w:rPr>
      </w:pPr>
      <w:r w:rsidRPr="00806DCD">
        <w:rPr>
          <w:rFonts w:ascii="Arial Narrow" w:eastAsia="Calibri" w:hAnsi="Arial Narrow"/>
          <w:b/>
          <w:sz w:val="22"/>
          <w:szCs w:val="22"/>
          <w:lang w:eastAsia="en-US"/>
        </w:rPr>
        <w:t xml:space="preserve">1. Osobné postavenie podľa § 32 </w:t>
      </w:r>
      <w:r w:rsidRPr="00806DCD">
        <w:rPr>
          <w:rFonts w:ascii="Arial Narrow" w:eastAsia="Calibri" w:hAnsi="Arial Narrow" w:cs="Tahoma"/>
          <w:b/>
          <w:sz w:val="22"/>
          <w:szCs w:val="22"/>
          <w:lang w:eastAsia="en-US"/>
        </w:rPr>
        <w:t xml:space="preserve">ods. 1 zákona </w:t>
      </w:r>
    </w:p>
    <w:p w14:paraId="4409B600" w14:textId="77777777" w:rsidR="00030286" w:rsidRPr="001F4977" w:rsidRDefault="00030286" w:rsidP="00030286">
      <w:pPr>
        <w:pStyle w:val="Zkladntext"/>
        <w:jc w:val="both"/>
        <w:rPr>
          <w:rStyle w:val="Jemnzvraznenie"/>
          <w:rFonts w:ascii="Arial Narrow" w:hAnsi="Arial Narrow" w:cs="Arial"/>
          <w:i w:val="0"/>
          <w:iCs/>
          <w:sz w:val="22"/>
          <w:szCs w:val="22"/>
          <w:lang w:val="sk-SK"/>
        </w:rPr>
      </w:pPr>
      <w:r w:rsidRPr="001F4977">
        <w:rPr>
          <w:rFonts w:ascii="Arial Narrow" w:hAnsi="Arial Narrow" w:cs="Arial"/>
          <w:b/>
          <w:i w:val="0"/>
          <w:sz w:val="22"/>
          <w:szCs w:val="22"/>
          <w:lang w:val="sk-SK"/>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1F4977">
        <w:rPr>
          <w:rStyle w:val="Jemnzvraznenie"/>
          <w:rFonts w:ascii="Arial Narrow" w:hAnsi="Arial Narrow" w:cs="Arial"/>
          <w:i w:val="0"/>
          <w:iCs/>
          <w:sz w:val="22"/>
          <w:szCs w:val="22"/>
          <w:lang w:val="sk-SK"/>
        </w:rPr>
        <w:t xml:space="preserve"> </w:t>
      </w:r>
    </w:p>
    <w:p w14:paraId="4397F3AE" w14:textId="77777777" w:rsidR="00030286" w:rsidRPr="001F4977" w:rsidRDefault="00030286" w:rsidP="00030286">
      <w:pPr>
        <w:pStyle w:val="Zkladntext"/>
        <w:jc w:val="both"/>
        <w:rPr>
          <w:rStyle w:val="Jemnzvraznenie"/>
          <w:rFonts w:ascii="Arial Narrow" w:hAnsi="Arial Narrow" w:cs="Arial"/>
          <w:b w:val="0"/>
          <w:i w:val="0"/>
          <w:iCs/>
          <w:sz w:val="22"/>
          <w:szCs w:val="22"/>
          <w:lang w:val="sk-SK"/>
        </w:rPr>
      </w:pPr>
      <w:r w:rsidRPr="001F4977">
        <w:rPr>
          <w:rStyle w:val="Jemnzvraznenie"/>
          <w:rFonts w:ascii="Arial Narrow" w:hAnsi="Arial Narrow" w:cs="Arial"/>
          <w:i w:val="0"/>
          <w:iCs/>
          <w:sz w:val="22"/>
          <w:szCs w:val="22"/>
          <w:lang w:val="sk-SK"/>
        </w:rPr>
        <w:t>Verejný obstarávateľ upozorňuje na znenie podmienok účasti podľa § 32 ods. 1 písm. b) a c) zákona a spôsobu ich preukazovania podľa § 32 ods. 2 písm. c) zákona účinné od 1.12.2019.</w:t>
      </w:r>
    </w:p>
    <w:p w14:paraId="376C3BFE" w14:textId="77777777" w:rsidR="00030286" w:rsidRPr="001F4977" w:rsidRDefault="00030286" w:rsidP="00030286">
      <w:pPr>
        <w:jc w:val="both"/>
        <w:rPr>
          <w:rStyle w:val="Jemnzvraznenie"/>
          <w:rFonts w:ascii="Arial Narrow" w:hAnsi="Arial Narrow" w:cs="Arial"/>
          <w:b w:val="0"/>
          <w:iCs/>
          <w:sz w:val="22"/>
          <w:szCs w:val="22"/>
        </w:rPr>
      </w:pPr>
      <w:r w:rsidRPr="001F4977">
        <w:rPr>
          <w:rStyle w:val="Jemnzvraznenie"/>
          <w:rFonts w:ascii="Arial Narrow" w:hAnsi="Arial Narrow" w:cs="Arial"/>
          <w:iCs/>
          <w:sz w:val="22"/>
          <w:szCs w:val="22"/>
        </w:rPr>
        <w:t xml:space="preserve">Hospodársky subjekt môže predbežne nahradiť doklady na preukázanie splnenia podmienok účasti jednotným európskym dokumentom podľa § 39 ods. 1 zákona. </w:t>
      </w:r>
    </w:p>
    <w:p w14:paraId="4E465AAF" w14:textId="77777777" w:rsidR="00030286" w:rsidRPr="001F4977" w:rsidRDefault="00030286" w:rsidP="00030286">
      <w:pPr>
        <w:jc w:val="both"/>
        <w:rPr>
          <w:rStyle w:val="Jemnzvraznenie"/>
          <w:rFonts w:ascii="Arial Narrow" w:hAnsi="Arial Narrow" w:cs="Arial"/>
          <w:b w:val="0"/>
          <w:iCs/>
          <w:sz w:val="22"/>
          <w:szCs w:val="22"/>
        </w:rPr>
      </w:pPr>
    </w:p>
    <w:p w14:paraId="7C11DC7D" w14:textId="77777777" w:rsidR="00030286" w:rsidRPr="001F4977" w:rsidRDefault="00030286" w:rsidP="00030286">
      <w:pPr>
        <w:jc w:val="both"/>
        <w:rPr>
          <w:rFonts w:ascii="Arial Narrow" w:hAnsi="Arial Narrow" w:cs="Arial"/>
          <w:sz w:val="22"/>
          <w:szCs w:val="22"/>
        </w:rPr>
      </w:pPr>
      <w:r w:rsidRPr="001F4977">
        <w:rPr>
          <w:rStyle w:val="Jemnzvraznenie"/>
          <w:rFonts w:ascii="Arial Narrow" w:hAnsi="Arial Narrow" w:cs="Arial"/>
          <w:iCs/>
          <w:sz w:val="22"/>
          <w:szCs w:val="22"/>
        </w:rPr>
        <w:t xml:space="preserve">Preukazovanie podmienok účasti je voči verejnému obstarávateľovi účinné aj spôsobom podľa § 152 ods. 4 zákona. </w:t>
      </w:r>
      <w:r w:rsidRPr="001F4977">
        <w:rPr>
          <w:rFonts w:ascii="Arial Narrow" w:hAnsi="Arial Narrow" w:cs="Arial"/>
          <w:sz w:val="22"/>
          <w:szCs w:val="22"/>
        </w:rPr>
        <w:t xml:space="preserve">Uchádzač zapísaný v zozname hospodárskych subjektov podľa zákona nie je povinný v procese verejného obstarávania predkladať doklady podľa § 32 ods. 2 zákona. </w:t>
      </w:r>
    </w:p>
    <w:p w14:paraId="54449D59" w14:textId="77777777" w:rsidR="00030286" w:rsidRPr="001F4977" w:rsidRDefault="00030286" w:rsidP="00030286">
      <w:pPr>
        <w:ind w:hanging="1"/>
        <w:jc w:val="both"/>
        <w:rPr>
          <w:rFonts w:ascii="Arial Narrow" w:hAnsi="Arial Narrow" w:cs="Arial"/>
          <w:sz w:val="22"/>
          <w:szCs w:val="22"/>
        </w:rPr>
      </w:pPr>
      <w:r w:rsidRPr="001F4977">
        <w:rPr>
          <w:rFonts w:ascii="Arial Narrow" w:hAnsi="Arial Narrow" w:cs="Arial"/>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755356C" w14:textId="77777777" w:rsidR="00030286" w:rsidRPr="001F4977" w:rsidRDefault="00030286" w:rsidP="00030286">
      <w:pPr>
        <w:spacing w:after="120"/>
        <w:jc w:val="both"/>
        <w:rPr>
          <w:rFonts w:ascii="Arial Narrow" w:hAnsi="Arial Narrow" w:cs="Arial"/>
          <w:sz w:val="22"/>
          <w:szCs w:val="22"/>
        </w:rPr>
      </w:pPr>
    </w:p>
    <w:p w14:paraId="4AEF651F" w14:textId="77777777" w:rsidR="00030286" w:rsidRPr="001F4977" w:rsidRDefault="00030286" w:rsidP="00030286">
      <w:pPr>
        <w:spacing w:after="120"/>
        <w:jc w:val="both"/>
        <w:rPr>
          <w:rFonts w:ascii="Arial Narrow" w:hAnsi="Arial Narrow" w:cs="Arial"/>
          <w:sz w:val="22"/>
          <w:szCs w:val="22"/>
        </w:rPr>
      </w:pPr>
      <w:r w:rsidRPr="001F4977">
        <w:rPr>
          <w:rFonts w:ascii="Arial Narrow" w:hAnsi="Arial Narrow"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D073DE3" w14:textId="77777777" w:rsidR="00030286" w:rsidRPr="001F4977" w:rsidRDefault="00030286" w:rsidP="00030286">
      <w:pPr>
        <w:widowControl w:val="0"/>
        <w:tabs>
          <w:tab w:val="left" w:pos="0"/>
        </w:tabs>
        <w:spacing w:line="240" w:lineRule="exact"/>
        <w:jc w:val="both"/>
        <w:rPr>
          <w:rFonts w:ascii="Arial Narrow" w:hAnsi="Arial Narrow"/>
          <w:sz w:val="22"/>
          <w:szCs w:val="22"/>
        </w:rPr>
      </w:pPr>
    </w:p>
    <w:p w14:paraId="79DE0F51" w14:textId="77777777" w:rsidR="00030286" w:rsidRPr="001F4977" w:rsidRDefault="00030286" w:rsidP="00030286">
      <w:pPr>
        <w:widowControl w:val="0"/>
        <w:tabs>
          <w:tab w:val="left" w:pos="0"/>
        </w:tabs>
        <w:spacing w:line="240" w:lineRule="exact"/>
        <w:jc w:val="both"/>
        <w:rPr>
          <w:rFonts w:ascii="Arial Narrow" w:hAnsi="Arial Narrow"/>
          <w:sz w:val="22"/>
          <w:szCs w:val="22"/>
        </w:rPr>
      </w:pPr>
      <w:r w:rsidRPr="001F4977">
        <w:rPr>
          <w:rFonts w:ascii="Arial Narrow" w:hAnsi="Arial Narrow"/>
          <w:sz w:val="22"/>
          <w:szCs w:val="22"/>
        </w:rPr>
        <w:t>Doklady, ktoré sa nepredkladajú:</w:t>
      </w:r>
    </w:p>
    <w:p w14:paraId="56FE9F2B" w14:textId="77777777" w:rsidR="00030286" w:rsidRPr="001F4977" w:rsidRDefault="00030286" w:rsidP="00030286">
      <w:pPr>
        <w:widowControl w:val="0"/>
        <w:tabs>
          <w:tab w:val="left" w:pos="0"/>
        </w:tabs>
        <w:spacing w:after="120" w:line="240" w:lineRule="exact"/>
        <w:jc w:val="both"/>
        <w:rPr>
          <w:rFonts w:ascii="Arial Narrow" w:hAnsi="Arial Narrow"/>
          <w:sz w:val="22"/>
          <w:szCs w:val="22"/>
          <w:shd w:val="clear" w:color="auto" w:fill="FFFFFF"/>
        </w:rPr>
      </w:pPr>
      <w:r w:rsidRPr="001F4977">
        <w:rPr>
          <w:rFonts w:ascii="Arial Narrow" w:hAnsi="Arial Narrow"/>
          <w:sz w:val="22"/>
          <w:szCs w:val="22"/>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12D217F" w14:textId="77777777" w:rsidR="00030286" w:rsidRPr="001F4977" w:rsidRDefault="00030286" w:rsidP="00780A7C">
      <w:pPr>
        <w:pStyle w:val="Odsekzoznamu"/>
        <w:widowControl w:val="0"/>
        <w:numPr>
          <w:ilvl w:val="0"/>
          <w:numId w:val="14"/>
        </w:numPr>
        <w:tabs>
          <w:tab w:val="left" w:pos="0"/>
        </w:tabs>
        <w:overflowPunct/>
        <w:autoSpaceDE/>
        <w:autoSpaceDN/>
        <w:adjustRightInd/>
        <w:spacing w:after="120" w:line="240" w:lineRule="exact"/>
        <w:jc w:val="both"/>
        <w:textAlignment w:val="auto"/>
        <w:rPr>
          <w:rFonts w:ascii="Arial Narrow" w:hAnsi="Arial Narrow"/>
          <w:sz w:val="22"/>
          <w:szCs w:val="22"/>
          <w:shd w:val="clear" w:color="auto" w:fill="FFFFFF"/>
        </w:rPr>
      </w:pPr>
      <w:r w:rsidRPr="001F4977">
        <w:rPr>
          <w:rFonts w:ascii="Arial Narrow" w:hAnsi="Arial Narrow"/>
          <w:sz w:val="22"/>
          <w:szCs w:val="22"/>
          <w:shd w:val="clear" w:color="auto" w:fill="FFFFFF"/>
        </w:rPr>
        <w:t>výpis z registra trestov záujemcu/uchádzača, jeho štatutárneho orgánu, člena štatutárneho orgánu, člena dozorného orgánu, prokuristu v súlade s § 32 ods. 1 písm. a)  a ods. 2 písm. a) zákona,</w:t>
      </w:r>
    </w:p>
    <w:p w14:paraId="3B6AB5B1" w14:textId="77777777" w:rsidR="00030286" w:rsidRPr="001F4977" w:rsidRDefault="00030286" w:rsidP="00780A7C">
      <w:pPr>
        <w:pStyle w:val="Odsekzoznamu"/>
        <w:widowControl w:val="0"/>
        <w:numPr>
          <w:ilvl w:val="0"/>
          <w:numId w:val="14"/>
        </w:numPr>
        <w:tabs>
          <w:tab w:val="left" w:pos="0"/>
        </w:tabs>
        <w:overflowPunct/>
        <w:autoSpaceDE/>
        <w:autoSpaceDN/>
        <w:adjustRightInd/>
        <w:spacing w:after="120" w:line="240" w:lineRule="exact"/>
        <w:jc w:val="both"/>
        <w:textAlignment w:val="auto"/>
        <w:rPr>
          <w:rFonts w:ascii="Arial Narrow" w:hAnsi="Arial Narrow"/>
          <w:sz w:val="22"/>
          <w:szCs w:val="22"/>
          <w:shd w:val="clear" w:color="auto" w:fill="FFFFFF"/>
        </w:rPr>
      </w:pPr>
      <w:r w:rsidRPr="001F4977">
        <w:rPr>
          <w:rFonts w:ascii="Arial Narrow" w:hAnsi="Arial Narrow"/>
          <w:sz w:val="22"/>
          <w:szCs w:val="22"/>
          <w:shd w:val="clear" w:color="auto" w:fill="FFFFFF"/>
        </w:rPr>
        <w:t>potvrdenia zdravotnej poisťovne a Sociálnej poisťovne podľa § 32 ods. 1 písm. b) a  ods. 2 písm. b) zákona,</w:t>
      </w:r>
    </w:p>
    <w:p w14:paraId="07C915C1" w14:textId="77777777" w:rsidR="00030286" w:rsidRPr="001F4977" w:rsidRDefault="00030286" w:rsidP="00780A7C">
      <w:pPr>
        <w:pStyle w:val="Odsekzoznamu"/>
        <w:widowControl w:val="0"/>
        <w:numPr>
          <w:ilvl w:val="0"/>
          <w:numId w:val="14"/>
        </w:numPr>
        <w:tabs>
          <w:tab w:val="left" w:pos="0"/>
        </w:tabs>
        <w:overflowPunct/>
        <w:autoSpaceDE/>
        <w:autoSpaceDN/>
        <w:adjustRightInd/>
        <w:spacing w:after="120" w:line="240" w:lineRule="exact"/>
        <w:jc w:val="both"/>
        <w:textAlignment w:val="auto"/>
        <w:rPr>
          <w:rFonts w:ascii="Arial Narrow" w:hAnsi="Arial Narrow"/>
          <w:sz w:val="22"/>
          <w:szCs w:val="22"/>
          <w:shd w:val="clear" w:color="auto" w:fill="FFFFFF"/>
        </w:rPr>
      </w:pPr>
      <w:r w:rsidRPr="001F4977">
        <w:rPr>
          <w:rFonts w:ascii="Arial Narrow" w:hAnsi="Arial Narrow"/>
          <w:sz w:val="22"/>
          <w:szCs w:val="22"/>
          <w:shd w:val="clear" w:color="auto" w:fill="FFFFFF"/>
        </w:rPr>
        <w:t>potvrdenia miestne príslušného daňového úradu a miestne príslušného colného úradu podľa § 32 ods. 1 písm. c) a ods. 2 písm. c) zákona,</w:t>
      </w:r>
    </w:p>
    <w:p w14:paraId="485452DF" w14:textId="77777777" w:rsidR="00030286" w:rsidRPr="001F4977" w:rsidRDefault="00030286" w:rsidP="00780A7C">
      <w:pPr>
        <w:pStyle w:val="Odsekzoznamu"/>
        <w:widowControl w:val="0"/>
        <w:numPr>
          <w:ilvl w:val="0"/>
          <w:numId w:val="14"/>
        </w:numPr>
        <w:tabs>
          <w:tab w:val="left" w:pos="0"/>
        </w:tabs>
        <w:overflowPunct/>
        <w:autoSpaceDE/>
        <w:autoSpaceDN/>
        <w:adjustRightInd/>
        <w:spacing w:after="120" w:line="240" w:lineRule="exact"/>
        <w:jc w:val="both"/>
        <w:textAlignment w:val="auto"/>
        <w:rPr>
          <w:rFonts w:ascii="Arial Narrow" w:hAnsi="Arial Narrow"/>
          <w:sz w:val="22"/>
          <w:szCs w:val="22"/>
          <w:shd w:val="clear" w:color="auto" w:fill="FFFFFF"/>
        </w:rPr>
      </w:pPr>
      <w:r w:rsidRPr="001F4977">
        <w:rPr>
          <w:rFonts w:ascii="Arial Narrow" w:hAnsi="Arial Narrow"/>
          <w:sz w:val="22"/>
          <w:szCs w:val="22"/>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5FC12F8" w14:textId="77777777" w:rsidR="00030286" w:rsidRPr="001F4977" w:rsidRDefault="00030286" w:rsidP="00030286">
      <w:pPr>
        <w:widowControl w:val="0"/>
        <w:tabs>
          <w:tab w:val="left" w:pos="0"/>
        </w:tabs>
        <w:spacing w:after="120" w:line="240" w:lineRule="exact"/>
        <w:jc w:val="both"/>
        <w:rPr>
          <w:rFonts w:ascii="Arial Narrow" w:hAnsi="Arial Narrow"/>
          <w:sz w:val="22"/>
          <w:szCs w:val="22"/>
          <w:shd w:val="clear" w:color="auto" w:fill="FFFFFF"/>
        </w:rPr>
      </w:pPr>
      <w:r w:rsidRPr="001F4977">
        <w:rPr>
          <w:rFonts w:ascii="Arial Narrow" w:hAnsi="Arial Narrow"/>
          <w:sz w:val="22"/>
          <w:szCs w:val="22"/>
          <w:shd w:val="clear" w:color="auto" w:fill="FFFFFF"/>
        </w:rPr>
        <w:t>Upozornenie:</w:t>
      </w:r>
    </w:p>
    <w:p w14:paraId="1270ABC2" w14:textId="77777777" w:rsidR="00030286" w:rsidRPr="001F4977" w:rsidRDefault="00030286" w:rsidP="00030286">
      <w:pPr>
        <w:widowControl w:val="0"/>
        <w:tabs>
          <w:tab w:val="left" w:pos="0"/>
        </w:tabs>
        <w:spacing w:after="120" w:line="240" w:lineRule="exact"/>
        <w:jc w:val="both"/>
        <w:rPr>
          <w:rFonts w:ascii="Arial Narrow" w:hAnsi="Arial Narrow"/>
          <w:sz w:val="22"/>
          <w:szCs w:val="22"/>
          <w:shd w:val="clear" w:color="auto" w:fill="FFFFFF"/>
        </w:rPr>
      </w:pPr>
      <w:r w:rsidRPr="001F4977">
        <w:rPr>
          <w:rFonts w:ascii="Arial Narrow" w:hAnsi="Arial Narrow"/>
          <w:sz w:val="22"/>
          <w:szCs w:val="22"/>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5C297538"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p>
    <w:p w14:paraId="3D82BB23" w14:textId="2B2181B8" w:rsidR="00806DCD" w:rsidRPr="00806DCD" w:rsidRDefault="000F7632" w:rsidP="00806DCD">
      <w:pPr>
        <w:overflowPunct/>
        <w:autoSpaceDE/>
        <w:autoSpaceDN/>
        <w:adjustRightInd/>
        <w:spacing w:line="276" w:lineRule="auto"/>
        <w:textAlignment w:val="auto"/>
        <w:rPr>
          <w:rFonts w:ascii="Arial Narrow" w:eastAsia="Calibri" w:hAnsi="Arial Narrow"/>
          <w:b/>
          <w:sz w:val="22"/>
          <w:szCs w:val="22"/>
          <w:lang w:eastAsia="en-US"/>
        </w:rPr>
      </w:pPr>
      <w:r>
        <w:rPr>
          <w:rFonts w:ascii="Arial Narrow" w:eastAsia="Calibri" w:hAnsi="Arial Narrow"/>
          <w:b/>
          <w:sz w:val="22"/>
          <w:szCs w:val="22"/>
          <w:lang w:eastAsia="en-US"/>
        </w:rPr>
        <w:t>2</w:t>
      </w:r>
      <w:r w:rsidR="00806DCD" w:rsidRPr="00806DCD">
        <w:rPr>
          <w:rFonts w:ascii="Arial Narrow" w:eastAsia="Calibri" w:hAnsi="Arial Narrow"/>
          <w:b/>
          <w:sz w:val="22"/>
          <w:szCs w:val="22"/>
          <w:lang w:eastAsia="en-US"/>
        </w:rPr>
        <w:t>. Technická a odborná spôsobilosť podľa § 34 zákona</w:t>
      </w:r>
    </w:p>
    <w:p w14:paraId="5B5206BA"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b/>
          <w:sz w:val="22"/>
          <w:szCs w:val="22"/>
          <w:lang w:eastAsia="en-US"/>
        </w:rPr>
      </w:pPr>
      <w:r w:rsidRPr="00806DCD">
        <w:rPr>
          <w:rFonts w:ascii="Arial Narrow" w:eastAsia="Calibri" w:hAnsi="Arial Narrow"/>
          <w:b/>
          <w:sz w:val="22"/>
          <w:szCs w:val="22"/>
          <w:lang w:eastAsia="en-US"/>
        </w:rPr>
        <w:t xml:space="preserve">Uchádzač preukazuje technickú spôsobilosť a odbornú spôsobilosť: </w:t>
      </w:r>
    </w:p>
    <w:p w14:paraId="113EFE9E" w14:textId="77777777" w:rsidR="008723E1" w:rsidRDefault="000F7632" w:rsidP="00806DCD">
      <w:pPr>
        <w:overflowPunct/>
        <w:autoSpaceDE/>
        <w:autoSpaceDN/>
        <w:adjustRightInd/>
        <w:spacing w:line="276" w:lineRule="auto"/>
        <w:jc w:val="both"/>
        <w:textAlignment w:val="auto"/>
        <w:rPr>
          <w:rFonts w:ascii="Arial Narrow" w:eastAsia="Calibri" w:hAnsi="Arial Narrow" w:cstheme="minorHAnsi"/>
          <w:sz w:val="22"/>
          <w:szCs w:val="22"/>
          <w:lang w:eastAsia="en-US"/>
        </w:rPr>
      </w:pPr>
      <w:r>
        <w:rPr>
          <w:rFonts w:ascii="Arial Narrow" w:eastAsia="Calibri" w:hAnsi="Arial Narrow"/>
          <w:b/>
          <w:sz w:val="22"/>
          <w:szCs w:val="22"/>
          <w:lang w:eastAsia="en-US"/>
        </w:rPr>
        <w:t>2</w:t>
      </w:r>
      <w:r w:rsidR="00806DCD" w:rsidRPr="00806DCD">
        <w:rPr>
          <w:rFonts w:ascii="Arial Narrow" w:eastAsia="Calibri" w:hAnsi="Arial Narrow"/>
          <w:b/>
          <w:sz w:val="22"/>
          <w:szCs w:val="22"/>
          <w:lang w:eastAsia="en-US"/>
        </w:rPr>
        <w:t xml:space="preserve">.1. podľa § 34 ods.1 písm. a) zákona </w:t>
      </w:r>
      <w:r w:rsidR="00106F4A">
        <w:rPr>
          <w:rFonts w:ascii="Arial Narrow" w:eastAsia="Calibri" w:hAnsi="Arial Narrow"/>
          <w:b/>
          <w:sz w:val="22"/>
          <w:szCs w:val="22"/>
          <w:lang w:eastAsia="en-US"/>
        </w:rPr>
        <w:t>-</w:t>
      </w:r>
      <w:r w:rsidR="00806DCD" w:rsidRPr="00806DCD">
        <w:rPr>
          <w:rFonts w:ascii="Arial Narrow" w:eastAsia="Calibri" w:hAnsi="Arial Narrow"/>
          <w:b/>
          <w:sz w:val="22"/>
          <w:szCs w:val="22"/>
          <w:lang w:eastAsia="en-US"/>
        </w:rPr>
        <w:t xml:space="preserve"> </w:t>
      </w:r>
      <w:r w:rsidR="00806DCD" w:rsidRPr="00806DCD">
        <w:rPr>
          <w:rFonts w:ascii="Arial Narrow" w:eastAsia="Calibri" w:hAnsi="Arial Narrow"/>
          <w:sz w:val="22"/>
          <w:szCs w:val="22"/>
          <w:lang w:eastAsia="en-US"/>
        </w:rPr>
        <w:t xml:space="preserve">verejný obstarávateľ požaduje predložiť zoznam </w:t>
      </w:r>
      <w:r w:rsidR="00894B5E">
        <w:rPr>
          <w:rFonts w:ascii="Arial Narrow" w:eastAsia="Calibri" w:hAnsi="Arial Narrow"/>
          <w:sz w:val="22"/>
          <w:szCs w:val="22"/>
          <w:lang w:eastAsia="en-US"/>
        </w:rPr>
        <w:t xml:space="preserve">dodávok tovaru </w:t>
      </w:r>
      <w:r w:rsidR="00806DCD" w:rsidRPr="00806DCD">
        <w:rPr>
          <w:rFonts w:ascii="Arial Narrow" w:eastAsia="Calibri" w:hAnsi="Arial Narrow"/>
          <w:sz w:val="22"/>
          <w:szCs w:val="22"/>
          <w:lang w:eastAsia="en-US"/>
        </w:rPr>
        <w:t>za predchádzajúce tri roky od vyhlásenia verejného obstarávania</w:t>
      </w:r>
      <w:r w:rsidR="00806DCD" w:rsidRPr="00806DCD">
        <w:rPr>
          <w:rFonts w:ascii="Arial Narrow" w:eastAsia="Calibri" w:hAnsi="Arial Narrow" w:cstheme="minorHAnsi"/>
          <w:sz w:val="22"/>
          <w:szCs w:val="22"/>
          <w:lang w:eastAsia="en-US"/>
        </w:rPr>
        <w:t xml:space="preserve"> </w:t>
      </w:r>
      <w:r w:rsidR="00806DCD" w:rsidRPr="00806DCD">
        <w:rPr>
          <w:rFonts w:ascii="Arial Narrow" w:eastAsia="Calibri" w:hAnsi="Arial Narrow"/>
          <w:sz w:val="22"/>
          <w:szCs w:val="22"/>
          <w:lang w:eastAsia="en-US"/>
        </w:rPr>
        <w:t>(ďalej len "rozhodné obdobie"), s uvedením cien, lehôt dodania a odberateľov; dokladom je referencia, ak odberateľom bol verejný obstarávateľ alebo obstarávateľ podľa zákona.</w:t>
      </w:r>
      <w:r w:rsidR="00806DCD" w:rsidRPr="00806DCD">
        <w:rPr>
          <w:rFonts w:ascii="Arial Narrow" w:eastAsia="Calibri" w:hAnsi="Arial Narrow" w:cstheme="minorHAnsi"/>
          <w:sz w:val="22"/>
          <w:szCs w:val="22"/>
          <w:lang w:eastAsia="en-US"/>
        </w:rPr>
        <w:t xml:space="preserve"> </w:t>
      </w:r>
    </w:p>
    <w:p w14:paraId="74D905AD" w14:textId="4A2C8FDA" w:rsidR="00806DCD" w:rsidRPr="00806DCD" w:rsidRDefault="00806DCD" w:rsidP="00806DCD">
      <w:pPr>
        <w:overflowPunct/>
        <w:autoSpaceDE/>
        <w:autoSpaceDN/>
        <w:adjustRightInd/>
        <w:spacing w:line="276" w:lineRule="auto"/>
        <w:jc w:val="both"/>
        <w:textAlignment w:val="auto"/>
        <w:rPr>
          <w:rFonts w:ascii="Arial Narrow" w:eastAsia="Calibri" w:hAnsi="Arial Narrow"/>
          <w:sz w:val="22"/>
          <w:szCs w:val="22"/>
          <w:lang w:eastAsia="en-US"/>
        </w:rPr>
      </w:pPr>
      <w:r w:rsidRPr="00806DCD">
        <w:rPr>
          <w:rFonts w:ascii="Arial Narrow" w:eastAsia="Calibri" w:hAnsi="Arial Narrow" w:cstheme="minorHAnsi"/>
          <w:sz w:val="22"/>
          <w:szCs w:val="22"/>
          <w:lang w:eastAsia="en-US"/>
        </w:rPr>
        <w:t>Za vyhlásenie verejného obstarávania sa považuje zverejnenie oznámenia o vyhlásení verejného obstarávania v Úradnom vestníku E</w:t>
      </w:r>
      <w:r w:rsidR="008723E1">
        <w:rPr>
          <w:rFonts w:ascii="Arial Narrow" w:eastAsia="Calibri" w:hAnsi="Arial Narrow" w:cstheme="minorHAnsi"/>
          <w:sz w:val="22"/>
          <w:szCs w:val="22"/>
          <w:lang w:eastAsia="en-US"/>
        </w:rPr>
        <w:t>urópskej únie.</w:t>
      </w:r>
    </w:p>
    <w:p w14:paraId="44BBC492" w14:textId="77777777" w:rsidR="00806DCD" w:rsidRPr="00806DCD" w:rsidRDefault="00806DCD" w:rsidP="00806DCD">
      <w:pPr>
        <w:keepNext/>
        <w:keepLines/>
        <w:overflowPunct/>
        <w:autoSpaceDE/>
        <w:autoSpaceDN/>
        <w:adjustRightInd/>
        <w:spacing w:line="276" w:lineRule="auto"/>
        <w:jc w:val="both"/>
        <w:textAlignment w:val="auto"/>
        <w:outlineLvl w:val="2"/>
        <w:rPr>
          <w:rFonts w:ascii="Arial Narrow" w:hAnsi="Arial Narrow"/>
          <w:b/>
          <w:sz w:val="22"/>
          <w:szCs w:val="22"/>
          <w:lang w:val="x-none" w:eastAsia="x-none"/>
        </w:rPr>
      </w:pPr>
    </w:p>
    <w:p w14:paraId="7270DF4A" w14:textId="77777777" w:rsidR="00806DCD" w:rsidRPr="00806DCD" w:rsidRDefault="00806DCD" w:rsidP="00806DCD">
      <w:pPr>
        <w:keepNext/>
        <w:keepLines/>
        <w:overflowPunct/>
        <w:autoSpaceDE/>
        <w:autoSpaceDN/>
        <w:adjustRightInd/>
        <w:spacing w:line="276" w:lineRule="auto"/>
        <w:jc w:val="both"/>
        <w:textAlignment w:val="auto"/>
        <w:outlineLvl w:val="2"/>
        <w:rPr>
          <w:rFonts w:ascii="Arial Narrow" w:hAnsi="Arial Narrow"/>
          <w:b/>
          <w:sz w:val="22"/>
          <w:szCs w:val="22"/>
          <w:lang w:val="x-none" w:eastAsia="x-none"/>
        </w:rPr>
      </w:pPr>
      <w:r w:rsidRPr="00806DCD">
        <w:rPr>
          <w:rFonts w:ascii="Arial Narrow" w:hAnsi="Arial Narrow"/>
          <w:b/>
          <w:sz w:val="22"/>
          <w:szCs w:val="22"/>
          <w:lang w:val="x-none" w:eastAsia="x-none"/>
        </w:rPr>
        <w:t>Minimálna požadovaná úroveň štandardov:</w:t>
      </w:r>
    </w:p>
    <w:p w14:paraId="6F331A4F" w14:textId="24F165B9" w:rsidR="00806DCD" w:rsidRPr="00806DCD" w:rsidRDefault="00806DCD" w:rsidP="00106F4A">
      <w:pPr>
        <w:tabs>
          <w:tab w:val="left" w:pos="2160"/>
          <w:tab w:val="left" w:pos="2880"/>
          <w:tab w:val="left" w:pos="4500"/>
        </w:tabs>
        <w:overflowPunct/>
        <w:autoSpaceDE/>
        <w:autoSpaceDN/>
        <w:adjustRightInd/>
        <w:spacing w:line="276" w:lineRule="auto"/>
        <w:jc w:val="both"/>
        <w:textAlignment w:val="auto"/>
        <w:rPr>
          <w:rFonts w:ascii="Arial Narrow" w:hAnsi="Arial Narrow" w:cstheme="minorHAnsi"/>
          <w:sz w:val="22"/>
          <w:szCs w:val="22"/>
          <w:lang w:eastAsia="cs-CZ"/>
        </w:rPr>
      </w:pPr>
      <w:r w:rsidRPr="00806DCD">
        <w:rPr>
          <w:rFonts w:ascii="Arial Narrow" w:hAnsi="Arial Narrow" w:cstheme="minorHAnsi"/>
          <w:sz w:val="22"/>
          <w:szCs w:val="22"/>
          <w:lang w:eastAsia="cs-CZ"/>
        </w:rPr>
        <w:t xml:space="preserve">Zoznamom </w:t>
      </w:r>
      <w:r w:rsidR="00506EFF">
        <w:rPr>
          <w:rFonts w:ascii="Arial Narrow" w:hAnsi="Arial Narrow" w:cstheme="minorHAnsi"/>
          <w:sz w:val="22"/>
          <w:szCs w:val="22"/>
          <w:lang w:eastAsia="cs-CZ"/>
        </w:rPr>
        <w:t xml:space="preserve">dodávok </w:t>
      </w:r>
      <w:r w:rsidR="00506EFF" w:rsidRPr="00942B81">
        <w:rPr>
          <w:rFonts w:ascii="Arial Narrow" w:hAnsi="Arial Narrow" w:cstheme="minorHAnsi"/>
          <w:sz w:val="22"/>
          <w:szCs w:val="22"/>
          <w:lang w:eastAsia="cs-CZ"/>
        </w:rPr>
        <w:t xml:space="preserve">tovaru </w:t>
      </w:r>
      <w:r w:rsidRPr="00942B81">
        <w:rPr>
          <w:rFonts w:ascii="Arial Narrow" w:hAnsi="Arial Narrow" w:cstheme="minorHAnsi"/>
          <w:sz w:val="22"/>
          <w:szCs w:val="22"/>
          <w:lang w:eastAsia="cs-CZ"/>
        </w:rPr>
        <w:t xml:space="preserve">musí uchádzač preukázať, že za rozhodné obdobie </w:t>
      </w:r>
      <w:r w:rsidR="009A0BB4" w:rsidRPr="00942B81">
        <w:rPr>
          <w:rFonts w:ascii="Arial Narrow" w:hAnsi="Arial Narrow" w:cstheme="minorHAnsi"/>
          <w:sz w:val="22"/>
          <w:szCs w:val="22"/>
          <w:lang w:eastAsia="cs-CZ"/>
        </w:rPr>
        <w:t>dodal</w:t>
      </w:r>
      <w:r w:rsidRPr="00942B81">
        <w:rPr>
          <w:rFonts w:ascii="Arial Narrow" w:hAnsi="Arial Narrow" w:cstheme="minorHAnsi"/>
          <w:sz w:val="22"/>
          <w:szCs w:val="22"/>
          <w:lang w:eastAsia="cs-CZ"/>
        </w:rPr>
        <w:t xml:space="preserve"> </w:t>
      </w:r>
      <w:r w:rsidR="003853AA" w:rsidRPr="00942B81">
        <w:rPr>
          <w:rFonts w:ascii="Arial Narrow" w:hAnsi="Arial Narrow" w:cstheme="minorHAnsi"/>
          <w:sz w:val="22"/>
          <w:szCs w:val="22"/>
          <w:lang w:eastAsia="cs-CZ"/>
        </w:rPr>
        <w:t>tovary</w:t>
      </w:r>
      <w:r w:rsidRPr="00942B81">
        <w:rPr>
          <w:rFonts w:ascii="Arial Narrow" w:hAnsi="Arial Narrow" w:cstheme="minorHAnsi"/>
          <w:sz w:val="22"/>
          <w:szCs w:val="22"/>
          <w:lang w:eastAsia="cs-CZ"/>
        </w:rPr>
        <w:t xml:space="preserve"> rovnakého alebo podobného charakteru ako je predmet zákazky</w:t>
      </w:r>
      <w:r w:rsidR="009A0BB4" w:rsidRPr="00942B81">
        <w:rPr>
          <w:rFonts w:ascii="Arial Narrow" w:hAnsi="Arial Narrow" w:cstheme="minorHAnsi"/>
          <w:sz w:val="22"/>
          <w:szCs w:val="22"/>
          <w:lang w:eastAsia="cs-CZ"/>
        </w:rPr>
        <w:t xml:space="preserve"> (za podobný charakter sa považujú košele)</w:t>
      </w:r>
      <w:r w:rsidR="00106F4A" w:rsidRPr="00942B81">
        <w:rPr>
          <w:rFonts w:ascii="Arial Narrow" w:hAnsi="Arial Narrow" w:cstheme="minorHAnsi"/>
          <w:sz w:val="22"/>
          <w:szCs w:val="22"/>
          <w:lang w:eastAsia="cs-CZ"/>
        </w:rPr>
        <w:t>, ktorým</w:t>
      </w:r>
      <w:r w:rsidR="00106F4A" w:rsidRPr="00106F4A">
        <w:rPr>
          <w:rFonts w:ascii="Arial Narrow" w:hAnsi="Arial Narrow" w:cstheme="minorHAnsi"/>
          <w:sz w:val="22"/>
          <w:szCs w:val="22"/>
          <w:lang w:eastAsia="cs-CZ"/>
        </w:rPr>
        <w:t xml:space="preserve"> preukáže, že za rozhodné obdobie</w:t>
      </w:r>
      <w:r w:rsidR="00106F4A">
        <w:rPr>
          <w:rFonts w:ascii="Arial Narrow" w:hAnsi="Arial Narrow" w:cstheme="minorHAnsi"/>
          <w:sz w:val="22"/>
          <w:szCs w:val="22"/>
          <w:lang w:eastAsia="cs-CZ"/>
        </w:rPr>
        <w:t xml:space="preserve"> realizoval </w:t>
      </w:r>
      <w:r w:rsidR="007A634A">
        <w:rPr>
          <w:rFonts w:ascii="Arial Narrow" w:hAnsi="Arial Narrow" w:cstheme="minorHAnsi"/>
          <w:sz w:val="22"/>
          <w:szCs w:val="22"/>
          <w:lang w:eastAsia="cs-CZ"/>
        </w:rPr>
        <w:t>dodávky</w:t>
      </w:r>
      <w:r w:rsidR="00106F4A" w:rsidRPr="00106F4A">
        <w:rPr>
          <w:rFonts w:ascii="Arial Narrow" w:hAnsi="Arial Narrow" w:cstheme="minorHAnsi"/>
          <w:sz w:val="22"/>
          <w:szCs w:val="22"/>
          <w:lang w:eastAsia="cs-CZ"/>
        </w:rPr>
        <w:t xml:space="preserve"> v celkovej hodnote spolu</w:t>
      </w:r>
      <w:r w:rsidR="001D425A">
        <w:rPr>
          <w:rFonts w:ascii="Arial Narrow" w:hAnsi="Arial Narrow" w:cstheme="minorHAnsi"/>
          <w:sz w:val="22"/>
          <w:szCs w:val="22"/>
          <w:lang w:eastAsia="cs-CZ"/>
        </w:rPr>
        <w:t xml:space="preserve"> </w:t>
      </w:r>
      <w:r w:rsidR="00106F4A" w:rsidRPr="00106F4A">
        <w:rPr>
          <w:rFonts w:ascii="Arial Narrow" w:hAnsi="Arial Narrow" w:cstheme="minorHAnsi"/>
          <w:sz w:val="22"/>
          <w:szCs w:val="22"/>
          <w:lang w:eastAsia="cs-CZ"/>
        </w:rPr>
        <w:t xml:space="preserve">minimálne </w:t>
      </w:r>
      <w:r w:rsidR="009A0BB4">
        <w:rPr>
          <w:rFonts w:ascii="Arial Narrow" w:hAnsi="Arial Narrow" w:cstheme="minorHAnsi"/>
          <w:sz w:val="22"/>
          <w:szCs w:val="22"/>
          <w:lang w:eastAsia="cs-CZ"/>
        </w:rPr>
        <w:t>20</w:t>
      </w:r>
      <w:r w:rsidR="00106F4A" w:rsidRPr="00106F4A">
        <w:rPr>
          <w:rFonts w:ascii="Arial Narrow" w:hAnsi="Arial Narrow" w:cstheme="minorHAnsi"/>
          <w:sz w:val="22"/>
          <w:szCs w:val="22"/>
          <w:lang w:eastAsia="cs-CZ"/>
        </w:rPr>
        <w:t>0 000,00 € bez DPH</w:t>
      </w:r>
      <w:r w:rsidR="00106F4A">
        <w:rPr>
          <w:rFonts w:ascii="Arial Narrow" w:hAnsi="Arial Narrow" w:cstheme="minorHAnsi"/>
          <w:sz w:val="22"/>
          <w:szCs w:val="22"/>
          <w:lang w:eastAsia="cs-CZ"/>
        </w:rPr>
        <w:t xml:space="preserve">. </w:t>
      </w:r>
    </w:p>
    <w:p w14:paraId="16852F6E"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 xml:space="preserve">Zo zoznamu </w:t>
      </w:r>
      <w:r w:rsidR="005B6894">
        <w:rPr>
          <w:rFonts w:ascii="Arial Narrow" w:eastAsia="Calibri" w:hAnsi="Arial Narrow" w:cs="Tahoma"/>
          <w:sz w:val="22"/>
          <w:szCs w:val="22"/>
          <w:lang w:eastAsia="en-US"/>
        </w:rPr>
        <w:t xml:space="preserve">dodávok tovaru </w:t>
      </w:r>
      <w:r w:rsidRPr="00806DCD">
        <w:rPr>
          <w:rFonts w:ascii="Arial Narrow" w:eastAsia="Calibri" w:hAnsi="Arial Narrow" w:cs="Tahoma"/>
          <w:sz w:val="22"/>
          <w:szCs w:val="22"/>
          <w:lang w:eastAsia="en-US"/>
        </w:rPr>
        <w:t xml:space="preserve">predloženého uchádzačom, musia vyplývať vyššie uvedené požiadavky, a to tak po formálnej ako aj obsahovej stránke (najmä: názov/obchodné meno, sídlo/miesto podnikania odberateľa, predmet zmluvy/plnenia - stručný opis predmetu plnenia, skutočná lehota dodania, kontaktná osoba za odberateľa - meno, priezvisko, pozícia, aktuálne telefónne číslo, e-mail za účelom prípadného overenia predkladaných informácií). </w:t>
      </w:r>
    </w:p>
    <w:p w14:paraId="0E7943A4"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 xml:space="preserve">Ak odberateľom bol verejný obstarávateľ alebo obstarávateľ podľa tohto zákona, súčasťou zoznamu dodávok tovaru musia byť referencia/referencie </w:t>
      </w:r>
      <w:r w:rsidR="00EE693D">
        <w:rPr>
          <w:rFonts w:ascii="Arial Narrow" w:eastAsia="Calibri" w:hAnsi="Arial Narrow" w:cs="Tahoma"/>
          <w:sz w:val="22"/>
          <w:szCs w:val="22"/>
          <w:lang w:eastAsia="en-US"/>
        </w:rPr>
        <w:t>alebo ekvivalentn</w:t>
      </w:r>
      <w:r w:rsidRPr="00806DCD">
        <w:rPr>
          <w:rFonts w:ascii="Arial Narrow" w:eastAsia="Calibri" w:hAnsi="Arial Narrow" w:cs="Tahoma"/>
          <w:sz w:val="22"/>
          <w:szCs w:val="22"/>
          <w:lang w:eastAsia="en-US"/>
        </w:rPr>
        <w:t>ý/ekvivalentné doklad/doklady v súlade so zákonom.</w:t>
      </w:r>
    </w:p>
    <w:p w14:paraId="5D24924A"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cs="Tahoma"/>
          <w:szCs w:val="22"/>
          <w:lang w:eastAsia="en-US"/>
        </w:rPr>
      </w:pPr>
    </w:p>
    <w:p w14:paraId="5F0D050F" w14:textId="26D903CA" w:rsidR="00806DCD" w:rsidRDefault="001C5E66" w:rsidP="00806DCD">
      <w:pPr>
        <w:overflowPunct/>
        <w:autoSpaceDE/>
        <w:autoSpaceDN/>
        <w:adjustRightInd/>
        <w:spacing w:line="276" w:lineRule="auto"/>
        <w:jc w:val="both"/>
        <w:textAlignment w:val="auto"/>
        <w:rPr>
          <w:rFonts w:ascii="Arial Narrow" w:eastAsia="Calibri" w:hAnsi="Arial Narrow" w:cs="Arial Narrow"/>
          <w:sz w:val="22"/>
          <w:szCs w:val="22"/>
          <w:lang w:eastAsia="en-US"/>
        </w:rPr>
      </w:pPr>
      <w:r>
        <w:rPr>
          <w:rFonts w:ascii="Arial Narrow" w:eastAsia="Calibri" w:hAnsi="Arial Narrow"/>
          <w:b/>
          <w:sz w:val="22"/>
          <w:szCs w:val="22"/>
          <w:lang w:eastAsia="en-US"/>
        </w:rPr>
        <w:t>2</w:t>
      </w:r>
      <w:r w:rsidR="00806DCD" w:rsidRPr="00806DCD">
        <w:rPr>
          <w:rFonts w:ascii="Arial Narrow" w:eastAsia="Calibri" w:hAnsi="Arial Narrow"/>
          <w:b/>
          <w:sz w:val="22"/>
          <w:szCs w:val="22"/>
          <w:lang w:eastAsia="en-US"/>
        </w:rPr>
        <w:t>.2. podľa § 34 ods.1 písm. m) zákona:</w:t>
      </w:r>
      <w:r w:rsidR="00806DCD" w:rsidRPr="00806DCD">
        <w:rPr>
          <w:rFonts w:ascii="Arial Narrow" w:eastAsia="Calibri" w:hAnsi="Arial Narrow" w:cs="Arial Narrow"/>
          <w:sz w:val="22"/>
          <w:szCs w:val="22"/>
          <w:lang w:eastAsia="en-US"/>
        </w:rPr>
        <w:t xml:space="preserve"> </w:t>
      </w:r>
    </w:p>
    <w:p w14:paraId="447FE9D6" w14:textId="087C6D39" w:rsidR="002C4C7D" w:rsidRPr="002A0886" w:rsidRDefault="002C4C7D" w:rsidP="002C4C7D">
      <w:pPr>
        <w:spacing w:after="120"/>
        <w:jc w:val="both"/>
        <w:rPr>
          <w:rStyle w:val="Jemnzvraznenie"/>
          <w:rFonts w:ascii="Arial Narrow" w:hAnsi="Arial Narrow" w:cs="Arial"/>
          <w:b w:val="0"/>
          <w:iCs/>
          <w:sz w:val="22"/>
        </w:rPr>
      </w:pPr>
      <w:r w:rsidRPr="002A0886">
        <w:rPr>
          <w:rStyle w:val="Jemnzvraznenie"/>
          <w:rFonts w:ascii="Arial Narrow" w:hAnsi="Arial Narrow" w:cs="Arial"/>
          <w:b w:val="0"/>
          <w:iCs/>
          <w:sz w:val="22"/>
        </w:rPr>
        <w:t>ak ide o tovar, ktorý sa má dodať,</w:t>
      </w:r>
      <w:r w:rsidR="002A0886">
        <w:rPr>
          <w:rStyle w:val="Jemnzvraznenie"/>
          <w:rFonts w:ascii="Arial Narrow" w:hAnsi="Arial Narrow" w:cs="Arial"/>
          <w:b w:val="0"/>
          <w:iCs/>
          <w:sz w:val="22"/>
        </w:rPr>
        <w:t xml:space="preserve"> verejný obstarávateľ požaduje predloženie</w:t>
      </w:r>
    </w:p>
    <w:p w14:paraId="7A3A8F4E" w14:textId="201919D2" w:rsidR="002C4C7D" w:rsidRPr="002A0886" w:rsidRDefault="002C4C7D" w:rsidP="002C4C7D">
      <w:pPr>
        <w:spacing w:after="60"/>
        <w:jc w:val="both"/>
        <w:rPr>
          <w:rStyle w:val="Jemnzvraznenie"/>
          <w:rFonts w:ascii="Arial Narrow" w:hAnsi="Arial Narrow" w:cs="Arial"/>
          <w:b w:val="0"/>
          <w:iCs/>
          <w:sz w:val="22"/>
        </w:rPr>
      </w:pPr>
      <w:r w:rsidRPr="002A0886">
        <w:rPr>
          <w:rStyle w:val="Jemnzvraznenie"/>
          <w:rFonts w:ascii="Arial Narrow" w:hAnsi="Arial Narrow" w:cs="Arial"/>
          <w:b w:val="0"/>
          <w:iCs/>
          <w:sz w:val="22"/>
        </w:rPr>
        <w:t>1.  vzor</w:t>
      </w:r>
      <w:r w:rsidR="002A0886">
        <w:rPr>
          <w:rStyle w:val="Jemnzvraznenie"/>
          <w:rFonts w:ascii="Arial Narrow" w:hAnsi="Arial Narrow" w:cs="Arial"/>
          <w:b w:val="0"/>
          <w:iCs/>
          <w:sz w:val="22"/>
        </w:rPr>
        <w:t>ie</w:t>
      </w:r>
      <w:r w:rsidRPr="002A0886">
        <w:rPr>
          <w:rStyle w:val="Jemnzvraznenie"/>
          <w:rFonts w:ascii="Arial Narrow" w:hAnsi="Arial Narrow" w:cs="Arial"/>
          <w:b w:val="0"/>
          <w:iCs/>
          <w:sz w:val="22"/>
        </w:rPr>
        <w:t xml:space="preserve">k, ktorých pravosť musí byť overená, ak to verejný obstarávateľ vyžaduje a </w:t>
      </w:r>
    </w:p>
    <w:p w14:paraId="33989800" w14:textId="626595AA" w:rsidR="002C4C7D" w:rsidRPr="002A0886" w:rsidRDefault="002C4C7D" w:rsidP="002C4C7D">
      <w:pPr>
        <w:jc w:val="both"/>
        <w:rPr>
          <w:rStyle w:val="Jemnzvraznenie"/>
          <w:rFonts w:ascii="Arial Narrow" w:hAnsi="Arial Narrow" w:cs="Arial"/>
          <w:b w:val="0"/>
          <w:iCs/>
          <w:sz w:val="22"/>
        </w:rPr>
      </w:pPr>
      <w:r w:rsidRPr="002A0886">
        <w:rPr>
          <w:rStyle w:val="Jemnzvraznenie"/>
          <w:rFonts w:ascii="Arial Narrow" w:hAnsi="Arial Narrow" w:cs="Arial"/>
          <w:b w:val="0"/>
          <w:iCs/>
          <w:sz w:val="22"/>
        </w:rPr>
        <w:t>2.  certifikát</w:t>
      </w:r>
      <w:r w:rsidR="002A0886">
        <w:rPr>
          <w:rStyle w:val="Jemnzvraznenie"/>
          <w:rFonts w:ascii="Arial Narrow" w:hAnsi="Arial Narrow" w:cs="Arial"/>
          <w:b w:val="0"/>
          <w:iCs/>
          <w:sz w:val="22"/>
        </w:rPr>
        <w:t>ov</w:t>
      </w:r>
      <w:r w:rsidRPr="002A0886">
        <w:rPr>
          <w:rStyle w:val="Jemnzvraznenie"/>
          <w:rFonts w:ascii="Arial Narrow" w:hAnsi="Arial Narrow" w:cs="Arial"/>
          <w:b w:val="0"/>
          <w:iCs/>
          <w:sz w:val="22"/>
        </w:rPr>
        <w:t xml:space="preserve"> a potvrden</w:t>
      </w:r>
      <w:r w:rsidR="002A0886">
        <w:rPr>
          <w:rStyle w:val="Jemnzvraznenie"/>
          <w:rFonts w:ascii="Arial Narrow" w:hAnsi="Arial Narrow" w:cs="Arial"/>
          <w:b w:val="0"/>
          <w:iCs/>
          <w:sz w:val="22"/>
        </w:rPr>
        <w:t>í</w:t>
      </w:r>
      <w:r w:rsidRPr="002A0886">
        <w:rPr>
          <w:rStyle w:val="Jemnzvraznenie"/>
          <w:rFonts w:ascii="Arial Narrow" w:hAnsi="Arial Narrow" w:cs="Arial"/>
          <w:b w:val="0"/>
          <w:iCs/>
          <w:sz w:val="22"/>
        </w:rPr>
        <w:t xml:space="preserve"> s jasne identifikovanými odkazmi na technické špecifikácie alebo technické normy vzťahujúce sa na tovar, vydanými orgánmi kontroly kvality alebo určenými orgánmi s právomocou posudzovať zhodu. </w:t>
      </w:r>
    </w:p>
    <w:p w14:paraId="000C0ACD" w14:textId="77777777" w:rsidR="002C4C7D" w:rsidRDefault="002C4C7D" w:rsidP="002C4C7D">
      <w:pPr>
        <w:jc w:val="both"/>
        <w:rPr>
          <w:rStyle w:val="Jemnzvraznenie"/>
          <w:rFonts w:ascii="Arial Narrow" w:hAnsi="Arial Narrow" w:cs="Arial"/>
          <w:iCs/>
          <w:sz w:val="22"/>
          <w:highlight w:val="cyan"/>
        </w:rPr>
      </w:pPr>
    </w:p>
    <w:p w14:paraId="690702EF" w14:textId="77777777" w:rsidR="002C4C7D" w:rsidRDefault="002C4C7D" w:rsidP="002C4C7D">
      <w:pPr>
        <w:jc w:val="both"/>
        <w:rPr>
          <w:rStyle w:val="Jemnzvraznenie"/>
          <w:rFonts w:ascii="Arial Narrow" w:hAnsi="Arial Narrow" w:cs="Arial"/>
          <w:iCs/>
          <w:sz w:val="22"/>
        </w:rPr>
      </w:pPr>
      <w:r>
        <w:rPr>
          <w:rStyle w:val="Jemnzvraznenie"/>
          <w:rFonts w:ascii="Arial Narrow" w:hAnsi="Arial Narrow" w:cs="Arial"/>
          <w:iCs/>
          <w:sz w:val="22"/>
        </w:rPr>
        <w:t>Minimálna požadovaná úroveň štandardov</w:t>
      </w:r>
    </w:p>
    <w:p w14:paraId="11880B09" w14:textId="58E2E121" w:rsidR="00806DCD" w:rsidRPr="00896075" w:rsidRDefault="002C4C7D" w:rsidP="00780A7C">
      <w:pPr>
        <w:pStyle w:val="Odsekzoznamu"/>
        <w:numPr>
          <w:ilvl w:val="0"/>
          <w:numId w:val="13"/>
        </w:numPr>
        <w:ind w:left="284" w:hanging="284"/>
        <w:jc w:val="both"/>
        <w:rPr>
          <w:rFonts w:ascii="Arial Narrow" w:hAnsi="Arial Narrow" w:cs="Arial"/>
          <w:iCs/>
          <w:sz w:val="22"/>
        </w:rPr>
      </w:pPr>
      <w:r w:rsidRPr="00896075">
        <w:rPr>
          <w:rStyle w:val="Jemnzvraznenie"/>
          <w:rFonts w:ascii="Arial Narrow" w:hAnsi="Arial Narrow" w:cs="Arial"/>
          <w:bCs/>
          <w:iCs/>
          <w:sz w:val="22"/>
        </w:rPr>
        <w:t>V súlade s §  34 ods. 1 písm. m)</w:t>
      </w:r>
      <w:r w:rsidRPr="00896075">
        <w:rPr>
          <w:rStyle w:val="Jemnzvraznenie"/>
          <w:rFonts w:ascii="Arial Narrow" w:hAnsi="Arial Narrow" w:cs="Arial"/>
          <w:b w:val="0"/>
          <w:iCs/>
          <w:sz w:val="22"/>
        </w:rPr>
        <w:t xml:space="preserve"> </w:t>
      </w:r>
      <w:r w:rsidR="00942B81" w:rsidRPr="00896075">
        <w:rPr>
          <w:rStyle w:val="Jemnzvraznenie"/>
          <w:rFonts w:ascii="Arial Narrow" w:hAnsi="Arial Narrow" w:cs="Arial"/>
          <w:b w:val="0"/>
          <w:iCs/>
          <w:sz w:val="22"/>
        </w:rPr>
        <w:t>zákona - v</w:t>
      </w:r>
      <w:r w:rsidR="00806DCD" w:rsidRPr="00896075">
        <w:rPr>
          <w:rFonts w:ascii="Arial Narrow" w:eastAsia="Calibri" w:hAnsi="Arial Narrow" w:cs="Arial Narrow"/>
          <w:sz w:val="22"/>
          <w:szCs w:val="22"/>
          <w:lang w:eastAsia="en-US"/>
        </w:rPr>
        <w:t xml:space="preserve">erejný obstarávateľ požaduje </w:t>
      </w:r>
      <w:r w:rsidR="00806DCD" w:rsidRPr="00896075">
        <w:rPr>
          <w:rFonts w:ascii="Arial Narrow" w:eastAsia="Calibri" w:hAnsi="Arial Narrow" w:cs="Arial"/>
          <w:sz w:val="22"/>
          <w:szCs w:val="22"/>
          <w:lang w:eastAsia="en-US"/>
        </w:rPr>
        <w:t xml:space="preserve">predložiť </w:t>
      </w:r>
      <w:r w:rsidR="00942B81" w:rsidRPr="00896075">
        <w:rPr>
          <w:rFonts w:ascii="Arial Narrow" w:eastAsia="Calibri" w:hAnsi="Arial Narrow" w:cs="Arial"/>
          <w:sz w:val="22"/>
          <w:szCs w:val="22"/>
          <w:lang w:eastAsia="en-US"/>
        </w:rPr>
        <w:t xml:space="preserve">1 kus vzorky ku každému nižšie uvedenému výrobku </w:t>
      </w:r>
      <w:r w:rsidR="00694393" w:rsidRPr="00896075">
        <w:rPr>
          <w:rFonts w:ascii="Arial Narrow" w:eastAsia="Calibri" w:hAnsi="Arial Narrow" w:cs="Arial"/>
          <w:sz w:val="22"/>
          <w:szCs w:val="22"/>
          <w:lang w:eastAsia="en-US"/>
        </w:rPr>
        <w:t xml:space="preserve">podľa vlastného návrhu plnenia uvedeného uchádzačom </w:t>
      </w:r>
      <w:r w:rsidR="00005F0B">
        <w:rPr>
          <w:rFonts w:ascii="Arial Narrow" w:eastAsia="Calibri" w:hAnsi="Arial Narrow" w:cs="Arial"/>
          <w:sz w:val="22"/>
          <w:szCs w:val="22"/>
          <w:lang w:eastAsia="en-US"/>
        </w:rPr>
        <w:t xml:space="preserve">vo svojej ponuke </w:t>
      </w:r>
      <w:r w:rsidR="00694393" w:rsidRPr="00896075">
        <w:rPr>
          <w:rFonts w:ascii="Arial Narrow" w:eastAsia="Calibri" w:hAnsi="Arial Narrow" w:cs="Arial"/>
          <w:sz w:val="22"/>
          <w:szCs w:val="22"/>
          <w:lang w:eastAsia="en-US"/>
        </w:rPr>
        <w:t>podľa bodu 17.2</w:t>
      </w:r>
      <w:r w:rsidR="00806DCD" w:rsidRPr="00896075">
        <w:rPr>
          <w:rFonts w:ascii="Arial Narrow" w:eastAsia="Calibri" w:hAnsi="Arial Narrow" w:cs="Arial Narrow"/>
          <w:sz w:val="22"/>
          <w:szCs w:val="22"/>
          <w:lang w:eastAsia="en-US"/>
        </w:rPr>
        <w:t> </w:t>
      </w:r>
      <w:r w:rsidR="005355E2" w:rsidRPr="00896075">
        <w:rPr>
          <w:rFonts w:ascii="Arial Narrow" w:eastAsia="Calibri" w:hAnsi="Arial Narrow" w:cs="Arial Narrow"/>
          <w:sz w:val="22"/>
          <w:szCs w:val="22"/>
          <w:lang w:eastAsia="en-US"/>
        </w:rPr>
        <w:t>týchto</w:t>
      </w:r>
      <w:r w:rsidR="00806DCD" w:rsidRPr="00896075">
        <w:rPr>
          <w:rFonts w:ascii="Arial Narrow" w:eastAsia="Calibri" w:hAnsi="Arial Narrow" w:cs="Arial Narrow"/>
          <w:sz w:val="22"/>
          <w:szCs w:val="22"/>
          <w:lang w:eastAsia="en-US"/>
        </w:rPr>
        <w:t xml:space="preserve"> súťažných podkladov</w:t>
      </w:r>
      <w:r w:rsidR="005355E2" w:rsidRPr="00896075">
        <w:rPr>
          <w:rFonts w:ascii="Arial Narrow" w:eastAsia="Calibri" w:hAnsi="Arial Narrow" w:cs="Arial Narrow"/>
          <w:sz w:val="22"/>
          <w:szCs w:val="22"/>
          <w:lang w:eastAsia="en-US"/>
        </w:rPr>
        <w:t xml:space="preserve"> nasledovne</w:t>
      </w:r>
      <w:r w:rsidR="00806DCD" w:rsidRPr="00896075">
        <w:rPr>
          <w:rFonts w:ascii="Arial Narrow" w:eastAsia="Calibri" w:hAnsi="Arial Narrow" w:cs="Arial"/>
          <w:sz w:val="22"/>
          <w:szCs w:val="22"/>
          <w:lang w:eastAsia="en-US"/>
        </w:rPr>
        <w:t>:</w:t>
      </w:r>
    </w:p>
    <w:p w14:paraId="1E554E35" w14:textId="77777777" w:rsidR="00060F25" w:rsidRPr="000C5A53"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0C5A53">
        <w:rPr>
          <w:rFonts w:ascii="Arial Narrow" w:hAnsi="Arial Narrow"/>
          <w:sz w:val="22"/>
        </w:rPr>
        <w:t xml:space="preserve">1kus veľkosti 42 – </w:t>
      </w:r>
      <w:r w:rsidRPr="000C5A53">
        <w:rPr>
          <w:rFonts w:ascii="Arial Narrow" w:hAnsi="Arial Narrow"/>
          <w:snapToGrid w:val="0"/>
          <w:sz w:val="22"/>
          <w:lang w:eastAsia="cs-CZ"/>
        </w:rPr>
        <w:t>košeľa biela dlhý rukáv,</w:t>
      </w:r>
    </w:p>
    <w:p w14:paraId="49A61900" w14:textId="79F128E4" w:rsidR="00060F25" w:rsidRPr="002375C2"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0C5A53">
        <w:rPr>
          <w:rFonts w:ascii="Arial Narrow" w:hAnsi="Arial Narrow"/>
          <w:snapToGrid w:val="0"/>
          <w:sz w:val="22"/>
          <w:lang w:eastAsia="cs-CZ"/>
        </w:rPr>
        <w:t xml:space="preserve">1kus veľkosti 2-42 - košeľa krátky </w:t>
      </w:r>
      <w:r w:rsidRPr="002375C2">
        <w:rPr>
          <w:rFonts w:ascii="Arial Narrow" w:hAnsi="Arial Narrow"/>
          <w:snapToGrid w:val="0"/>
          <w:sz w:val="22"/>
          <w:lang w:eastAsia="cs-CZ"/>
        </w:rPr>
        <w:t xml:space="preserve">rukáv (vo farbe </w:t>
      </w:r>
      <w:r w:rsidR="001877DD" w:rsidRPr="002375C2">
        <w:rPr>
          <w:rFonts w:ascii="Arial Narrow" w:hAnsi="Arial Narrow"/>
          <w:snapToGrid w:val="0"/>
          <w:sz w:val="22"/>
          <w:lang w:eastAsia="cs-CZ"/>
        </w:rPr>
        <w:t>svetlo</w:t>
      </w:r>
      <w:r w:rsidRPr="002375C2">
        <w:rPr>
          <w:rFonts w:ascii="Arial Narrow" w:hAnsi="Arial Narrow"/>
          <w:snapToGrid w:val="0"/>
          <w:sz w:val="22"/>
          <w:lang w:eastAsia="cs-CZ"/>
        </w:rPr>
        <w:t>zelenej),</w:t>
      </w:r>
    </w:p>
    <w:p w14:paraId="0419F55D" w14:textId="77777777" w:rsidR="00060F25" w:rsidRPr="002375C2"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2375C2">
        <w:rPr>
          <w:rFonts w:ascii="Arial Narrow" w:hAnsi="Arial Narrow"/>
          <w:sz w:val="22"/>
        </w:rPr>
        <w:t xml:space="preserve">1kus veľkosti 38 – </w:t>
      </w:r>
      <w:r w:rsidRPr="002375C2">
        <w:rPr>
          <w:rFonts w:ascii="Arial Narrow" w:hAnsi="Arial Narrow"/>
          <w:snapToGrid w:val="0"/>
          <w:sz w:val="22"/>
          <w:lang w:eastAsia="cs-CZ"/>
        </w:rPr>
        <w:t>košeľa biela dlhý rukáv - ženy,</w:t>
      </w:r>
    </w:p>
    <w:p w14:paraId="72E69486" w14:textId="6754CF2A" w:rsidR="00060F25" w:rsidRPr="002375C2"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2375C2">
        <w:rPr>
          <w:rFonts w:ascii="Arial Narrow" w:hAnsi="Arial Narrow"/>
          <w:sz w:val="22"/>
        </w:rPr>
        <w:t xml:space="preserve">1kus veľkosti 2-38  – </w:t>
      </w:r>
      <w:r w:rsidRPr="002375C2">
        <w:rPr>
          <w:rFonts w:ascii="Arial Narrow" w:hAnsi="Arial Narrow"/>
          <w:snapToGrid w:val="0"/>
          <w:sz w:val="22"/>
          <w:lang w:eastAsia="cs-CZ"/>
        </w:rPr>
        <w:t xml:space="preserve">košeľa krátky rukáv – ženy (vo farbe </w:t>
      </w:r>
      <w:r w:rsidR="001877DD" w:rsidRPr="002375C2">
        <w:rPr>
          <w:rFonts w:ascii="Arial Narrow" w:hAnsi="Arial Narrow"/>
          <w:snapToGrid w:val="0"/>
          <w:sz w:val="22"/>
          <w:lang w:eastAsia="cs-CZ"/>
        </w:rPr>
        <w:t>svetlo</w:t>
      </w:r>
      <w:r w:rsidRPr="002375C2">
        <w:rPr>
          <w:rFonts w:ascii="Arial Narrow" w:hAnsi="Arial Narrow"/>
          <w:snapToGrid w:val="0"/>
          <w:sz w:val="22"/>
          <w:lang w:eastAsia="cs-CZ"/>
        </w:rPr>
        <w:t>zelenej),</w:t>
      </w:r>
    </w:p>
    <w:p w14:paraId="12DCCB2C" w14:textId="77777777" w:rsidR="00060F25" w:rsidRPr="002375C2"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2375C2">
        <w:rPr>
          <w:rFonts w:ascii="Arial Narrow" w:hAnsi="Arial Narrow"/>
          <w:sz w:val="22"/>
        </w:rPr>
        <w:t xml:space="preserve">1kus veľkosti 42 – </w:t>
      </w:r>
      <w:r w:rsidRPr="002375C2">
        <w:rPr>
          <w:rFonts w:ascii="Arial Narrow" w:hAnsi="Arial Narrow"/>
          <w:snapToGrid w:val="0"/>
          <w:sz w:val="22"/>
          <w:lang w:eastAsia="cs-CZ"/>
        </w:rPr>
        <w:t>košeľa bledomodrá dlhý rukáv (HaZZ),</w:t>
      </w:r>
    </w:p>
    <w:p w14:paraId="3B6B1F71" w14:textId="77777777" w:rsidR="00060F25" w:rsidRPr="002375C2"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2375C2">
        <w:rPr>
          <w:rFonts w:ascii="Arial Narrow" w:hAnsi="Arial Narrow"/>
          <w:snapToGrid w:val="0"/>
          <w:sz w:val="22"/>
          <w:lang w:eastAsia="cs-CZ"/>
        </w:rPr>
        <w:t>1kus veľkosti 2-42 - košeľa biela krátky rukáv (HaZZ),</w:t>
      </w:r>
    </w:p>
    <w:p w14:paraId="17A1FE55" w14:textId="77777777" w:rsidR="00060F25" w:rsidRPr="002375C2"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2375C2">
        <w:rPr>
          <w:rFonts w:ascii="Arial Narrow" w:hAnsi="Arial Narrow"/>
          <w:sz w:val="22"/>
        </w:rPr>
        <w:t>1kus veľkosti 38 – blúzka</w:t>
      </w:r>
      <w:r w:rsidRPr="002375C2">
        <w:rPr>
          <w:rFonts w:ascii="Arial Narrow" w:hAnsi="Arial Narrow"/>
          <w:snapToGrid w:val="0"/>
          <w:sz w:val="22"/>
          <w:lang w:eastAsia="cs-CZ"/>
        </w:rPr>
        <w:t xml:space="preserve"> bledomodrá  dlhý rukáv – ženy (HaZZ),</w:t>
      </w:r>
    </w:p>
    <w:p w14:paraId="3CA6B2E9" w14:textId="0E9005AE" w:rsidR="00060F25" w:rsidRPr="002375C2" w:rsidRDefault="00060F25" w:rsidP="00780A7C">
      <w:pPr>
        <w:pStyle w:val="Odsekzoznamu"/>
        <w:numPr>
          <w:ilvl w:val="0"/>
          <w:numId w:val="10"/>
        </w:numPr>
        <w:overflowPunct/>
        <w:autoSpaceDE/>
        <w:autoSpaceDN/>
        <w:adjustRightInd/>
        <w:jc w:val="both"/>
        <w:textAlignment w:val="auto"/>
        <w:rPr>
          <w:rFonts w:ascii="Arial Narrow" w:hAnsi="Arial Narrow"/>
          <w:snapToGrid w:val="0"/>
          <w:sz w:val="22"/>
          <w:lang w:eastAsia="cs-CZ"/>
        </w:rPr>
      </w:pPr>
      <w:r w:rsidRPr="002375C2">
        <w:rPr>
          <w:rFonts w:ascii="Arial Narrow" w:hAnsi="Arial Narrow"/>
          <w:sz w:val="22"/>
        </w:rPr>
        <w:t xml:space="preserve">1kus veľkosti 2-38  – </w:t>
      </w:r>
      <w:r w:rsidRPr="002375C2">
        <w:rPr>
          <w:rFonts w:ascii="Arial Narrow" w:hAnsi="Arial Narrow"/>
          <w:snapToGrid w:val="0"/>
          <w:sz w:val="22"/>
          <w:lang w:eastAsia="cs-CZ"/>
        </w:rPr>
        <w:t>blúzka biela krátky rukáv – ženy (HaZZ)</w:t>
      </w:r>
      <w:r w:rsidR="00B24FAA" w:rsidRPr="002375C2">
        <w:rPr>
          <w:rFonts w:ascii="Arial Narrow" w:hAnsi="Arial Narrow"/>
          <w:snapToGrid w:val="0"/>
          <w:sz w:val="22"/>
          <w:lang w:eastAsia="cs-CZ"/>
        </w:rPr>
        <w:t>,</w:t>
      </w:r>
    </w:p>
    <w:p w14:paraId="39A7D29E" w14:textId="27EB746B" w:rsidR="00B24FAA" w:rsidRPr="002375C2" w:rsidRDefault="00B24FAA" w:rsidP="00B24FAA">
      <w:pPr>
        <w:jc w:val="both"/>
        <w:rPr>
          <w:rFonts w:ascii="Arial Narrow" w:hAnsi="Arial Narrow"/>
          <w:sz w:val="22"/>
          <w:szCs w:val="22"/>
        </w:rPr>
      </w:pPr>
      <w:r w:rsidRPr="002375C2">
        <w:rPr>
          <w:rFonts w:ascii="Arial Narrow" w:hAnsi="Arial Narrow"/>
          <w:sz w:val="22"/>
          <w:szCs w:val="22"/>
        </w:rPr>
        <w:t>pričom je potrebné, aby bola  </w:t>
      </w:r>
      <w:r w:rsidR="00A27ADF" w:rsidRPr="002375C2">
        <w:rPr>
          <w:rFonts w:ascii="Arial Narrow" w:hAnsi="Arial Narrow"/>
          <w:sz w:val="22"/>
          <w:szCs w:val="22"/>
        </w:rPr>
        <w:t xml:space="preserve">každá </w:t>
      </w:r>
      <w:r w:rsidRPr="002375C2">
        <w:rPr>
          <w:rFonts w:ascii="Arial Narrow" w:hAnsi="Arial Narrow"/>
          <w:sz w:val="22"/>
          <w:szCs w:val="22"/>
        </w:rPr>
        <w:t xml:space="preserve">predkladaná vzorka označená </w:t>
      </w:r>
      <w:r w:rsidR="00566602" w:rsidRPr="002375C2">
        <w:rPr>
          <w:rStyle w:val="Jemnzvraznenie"/>
          <w:rFonts w:ascii="Arial Narrow" w:hAnsi="Arial Narrow" w:cs="Arial"/>
          <w:b w:val="0"/>
          <w:iCs/>
          <w:sz w:val="22"/>
        </w:rPr>
        <w:t>orgánom kontroly kvality alebo určeným orgánom s právomocou posudzovať zhodu</w:t>
      </w:r>
      <w:r w:rsidR="00566602" w:rsidRPr="002375C2">
        <w:rPr>
          <w:rFonts w:ascii="Arial Narrow" w:eastAsia="Calibri" w:hAnsi="Arial Narrow" w:cs="Arial Narrow"/>
          <w:sz w:val="22"/>
          <w:szCs w:val="22"/>
          <w:lang w:eastAsia="en-US"/>
        </w:rPr>
        <w:t xml:space="preserve"> tovarov</w:t>
      </w:r>
      <w:r w:rsidR="005355E2" w:rsidRPr="002375C2">
        <w:rPr>
          <w:rFonts w:ascii="Arial Narrow" w:eastAsia="Calibri" w:hAnsi="Arial Narrow" w:cs="Arial Narrow"/>
          <w:sz w:val="22"/>
          <w:szCs w:val="22"/>
          <w:lang w:eastAsia="en-US"/>
        </w:rPr>
        <w:t xml:space="preserve"> (ďalej aj len „</w:t>
      </w:r>
      <w:r w:rsidR="00F52BE3" w:rsidRPr="002375C2">
        <w:rPr>
          <w:rFonts w:ascii="Arial Narrow" w:eastAsia="Calibri" w:hAnsi="Arial Narrow" w:cs="Arial Narrow"/>
          <w:sz w:val="22"/>
          <w:szCs w:val="22"/>
          <w:lang w:eastAsia="en-US"/>
        </w:rPr>
        <w:t>akreditovaným skúšobným laboratóriom“)</w:t>
      </w:r>
      <w:r w:rsidR="00566602" w:rsidRPr="002375C2">
        <w:rPr>
          <w:rFonts w:ascii="Arial Narrow" w:eastAsia="Calibri" w:hAnsi="Arial Narrow" w:cs="Arial Narrow"/>
          <w:sz w:val="22"/>
          <w:szCs w:val="22"/>
          <w:lang w:eastAsia="en-US"/>
        </w:rPr>
        <w:t>, a to</w:t>
      </w:r>
      <w:r w:rsidR="00566602" w:rsidRPr="002375C2">
        <w:rPr>
          <w:rFonts w:ascii="Arial Narrow" w:hAnsi="Arial Narrow"/>
          <w:sz w:val="22"/>
          <w:szCs w:val="22"/>
        </w:rPr>
        <w:t xml:space="preserve"> </w:t>
      </w:r>
      <w:r w:rsidRPr="002375C2">
        <w:rPr>
          <w:rFonts w:ascii="Arial Narrow" w:hAnsi="Arial Narrow"/>
          <w:sz w:val="22"/>
          <w:szCs w:val="22"/>
        </w:rPr>
        <w:t xml:space="preserve">z dôvodu zabezpečenia identity vzorky s predkladanými výsledkami skúšok uvedených v záverečnom protokole </w:t>
      </w:r>
      <w:r w:rsidR="00F52BE3" w:rsidRPr="002375C2">
        <w:rPr>
          <w:rFonts w:ascii="Arial Narrow" w:hAnsi="Arial Narrow"/>
          <w:sz w:val="22"/>
          <w:szCs w:val="22"/>
        </w:rPr>
        <w:t>s</w:t>
      </w:r>
      <w:r w:rsidRPr="002375C2">
        <w:rPr>
          <w:rFonts w:ascii="Arial Narrow" w:hAnsi="Arial Narrow"/>
          <w:sz w:val="22"/>
          <w:szCs w:val="22"/>
        </w:rPr>
        <w:t xml:space="preserve"> certifikát</w:t>
      </w:r>
      <w:r w:rsidR="00F52BE3" w:rsidRPr="002375C2">
        <w:rPr>
          <w:rFonts w:ascii="Arial Narrow" w:hAnsi="Arial Narrow"/>
          <w:sz w:val="22"/>
          <w:szCs w:val="22"/>
        </w:rPr>
        <w:t>mi</w:t>
      </w:r>
      <w:r w:rsidRPr="002375C2">
        <w:rPr>
          <w:rFonts w:ascii="Arial Narrow" w:hAnsi="Arial Narrow"/>
          <w:sz w:val="22"/>
          <w:szCs w:val="22"/>
        </w:rPr>
        <w:t xml:space="preserve">. </w:t>
      </w:r>
      <w:r w:rsidR="00A27ADF" w:rsidRPr="002375C2">
        <w:rPr>
          <w:rFonts w:ascii="Arial Narrow" w:hAnsi="Arial Narrow"/>
          <w:sz w:val="22"/>
          <w:szCs w:val="22"/>
        </w:rPr>
        <w:t>Každá p</w:t>
      </w:r>
      <w:r w:rsidRPr="002375C2">
        <w:rPr>
          <w:rFonts w:ascii="Arial Narrow" w:hAnsi="Arial Narrow"/>
          <w:sz w:val="22"/>
          <w:szCs w:val="22"/>
        </w:rPr>
        <w:t>redkladaná</w:t>
      </w:r>
      <w:r w:rsidR="00F0378D" w:rsidRPr="002375C2">
        <w:rPr>
          <w:rFonts w:ascii="Arial Narrow" w:hAnsi="Arial Narrow"/>
          <w:sz w:val="22"/>
          <w:szCs w:val="22"/>
        </w:rPr>
        <w:t xml:space="preserve"> </w:t>
      </w:r>
      <w:r w:rsidRPr="002375C2">
        <w:rPr>
          <w:rFonts w:ascii="Arial Narrow" w:hAnsi="Arial Narrow"/>
          <w:sz w:val="22"/>
          <w:szCs w:val="22"/>
        </w:rPr>
        <w:t xml:space="preserve">vzorka musí byť označená </w:t>
      </w:r>
      <w:r w:rsidR="00664F0B" w:rsidRPr="002375C2">
        <w:rPr>
          <w:rFonts w:ascii="Arial Narrow" w:eastAsia="Calibri" w:hAnsi="Arial Narrow" w:cs="Arial Narrow"/>
          <w:sz w:val="22"/>
          <w:szCs w:val="22"/>
          <w:lang w:eastAsia="en-US"/>
        </w:rPr>
        <w:t>akreditovaným skúšobným laboratóriom</w:t>
      </w:r>
      <w:r w:rsidR="00664F0B" w:rsidRPr="002375C2">
        <w:rPr>
          <w:rFonts w:ascii="Arial Narrow" w:hAnsi="Arial Narrow"/>
          <w:sz w:val="22"/>
          <w:szCs w:val="22"/>
        </w:rPr>
        <w:t xml:space="preserve"> </w:t>
      </w:r>
      <w:r w:rsidRPr="002375C2">
        <w:rPr>
          <w:rFonts w:ascii="Arial Narrow" w:hAnsi="Arial Narrow"/>
          <w:sz w:val="22"/>
          <w:szCs w:val="22"/>
        </w:rPr>
        <w:t>priamo na vzorke s vyznačením čísla certifikátu (nie na obale)</w:t>
      </w:r>
      <w:r w:rsidR="00664F0B" w:rsidRPr="002375C2">
        <w:rPr>
          <w:rFonts w:ascii="Arial Narrow" w:hAnsi="Arial Narrow"/>
          <w:sz w:val="22"/>
          <w:szCs w:val="22"/>
        </w:rPr>
        <w:t>. Zároveň verejný obstarávateľ požaduje,</w:t>
      </w:r>
      <w:r w:rsidRPr="002375C2">
        <w:rPr>
          <w:rFonts w:ascii="Arial Narrow" w:hAnsi="Arial Narrow"/>
          <w:sz w:val="22"/>
          <w:szCs w:val="22"/>
        </w:rPr>
        <w:t xml:space="preserve"> aby </w:t>
      </w:r>
      <w:r w:rsidR="00664F0B" w:rsidRPr="002375C2">
        <w:rPr>
          <w:rFonts w:ascii="Arial Narrow" w:hAnsi="Arial Narrow"/>
          <w:sz w:val="22"/>
          <w:szCs w:val="22"/>
        </w:rPr>
        <w:t xml:space="preserve">označenie </w:t>
      </w:r>
      <w:r w:rsidR="00664F0B" w:rsidRPr="002375C2">
        <w:rPr>
          <w:rFonts w:ascii="Arial Narrow" w:eastAsia="Calibri" w:hAnsi="Arial Narrow" w:cs="Arial Narrow"/>
          <w:sz w:val="22"/>
          <w:szCs w:val="22"/>
          <w:lang w:eastAsia="en-US"/>
        </w:rPr>
        <w:t>akreditovaným skúšobným laboratóriom</w:t>
      </w:r>
      <w:r w:rsidR="00664F0B" w:rsidRPr="002375C2">
        <w:rPr>
          <w:rFonts w:ascii="Arial Narrow" w:hAnsi="Arial Narrow"/>
          <w:sz w:val="22"/>
          <w:szCs w:val="22"/>
        </w:rPr>
        <w:t xml:space="preserve"> </w:t>
      </w:r>
      <w:r w:rsidRPr="002375C2">
        <w:rPr>
          <w:rFonts w:ascii="Arial Narrow" w:hAnsi="Arial Narrow"/>
          <w:sz w:val="22"/>
          <w:szCs w:val="22"/>
        </w:rPr>
        <w:t>bolo pripevnené tak, že ho nie je</w:t>
      </w:r>
      <w:r w:rsidR="00664F0B" w:rsidRPr="002375C2">
        <w:rPr>
          <w:rFonts w:ascii="Arial Narrow" w:hAnsi="Arial Narrow"/>
          <w:sz w:val="22"/>
          <w:szCs w:val="22"/>
        </w:rPr>
        <w:t xml:space="preserve">/nebude </w:t>
      </w:r>
      <w:r w:rsidRPr="002375C2">
        <w:rPr>
          <w:rFonts w:ascii="Arial Narrow" w:hAnsi="Arial Narrow"/>
          <w:sz w:val="22"/>
          <w:szCs w:val="22"/>
        </w:rPr>
        <w:t>možné bez porušenia zameniť.</w:t>
      </w:r>
    </w:p>
    <w:p w14:paraId="4636A6BF" w14:textId="77777777" w:rsidR="00B24FAA" w:rsidRPr="002375C2" w:rsidRDefault="00B24FAA" w:rsidP="00A27ADF">
      <w:pPr>
        <w:pStyle w:val="Odsekzoznamu"/>
        <w:overflowPunct/>
        <w:autoSpaceDE/>
        <w:autoSpaceDN/>
        <w:adjustRightInd/>
        <w:jc w:val="both"/>
        <w:textAlignment w:val="auto"/>
        <w:rPr>
          <w:rFonts w:ascii="Arial Narrow" w:hAnsi="Arial Narrow"/>
          <w:snapToGrid w:val="0"/>
          <w:sz w:val="22"/>
          <w:lang w:eastAsia="cs-CZ"/>
        </w:rPr>
      </w:pPr>
    </w:p>
    <w:p w14:paraId="729D0D0E" w14:textId="5CC9B5D6" w:rsidR="00586A55" w:rsidRPr="002375C2" w:rsidRDefault="00896075" w:rsidP="00780A7C">
      <w:pPr>
        <w:pStyle w:val="Odsekzoznamu"/>
        <w:numPr>
          <w:ilvl w:val="0"/>
          <w:numId w:val="12"/>
        </w:numPr>
        <w:overflowPunct/>
        <w:autoSpaceDE/>
        <w:autoSpaceDN/>
        <w:adjustRightInd/>
        <w:spacing w:line="276" w:lineRule="auto"/>
        <w:ind w:left="284" w:hanging="284"/>
        <w:jc w:val="both"/>
        <w:textAlignment w:val="auto"/>
        <w:rPr>
          <w:rStyle w:val="Jemnzvraznenie"/>
          <w:rFonts w:ascii="Arial Narrow" w:eastAsia="Calibri" w:hAnsi="Arial Narrow"/>
          <w:bCs/>
          <w:sz w:val="22"/>
          <w:szCs w:val="22"/>
          <w:lang w:eastAsia="en-US"/>
        </w:rPr>
      </w:pPr>
      <w:r w:rsidRPr="002375C2">
        <w:rPr>
          <w:rStyle w:val="Jemnzvraznenie"/>
          <w:rFonts w:ascii="Arial Narrow" w:hAnsi="Arial Narrow" w:cs="Arial"/>
          <w:bCs/>
          <w:iCs/>
          <w:sz w:val="22"/>
        </w:rPr>
        <w:t>V súlade s §  34 ods. 1 písm. m)</w:t>
      </w:r>
      <w:r w:rsidRPr="002375C2">
        <w:rPr>
          <w:rStyle w:val="Jemnzvraznenie"/>
          <w:rFonts w:ascii="Arial Narrow" w:hAnsi="Arial Narrow" w:cs="Arial"/>
          <w:b w:val="0"/>
          <w:iCs/>
          <w:sz w:val="22"/>
        </w:rPr>
        <w:t xml:space="preserve"> zákona - v</w:t>
      </w:r>
      <w:r w:rsidRPr="002375C2">
        <w:rPr>
          <w:rFonts w:ascii="Arial Narrow" w:eastAsia="Calibri" w:hAnsi="Arial Narrow" w:cs="Arial Narrow"/>
          <w:sz w:val="22"/>
          <w:szCs w:val="22"/>
          <w:lang w:eastAsia="en-US"/>
        </w:rPr>
        <w:t>erejný obstarávateľ požaduje</w:t>
      </w:r>
      <w:r w:rsidR="002A0886" w:rsidRPr="002375C2">
        <w:rPr>
          <w:rFonts w:ascii="Arial Narrow" w:eastAsia="Calibri" w:hAnsi="Arial Narrow"/>
          <w:b/>
          <w:sz w:val="22"/>
          <w:szCs w:val="22"/>
          <w:lang w:eastAsia="en-US"/>
        </w:rPr>
        <w:t xml:space="preserve"> </w:t>
      </w:r>
      <w:r w:rsidRPr="002375C2">
        <w:rPr>
          <w:rFonts w:ascii="Arial Narrow" w:eastAsia="Calibri" w:hAnsi="Arial Narrow"/>
          <w:bCs/>
          <w:sz w:val="22"/>
          <w:szCs w:val="22"/>
          <w:lang w:eastAsia="en-US"/>
        </w:rPr>
        <w:t xml:space="preserve">predložiť ku každej predloženej vzorke, uvedenej v bode A) </w:t>
      </w:r>
      <w:r w:rsidR="00567EC7" w:rsidRPr="002375C2">
        <w:rPr>
          <w:rFonts w:ascii="Arial Narrow" w:eastAsia="Calibri" w:hAnsi="Arial Narrow"/>
          <w:bCs/>
          <w:sz w:val="22"/>
          <w:szCs w:val="22"/>
          <w:lang w:eastAsia="en-US"/>
        </w:rPr>
        <w:t>týchto podmienok účasti  týkajúcich sa technickej alebo odbornej spôsobilosti</w:t>
      </w:r>
      <w:r w:rsidR="00586A55" w:rsidRPr="002375C2">
        <w:rPr>
          <w:rStyle w:val="Jemnzvraznenie"/>
          <w:rFonts w:ascii="Arial Narrow" w:hAnsi="Arial Narrow" w:cs="Arial"/>
          <w:bCs/>
          <w:iCs/>
          <w:sz w:val="22"/>
        </w:rPr>
        <w:t>:</w:t>
      </w:r>
    </w:p>
    <w:p w14:paraId="0FD910F8" w14:textId="55EBDE55" w:rsidR="00586A55" w:rsidRPr="002375C2" w:rsidRDefault="00586A55" w:rsidP="00780A7C">
      <w:pPr>
        <w:pStyle w:val="Odsekzoznamu"/>
        <w:numPr>
          <w:ilvl w:val="0"/>
          <w:numId w:val="11"/>
        </w:numPr>
        <w:overflowPunct/>
        <w:autoSpaceDE/>
        <w:autoSpaceDN/>
        <w:adjustRightInd/>
        <w:spacing w:after="200"/>
        <w:jc w:val="both"/>
        <w:textAlignment w:val="auto"/>
        <w:rPr>
          <w:rFonts w:ascii="Arial Narrow" w:hAnsi="Arial Narrow"/>
          <w:sz w:val="22"/>
          <w:szCs w:val="22"/>
        </w:rPr>
      </w:pPr>
      <w:r w:rsidRPr="002375C2">
        <w:rPr>
          <w:rFonts w:ascii="Arial Narrow" w:hAnsi="Arial Narrow"/>
          <w:sz w:val="22"/>
          <w:szCs w:val="22"/>
        </w:rPr>
        <w:t>vyhlásenie zhody,</w:t>
      </w:r>
    </w:p>
    <w:p w14:paraId="156CA448" w14:textId="2186800B" w:rsidR="00586A55" w:rsidRPr="002375C2" w:rsidRDefault="00586A55" w:rsidP="00780A7C">
      <w:pPr>
        <w:pStyle w:val="Odsekzoznamu"/>
        <w:numPr>
          <w:ilvl w:val="0"/>
          <w:numId w:val="11"/>
        </w:numPr>
        <w:overflowPunct/>
        <w:autoSpaceDE/>
        <w:autoSpaceDN/>
        <w:adjustRightInd/>
        <w:spacing w:after="200"/>
        <w:jc w:val="both"/>
        <w:textAlignment w:val="auto"/>
        <w:rPr>
          <w:rFonts w:ascii="Arial Narrow" w:hAnsi="Arial Narrow"/>
          <w:sz w:val="22"/>
          <w:szCs w:val="22"/>
        </w:rPr>
      </w:pPr>
      <w:r w:rsidRPr="002375C2">
        <w:rPr>
          <w:rFonts w:ascii="Arial Narrow" w:hAnsi="Arial Narrow"/>
          <w:sz w:val="22"/>
          <w:szCs w:val="22"/>
        </w:rPr>
        <w:t xml:space="preserve">certifikát, </w:t>
      </w:r>
    </w:p>
    <w:p w14:paraId="03E71BC0" w14:textId="68E75327" w:rsidR="00586A55" w:rsidRPr="002375C2" w:rsidRDefault="00586A55" w:rsidP="00780A7C">
      <w:pPr>
        <w:pStyle w:val="Odsekzoznamu"/>
        <w:numPr>
          <w:ilvl w:val="0"/>
          <w:numId w:val="11"/>
        </w:numPr>
        <w:overflowPunct/>
        <w:autoSpaceDE/>
        <w:autoSpaceDN/>
        <w:adjustRightInd/>
        <w:spacing w:after="200"/>
        <w:jc w:val="both"/>
        <w:textAlignment w:val="auto"/>
        <w:rPr>
          <w:rFonts w:ascii="Arial Narrow" w:hAnsi="Arial Narrow"/>
          <w:sz w:val="22"/>
          <w:szCs w:val="22"/>
        </w:rPr>
      </w:pPr>
      <w:r w:rsidRPr="002375C2">
        <w:rPr>
          <w:rFonts w:ascii="Arial Narrow" w:hAnsi="Arial Narrow"/>
          <w:sz w:val="22"/>
          <w:szCs w:val="22"/>
        </w:rPr>
        <w:t>záverečný protokol,</w:t>
      </w:r>
    </w:p>
    <w:p w14:paraId="1B3D5210" w14:textId="5BD82B05" w:rsidR="002A0886" w:rsidRPr="002375C2" w:rsidRDefault="00586A55" w:rsidP="00780A7C">
      <w:pPr>
        <w:pStyle w:val="Odsekzoznamu"/>
        <w:numPr>
          <w:ilvl w:val="0"/>
          <w:numId w:val="11"/>
        </w:numPr>
        <w:overflowPunct/>
        <w:autoSpaceDE/>
        <w:autoSpaceDN/>
        <w:adjustRightInd/>
        <w:spacing w:after="200"/>
        <w:jc w:val="both"/>
        <w:textAlignment w:val="auto"/>
        <w:rPr>
          <w:rFonts w:ascii="Arial Narrow" w:eastAsia="Calibri" w:hAnsi="Arial Narrow"/>
          <w:sz w:val="22"/>
          <w:szCs w:val="22"/>
          <w:lang w:eastAsia="en-US"/>
        </w:rPr>
      </w:pPr>
      <w:r w:rsidRPr="002375C2">
        <w:rPr>
          <w:rFonts w:ascii="Arial Narrow" w:hAnsi="Arial Narrow"/>
          <w:sz w:val="22"/>
          <w:szCs w:val="22"/>
        </w:rPr>
        <w:t>v prípade, že v záverečnom protokole nie sú uvedené namerané hodnoty</w:t>
      </w:r>
      <w:r w:rsidR="00567EC7" w:rsidRPr="002375C2">
        <w:rPr>
          <w:rFonts w:ascii="Arial Narrow" w:hAnsi="Arial Narrow"/>
          <w:sz w:val="22"/>
          <w:szCs w:val="22"/>
        </w:rPr>
        <w:t xml:space="preserve"> podľa prílohy č. 1 Opis predmetu zákazky, technické parametre týchto súťažných podkladov</w:t>
      </w:r>
      <w:r w:rsidRPr="002375C2">
        <w:rPr>
          <w:rFonts w:ascii="Arial Narrow" w:hAnsi="Arial Narrow"/>
          <w:sz w:val="22"/>
          <w:szCs w:val="22"/>
        </w:rPr>
        <w:t>,</w:t>
      </w:r>
      <w:r w:rsidR="00567EC7" w:rsidRPr="002375C2">
        <w:rPr>
          <w:rFonts w:ascii="Arial Narrow" w:hAnsi="Arial Narrow"/>
          <w:sz w:val="22"/>
          <w:szCs w:val="22"/>
        </w:rPr>
        <w:t xml:space="preserve"> verejný obstarávateľ požaduje </w:t>
      </w:r>
      <w:r w:rsidR="002375C2" w:rsidRPr="002375C2">
        <w:rPr>
          <w:rFonts w:ascii="Arial Narrow" w:hAnsi="Arial Narrow"/>
          <w:sz w:val="22"/>
          <w:szCs w:val="22"/>
        </w:rPr>
        <w:t>predložiť aj</w:t>
      </w:r>
      <w:r w:rsidRPr="002375C2">
        <w:rPr>
          <w:rFonts w:ascii="Arial Narrow" w:hAnsi="Arial Narrow"/>
          <w:sz w:val="22"/>
          <w:szCs w:val="22"/>
        </w:rPr>
        <w:t xml:space="preserve"> príslušné protokoly o vykonaní skúšok preukázateľne sa vzťahujúce k predkladanej vzorke</w:t>
      </w:r>
      <w:r w:rsidR="002375C2" w:rsidRPr="002375C2">
        <w:rPr>
          <w:rFonts w:ascii="Arial Narrow" w:hAnsi="Arial Narrow"/>
          <w:sz w:val="22"/>
          <w:szCs w:val="22"/>
        </w:rPr>
        <w:t xml:space="preserve">. </w:t>
      </w:r>
    </w:p>
    <w:p w14:paraId="6E5279C9" w14:textId="59EFAD6F" w:rsidR="002375C2" w:rsidRPr="002375C2" w:rsidRDefault="002375C2" w:rsidP="002375C2">
      <w:pPr>
        <w:overflowPunct/>
        <w:autoSpaceDE/>
        <w:autoSpaceDN/>
        <w:adjustRightInd/>
        <w:spacing w:after="200"/>
        <w:ind w:left="720"/>
        <w:jc w:val="both"/>
        <w:textAlignment w:val="auto"/>
        <w:rPr>
          <w:rFonts w:ascii="Arial Narrow" w:eastAsia="Calibri" w:hAnsi="Arial Narrow"/>
          <w:sz w:val="22"/>
          <w:szCs w:val="22"/>
          <w:lang w:eastAsia="en-US"/>
        </w:rPr>
      </w:pPr>
      <w:r w:rsidRPr="002375C2">
        <w:rPr>
          <w:rFonts w:ascii="Arial Narrow" w:hAnsi="Arial Narrow"/>
          <w:sz w:val="22"/>
          <w:szCs w:val="22"/>
        </w:rPr>
        <w:t>Posúdenie zhody s požiadavkami verejného obstarávateľa vykoná akreditovan</w:t>
      </w:r>
      <w:r>
        <w:rPr>
          <w:rFonts w:ascii="Arial Narrow" w:hAnsi="Arial Narrow"/>
          <w:sz w:val="22"/>
          <w:szCs w:val="22"/>
        </w:rPr>
        <w:t>é skúšobné laboratórium.</w:t>
      </w:r>
    </w:p>
    <w:p w14:paraId="1C0DA4F3" w14:textId="6EC156A5" w:rsidR="002A0886" w:rsidRDefault="002A0886"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640BFDB7" w14:textId="3DF4AED1" w:rsidR="00806DCD" w:rsidRPr="00F0378D" w:rsidRDefault="00806DCD" w:rsidP="00F0378D">
      <w:pPr>
        <w:overflowPunct/>
        <w:autoSpaceDE/>
        <w:autoSpaceDN/>
        <w:adjustRightInd/>
        <w:spacing w:line="276" w:lineRule="auto"/>
        <w:jc w:val="both"/>
        <w:textAlignment w:val="auto"/>
        <w:rPr>
          <w:rFonts w:ascii="Arial Narrow" w:eastAsia="Calibri" w:hAnsi="Arial Narrow"/>
          <w:sz w:val="22"/>
          <w:szCs w:val="22"/>
          <w:lang w:eastAsia="en-US"/>
        </w:rPr>
      </w:pPr>
      <w:r w:rsidRPr="00806DCD">
        <w:rPr>
          <w:rFonts w:ascii="Arial Narrow" w:eastAsia="Calibri" w:hAnsi="Arial Narrow"/>
          <w:sz w:val="22"/>
          <w:szCs w:val="22"/>
          <w:lang w:eastAsia="en-US"/>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w:t>
      </w:r>
      <w:r w:rsidRPr="00806DCD">
        <w:rPr>
          <w:rFonts w:ascii="Arial Narrow" w:eastAsia="Calibri" w:hAnsi="Arial Narrow"/>
          <w:sz w:val="22"/>
          <w:szCs w:val="22"/>
          <w:lang w:eastAsia="en-US"/>
        </w:rPr>
        <w:lastRenderedPageBreak/>
        <w:t>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w:t>
      </w:r>
      <w:bookmarkStart w:id="0" w:name="_GoBack"/>
      <w:bookmarkEnd w:id="0"/>
      <w:r w:rsidRPr="00806DCD">
        <w:rPr>
          <w:rFonts w:ascii="Arial Narrow" w:eastAsia="Calibri" w:hAnsi="Arial Narrow"/>
          <w:sz w:val="22"/>
          <w:szCs w:val="22"/>
          <w:lang w:eastAsia="en-US"/>
        </w:rPr>
        <w:t xml:space="preserve">nickej spôsobilosti alebo odbornej spôsobilosti, musí preukázať splnenie podmienok účasti týkajúce sa osobného postavenia a nesmú u nej existovať dôvody na vylúčenie podľa § 40 ods. 6 písm. a) až </w:t>
      </w:r>
      <w:r w:rsidR="00C07DF9">
        <w:rPr>
          <w:rFonts w:ascii="Arial Narrow" w:eastAsia="Calibri" w:hAnsi="Arial Narrow"/>
          <w:sz w:val="22"/>
          <w:szCs w:val="22"/>
          <w:lang w:eastAsia="en-US"/>
        </w:rPr>
        <w:t>h)</w:t>
      </w:r>
      <w:r w:rsidRPr="00806DCD">
        <w:rPr>
          <w:rFonts w:ascii="Arial Narrow" w:eastAsia="Calibri" w:hAnsi="Arial Narrow"/>
          <w:sz w:val="22"/>
          <w:szCs w:val="22"/>
          <w:lang w:eastAsia="en-US"/>
        </w:rPr>
        <w:t xml:space="preserve"> a ods. 7 zákona; oprávnenie </w:t>
      </w:r>
      <w:r w:rsidR="009A1E7E">
        <w:rPr>
          <w:rFonts w:ascii="Arial Narrow" w:eastAsia="Calibri" w:hAnsi="Arial Narrow"/>
          <w:sz w:val="22"/>
          <w:szCs w:val="22"/>
          <w:lang w:eastAsia="en-US"/>
        </w:rPr>
        <w:t>dodávať tovary</w:t>
      </w:r>
      <w:r w:rsidRPr="00806DCD">
        <w:rPr>
          <w:rFonts w:ascii="Arial Narrow" w:eastAsia="Calibri" w:hAnsi="Arial Narrow"/>
          <w:sz w:val="22"/>
          <w:szCs w:val="22"/>
          <w:lang w:eastAsia="en-US"/>
        </w:rPr>
        <w:t xml:space="preserve"> preukazuje vo vzťahu k tej časti predmetu zákazky, na ktorú boli kapacity </w:t>
      </w:r>
      <w:r w:rsidRPr="00F0378D">
        <w:rPr>
          <w:rFonts w:ascii="Arial Narrow" w:eastAsia="Calibri" w:hAnsi="Arial Narrow"/>
          <w:sz w:val="22"/>
          <w:szCs w:val="22"/>
          <w:lang w:eastAsia="en-US"/>
        </w:rPr>
        <w:t xml:space="preserve">uchádzačovi poskytnuté. </w:t>
      </w:r>
    </w:p>
    <w:p w14:paraId="546F1E0B" w14:textId="45E066BC" w:rsidR="00B24FAA" w:rsidRPr="00F0378D" w:rsidRDefault="00B24FAA" w:rsidP="00F0378D">
      <w:pPr>
        <w:overflowPunct/>
        <w:autoSpaceDE/>
        <w:autoSpaceDN/>
        <w:adjustRightInd/>
        <w:spacing w:line="276" w:lineRule="auto"/>
        <w:jc w:val="both"/>
        <w:textAlignment w:val="auto"/>
        <w:rPr>
          <w:rFonts w:ascii="Arial Narrow" w:eastAsia="Calibri" w:hAnsi="Arial Narrow"/>
          <w:sz w:val="22"/>
          <w:szCs w:val="22"/>
          <w:lang w:eastAsia="en-US"/>
        </w:rPr>
      </w:pPr>
    </w:p>
    <w:p w14:paraId="322A7696" w14:textId="77777777" w:rsidR="00B24FAA" w:rsidRPr="00F0378D" w:rsidRDefault="00B24FAA" w:rsidP="00F0378D">
      <w:pPr>
        <w:spacing w:line="276" w:lineRule="auto"/>
        <w:jc w:val="both"/>
        <w:rPr>
          <w:rFonts w:ascii="Arial Narrow" w:hAnsi="Arial Narrow"/>
          <w:sz w:val="22"/>
          <w:szCs w:val="22"/>
        </w:rPr>
      </w:pPr>
      <w:r w:rsidRPr="00F0378D">
        <w:rPr>
          <w:rFonts w:ascii="Arial Narrow" w:hAnsi="Arial Narrow"/>
          <w:sz w:val="22"/>
          <w:szCs w:val="22"/>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14:paraId="22142B37" w14:textId="77777777" w:rsidR="00B24FAA" w:rsidRPr="00F0378D" w:rsidRDefault="00B24FAA" w:rsidP="00F0378D">
      <w:pPr>
        <w:spacing w:line="276" w:lineRule="auto"/>
        <w:jc w:val="both"/>
        <w:rPr>
          <w:rFonts w:ascii="Arial Narrow" w:hAnsi="Arial Narrow" w:cs="Arial"/>
          <w:sz w:val="22"/>
          <w:szCs w:val="22"/>
        </w:rPr>
      </w:pPr>
      <w:r w:rsidRPr="00F0378D">
        <w:rPr>
          <w:rFonts w:ascii="Arial Narrow" w:hAnsi="Arial Narrow" w:cs="Arial"/>
          <w:sz w:val="22"/>
          <w:szCs w:val="22"/>
        </w:rPr>
        <w:t>Pri prepočte inej meny na menu euro sa použije kurz Európskej centrálnej banky platný v deň odoslania tohto oznámenia o vyhlásení verejného obstarávania na uverejnenie v Úradnom vestníku EÚ.</w:t>
      </w:r>
    </w:p>
    <w:p w14:paraId="7ACAA4D5" w14:textId="4097F717" w:rsidR="00B24FAA" w:rsidRPr="00F0378D" w:rsidRDefault="00B24FAA" w:rsidP="00F0378D">
      <w:pPr>
        <w:spacing w:line="276" w:lineRule="auto"/>
        <w:jc w:val="both"/>
        <w:rPr>
          <w:rFonts w:ascii="Arial Narrow" w:hAnsi="Arial Narrow"/>
          <w:sz w:val="22"/>
          <w:szCs w:val="22"/>
        </w:rPr>
      </w:pPr>
      <w:r w:rsidRPr="00F0378D">
        <w:rPr>
          <w:rFonts w:ascii="Arial Narrow" w:hAnsi="Arial Narrow"/>
          <w:sz w:val="22"/>
          <w:szCs w:val="22"/>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109D138B" w14:textId="77777777" w:rsidR="004A514A" w:rsidRDefault="00B24FAA" w:rsidP="00F0378D">
      <w:pPr>
        <w:spacing w:line="276" w:lineRule="auto"/>
        <w:jc w:val="both"/>
        <w:rPr>
          <w:rFonts w:ascii="Arial Narrow" w:hAnsi="Arial Narrow"/>
          <w:b/>
          <w:bCs/>
          <w:sz w:val="22"/>
          <w:szCs w:val="22"/>
        </w:rPr>
      </w:pPr>
      <w:r w:rsidRPr="00F0378D">
        <w:rPr>
          <w:rStyle w:val="Jemnzvraznenie"/>
          <w:rFonts w:ascii="Arial Narrow" w:hAnsi="Arial Narrow" w:cs="Arial"/>
          <w:b w:val="0"/>
          <w:bCs/>
          <w:iCs/>
          <w:sz w:val="22"/>
          <w:szCs w:val="22"/>
        </w:rPr>
        <w:t xml:space="preserve">Hospodársky subjekt môže predbežne nahradiť doklady na preukázanie splnenia podmienok účasti jednotným európskym dokumentom podľa § 39 </w:t>
      </w:r>
      <w:r w:rsidRPr="00F0378D">
        <w:rPr>
          <w:rFonts w:ascii="Arial Narrow" w:hAnsi="Arial Narrow"/>
          <w:sz w:val="22"/>
          <w:szCs w:val="22"/>
        </w:rPr>
        <w:t>zákona</w:t>
      </w:r>
      <w:r w:rsidRPr="00F0378D">
        <w:rPr>
          <w:rFonts w:ascii="Arial Narrow" w:hAnsi="Arial Narrow"/>
          <w:b/>
          <w:bCs/>
          <w:sz w:val="22"/>
          <w:szCs w:val="22"/>
        </w:rPr>
        <w:t xml:space="preserve">. </w:t>
      </w:r>
    </w:p>
    <w:p w14:paraId="235FCE9E" w14:textId="3FF9AABC" w:rsidR="004A514A" w:rsidRPr="004A514A" w:rsidRDefault="004A514A" w:rsidP="00F0378D">
      <w:pPr>
        <w:spacing w:line="276" w:lineRule="auto"/>
        <w:jc w:val="both"/>
        <w:rPr>
          <w:rFonts w:ascii="Arial Narrow" w:hAnsi="Arial Narrow"/>
          <w:b/>
          <w:bCs/>
          <w:sz w:val="22"/>
          <w:szCs w:val="22"/>
        </w:rPr>
      </w:pPr>
      <w:r w:rsidRPr="004A514A">
        <w:rPr>
          <w:rFonts w:ascii="Arial Narrow" w:hAnsi="Arial Narrow"/>
          <w:sz w:val="22"/>
          <w:szCs w:val="22"/>
        </w:rPr>
        <w:t xml:space="preserve">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vo formáte </w:t>
      </w:r>
      <w:proofErr w:type="spellStart"/>
      <w:r w:rsidRPr="004A514A">
        <w:rPr>
          <w:rFonts w:ascii="Arial Narrow" w:hAnsi="Arial Narrow"/>
          <w:sz w:val="22"/>
          <w:szCs w:val="22"/>
        </w:rPr>
        <w:t>pdf</w:t>
      </w:r>
      <w:proofErr w:type="spellEnd"/>
      <w:r w:rsidRPr="004A514A">
        <w:rPr>
          <w:rFonts w:ascii="Arial Narrow" w:hAnsi="Arial Narrow"/>
          <w:sz w:val="22"/>
          <w:szCs w:val="22"/>
        </w:rPr>
        <w:t xml:space="preserve"> a vložené do ponuky.</w:t>
      </w:r>
    </w:p>
    <w:p w14:paraId="4B228700" w14:textId="2D864A5B" w:rsidR="00B24FAA" w:rsidRPr="00F0378D" w:rsidRDefault="00B24FAA" w:rsidP="00F0378D">
      <w:pPr>
        <w:spacing w:line="276" w:lineRule="auto"/>
        <w:jc w:val="both"/>
        <w:rPr>
          <w:rStyle w:val="Jemnzvraznenie"/>
          <w:rFonts w:ascii="Arial Narrow" w:hAnsi="Arial Narrow" w:cs="Arial"/>
          <w:b w:val="0"/>
          <w:iCs/>
          <w:sz w:val="22"/>
          <w:szCs w:val="22"/>
        </w:rPr>
      </w:pPr>
      <w:r w:rsidRPr="00F0378D">
        <w:rPr>
          <w:rStyle w:val="Jemnzvraznenie"/>
          <w:rFonts w:ascii="Arial Narrow" w:hAnsi="Arial Narrow" w:cs="Arial"/>
          <w:b w:val="0"/>
          <w:bCs/>
          <w:iCs/>
          <w:sz w:val="22"/>
          <w:szCs w:val="22"/>
        </w:rPr>
        <w:t>Bližšie informácie sú uvedené v bode 16.2 predmetných súťažných podkladoch</w:t>
      </w:r>
      <w:r w:rsidRPr="00F0378D">
        <w:rPr>
          <w:rStyle w:val="Jemnzvraznenie"/>
          <w:rFonts w:ascii="Arial Narrow" w:hAnsi="Arial Narrow" w:cs="Arial"/>
          <w:iCs/>
          <w:sz w:val="22"/>
          <w:szCs w:val="22"/>
        </w:rPr>
        <w:t>.</w:t>
      </w:r>
    </w:p>
    <w:p w14:paraId="4CD212DD" w14:textId="77777777" w:rsidR="00B24FAA" w:rsidRPr="00F0378D" w:rsidRDefault="00B24FAA" w:rsidP="00F0378D">
      <w:pPr>
        <w:overflowPunct/>
        <w:autoSpaceDE/>
        <w:autoSpaceDN/>
        <w:adjustRightInd/>
        <w:spacing w:line="276" w:lineRule="auto"/>
        <w:jc w:val="both"/>
        <w:textAlignment w:val="auto"/>
        <w:rPr>
          <w:rFonts w:ascii="Arial Narrow" w:eastAsia="Calibri" w:hAnsi="Arial Narrow"/>
          <w:sz w:val="22"/>
          <w:szCs w:val="22"/>
          <w:lang w:eastAsia="en-US"/>
        </w:rPr>
      </w:pPr>
    </w:p>
    <w:sectPr w:rsidR="00B24FAA" w:rsidRPr="00F0378D" w:rsidSect="00AB049C">
      <w:footerReference w:type="default" r:id="rId9"/>
      <w:headerReference w:type="first" r:id="rId10"/>
      <w:footerReference w:type="first" r:id="rId11"/>
      <w:pgSz w:w="11906" w:h="16838" w:code="9"/>
      <w:pgMar w:top="1021" w:right="851" w:bottom="1021"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E2486" w14:textId="77777777" w:rsidR="008000BC" w:rsidRDefault="008000BC" w:rsidP="000D18D0">
      <w:r>
        <w:separator/>
      </w:r>
    </w:p>
  </w:endnote>
  <w:endnote w:type="continuationSeparator" w:id="0">
    <w:p w14:paraId="0FBF5AD7" w14:textId="77777777" w:rsidR="008000BC" w:rsidRDefault="008000BC"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HelveticaNeueLT Std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22"/>
      <w:gridCol w:w="9249"/>
      <w:gridCol w:w="222"/>
      <w:gridCol w:w="222"/>
      <w:gridCol w:w="222"/>
    </w:tblGrid>
    <w:tr w:rsidR="001A0A4F" w:rsidRPr="00FB23CE" w14:paraId="4216484E" w14:textId="77777777" w:rsidTr="00A0219E">
      <w:tc>
        <w:tcPr>
          <w:tcW w:w="1818" w:type="dxa"/>
          <w:tcBorders>
            <w:top w:val="single" w:sz="4" w:space="0" w:color="auto"/>
            <w:left w:val="nil"/>
            <w:bottom w:val="nil"/>
            <w:right w:val="nil"/>
          </w:tcBorders>
          <w:shd w:val="clear" w:color="auto" w:fill="auto"/>
        </w:tcPr>
        <w:p w14:paraId="7BA1E5F7" w14:textId="77777777" w:rsidR="001A0A4F" w:rsidRDefault="001A0A4F"/>
      </w:tc>
      <w:tc>
        <w:tcPr>
          <w:tcW w:w="2012" w:type="dxa"/>
          <w:tcBorders>
            <w:top w:val="single" w:sz="4" w:space="0" w:color="auto"/>
            <w:left w:val="nil"/>
            <w:bottom w:val="nil"/>
            <w:right w:val="nil"/>
          </w:tcBorders>
          <w:shd w:val="clear" w:color="auto" w:fill="auto"/>
        </w:tcPr>
        <w:p w14:paraId="0D0037A2" w14:textId="77777777" w:rsidR="001A0A4F" w:rsidRDefault="001A0A4F">
          <w:r w:rsidRPr="00363A97">
            <w:rPr>
              <w:noProof/>
            </w:rPr>
            <w:drawing>
              <wp:inline distT="0" distB="0" distL="0" distR="0" wp14:anchorId="149D7C2C" wp14:editId="78B163BF">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tc>
      <w:tc>
        <w:tcPr>
          <w:tcW w:w="2001" w:type="dxa"/>
          <w:tcBorders>
            <w:top w:val="single" w:sz="4" w:space="0" w:color="auto"/>
            <w:left w:val="nil"/>
            <w:bottom w:val="nil"/>
            <w:right w:val="nil"/>
          </w:tcBorders>
          <w:shd w:val="clear" w:color="auto" w:fill="auto"/>
        </w:tcPr>
        <w:p w14:paraId="5C6301EA" w14:textId="77777777" w:rsidR="001A0A4F" w:rsidRDefault="001A0A4F"/>
      </w:tc>
      <w:tc>
        <w:tcPr>
          <w:tcW w:w="1810" w:type="dxa"/>
          <w:tcBorders>
            <w:top w:val="single" w:sz="4" w:space="0" w:color="auto"/>
            <w:left w:val="nil"/>
            <w:bottom w:val="nil"/>
            <w:right w:val="nil"/>
          </w:tcBorders>
          <w:shd w:val="clear" w:color="auto" w:fill="auto"/>
        </w:tcPr>
        <w:p w14:paraId="5D4D5376" w14:textId="77777777" w:rsidR="001A0A4F" w:rsidRDefault="001A0A4F"/>
      </w:tc>
      <w:tc>
        <w:tcPr>
          <w:tcW w:w="1647" w:type="dxa"/>
          <w:tcBorders>
            <w:top w:val="single" w:sz="4" w:space="0" w:color="auto"/>
            <w:left w:val="nil"/>
            <w:bottom w:val="nil"/>
            <w:right w:val="nil"/>
          </w:tcBorders>
          <w:shd w:val="clear" w:color="auto" w:fill="auto"/>
        </w:tcPr>
        <w:p w14:paraId="7A87AD75" w14:textId="77777777" w:rsidR="001A0A4F" w:rsidRDefault="001A0A4F"/>
      </w:tc>
    </w:tr>
  </w:tbl>
  <w:p w14:paraId="6BE0BA44" w14:textId="35430D06" w:rsidR="001A0A4F" w:rsidRDefault="001A0A4F" w:rsidP="00E2343C">
    <w:pPr>
      <w:pStyle w:val="Pta"/>
      <w:tabs>
        <w:tab w:val="clear" w:pos="4536"/>
        <w:tab w:val="clear" w:pos="9072"/>
        <w:tab w:val="left" w:pos="8970"/>
      </w:tabs>
    </w:pPr>
    <w:r>
      <w:tab/>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1F4977">
      <w:rPr>
        <w:rStyle w:val="slostrany"/>
        <w:rFonts w:ascii="Arial Narrow" w:hAnsi="Arial Narrow" w:cs="Arial"/>
        <w:noProof/>
        <w:color w:val="000000"/>
        <w:sz w:val="22"/>
        <w:szCs w:val="22"/>
      </w:rPr>
      <w:t>3</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1F4977">
      <w:rPr>
        <w:rStyle w:val="slostrany"/>
        <w:rFonts w:ascii="Arial Narrow" w:hAnsi="Arial Narrow" w:cs="Arial"/>
        <w:noProof/>
        <w:color w:val="000000"/>
        <w:sz w:val="22"/>
        <w:szCs w:val="22"/>
      </w:rPr>
      <w:t>3</w:t>
    </w:r>
    <w:r w:rsidRPr="00732D21">
      <w:rPr>
        <w:rStyle w:val="slostrany"/>
        <w:rFonts w:ascii="Arial Narrow" w:hAnsi="Arial Narrow" w:cs="Arial"/>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EF6A" w14:textId="331EF7AD" w:rsidR="001A0A4F" w:rsidRPr="00E2343C" w:rsidRDefault="001A0A4F" w:rsidP="00E2343C">
    <w:pPr>
      <w:pStyle w:val="Pta"/>
    </w:pPr>
    <w:r>
      <w:rPr>
        <w:noProof/>
      </w:rPr>
      <w:drawing>
        <wp:inline distT="0" distB="0" distL="0" distR="0" wp14:anchorId="792341E6" wp14:editId="58A3FC54">
          <wp:extent cx="5755005" cy="4940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1F4977">
      <w:rPr>
        <w:rStyle w:val="slostrany"/>
        <w:rFonts w:ascii="Arial Narrow" w:hAnsi="Arial Narrow" w:cs="Arial"/>
        <w:noProof/>
        <w:color w:val="000000"/>
        <w:sz w:val="22"/>
        <w:szCs w:val="22"/>
      </w:rPr>
      <w:t>1</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1F4977">
      <w:rPr>
        <w:rStyle w:val="slostrany"/>
        <w:rFonts w:ascii="Arial Narrow" w:hAnsi="Arial Narrow" w:cs="Arial"/>
        <w:noProof/>
        <w:color w:val="000000"/>
        <w:sz w:val="22"/>
        <w:szCs w:val="22"/>
      </w:rPr>
      <w:t>3</w:t>
    </w:r>
    <w:r w:rsidRPr="00732D21">
      <w:rPr>
        <w:rStyle w:val="slostrany"/>
        <w:rFonts w:ascii="Arial Narrow" w:hAnsi="Arial Narrow"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EBF1E" w14:textId="77777777" w:rsidR="008000BC" w:rsidRDefault="008000BC" w:rsidP="000D18D0">
      <w:r>
        <w:separator/>
      </w:r>
    </w:p>
  </w:footnote>
  <w:footnote w:type="continuationSeparator" w:id="0">
    <w:p w14:paraId="38E200BD" w14:textId="77777777" w:rsidR="008000BC" w:rsidRDefault="008000BC"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2368B" w14:textId="77777777" w:rsidR="00F0378D" w:rsidRPr="00E2343C" w:rsidRDefault="00F0378D" w:rsidP="00F0378D">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r w:rsidRPr="00E2343C">
      <w:rPr>
        <w:rFonts w:ascii="Arial Narrow" w:hAnsi="Arial Narrow" w:cs="Arial"/>
        <w:lang w:eastAsia="cs-CZ"/>
      </w:rPr>
      <w:t>Príloha č. 5 súťažných podkladov</w:t>
    </w:r>
  </w:p>
  <w:p w14:paraId="32687CB8" w14:textId="703CE0BB" w:rsidR="007D6206" w:rsidRPr="00F0378D" w:rsidRDefault="00F0378D" w:rsidP="00F0378D">
    <w:pPr>
      <w:overflowPunct/>
      <w:autoSpaceDE/>
      <w:autoSpaceDN/>
      <w:adjustRightInd/>
      <w:jc w:val="right"/>
      <w:textAlignment w:val="auto"/>
      <w:rPr>
        <w:rFonts w:ascii="Arial Narrow" w:hAnsi="Arial Narrow" w:cs="Arial"/>
        <w:noProof/>
      </w:rPr>
    </w:pPr>
    <w:r w:rsidRPr="00F0378D">
      <w:rPr>
        <w:rFonts w:ascii="Arial Narrow" w:hAnsi="Arial Narrow" w:cs="Arial"/>
        <w:noProof/>
      </w:rPr>
      <w:t>Podmienky účasti</w:t>
    </w:r>
  </w:p>
  <w:p w14:paraId="2D5BB62C" w14:textId="77777777" w:rsidR="007D6206" w:rsidRDefault="007D62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16E"/>
    <w:multiLevelType w:val="hybridMultilevel"/>
    <w:tmpl w:val="322AE554"/>
    <w:lvl w:ilvl="0" w:tplc="5BD0BE96">
      <w:start w:val="2"/>
      <w:numFmt w:val="upperLetter"/>
      <w:lvlText w:val="%1)"/>
      <w:lvlJc w:val="left"/>
      <w:pPr>
        <w:ind w:left="720" w:hanging="360"/>
      </w:pPr>
      <w:rPr>
        <w:rFonts w:eastAsia="Times New Roman"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FE364B"/>
    <w:multiLevelType w:val="hybridMultilevel"/>
    <w:tmpl w:val="2F08CC28"/>
    <w:styleLink w:val="tl53"/>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15C7B62"/>
    <w:multiLevelType w:val="hybridMultilevel"/>
    <w:tmpl w:val="BBD8C640"/>
    <w:lvl w:ilvl="0" w:tplc="C99AA5B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D4801AC"/>
    <w:multiLevelType w:val="hybridMultilevel"/>
    <w:tmpl w:val="90626716"/>
    <w:styleLink w:val="tl511"/>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0">
    <w:nsid w:val="54BC7C0D"/>
    <w:multiLevelType w:val="hybridMultilevel"/>
    <w:tmpl w:val="7A80DF14"/>
    <w:lvl w:ilvl="0" w:tplc="09FC551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9"/>
  </w:num>
  <w:num w:numId="3">
    <w:abstractNumId w:val="12"/>
  </w:num>
  <w:num w:numId="4">
    <w:abstractNumId w:val="13"/>
  </w:num>
  <w:num w:numId="5">
    <w:abstractNumId w:val="6"/>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2"/>
  </w:num>
  <w:num w:numId="11">
    <w:abstractNumId w:val="10"/>
  </w:num>
  <w:num w:numId="12">
    <w:abstractNumId w:val="0"/>
  </w:num>
  <w:num w:numId="13">
    <w:abstractNumId w:val="5"/>
  </w:num>
  <w:num w:numId="1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090C"/>
    <w:rsid w:val="00005F0B"/>
    <w:rsid w:val="00012EA1"/>
    <w:rsid w:val="00014C11"/>
    <w:rsid w:val="00014FFE"/>
    <w:rsid w:val="00024BCB"/>
    <w:rsid w:val="00024FFA"/>
    <w:rsid w:val="00030286"/>
    <w:rsid w:val="00030C1E"/>
    <w:rsid w:val="00037101"/>
    <w:rsid w:val="00042460"/>
    <w:rsid w:val="0004709D"/>
    <w:rsid w:val="00060F25"/>
    <w:rsid w:val="00064088"/>
    <w:rsid w:val="000670DB"/>
    <w:rsid w:val="0008733E"/>
    <w:rsid w:val="00087AE9"/>
    <w:rsid w:val="00090E8E"/>
    <w:rsid w:val="000A365D"/>
    <w:rsid w:val="000A489B"/>
    <w:rsid w:val="000A6409"/>
    <w:rsid w:val="000A75B4"/>
    <w:rsid w:val="000A7844"/>
    <w:rsid w:val="000B05E8"/>
    <w:rsid w:val="000B0AEF"/>
    <w:rsid w:val="000D18D0"/>
    <w:rsid w:val="000E0E14"/>
    <w:rsid w:val="000F4E9C"/>
    <w:rsid w:val="000F7632"/>
    <w:rsid w:val="001019F4"/>
    <w:rsid w:val="00102B06"/>
    <w:rsid w:val="00106F4A"/>
    <w:rsid w:val="00112CE4"/>
    <w:rsid w:val="00112E39"/>
    <w:rsid w:val="00125E2B"/>
    <w:rsid w:val="001261AF"/>
    <w:rsid w:val="00131C77"/>
    <w:rsid w:val="0013673A"/>
    <w:rsid w:val="001674DB"/>
    <w:rsid w:val="00175438"/>
    <w:rsid w:val="00181684"/>
    <w:rsid w:val="001877DD"/>
    <w:rsid w:val="00196702"/>
    <w:rsid w:val="001A0A4F"/>
    <w:rsid w:val="001C5E66"/>
    <w:rsid w:val="001D1D1D"/>
    <w:rsid w:val="001D425A"/>
    <w:rsid w:val="001D587E"/>
    <w:rsid w:val="001E22D8"/>
    <w:rsid w:val="001E4F67"/>
    <w:rsid w:val="001E6DA2"/>
    <w:rsid w:val="001F4977"/>
    <w:rsid w:val="00204EF5"/>
    <w:rsid w:val="00206C7F"/>
    <w:rsid w:val="00211C2A"/>
    <w:rsid w:val="002271C8"/>
    <w:rsid w:val="0023127D"/>
    <w:rsid w:val="00235734"/>
    <w:rsid w:val="002375C2"/>
    <w:rsid w:val="00243865"/>
    <w:rsid w:val="00247294"/>
    <w:rsid w:val="002505FA"/>
    <w:rsid w:val="00260AA9"/>
    <w:rsid w:val="00264331"/>
    <w:rsid w:val="00270A49"/>
    <w:rsid w:val="00280A85"/>
    <w:rsid w:val="00282128"/>
    <w:rsid w:val="002A0886"/>
    <w:rsid w:val="002A25CD"/>
    <w:rsid w:val="002A2ECD"/>
    <w:rsid w:val="002B39B8"/>
    <w:rsid w:val="002B4165"/>
    <w:rsid w:val="002C2B22"/>
    <w:rsid w:val="002C4C7D"/>
    <w:rsid w:val="002E36D7"/>
    <w:rsid w:val="002E41D6"/>
    <w:rsid w:val="002E478F"/>
    <w:rsid w:val="003048FA"/>
    <w:rsid w:val="0031136F"/>
    <w:rsid w:val="003132B5"/>
    <w:rsid w:val="003203AD"/>
    <w:rsid w:val="0032215C"/>
    <w:rsid w:val="003305DF"/>
    <w:rsid w:val="00343172"/>
    <w:rsid w:val="003575C7"/>
    <w:rsid w:val="00375D60"/>
    <w:rsid w:val="003853AA"/>
    <w:rsid w:val="0038646B"/>
    <w:rsid w:val="00391C93"/>
    <w:rsid w:val="0039219E"/>
    <w:rsid w:val="003929B8"/>
    <w:rsid w:val="003942B8"/>
    <w:rsid w:val="003A2A48"/>
    <w:rsid w:val="003A7698"/>
    <w:rsid w:val="003B1DCD"/>
    <w:rsid w:val="003C3C3E"/>
    <w:rsid w:val="003D5645"/>
    <w:rsid w:val="003D74D5"/>
    <w:rsid w:val="004069FD"/>
    <w:rsid w:val="00411C6F"/>
    <w:rsid w:val="00417ED2"/>
    <w:rsid w:val="004552CA"/>
    <w:rsid w:val="00457B21"/>
    <w:rsid w:val="0047705A"/>
    <w:rsid w:val="0048062E"/>
    <w:rsid w:val="004A514A"/>
    <w:rsid w:val="004B14CE"/>
    <w:rsid w:val="004C385E"/>
    <w:rsid w:val="004D242D"/>
    <w:rsid w:val="004E12D4"/>
    <w:rsid w:val="004E4811"/>
    <w:rsid w:val="0050468D"/>
    <w:rsid w:val="00506EFF"/>
    <w:rsid w:val="00510AD2"/>
    <w:rsid w:val="0052126C"/>
    <w:rsid w:val="005355E2"/>
    <w:rsid w:val="00542683"/>
    <w:rsid w:val="00545DCA"/>
    <w:rsid w:val="00556712"/>
    <w:rsid w:val="00566602"/>
    <w:rsid w:val="00567EC7"/>
    <w:rsid w:val="00571C1B"/>
    <w:rsid w:val="005749D6"/>
    <w:rsid w:val="00574B06"/>
    <w:rsid w:val="00575CBE"/>
    <w:rsid w:val="0057667B"/>
    <w:rsid w:val="00586A55"/>
    <w:rsid w:val="005B2E66"/>
    <w:rsid w:val="005B6894"/>
    <w:rsid w:val="005B6FA5"/>
    <w:rsid w:val="005D7951"/>
    <w:rsid w:val="005E197E"/>
    <w:rsid w:val="005E6F97"/>
    <w:rsid w:val="005E7FAD"/>
    <w:rsid w:val="005F047C"/>
    <w:rsid w:val="005F2479"/>
    <w:rsid w:val="005F60A6"/>
    <w:rsid w:val="00600C07"/>
    <w:rsid w:val="00607E06"/>
    <w:rsid w:val="00607E31"/>
    <w:rsid w:val="00613500"/>
    <w:rsid w:val="00625F60"/>
    <w:rsid w:val="00636E57"/>
    <w:rsid w:val="006379C5"/>
    <w:rsid w:val="00644A5C"/>
    <w:rsid w:val="006614DF"/>
    <w:rsid w:val="00664F0B"/>
    <w:rsid w:val="00693E19"/>
    <w:rsid w:val="00694393"/>
    <w:rsid w:val="006949E4"/>
    <w:rsid w:val="0069785C"/>
    <w:rsid w:val="006A33AE"/>
    <w:rsid w:val="006B7BF9"/>
    <w:rsid w:val="006C4537"/>
    <w:rsid w:val="006D716A"/>
    <w:rsid w:val="006F7807"/>
    <w:rsid w:val="00757487"/>
    <w:rsid w:val="007611A4"/>
    <w:rsid w:val="00766EC8"/>
    <w:rsid w:val="007713DE"/>
    <w:rsid w:val="0077728B"/>
    <w:rsid w:val="00780A7C"/>
    <w:rsid w:val="00793D94"/>
    <w:rsid w:val="0079592A"/>
    <w:rsid w:val="00796FF2"/>
    <w:rsid w:val="007A49FA"/>
    <w:rsid w:val="007A604A"/>
    <w:rsid w:val="007A634A"/>
    <w:rsid w:val="007B3BC7"/>
    <w:rsid w:val="007C251A"/>
    <w:rsid w:val="007D3396"/>
    <w:rsid w:val="007D6206"/>
    <w:rsid w:val="007F5E61"/>
    <w:rsid w:val="008000BC"/>
    <w:rsid w:val="0080234B"/>
    <w:rsid w:val="0080444B"/>
    <w:rsid w:val="00806DCD"/>
    <w:rsid w:val="0080748D"/>
    <w:rsid w:val="008215BE"/>
    <w:rsid w:val="00823C82"/>
    <w:rsid w:val="00824C2B"/>
    <w:rsid w:val="00825064"/>
    <w:rsid w:val="00835A94"/>
    <w:rsid w:val="0083716C"/>
    <w:rsid w:val="00842276"/>
    <w:rsid w:val="008516D6"/>
    <w:rsid w:val="00853D83"/>
    <w:rsid w:val="00866C22"/>
    <w:rsid w:val="00871FA1"/>
    <w:rsid w:val="008723E1"/>
    <w:rsid w:val="0087545C"/>
    <w:rsid w:val="00880975"/>
    <w:rsid w:val="00883A3E"/>
    <w:rsid w:val="008854B2"/>
    <w:rsid w:val="00886E79"/>
    <w:rsid w:val="008920C9"/>
    <w:rsid w:val="00894B5E"/>
    <w:rsid w:val="00896075"/>
    <w:rsid w:val="008A3305"/>
    <w:rsid w:val="008B2106"/>
    <w:rsid w:val="008C0D87"/>
    <w:rsid w:val="008C53AB"/>
    <w:rsid w:val="008E0981"/>
    <w:rsid w:val="009017C9"/>
    <w:rsid w:val="0091270F"/>
    <w:rsid w:val="00941603"/>
    <w:rsid w:val="00942B81"/>
    <w:rsid w:val="00947703"/>
    <w:rsid w:val="009561BA"/>
    <w:rsid w:val="0098243D"/>
    <w:rsid w:val="00983EDD"/>
    <w:rsid w:val="009A0BB4"/>
    <w:rsid w:val="009A1E7E"/>
    <w:rsid w:val="009B70BF"/>
    <w:rsid w:val="009C0A10"/>
    <w:rsid w:val="009C37DD"/>
    <w:rsid w:val="009C505B"/>
    <w:rsid w:val="009D16B0"/>
    <w:rsid w:val="009E44D6"/>
    <w:rsid w:val="00A0219E"/>
    <w:rsid w:val="00A1740C"/>
    <w:rsid w:val="00A23FB6"/>
    <w:rsid w:val="00A263BB"/>
    <w:rsid w:val="00A27ADF"/>
    <w:rsid w:val="00A32F1E"/>
    <w:rsid w:val="00A4791E"/>
    <w:rsid w:val="00A51D85"/>
    <w:rsid w:val="00A64D60"/>
    <w:rsid w:val="00A658D3"/>
    <w:rsid w:val="00A86765"/>
    <w:rsid w:val="00A91022"/>
    <w:rsid w:val="00A92EC7"/>
    <w:rsid w:val="00AA4B83"/>
    <w:rsid w:val="00AA5765"/>
    <w:rsid w:val="00AB049C"/>
    <w:rsid w:val="00AB529B"/>
    <w:rsid w:val="00AC7081"/>
    <w:rsid w:val="00AD05CB"/>
    <w:rsid w:val="00AE2CB1"/>
    <w:rsid w:val="00AE449C"/>
    <w:rsid w:val="00AE5786"/>
    <w:rsid w:val="00AE769C"/>
    <w:rsid w:val="00AF495D"/>
    <w:rsid w:val="00B0027F"/>
    <w:rsid w:val="00B0378F"/>
    <w:rsid w:val="00B057B7"/>
    <w:rsid w:val="00B05A76"/>
    <w:rsid w:val="00B07D2C"/>
    <w:rsid w:val="00B10A1F"/>
    <w:rsid w:val="00B11AB9"/>
    <w:rsid w:val="00B12562"/>
    <w:rsid w:val="00B12A8B"/>
    <w:rsid w:val="00B14496"/>
    <w:rsid w:val="00B200C8"/>
    <w:rsid w:val="00B24FAA"/>
    <w:rsid w:val="00B337FF"/>
    <w:rsid w:val="00B3713C"/>
    <w:rsid w:val="00B566EB"/>
    <w:rsid w:val="00B71D95"/>
    <w:rsid w:val="00B74F16"/>
    <w:rsid w:val="00B777FF"/>
    <w:rsid w:val="00B821B2"/>
    <w:rsid w:val="00B91607"/>
    <w:rsid w:val="00B94576"/>
    <w:rsid w:val="00B95C22"/>
    <w:rsid w:val="00B95F0B"/>
    <w:rsid w:val="00BA09B7"/>
    <w:rsid w:val="00BA0D7E"/>
    <w:rsid w:val="00BA12C7"/>
    <w:rsid w:val="00BB1739"/>
    <w:rsid w:val="00BC042C"/>
    <w:rsid w:val="00BC3656"/>
    <w:rsid w:val="00BD57C0"/>
    <w:rsid w:val="00BE174B"/>
    <w:rsid w:val="00C01B3A"/>
    <w:rsid w:val="00C0301A"/>
    <w:rsid w:val="00C05A79"/>
    <w:rsid w:val="00C07DF9"/>
    <w:rsid w:val="00C37A7A"/>
    <w:rsid w:val="00C55B13"/>
    <w:rsid w:val="00C55EA4"/>
    <w:rsid w:val="00C61806"/>
    <w:rsid w:val="00C65FF0"/>
    <w:rsid w:val="00C70815"/>
    <w:rsid w:val="00C75759"/>
    <w:rsid w:val="00CA19BD"/>
    <w:rsid w:val="00CA47FA"/>
    <w:rsid w:val="00CB1BC2"/>
    <w:rsid w:val="00CC34C7"/>
    <w:rsid w:val="00CD0A67"/>
    <w:rsid w:val="00CE52A8"/>
    <w:rsid w:val="00CE6A58"/>
    <w:rsid w:val="00CF3B80"/>
    <w:rsid w:val="00D02651"/>
    <w:rsid w:val="00D02FA5"/>
    <w:rsid w:val="00D14FD4"/>
    <w:rsid w:val="00D27124"/>
    <w:rsid w:val="00D30D2B"/>
    <w:rsid w:val="00D365F0"/>
    <w:rsid w:val="00D413BC"/>
    <w:rsid w:val="00D44E53"/>
    <w:rsid w:val="00D4564E"/>
    <w:rsid w:val="00D46A30"/>
    <w:rsid w:val="00D53078"/>
    <w:rsid w:val="00D56C60"/>
    <w:rsid w:val="00D57BC8"/>
    <w:rsid w:val="00D70276"/>
    <w:rsid w:val="00D86C32"/>
    <w:rsid w:val="00D86E02"/>
    <w:rsid w:val="00D87AED"/>
    <w:rsid w:val="00D91CF1"/>
    <w:rsid w:val="00DA1AB6"/>
    <w:rsid w:val="00DB23C3"/>
    <w:rsid w:val="00DC2087"/>
    <w:rsid w:val="00DC3D8B"/>
    <w:rsid w:val="00DE0DD7"/>
    <w:rsid w:val="00DE380A"/>
    <w:rsid w:val="00DE6B11"/>
    <w:rsid w:val="00DF2CF9"/>
    <w:rsid w:val="00E00CA5"/>
    <w:rsid w:val="00E01361"/>
    <w:rsid w:val="00E02CC1"/>
    <w:rsid w:val="00E159B4"/>
    <w:rsid w:val="00E2343C"/>
    <w:rsid w:val="00E265E4"/>
    <w:rsid w:val="00E26D03"/>
    <w:rsid w:val="00E359D7"/>
    <w:rsid w:val="00E40F8B"/>
    <w:rsid w:val="00E5139C"/>
    <w:rsid w:val="00E51979"/>
    <w:rsid w:val="00E558D2"/>
    <w:rsid w:val="00E56E49"/>
    <w:rsid w:val="00E829B1"/>
    <w:rsid w:val="00E84338"/>
    <w:rsid w:val="00E86495"/>
    <w:rsid w:val="00E9556C"/>
    <w:rsid w:val="00E965FC"/>
    <w:rsid w:val="00E96D90"/>
    <w:rsid w:val="00EA2EE3"/>
    <w:rsid w:val="00EB23ED"/>
    <w:rsid w:val="00EC04E0"/>
    <w:rsid w:val="00EC2D32"/>
    <w:rsid w:val="00ED0C12"/>
    <w:rsid w:val="00ED5D03"/>
    <w:rsid w:val="00EE32B7"/>
    <w:rsid w:val="00EE4AC7"/>
    <w:rsid w:val="00EE693D"/>
    <w:rsid w:val="00EE734E"/>
    <w:rsid w:val="00EF6CEE"/>
    <w:rsid w:val="00F0378D"/>
    <w:rsid w:val="00F03C85"/>
    <w:rsid w:val="00F159B4"/>
    <w:rsid w:val="00F21FA9"/>
    <w:rsid w:val="00F310EF"/>
    <w:rsid w:val="00F37AF6"/>
    <w:rsid w:val="00F500A7"/>
    <w:rsid w:val="00F52BE3"/>
    <w:rsid w:val="00F5412E"/>
    <w:rsid w:val="00F5523B"/>
    <w:rsid w:val="00F649E0"/>
    <w:rsid w:val="00F772EB"/>
    <w:rsid w:val="00F80820"/>
    <w:rsid w:val="00F86FE4"/>
    <w:rsid w:val="00FC1A46"/>
    <w:rsid w:val="00FC4A9B"/>
    <w:rsid w:val="00FD23F4"/>
    <w:rsid w:val="00FE1C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1"/>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3"/>
      </w:numPr>
    </w:pPr>
  </w:style>
  <w:style w:type="numbering" w:customStyle="1" w:styleId="tl5">
    <w:name w:val="Štýl5"/>
    <w:rsid w:val="00E2343C"/>
    <w:pPr>
      <w:numPr>
        <w:numId w:val="4"/>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5"/>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6"/>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2"/>
      </w:numPr>
    </w:pPr>
  </w:style>
  <w:style w:type="paragraph" w:customStyle="1" w:styleId="CTL">
    <w:name w:val="CTL"/>
    <w:basedOn w:val="Normlny"/>
    <w:rsid w:val="00E2343C"/>
    <w:pPr>
      <w:widowControl w:val="0"/>
      <w:numPr>
        <w:numId w:val="7"/>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8"/>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9"/>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1"/>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3"/>
      </w:numPr>
    </w:pPr>
  </w:style>
  <w:style w:type="numbering" w:customStyle="1" w:styleId="tl5">
    <w:name w:val="Štýl5"/>
    <w:rsid w:val="00E2343C"/>
    <w:pPr>
      <w:numPr>
        <w:numId w:val="4"/>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5"/>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6"/>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2"/>
      </w:numPr>
    </w:pPr>
  </w:style>
  <w:style w:type="paragraph" w:customStyle="1" w:styleId="CTL">
    <w:name w:val="CTL"/>
    <w:basedOn w:val="Normlny"/>
    <w:rsid w:val="00E2343C"/>
    <w:pPr>
      <w:widowControl w:val="0"/>
      <w:numPr>
        <w:numId w:val="7"/>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8"/>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9"/>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5912">
      <w:bodyDiv w:val="1"/>
      <w:marLeft w:val="0"/>
      <w:marRight w:val="0"/>
      <w:marTop w:val="0"/>
      <w:marBottom w:val="0"/>
      <w:divBdr>
        <w:top w:val="none" w:sz="0" w:space="0" w:color="auto"/>
        <w:left w:val="none" w:sz="0" w:space="0" w:color="auto"/>
        <w:bottom w:val="none" w:sz="0" w:space="0" w:color="auto"/>
        <w:right w:val="none" w:sz="0" w:space="0" w:color="auto"/>
      </w:divBdr>
    </w:div>
    <w:div w:id="462044057">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1190920753">
      <w:bodyDiv w:val="1"/>
      <w:marLeft w:val="0"/>
      <w:marRight w:val="0"/>
      <w:marTop w:val="0"/>
      <w:marBottom w:val="0"/>
      <w:divBdr>
        <w:top w:val="none" w:sz="0" w:space="0" w:color="auto"/>
        <w:left w:val="none" w:sz="0" w:space="0" w:color="auto"/>
        <w:bottom w:val="none" w:sz="0" w:space="0" w:color="auto"/>
        <w:right w:val="none" w:sz="0" w:space="0" w:color="auto"/>
      </w:divBdr>
    </w:div>
    <w:div w:id="1200584638">
      <w:bodyDiv w:val="1"/>
      <w:marLeft w:val="0"/>
      <w:marRight w:val="0"/>
      <w:marTop w:val="0"/>
      <w:marBottom w:val="0"/>
      <w:divBdr>
        <w:top w:val="none" w:sz="0" w:space="0" w:color="auto"/>
        <w:left w:val="none" w:sz="0" w:space="0" w:color="auto"/>
        <w:bottom w:val="none" w:sz="0" w:space="0" w:color="auto"/>
        <w:right w:val="none" w:sz="0" w:space="0" w:color="auto"/>
      </w:divBdr>
    </w:div>
    <w:div w:id="15212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F12B9-F6E5-4B0C-A49D-10C4E83E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1445</Words>
  <Characters>8241</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Monika Valentovičová</cp:lastModifiedBy>
  <cp:revision>2</cp:revision>
  <cp:lastPrinted>2019-08-21T09:33:00Z</cp:lastPrinted>
  <dcterms:created xsi:type="dcterms:W3CDTF">2019-12-13T09:46:00Z</dcterms:created>
  <dcterms:modified xsi:type="dcterms:W3CDTF">2019-12-13T09:46:00Z</dcterms:modified>
</cp:coreProperties>
</file>