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48D0153D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Návrh rámcovej dohody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119527B1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866B1" w:rsidRPr="00A3120A">
        <w:rPr>
          <w:rFonts w:ascii="Arial Narrow" w:hAnsi="Arial Narrow"/>
        </w:rPr>
        <w:t>Gabriela Kostková – poverená vedením organizácie</w:t>
      </w:r>
      <w:r w:rsidR="00A3120A" w:rsidRPr="00A3120A">
        <w:rPr>
          <w:rFonts w:ascii="Arial Narrow" w:hAnsi="Arial Narrow"/>
        </w:rPr>
        <w:t xml:space="preserve"> RDS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2C322E14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Pr="00913A89">
        <w:rPr>
          <w:rFonts w:ascii="Arial Narrow" w:hAnsi="Arial Narrow"/>
          <w:b/>
        </w:rPr>
        <w:t>Mäso</w:t>
      </w:r>
      <w:r w:rsidR="006B423F" w:rsidRPr="00913A89">
        <w:rPr>
          <w:rFonts w:ascii="Arial Narrow" w:hAnsi="Arial Narrow"/>
          <w:b/>
        </w:rPr>
        <w:t>,</w:t>
      </w:r>
      <w:r w:rsidRPr="00913A89">
        <w:rPr>
          <w:rFonts w:ascii="Arial Narrow" w:hAnsi="Arial Narrow"/>
          <w:b/>
        </w:rPr>
        <w:t xml:space="preserve"> mäsové výrobky</w:t>
      </w:r>
      <w:r w:rsidR="006B423F" w:rsidRPr="00913A89">
        <w:rPr>
          <w:rFonts w:ascii="Arial Narrow" w:hAnsi="Arial Narrow"/>
          <w:b/>
        </w:rPr>
        <w:t xml:space="preserve"> a hydina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01A340DA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mäsa</w:t>
      </w:r>
      <w:r w:rsidR="00D37059" w:rsidRPr="00A50629">
        <w:rPr>
          <w:rFonts w:ascii="Arial Narrow" w:hAnsi="Arial Narrow"/>
        </w:rPr>
        <w:t>,</w:t>
      </w:r>
      <w:r w:rsidRPr="00A50629">
        <w:rPr>
          <w:rFonts w:ascii="Arial Narrow" w:hAnsi="Arial Narrow"/>
        </w:rPr>
        <w:t xml:space="preserve"> mäsových výrobkov</w:t>
      </w:r>
      <w:r w:rsidR="00D37059" w:rsidRPr="00A50629">
        <w:rPr>
          <w:rFonts w:ascii="Arial Narrow" w:hAnsi="Arial Narrow"/>
        </w:rPr>
        <w:t xml:space="preserve"> a</w:t>
      </w:r>
      <w:r w:rsidR="003700F1" w:rsidRPr="00A50629">
        <w:rPr>
          <w:rFonts w:ascii="Arial Narrow" w:hAnsi="Arial Narrow"/>
        </w:rPr>
        <w:t> </w:t>
      </w:r>
      <w:r w:rsidR="00D37059" w:rsidRPr="00A50629">
        <w:rPr>
          <w:rFonts w:ascii="Arial Narrow" w:hAnsi="Arial Narrow"/>
        </w:rPr>
        <w:t>hydiny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>zavedenia 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</w:t>
      </w:r>
      <w:r w:rsidR="00925B89" w:rsidRPr="00A50629">
        <w:rPr>
          <w:rFonts w:ascii="Arial Narrow" w:hAnsi="Arial Narrow"/>
        </w:rPr>
        <w:lastRenderedPageBreak/>
        <w:t xml:space="preserve">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466724" w:rsidRPr="00A50629">
        <w:rPr>
          <w:rFonts w:ascii="Arial Narrow" w:hAnsi="Arial Narrow"/>
        </w:rPr>
        <w:t>.</w:t>
      </w:r>
    </w:p>
    <w:p w14:paraId="146C70D4" w14:textId="373F48CA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A3120A">
        <w:rPr>
          <w:rFonts w:ascii="Arial Narrow" w:hAnsi="Arial Narrow"/>
        </w:rPr>
        <w:t xml:space="preserve">Lehota dodania tovaru pre položky uvedené v Prílohe č. 1 je najneskôr do 24 hodín od </w:t>
      </w:r>
      <w:r w:rsidR="00851EF2" w:rsidRPr="00A3120A">
        <w:rPr>
          <w:rFonts w:ascii="Arial Narrow" w:hAnsi="Arial Narrow"/>
        </w:rPr>
        <w:t>odoslania</w:t>
      </w:r>
      <w:r w:rsidR="00466724" w:rsidRPr="00A3120A">
        <w:rPr>
          <w:rFonts w:ascii="Arial Narrow" w:hAnsi="Arial Narrow"/>
        </w:rPr>
        <w:t xml:space="preserve"> objednávky </w:t>
      </w:r>
      <w:r w:rsidR="00851EF2" w:rsidRPr="00A3120A">
        <w:rPr>
          <w:rFonts w:ascii="Arial Narrow" w:hAnsi="Arial Narrow"/>
        </w:rPr>
        <w:t xml:space="preserve">kupujúcim </w:t>
      </w:r>
      <w:r w:rsidR="00466724" w:rsidRPr="00A3120A">
        <w:rPr>
          <w:rFonts w:ascii="Arial Narrow" w:hAnsi="Arial Narrow"/>
        </w:rPr>
        <w:t>predávajúc</w:t>
      </w:r>
      <w:r w:rsidR="00851EF2" w:rsidRPr="00A3120A">
        <w:rPr>
          <w:rFonts w:ascii="Arial Narrow" w:hAnsi="Arial Narrow"/>
        </w:rPr>
        <w:t>e</w:t>
      </w:r>
      <w:r w:rsidR="00466724" w:rsidRPr="00A3120A">
        <w:rPr>
          <w:rFonts w:ascii="Arial Narrow" w:hAnsi="Arial Narrow"/>
        </w:rPr>
        <w:t>m</w:t>
      </w:r>
      <w:r w:rsidR="00851EF2" w:rsidRPr="00A3120A">
        <w:rPr>
          <w:rFonts w:ascii="Arial Narrow" w:hAnsi="Arial Narrow"/>
        </w:rPr>
        <w:t>u</w:t>
      </w:r>
      <w:r w:rsidR="002D503A" w:rsidRPr="00A3120A">
        <w:rPr>
          <w:rFonts w:ascii="Arial Narrow" w:hAnsi="Arial Narrow"/>
        </w:rPr>
        <w:t>. Tovar musí byť dodaný</w:t>
      </w:r>
      <w:r w:rsidR="00857FAE" w:rsidRPr="00A3120A">
        <w:rPr>
          <w:rFonts w:ascii="Arial Narrow" w:hAnsi="Arial Narrow"/>
        </w:rPr>
        <w:t xml:space="preserve"> v čase od 7:00 do 10.00 hod.</w:t>
      </w:r>
      <w:r w:rsidR="002D503A" w:rsidRPr="00A3120A">
        <w:rPr>
          <w:rFonts w:ascii="Arial Narrow" w:hAnsi="Arial Narrow"/>
        </w:rPr>
        <w:t>.</w:t>
      </w:r>
      <w:r w:rsidR="008A2FCA" w:rsidRPr="00A3120A">
        <w:rPr>
          <w:rFonts w:ascii="Arial Narrow" w:hAnsi="Arial Narrow"/>
        </w:rPr>
        <w:t xml:space="preserve"> </w:t>
      </w:r>
      <w:r w:rsidR="002D503A" w:rsidRPr="00A3120A">
        <w:rPr>
          <w:rFonts w:ascii="Arial Narrow" w:hAnsi="Arial Narrow"/>
        </w:rPr>
        <w:t>V</w:t>
      </w:r>
      <w:r w:rsidR="00857FAE" w:rsidRPr="00A3120A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A3120A">
        <w:rPr>
          <w:rFonts w:ascii="Arial Narrow" w:hAnsi="Arial Narrow"/>
        </w:rPr>
        <w:t xml:space="preserve">po vzájomnej dohode </w:t>
      </w:r>
      <w:r w:rsidR="00CE7A81" w:rsidRPr="00A3120A">
        <w:rPr>
          <w:rFonts w:ascii="Arial Narrow" w:hAnsi="Arial Narrow"/>
        </w:rPr>
        <w:t xml:space="preserve">medzi kupujúcim a predávajúcim </w:t>
      </w:r>
      <w:bookmarkEnd w:id="0"/>
      <w:r w:rsidR="00857FAE" w:rsidRPr="00A3120A">
        <w:rPr>
          <w:rFonts w:ascii="Arial Narrow" w:hAnsi="Arial Narrow"/>
        </w:rPr>
        <w:t>sa požaduje dodanie do 1 hod</w:t>
      </w:r>
      <w:r w:rsidR="001D6DC4" w:rsidRPr="00A3120A">
        <w:rPr>
          <w:rFonts w:ascii="Arial Narrow" w:hAnsi="Arial Narrow"/>
        </w:rPr>
        <w:t>i</w:t>
      </w:r>
      <w:r w:rsidR="00857FAE" w:rsidRPr="00A3120A">
        <w:rPr>
          <w:rFonts w:ascii="Arial Narrow" w:hAnsi="Arial Narrow"/>
        </w:rPr>
        <w:t>ny</w:t>
      </w:r>
      <w:r w:rsidR="00466724" w:rsidRPr="00A3120A">
        <w:rPr>
          <w:rFonts w:ascii="Arial Narrow" w:hAnsi="Arial Narrow"/>
        </w:rPr>
        <w:t xml:space="preserve"> </w:t>
      </w:r>
      <w:r w:rsidR="001D6DC4" w:rsidRPr="00A3120A">
        <w:rPr>
          <w:rFonts w:ascii="Arial Narrow" w:hAnsi="Arial Narrow"/>
        </w:rPr>
        <w:t xml:space="preserve">od </w:t>
      </w:r>
      <w:r w:rsidR="00851EF2" w:rsidRPr="00A3120A">
        <w:rPr>
          <w:rFonts w:ascii="Arial Narrow" w:hAnsi="Arial Narrow"/>
        </w:rPr>
        <w:t>odoslania</w:t>
      </w:r>
      <w:r w:rsidR="001D6DC4" w:rsidRPr="00A3120A">
        <w:rPr>
          <w:rFonts w:ascii="Arial Narrow" w:hAnsi="Arial Narrow"/>
        </w:rPr>
        <w:t xml:space="preserve"> objednávky</w:t>
      </w:r>
      <w:r w:rsidR="00851EF2" w:rsidRPr="00A3120A">
        <w:rPr>
          <w:rFonts w:ascii="Arial Narrow" w:hAnsi="Arial Narrow"/>
        </w:rPr>
        <w:t xml:space="preserve"> kupujúcim</w:t>
      </w:r>
      <w:r w:rsidR="001D6DC4" w:rsidRPr="00A3120A">
        <w:rPr>
          <w:rFonts w:ascii="Arial Narrow" w:hAnsi="Arial Narrow"/>
        </w:rPr>
        <w:t xml:space="preserve"> predávajúc</w:t>
      </w:r>
      <w:r w:rsidR="00851EF2" w:rsidRPr="00A3120A">
        <w:rPr>
          <w:rFonts w:ascii="Arial Narrow" w:hAnsi="Arial Narrow"/>
        </w:rPr>
        <w:t>emu</w:t>
      </w:r>
      <w:r w:rsidR="001D6DC4" w:rsidRPr="00A3120A">
        <w:rPr>
          <w:rFonts w:ascii="Arial Narrow" w:hAnsi="Arial Narrow"/>
        </w:rPr>
        <w:t xml:space="preserve">, </w:t>
      </w:r>
      <w:r w:rsidR="00466724" w:rsidRPr="00A3120A">
        <w:rPr>
          <w:rFonts w:ascii="Arial Narrow" w:hAnsi="Arial Narrow"/>
        </w:rPr>
        <w:t xml:space="preserve">na miesto určenia uvedené v </w:t>
      </w:r>
      <w:r w:rsidR="00DA54B5" w:rsidRPr="00A3120A">
        <w:rPr>
          <w:rFonts w:ascii="Arial Narrow" w:hAnsi="Arial Narrow"/>
        </w:rPr>
        <w:t>bode</w:t>
      </w:r>
      <w:r w:rsidR="00466724" w:rsidRPr="00A3120A">
        <w:rPr>
          <w:rFonts w:ascii="Arial Narrow" w:hAnsi="Arial Narrow"/>
        </w:rPr>
        <w:t xml:space="preserve"> 1 tohto článku</w:t>
      </w:r>
      <w:r w:rsidR="00466724" w:rsidRPr="00A50629">
        <w:rPr>
          <w:rFonts w:ascii="Arial Narrow" w:hAnsi="Arial Narrow"/>
        </w:rPr>
        <w:t xml:space="preserve"> rámcovej dohody, bližšie spresnené príslušnou objednávkou.</w:t>
      </w:r>
    </w:p>
    <w:p w14:paraId="1F3129C4" w14:textId="193F0F12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je realizovaná podľa </w:t>
      </w:r>
      <w:r w:rsidR="00AE626E" w:rsidRPr="00A50629">
        <w:rPr>
          <w:rFonts w:ascii="Arial Narrow" w:hAnsi="Arial Narrow"/>
        </w:rPr>
        <w:t xml:space="preserve">aktuálnej </w:t>
      </w:r>
      <w:r w:rsidR="00466724" w:rsidRPr="00A50629">
        <w:rPr>
          <w:rFonts w:ascii="Arial Narrow" w:hAnsi="Arial Narrow"/>
        </w:rPr>
        <w:t>potreby a požiadaviek individuálne dohodnutých v</w:t>
      </w:r>
      <w:r w:rsidR="002D503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objednávke</w:t>
      </w:r>
      <w:r w:rsidR="007D4250" w:rsidRPr="00A50629">
        <w:rPr>
          <w:rFonts w:ascii="Arial Narrow" w:hAnsi="Arial Narrow"/>
        </w:rPr>
        <w:t xml:space="preserve"> a bude prebiehať na dennej báze</w:t>
      </w:r>
      <w:r w:rsidR="00466724" w:rsidRPr="00A50629">
        <w:rPr>
          <w:rFonts w:ascii="Arial Narrow" w:hAnsi="Arial Narrow"/>
        </w:rPr>
        <w:t>.</w:t>
      </w:r>
    </w:p>
    <w:p w14:paraId="3C1C193F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4C8B74DD" w14:textId="103A9402" w:rsidR="00466724" w:rsidRPr="005026D5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466724" w:rsidRPr="005026D5">
        <w:rPr>
          <w:rFonts w:ascii="Arial Narrow" w:hAnsi="Arial Narrow"/>
        </w:rPr>
        <w:t>Hovädzie mäso na dodacom liste musí byť označené referenčným číslom a údajom o krajine,</w:t>
      </w:r>
      <w:r w:rsidR="00D876C5" w:rsidRPr="005026D5">
        <w:rPr>
          <w:rFonts w:ascii="Arial Narrow" w:hAnsi="Arial Narrow"/>
        </w:rPr>
        <w:t xml:space="preserve"> </w:t>
      </w:r>
      <w:r w:rsidR="00466724" w:rsidRPr="005026D5">
        <w:rPr>
          <w:rFonts w:ascii="Arial Narrow" w:hAnsi="Arial Narrow"/>
        </w:rPr>
        <w:t>kde bolo zviera narodené, chované a zabité.</w:t>
      </w:r>
    </w:p>
    <w:p w14:paraId="1D0F3215" w14:textId="324CDBE1" w:rsidR="00466724" w:rsidRPr="00A50629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5026D5">
        <w:rPr>
          <w:rFonts w:ascii="Arial Narrow" w:hAnsi="Arial Narrow"/>
        </w:rPr>
        <w:lastRenderedPageBreak/>
        <w:t>8</w:t>
      </w:r>
      <w:r w:rsidR="00466724" w:rsidRPr="005026D5">
        <w:rPr>
          <w:rFonts w:ascii="Arial Narrow" w:hAnsi="Arial Narrow"/>
        </w:rPr>
        <w:t xml:space="preserve">.4   </w:t>
      </w:r>
      <w:r w:rsidR="00E26CEA" w:rsidRPr="005026D5">
        <w:rPr>
          <w:rFonts w:ascii="Arial Narrow" w:hAnsi="Arial Narrow"/>
        </w:rPr>
        <w:tab/>
      </w:r>
      <w:r w:rsidR="00466724" w:rsidRPr="005026D5">
        <w:rPr>
          <w:rFonts w:ascii="Arial Narrow" w:hAnsi="Arial Narrow"/>
        </w:rPr>
        <w:t>Bravčové mäso na dodacom liste musí byť označené kódom dodávky a údajom o krajine, kde</w:t>
      </w:r>
      <w:r w:rsidR="00D876C5" w:rsidRPr="005026D5">
        <w:rPr>
          <w:rFonts w:ascii="Arial Narrow" w:hAnsi="Arial Narrow"/>
        </w:rPr>
        <w:t xml:space="preserve"> </w:t>
      </w:r>
      <w:r w:rsidR="00466724" w:rsidRPr="005026D5">
        <w:rPr>
          <w:rFonts w:ascii="Arial Narrow" w:hAnsi="Arial Narrow"/>
        </w:rPr>
        <w:t>bolo zviera chované a zabité.</w:t>
      </w:r>
    </w:p>
    <w:p w14:paraId="6B010367" w14:textId="427DDB13" w:rsidR="00466724" w:rsidRPr="00A50629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.5  </w:t>
      </w:r>
      <w:r w:rsidR="00E26CEA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vyhlasuje, že mäso dodáva z</w:t>
      </w:r>
      <w:r w:rsidR="009D6D78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bitúnku</w:t>
      </w:r>
      <w:r w:rsidR="009D6D78" w:rsidRPr="00D23D48">
        <w:rPr>
          <w:rFonts w:ascii="Arial Narrow" w:hAnsi="Arial Narrow"/>
        </w:rPr>
        <w:t>/bitúnkov</w:t>
      </w:r>
      <w:r w:rsidR="00466724" w:rsidRPr="00D23D48">
        <w:rPr>
          <w:rFonts w:ascii="Arial Narrow" w:hAnsi="Arial Narrow"/>
          <w:highlight w:val="yellow"/>
        </w:rPr>
        <w:t xml:space="preserve">: </w:t>
      </w:r>
      <w:r w:rsidR="00466724" w:rsidRPr="00A50629">
        <w:rPr>
          <w:rFonts w:ascii="Arial Narrow" w:hAnsi="Arial Narrow"/>
          <w:highlight w:val="yellow"/>
        </w:rPr>
        <w:t>................</w:t>
      </w:r>
      <w:r w:rsid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>doplní uchádzač</w:t>
      </w:r>
      <w:r w:rsidR="000604EE">
        <w:rPr>
          <w:rFonts w:ascii="Arial Narrow" w:hAnsi="Arial Narrow"/>
          <w:highlight w:val="yellow"/>
        </w:rPr>
        <w:t>)</w:t>
      </w:r>
      <w:r w:rsidR="00466724" w:rsidRPr="00A50629">
        <w:rPr>
          <w:rFonts w:ascii="Arial Narrow" w:hAnsi="Arial Narrow"/>
          <w:highlight w:val="yellow"/>
        </w:rPr>
        <w:t>,</w:t>
      </w:r>
      <w:r w:rsidR="00466724" w:rsidRPr="00A50629">
        <w:rPr>
          <w:rFonts w:ascii="Arial Narrow" w:hAnsi="Arial Narrow"/>
        </w:rPr>
        <w:t xml:space="preserve"> ktorý</w:t>
      </w:r>
      <w:r w:rsidR="009D6D78">
        <w:rPr>
          <w:rFonts w:ascii="Arial Narrow" w:hAnsi="Arial Narrow"/>
        </w:rPr>
        <w:t>/é</w:t>
      </w:r>
      <w:r w:rsidR="00466724" w:rsidRPr="00A50629">
        <w:rPr>
          <w:rFonts w:ascii="Arial Narrow" w:hAnsi="Arial Narrow"/>
        </w:rPr>
        <w:t xml:space="preserve"> má</w:t>
      </w:r>
      <w:r w:rsidR="009D6D78">
        <w:rPr>
          <w:rFonts w:ascii="Arial Narrow" w:hAnsi="Arial Narrow"/>
        </w:rPr>
        <w:t>/majú</w:t>
      </w:r>
      <w:r w:rsidR="00466724" w:rsidRPr="00A50629">
        <w:rPr>
          <w:rFonts w:ascii="Arial Narrow" w:hAnsi="Arial Narrow"/>
        </w:rPr>
        <w:t xml:space="preserve"> úradne overené rozhodnutie o schválení prevádzkarne</w:t>
      </w:r>
      <w:r w:rsidR="009D6D78">
        <w:rPr>
          <w:rFonts w:ascii="Arial Narrow" w:hAnsi="Arial Narrow"/>
        </w:rPr>
        <w:t>/í</w:t>
      </w:r>
      <w:r w:rsidR="00466724" w:rsidRPr="00A50629">
        <w:rPr>
          <w:rFonts w:ascii="Arial Narrow" w:hAnsi="Arial Narrow"/>
        </w:rPr>
        <w:t xml:space="preserve"> ako bitúnok</w:t>
      </w:r>
      <w:r w:rsidR="009D6D78">
        <w:rPr>
          <w:rFonts w:ascii="Arial Narrow" w:hAnsi="Arial Narrow"/>
        </w:rPr>
        <w:t>/y</w:t>
      </w:r>
      <w:r w:rsidR="00466724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  <w:highlight w:val="yellow"/>
        </w:rPr>
        <w:t>číslo</w:t>
      </w:r>
      <w:r w:rsidR="008718C7">
        <w:rPr>
          <w:rFonts w:ascii="Arial Narrow" w:hAnsi="Arial Narrow"/>
          <w:highlight w:val="yellow"/>
        </w:rPr>
        <w:t>/a</w:t>
      </w:r>
      <w:r w:rsidR="00466724" w:rsidRPr="00A50629">
        <w:rPr>
          <w:rFonts w:ascii="Arial Narrow" w:hAnsi="Arial Narrow"/>
          <w:highlight w:val="yellow"/>
        </w:rPr>
        <w:t xml:space="preserve"> .......</w:t>
      </w:r>
      <w:r w:rsid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>doplní uchádzač</w:t>
      </w:r>
      <w:r w:rsidR="000604EE">
        <w:rPr>
          <w:rFonts w:ascii="Arial Narrow" w:hAnsi="Arial Narrow"/>
          <w:highlight w:val="yellow"/>
        </w:rPr>
        <w:t>)</w:t>
      </w:r>
      <w:r w:rsidR="00466724" w:rsidRPr="00A50629">
        <w:rPr>
          <w:rFonts w:ascii="Arial Narrow" w:hAnsi="Arial Narrow"/>
        </w:rPr>
        <w:t xml:space="preserve"> vydané Štátnou veterinárnou a potravinovou správou SR.</w:t>
      </w:r>
    </w:p>
    <w:p w14:paraId="20EC73F7" w14:textId="6535F056" w:rsidR="00466724" w:rsidRPr="00A50629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.6   </w:t>
      </w:r>
      <w:r w:rsidR="00E26CEA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sa zaväzuje, že v prípade, ak mäso začne dodávať z</w:t>
      </w:r>
      <w:r w:rsidR="008718C7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iného</w:t>
      </w:r>
      <w:r w:rsidR="008718C7">
        <w:rPr>
          <w:rFonts w:ascii="Arial Narrow" w:hAnsi="Arial Narrow"/>
        </w:rPr>
        <w:t>/iných</w:t>
      </w:r>
      <w:r w:rsidR="00466724" w:rsidRPr="00A50629">
        <w:rPr>
          <w:rFonts w:ascii="Arial Narrow" w:hAnsi="Arial Narrow"/>
        </w:rPr>
        <w:t xml:space="preserve"> bitúnku</w:t>
      </w:r>
      <w:r w:rsidR="008718C7">
        <w:rPr>
          <w:rFonts w:ascii="Arial Narrow" w:hAnsi="Arial Narrow"/>
        </w:rPr>
        <w:t>/ov</w:t>
      </w:r>
      <w:r w:rsidR="00466724" w:rsidRPr="00A50629">
        <w:rPr>
          <w:rFonts w:ascii="Arial Narrow" w:hAnsi="Arial Narrow"/>
        </w:rPr>
        <w:t xml:space="preserve"> ako deklaroval v </w:t>
      </w:r>
      <w:r w:rsidR="00703816">
        <w:rPr>
          <w:rFonts w:ascii="Arial Narrow" w:hAnsi="Arial Narrow"/>
        </w:rPr>
        <w:t>bode</w:t>
      </w:r>
      <w:r w:rsidR="00466724" w:rsidRPr="00A50629">
        <w:rPr>
          <w:rFonts w:ascii="Arial Narrow" w:hAnsi="Arial Narrow"/>
        </w:rPr>
        <w:t xml:space="preserve"> </w:t>
      </w:r>
      <w:r w:rsidR="00703816"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.5 tohto čl</w:t>
      </w:r>
      <w:r w:rsidR="00703816">
        <w:rPr>
          <w:rFonts w:ascii="Arial Narrow" w:hAnsi="Arial Narrow"/>
        </w:rPr>
        <w:t>ánku</w:t>
      </w:r>
      <w:r w:rsidR="00466724"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dohody, oznámi túto skutočnosť kupujúcemu v lehote do 5 pracovných dní</w:t>
      </w:r>
      <w:r w:rsidR="000E11C5" w:rsidRPr="00A50629">
        <w:rPr>
          <w:rFonts w:ascii="Arial Narrow" w:hAnsi="Arial Narrow"/>
        </w:rPr>
        <w:t xml:space="preserve"> od vtedy ako sa o tejto skutočnosti preukázateľne dozvedel</w:t>
      </w:r>
      <w:r w:rsidR="00466724" w:rsidRPr="00A50629">
        <w:rPr>
          <w:rFonts w:ascii="Arial Narrow" w:hAnsi="Arial Narrow"/>
        </w:rPr>
        <w:t>. Predávajúci predloží kupujúcemu Úradne overené rozhodnutie o schválení prevádzkarne ako bitúnok vydané Štátnou veterinárnou a potravinovou správou SR, od ktorého bude dodávať obstarávané mäso.</w:t>
      </w:r>
    </w:p>
    <w:p w14:paraId="2A2993CA" w14:textId="2317613A" w:rsidR="00466724" w:rsidRPr="00A50629" w:rsidRDefault="00AA7071" w:rsidP="00D876C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.7  </w:t>
      </w:r>
      <w:r w:rsidR="00D876C5" w:rsidRPr="00A50629">
        <w:rPr>
          <w:rFonts w:ascii="Arial Narrow" w:hAnsi="Arial Narrow"/>
        </w:rPr>
        <w:t xml:space="preserve"> </w:t>
      </w:r>
      <w:r w:rsidR="00C71123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Na tento účel predávajúci vlastní platné osvedčenie</w:t>
      </w:r>
      <w:r w:rsidR="008718C7">
        <w:rPr>
          <w:rFonts w:ascii="Arial Narrow" w:hAnsi="Arial Narrow"/>
        </w:rPr>
        <w:t>/a</w:t>
      </w:r>
      <w:r w:rsidR="00466724" w:rsidRPr="00A50629">
        <w:rPr>
          <w:rFonts w:ascii="Arial Narrow" w:hAnsi="Arial Narrow"/>
        </w:rPr>
        <w:t xml:space="preserve"> Regionálnej veterinárnej a potravinovej správy SR o hygienickej spôsobilosti dopravného prostriedku na prepravu potravín a surovín v zmysle potravinového kódexu SR. V prípade, ak sa bude dodávka tovaru vykonávať na základe zmluvného vzťahu s dopravcom, uchádzač predloží uzavretú zmluvu s dopravcom a</w:t>
      </w:r>
      <w:r w:rsidR="00D876C5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potvrdenie</w:t>
      </w:r>
      <w:r w:rsidR="00D876C5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hygienickej spôsobilosti na motorové vozidlá, ktoré sú spôsobilé na prepravu predmetu zákazky. Z predložených potvrdení musí byť zrejmé, že prevádzka uchádzača spĺňa všetky príslušné hygienické požiadavky podľa osobitných predpisov na skladovanie, manipuláciu a dopravu potravín rastlinného a živočíšneho pôvodu a ich uvádzanie na trh v Slovenskej republike, resp. uvádzanie na trh a vývoz do členských štátov Európskej únie.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Predávajúci zodpovedá za to, že tovar</w:t>
      </w:r>
    </w:p>
    <w:p w14:paraId="288F6188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 xml:space="preserve">bude v súlade so všeobecne záväznými </w:t>
      </w:r>
      <w:r w:rsidR="00F01B61">
        <w:rPr>
          <w:rFonts w:ascii="Arial Narrow" w:hAnsi="Arial Narrow"/>
        </w:rPr>
        <w:t xml:space="preserve">platnými </w:t>
      </w:r>
      <w:r w:rsidRPr="00A50629">
        <w:rPr>
          <w:rFonts w:ascii="Arial Narrow" w:hAnsi="Arial Narrow"/>
        </w:rPr>
        <w:t>právnymi predpismi a požiadavkami v zmysle predpisov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Európskej únie pre potraviny,</w:t>
      </w:r>
    </w:p>
    <w:p w14:paraId="6C122B62" w14:textId="4E20A1B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zodpovedať požiadavkám stanoveným v</w:t>
      </w:r>
      <w:r w:rsidR="00F01B61">
        <w:rPr>
          <w:rFonts w:ascii="Arial Narrow" w:hAnsi="Arial Narrow"/>
        </w:rPr>
        <w:t> </w:t>
      </w:r>
      <w:r w:rsidR="00F01B61" w:rsidRPr="00F852D4">
        <w:rPr>
          <w:rFonts w:ascii="Arial Narrow" w:hAnsi="Arial Narrow"/>
        </w:rPr>
        <w:t xml:space="preserve">platných </w:t>
      </w:r>
      <w:r w:rsidR="00FC26DE" w:rsidRPr="00F852D4">
        <w:rPr>
          <w:rFonts w:ascii="Arial Narrow" w:hAnsi="Arial Narrow"/>
        </w:rPr>
        <w:t xml:space="preserve">právnych predpisoch, </w:t>
      </w:r>
      <w:r w:rsidRPr="00F852D4">
        <w:rPr>
          <w:rFonts w:ascii="Arial Narrow" w:hAnsi="Arial Narrow"/>
        </w:rPr>
        <w:t>technických</w:t>
      </w:r>
      <w:r w:rsidR="00FE47B9" w:rsidRPr="00F852D4">
        <w:rPr>
          <w:rFonts w:ascii="Arial Narrow" w:hAnsi="Arial Narrow"/>
        </w:rPr>
        <w:t>, veterinárny</w:t>
      </w:r>
      <w:r w:rsidR="009D3D34" w:rsidRPr="00F852D4">
        <w:rPr>
          <w:rFonts w:ascii="Arial Narrow" w:hAnsi="Arial Narrow"/>
        </w:rPr>
        <w:t>ch</w:t>
      </w:r>
      <w:r w:rsidR="00FE47B9" w:rsidRPr="00F852D4">
        <w:rPr>
          <w:rFonts w:ascii="Arial Narrow" w:hAnsi="Arial Narrow"/>
        </w:rPr>
        <w:t xml:space="preserve"> a hygienický</w:t>
      </w:r>
      <w:r w:rsidR="009D3D34" w:rsidRPr="00F852D4">
        <w:rPr>
          <w:rFonts w:ascii="Arial Narrow" w:hAnsi="Arial Narrow"/>
        </w:rPr>
        <w:t>ch</w:t>
      </w:r>
      <w:r w:rsidRPr="00F852D4">
        <w:rPr>
          <w:rFonts w:ascii="Arial Narrow" w:hAnsi="Arial Narrow"/>
        </w:rPr>
        <w:t xml:space="preserve"> normách</w:t>
      </w:r>
      <w:r w:rsidR="00FC26DE" w:rsidRPr="00F852D4">
        <w:rPr>
          <w:rFonts w:ascii="Arial Narrow" w:hAnsi="Arial Narrow"/>
        </w:rPr>
        <w:t xml:space="preserve">, ako aj </w:t>
      </w:r>
      <w:r w:rsidRPr="00F852D4">
        <w:rPr>
          <w:rFonts w:ascii="Arial Narrow" w:hAnsi="Arial Narrow"/>
        </w:rPr>
        <w:t xml:space="preserve"> </w:t>
      </w:r>
      <w:r w:rsidR="00FC26DE" w:rsidRPr="00F852D4">
        <w:rPr>
          <w:rFonts w:ascii="Arial Narrow" w:hAnsi="Arial Narrow"/>
        </w:rPr>
        <w:t>v</w:t>
      </w:r>
      <w:r w:rsidR="00FE608D" w:rsidRPr="00F852D4">
        <w:rPr>
          <w:rFonts w:ascii="Arial Narrow" w:hAnsi="Arial Narrow"/>
        </w:rPr>
        <w:t> </w:t>
      </w:r>
      <w:r w:rsidRPr="00F852D4">
        <w:rPr>
          <w:rFonts w:ascii="Arial Narrow" w:hAnsi="Arial Narrow"/>
        </w:rPr>
        <w:t>zákon</w:t>
      </w:r>
      <w:r w:rsidR="00FE608D" w:rsidRPr="00F852D4">
        <w:rPr>
          <w:rFonts w:ascii="Arial Narrow" w:hAnsi="Arial Narrow"/>
        </w:rPr>
        <w:t xml:space="preserve">e </w:t>
      </w:r>
      <w:r w:rsidR="00BE4CC8" w:rsidRPr="00F852D4">
        <w:rPr>
          <w:rFonts w:ascii="Arial Narrow" w:hAnsi="Arial Narrow"/>
        </w:rPr>
        <w:t>Ná</w:t>
      </w:r>
      <w:r w:rsidR="00FE608D" w:rsidRPr="00F852D4">
        <w:rPr>
          <w:rFonts w:ascii="Arial Narrow" w:hAnsi="Arial Narrow"/>
        </w:rPr>
        <w:t>rodnej rady Slovenskej republiky</w:t>
      </w:r>
      <w:r w:rsidRPr="00F852D4">
        <w:rPr>
          <w:rFonts w:ascii="Arial Narrow" w:hAnsi="Arial Narrow"/>
        </w:rPr>
        <w:t xml:space="preserve"> č. 152/1995 Z. z. o potravinách v znení neskorších predpisov</w:t>
      </w:r>
      <w:r w:rsidRPr="00A50629">
        <w:rPr>
          <w:rFonts w:ascii="Arial Narrow" w:hAnsi="Arial Narrow"/>
        </w:rPr>
        <w:t xml:space="preserve"> a príslušným  vyhláškam v súlade s Potravinovým kódexom SR.</w:t>
      </w:r>
    </w:p>
    <w:p w14:paraId="10173555" w14:textId="07823AEB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Predávajúci poskytne na tovar záruku určenú výrobcom (záručnú dobu), ktor</w:t>
      </w:r>
      <w:r w:rsidR="00FE608D" w:rsidRPr="00A50629">
        <w:rPr>
          <w:rFonts w:ascii="Arial Narrow" w:hAnsi="Arial Narrow"/>
        </w:rPr>
        <w:t>á</w:t>
      </w:r>
      <w:r w:rsidRPr="00A50629">
        <w:rPr>
          <w:rFonts w:ascii="Arial Narrow" w:hAnsi="Arial Narrow"/>
        </w:rPr>
        <w:t xml:space="preserve"> musí byť vyznačená na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obaloch tovaru alebo pri nebalenom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Kupujúci si vyhradzuje právo neprevziať tovar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1B9A954E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>V prípade, ak predávajúci neakceptuje objednávku v lehote podľa bodu 3.</w:t>
      </w:r>
      <w:r w:rsidR="00FC2181" w:rsidRPr="00D23D48">
        <w:rPr>
          <w:rFonts w:ascii="Arial Narrow" w:hAnsi="Arial Narrow"/>
        </w:rPr>
        <w:t>2</w:t>
      </w:r>
      <w:r w:rsidRPr="00D23D48">
        <w:rPr>
          <w:rFonts w:ascii="Arial Narrow" w:hAnsi="Arial Narrow"/>
        </w:rPr>
        <w:t xml:space="preserve"> tejto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7FCA2AE2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6B4636" w:rsidRPr="00A6352D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1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 xml:space="preserve">nahradiť škodu vzniknutú v dôsledku porušenia </w:t>
      </w:r>
      <w:r w:rsidR="00AE0A20" w:rsidRPr="0049122E">
        <w:rPr>
          <w:rFonts w:ascii="Arial Narrow" w:hAnsi="Arial Narrow"/>
          <w:bCs/>
          <w:iCs/>
        </w:rPr>
        <w:lastRenderedPageBreak/>
        <w:t>povinnosti zabezpečenej zmluvnou pokutou ostáva zaplatením zmluvnej pokuty nedotknutá v plnom rozsahu vzniknutej škody.</w:t>
      </w:r>
      <w:bookmarkEnd w:id="1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1D06F8A8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bookmarkStart w:id="2" w:name="_GoBack"/>
      <w:bookmarkEnd w:id="2"/>
      <w:r w:rsidR="005E5E33" w:rsidRPr="003B6F9D">
        <w:rPr>
          <w:rFonts w:ascii="Arial Narrow" w:hAnsi="Arial Narrow"/>
        </w:rPr>
        <w:t xml:space="preserve">Gabriela Kostková, </w:t>
      </w:r>
      <w:r w:rsidR="003B6F9D">
        <w:rPr>
          <w:rFonts w:ascii="Arial Narrow" w:hAnsi="Arial Narrow"/>
        </w:rPr>
        <w:t xml:space="preserve">poverená </w:t>
      </w:r>
      <w:r w:rsidR="003B6F9D" w:rsidRPr="003B6F9D">
        <w:rPr>
          <w:rFonts w:ascii="Arial Narrow" w:hAnsi="Arial Narrow" w:cs="Arial"/>
        </w:rPr>
        <w:t>vedením</w:t>
      </w:r>
      <w:r w:rsidR="003B6F9D" w:rsidRPr="00454737">
        <w:rPr>
          <w:rFonts w:ascii="Arial Narrow" w:hAnsi="Arial Narrow" w:cs="Arial"/>
        </w:rPr>
        <w:t xml:space="preserve"> </w:t>
      </w:r>
      <w:r w:rsidR="00FE47B9">
        <w:rPr>
          <w:rFonts w:ascii="Arial Narrow" w:hAnsi="Arial Narrow" w:cs="Arial"/>
        </w:rPr>
        <w:t>organizácie</w:t>
      </w:r>
      <w:r w:rsidR="00F852D4">
        <w:rPr>
          <w:rFonts w:ascii="Arial Narrow" w:hAnsi="Arial Narrow" w:cs="Arial"/>
        </w:rPr>
        <w:t xml:space="preserve"> RDS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4959024F" w:rsidR="004F2F91" w:rsidRPr="00A50629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3" w:name="_Hlk519967853"/>
    </w:p>
    <w:p w14:paraId="6BA3DEA0" w14:textId="3EED01ED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lastRenderedPageBreak/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3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26E75"/>
    <w:rsid w:val="0014090F"/>
    <w:rsid w:val="00146AF4"/>
    <w:rsid w:val="00155989"/>
    <w:rsid w:val="001646E6"/>
    <w:rsid w:val="001C60A4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800D0"/>
    <w:rsid w:val="0028423A"/>
    <w:rsid w:val="00285720"/>
    <w:rsid w:val="002A22ED"/>
    <w:rsid w:val="002B41C7"/>
    <w:rsid w:val="002C1F83"/>
    <w:rsid w:val="002C439B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734"/>
    <w:rsid w:val="003A32D7"/>
    <w:rsid w:val="003B6F9D"/>
    <w:rsid w:val="003D4F59"/>
    <w:rsid w:val="003E01D9"/>
    <w:rsid w:val="003E53DB"/>
    <w:rsid w:val="00400BE0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A0FFD"/>
    <w:rsid w:val="004A5FBE"/>
    <w:rsid w:val="004C3095"/>
    <w:rsid w:val="004C5802"/>
    <w:rsid w:val="004D5CDC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E326D"/>
    <w:rsid w:val="005E5E33"/>
    <w:rsid w:val="005F44C1"/>
    <w:rsid w:val="005F47CC"/>
    <w:rsid w:val="00612C46"/>
    <w:rsid w:val="00613E81"/>
    <w:rsid w:val="0061797E"/>
    <w:rsid w:val="00625504"/>
    <w:rsid w:val="00641E17"/>
    <w:rsid w:val="00670168"/>
    <w:rsid w:val="006A582E"/>
    <w:rsid w:val="006A5F0A"/>
    <w:rsid w:val="006B06C2"/>
    <w:rsid w:val="006B423F"/>
    <w:rsid w:val="006B4636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B31F9"/>
    <w:rsid w:val="008D0EEC"/>
    <w:rsid w:val="008D1116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3CDA"/>
    <w:rsid w:val="009810D6"/>
    <w:rsid w:val="009B55B2"/>
    <w:rsid w:val="009C0BB0"/>
    <w:rsid w:val="009C549E"/>
    <w:rsid w:val="009D3D34"/>
    <w:rsid w:val="009D6D78"/>
    <w:rsid w:val="009E184A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B012A2"/>
    <w:rsid w:val="00B036EB"/>
    <w:rsid w:val="00B44F79"/>
    <w:rsid w:val="00B665FB"/>
    <w:rsid w:val="00B72A8E"/>
    <w:rsid w:val="00B866B1"/>
    <w:rsid w:val="00BA1AF2"/>
    <w:rsid w:val="00BA2A7A"/>
    <w:rsid w:val="00BC136A"/>
    <w:rsid w:val="00BE4CC8"/>
    <w:rsid w:val="00BF7CBF"/>
    <w:rsid w:val="00C055BF"/>
    <w:rsid w:val="00C1623C"/>
    <w:rsid w:val="00C2347B"/>
    <w:rsid w:val="00C2497B"/>
    <w:rsid w:val="00C25E2B"/>
    <w:rsid w:val="00C2680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97C14"/>
    <w:rsid w:val="00EA74D9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4523</Words>
  <Characters>25783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8</cp:revision>
  <dcterms:created xsi:type="dcterms:W3CDTF">2019-06-13T05:40:00Z</dcterms:created>
  <dcterms:modified xsi:type="dcterms:W3CDTF">2019-06-18T09:32:00Z</dcterms:modified>
</cp:coreProperties>
</file>