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85" w:rsidRDefault="00041921" w:rsidP="00724C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Opis predmetu zákazky</w:t>
      </w:r>
    </w:p>
    <w:p w:rsidR="00650309" w:rsidRPr="00021B60" w:rsidRDefault="00650309" w:rsidP="00724C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C85" w:rsidRPr="005C18C7" w:rsidRDefault="00724C85" w:rsidP="00724C8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8C7">
        <w:rPr>
          <w:rFonts w:ascii="Times New Roman" w:hAnsi="Times New Roman" w:cs="Times New Roman"/>
          <w:b/>
          <w:sz w:val="24"/>
          <w:szCs w:val="24"/>
          <w:u w:val="single"/>
        </w:rPr>
        <w:t>Predmet zákazky:</w:t>
      </w:r>
    </w:p>
    <w:p w:rsidR="00724C85" w:rsidRDefault="00724C85" w:rsidP="00724C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C85" w:rsidRDefault="00724C85" w:rsidP="00724C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261F">
        <w:rPr>
          <w:rFonts w:ascii="Times New Roman" w:hAnsi="Times New Roman" w:cs="Times New Roman"/>
          <w:noProof/>
          <w:sz w:val="24"/>
          <w:szCs w:val="24"/>
        </w:rPr>
        <w:t xml:space="preserve">Predmetom zákazky je zabezpečenie dodávky </w:t>
      </w:r>
      <w:r w:rsidR="00C76E45">
        <w:rPr>
          <w:rFonts w:ascii="Times New Roman" w:hAnsi="Times New Roman" w:cs="Times New Roman"/>
          <w:noProof/>
          <w:sz w:val="24"/>
          <w:szCs w:val="24"/>
        </w:rPr>
        <w:t>1</w:t>
      </w:r>
      <w:r w:rsidR="00E444AC">
        <w:rPr>
          <w:rFonts w:ascii="Times New Roman" w:hAnsi="Times New Roman" w:cs="Times New Roman"/>
          <w:noProof/>
          <w:sz w:val="24"/>
          <w:szCs w:val="24"/>
        </w:rPr>
        <w:t>0</w:t>
      </w:r>
      <w:r w:rsidRPr="001A14E1">
        <w:rPr>
          <w:rFonts w:ascii="Times New Roman" w:hAnsi="Times New Roman" w:cs="Times New Roman"/>
          <w:noProof/>
          <w:sz w:val="24"/>
          <w:szCs w:val="24"/>
        </w:rPr>
        <w:t xml:space="preserve"> ks </w:t>
      </w:r>
      <w:r w:rsidR="00C76E45">
        <w:rPr>
          <w:rFonts w:ascii="Times New Roman" w:eastAsia="Times New Roman" w:hAnsi="Times New Roman" w:cs="Times New Roman"/>
          <w:sz w:val="24"/>
          <w:szCs w:val="24"/>
          <w:lang w:eastAsia="cs-CZ"/>
        </w:rPr>
        <w:t>Automobilových nosičov 6x6 bez hydraulického zdvíhacieho ramena</w:t>
      </w:r>
      <w:r w:rsidR="00E44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724C85" w:rsidRDefault="00724C85" w:rsidP="00724C8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50309" w:rsidRDefault="00650309" w:rsidP="00724C8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24C85" w:rsidRPr="00DE5BAE" w:rsidRDefault="00724C85" w:rsidP="00724C8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BAE">
        <w:rPr>
          <w:rFonts w:ascii="Times New Roman" w:hAnsi="Times New Roman" w:cs="Times New Roman"/>
          <w:b/>
          <w:sz w:val="24"/>
          <w:szCs w:val="24"/>
          <w:u w:val="single"/>
        </w:rPr>
        <w:t>Špecifikácia predmetu zákazky :</w:t>
      </w:r>
      <w:r w:rsidRPr="00DE5B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24C85" w:rsidRPr="00DE5BAE" w:rsidRDefault="00724C85" w:rsidP="00724C8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76E45" w:rsidRPr="00C76E45" w:rsidRDefault="00C76E45" w:rsidP="00C76E45">
      <w:pPr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6E45">
        <w:rPr>
          <w:rFonts w:ascii="Times New Roman" w:hAnsi="Times New Roman" w:cs="Times New Roman"/>
          <w:noProof/>
          <w:sz w:val="24"/>
          <w:szCs w:val="24"/>
        </w:rPr>
        <w:t xml:space="preserve">Vo vyhotovení ako špeciálne motorové nákladné vozidlo </w:t>
      </w:r>
      <w:r w:rsidRPr="00C76E45">
        <w:rPr>
          <w:rFonts w:ascii="Times New Roman" w:hAnsi="Times New Roman" w:cs="Times New Roman"/>
          <w:sz w:val="24"/>
          <w:szCs w:val="24"/>
        </w:rPr>
        <w:t>s úpravou na a</w:t>
      </w:r>
      <w:r w:rsidRPr="00C76E45">
        <w:rPr>
          <w:rFonts w:ascii="Times New Roman" w:hAnsi="Times New Roman" w:cs="Times New Roman"/>
          <w:noProof/>
          <w:sz w:val="24"/>
          <w:szCs w:val="24"/>
        </w:rPr>
        <w:t>utomobilový nosič kontajnerov  určené na plnenie úloh Hasičského a záchranného s podvozkom schopným jazdy za každého počasia po všetkých pozemných komunikáciách, v požadovanom vyhotovení a s výbavou na dopravu nákladu a vybavenia za účelom poskytovania pomoci v prípadoch, ak je ohrozený život, zdravie a majetok osôb.</w:t>
      </w:r>
    </w:p>
    <w:p w:rsidR="00C76E45" w:rsidRPr="00C76E45" w:rsidRDefault="00C76E45" w:rsidP="00C76E4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6E45">
        <w:rPr>
          <w:rFonts w:ascii="Times New Roman" w:hAnsi="Times New Roman" w:cs="Times New Roman"/>
          <w:noProof/>
          <w:sz w:val="24"/>
          <w:szCs w:val="24"/>
        </w:rPr>
        <w:t>Vozidlo tvorí:</w:t>
      </w:r>
    </w:p>
    <w:p w:rsidR="00C76E45" w:rsidRPr="00C76E45" w:rsidRDefault="00C76E45" w:rsidP="00C76E45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6E45">
        <w:rPr>
          <w:rFonts w:ascii="Times New Roman" w:hAnsi="Times New Roman" w:cs="Times New Roman"/>
          <w:noProof/>
          <w:sz w:val="24"/>
          <w:szCs w:val="24"/>
        </w:rPr>
        <w:t>špeciálny nákladný automobil vybavený zabudovaným hákovým nakladačom,</w:t>
      </w:r>
    </w:p>
    <w:p w:rsidR="00C76E45" w:rsidRDefault="00C76E45" w:rsidP="00C76E45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76E45" w:rsidRPr="00C76E45" w:rsidRDefault="00C76E45" w:rsidP="00C76E4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6E45">
        <w:rPr>
          <w:rFonts w:ascii="Times New Roman" w:hAnsi="Times New Roman" w:cs="Times New Roman"/>
          <w:noProof/>
          <w:sz w:val="24"/>
          <w:szCs w:val="24"/>
        </w:rPr>
        <w:t>Vozidlo musí spĺňať:</w:t>
      </w:r>
    </w:p>
    <w:p w:rsidR="00C76E45" w:rsidRPr="00C76E45" w:rsidRDefault="00C76E45" w:rsidP="00C76E45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6E45">
        <w:rPr>
          <w:rFonts w:ascii="Times New Roman" w:hAnsi="Times New Roman" w:cs="Times New Roman"/>
          <w:noProof/>
          <w:sz w:val="24"/>
          <w:szCs w:val="24"/>
        </w:rPr>
        <w:t>požiadavky na vybavenie a technickú spôsobilosť v zmysle zákona č. 725/2004 Z. z. o podmienkach prevádzky vozidiel v premávke na pozemných komunikáciách a o zmene a doplnení niektorých zákonov v znení neskorších predpisov.</w:t>
      </w:r>
    </w:p>
    <w:p w:rsidR="0096486A" w:rsidRDefault="0096486A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86A" w:rsidRDefault="0096486A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86A" w:rsidRDefault="0096486A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86A" w:rsidRDefault="0096486A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86A" w:rsidRDefault="0096486A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CC0" w:rsidRDefault="003C2CC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CC0" w:rsidRDefault="003C2CC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CC0" w:rsidRDefault="003C2CC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CC0" w:rsidRDefault="003C2CC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CC0" w:rsidRDefault="003C2CC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2B0" w:rsidRDefault="00F752B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2B0" w:rsidRDefault="00F752B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2B0" w:rsidRDefault="00F752B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CC0" w:rsidRDefault="003C2CC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CC0" w:rsidRDefault="003C2CC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CC0" w:rsidRDefault="003C2CC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CC0" w:rsidRDefault="003C2CC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CC0" w:rsidRDefault="003C2CC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CC0" w:rsidRDefault="003C2CC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CC0" w:rsidRDefault="003C2CC0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86A" w:rsidRDefault="0096486A" w:rsidP="00A75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7FA" w:rsidRDefault="00A757FA" w:rsidP="00A7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4AC" w:rsidRDefault="00E444AC" w:rsidP="007F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44AC" w:rsidRDefault="00E444AC" w:rsidP="007F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44AC" w:rsidRDefault="00E444AC" w:rsidP="007F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984" w:type="dxa"/>
        <w:jc w:val="center"/>
        <w:tblInd w:w="3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1"/>
        <w:gridCol w:w="2373"/>
      </w:tblGrid>
      <w:tr w:rsidR="00E07579" w:rsidRPr="00CB75FF" w:rsidTr="00E07579">
        <w:trPr>
          <w:trHeight w:val="284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07579" w:rsidRPr="006947EE" w:rsidRDefault="00E07579" w:rsidP="003A3DAE">
            <w:pPr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6947EE">
              <w:rPr>
                <w:rFonts w:ascii="Arial Narrow" w:hAnsi="Arial Narrow"/>
                <w:b/>
                <w:sz w:val="24"/>
                <w:szCs w:val="24"/>
              </w:rPr>
              <w:t>Automobilový nosič kontajnerov 6x6 bez hydraulického zdvíhacieho ramena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07579" w:rsidRPr="006947EE" w:rsidRDefault="00E07579" w:rsidP="003A3DA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Uchádzač uvedie skutočnú špecifikáciu dodávaného tovaru – vlastný návrh plnenia</w:t>
            </w:r>
          </w:p>
        </w:tc>
      </w:tr>
      <w:tr w:rsidR="00E07579" w:rsidRPr="00CB75FF" w:rsidTr="00E075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11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07579" w:rsidRPr="00CB75FF" w:rsidRDefault="00E07579" w:rsidP="003A3DAE">
            <w:pPr>
              <w:jc w:val="center"/>
              <w:rPr>
                <w:rFonts w:ascii="Arial Narrow" w:hAnsi="Arial Narrow"/>
                <w:b/>
              </w:rPr>
            </w:pPr>
            <w:r w:rsidRPr="00CB75FF">
              <w:rPr>
                <w:rFonts w:ascii="Arial Narrow" w:hAnsi="Arial Narrow"/>
                <w:b/>
              </w:rPr>
              <w:t>Požadovaná technická špecifikácia, parametre a funkcionality</w:t>
            </w: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07579" w:rsidRPr="00CB75FF" w:rsidRDefault="00E07579" w:rsidP="003A3DA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07579" w:rsidRPr="00CB75FF" w:rsidTr="00E075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11" w:type="dxa"/>
            <w:tcBorders>
              <w:bottom w:val="single" w:sz="4" w:space="0" w:color="auto"/>
              <w:right w:val="single" w:sz="4" w:space="0" w:color="auto"/>
            </w:tcBorders>
          </w:tcPr>
          <w:p w:rsidR="00E07579" w:rsidRPr="00ED2DF1" w:rsidRDefault="00E07579" w:rsidP="00C76E45">
            <w:pPr>
              <w:pStyle w:val="Odsekzoznamu"/>
              <w:widowControl w:val="0"/>
              <w:numPr>
                <w:ilvl w:val="0"/>
                <w:numId w:val="3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743" w:hanging="709"/>
              <w:contextualSpacing w:val="0"/>
              <w:rPr>
                <w:rFonts w:ascii="Arial Narrow" w:hAnsi="Arial Narrow"/>
              </w:rPr>
            </w:pPr>
            <w:r w:rsidRPr="00ED2DF1">
              <w:rPr>
                <w:rFonts w:ascii="Arial Narrow" w:hAnsi="Arial Narrow"/>
              </w:rPr>
              <w:t>Špeciálny nákladný automobil v požadovanom základnom vyhotovení:</w:t>
            </w:r>
          </w:p>
          <w:p w:rsidR="00E07579" w:rsidRPr="00ED2DF1" w:rsidRDefault="00E07579" w:rsidP="00C76E45">
            <w:pPr>
              <w:pStyle w:val="Odsekzoznamu"/>
              <w:widowControl w:val="0"/>
              <w:numPr>
                <w:ilvl w:val="1"/>
                <w:numId w:val="39"/>
              </w:numPr>
              <w:tabs>
                <w:tab w:val="clear" w:pos="600"/>
              </w:tabs>
              <w:autoSpaceDE w:val="0"/>
              <w:autoSpaceDN w:val="0"/>
              <w:adjustRightInd w:val="0"/>
              <w:spacing w:after="0" w:line="240" w:lineRule="auto"/>
              <w:ind w:left="743" w:hanging="709"/>
              <w:contextualSpacing w:val="0"/>
              <w:rPr>
                <w:rFonts w:ascii="Arial Narrow" w:hAnsi="Arial Narrow"/>
              </w:rPr>
            </w:pPr>
            <w:r w:rsidRPr="00ED2DF1">
              <w:rPr>
                <w:rFonts w:ascii="Arial Narrow" w:hAnsi="Arial Narrow"/>
              </w:rPr>
              <w:t>Farebné vyhotovenie: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num" w:pos="1002"/>
              </w:tabs>
              <w:autoSpaceDE w:val="0"/>
              <w:autoSpaceDN w:val="0"/>
              <w:adjustRightInd w:val="0"/>
              <w:spacing w:after="0" w:line="240" w:lineRule="auto"/>
              <w:ind w:left="1004" w:hanging="258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červená, odtieň RAL 3000,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num" w:pos="1002"/>
              </w:tabs>
              <w:autoSpaceDE w:val="0"/>
              <w:autoSpaceDN w:val="0"/>
              <w:adjustRightInd w:val="0"/>
              <w:spacing w:after="0" w:line="240" w:lineRule="auto"/>
              <w:ind w:left="1004" w:hanging="258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označenie príslušnosti vozidla k Hasičskému a záchrannému zboru musí byť v súlade s pokynom Prezidenta Hasičského a záchranného zboru č. 42/2006 o jednotnom označovaní motorových vozidiel Hasičského a záchranného zboru v znení neskorších pokynov,</w:t>
            </w:r>
          </w:p>
          <w:p w:rsidR="00E07579" w:rsidRDefault="00E07579" w:rsidP="00C76E4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num" w:pos="1002"/>
              </w:tabs>
              <w:autoSpaceDE w:val="0"/>
              <w:autoSpaceDN w:val="0"/>
              <w:adjustRightInd w:val="0"/>
              <w:spacing w:after="0" w:line="240" w:lineRule="auto"/>
              <w:ind w:left="1004" w:hanging="258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návrh označenia mobilného kontajnera pred jeho definitívnym vykonaním musí byť schválený Prezídiom </w:t>
            </w:r>
            <w:proofErr w:type="spellStart"/>
            <w:r w:rsidRPr="00CB75FF">
              <w:rPr>
                <w:rFonts w:ascii="Arial Narrow" w:hAnsi="Arial Narrow"/>
              </w:rPr>
              <w:t>HaZZ</w:t>
            </w:r>
            <w:proofErr w:type="spellEnd"/>
            <w:r w:rsidRPr="00CB75FF">
              <w:rPr>
                <w:rFonts w:ascii="Arial Narrow" w:hAnsi="Arial Narrow"/>
              </w:rPr>
              <w:t>.</w:t>
            </w:r>
          </w:p>
          <w:p w:rsidR="00E07579" w:rsidRPr="00CB75FF" w:rsidRDefault="00E07579" w:rsidP="003A3DAE">
            <w:pPr>
              <w:pStyle w:val="Odsekzoznamu"/>
              <w:widowControl w:val="0"/>
              <w:autoSpaceDE w:val="0"/>
              <w:autoSpaceDN w:val="0"/>
              <w:adjustRightInd w:val="0"/>
              <w:ind w:left="1004"/>
              <w:jc w:val="both"/>
              <w:rPr>
                <w:rFonts w:ascii="Arial Narrow" w:hAnsi="Arial Narrow"/>
              </w:rPr>
            </w:pPr>
          </w:p>
          <w:p w:rsidR="00E07579" w:rsidRPr="00ED2DF1" w:rsidRDefault="00E07579" w:rsidP="00C76E45">
            <w:pPr>
              <w:pStyle w:val="Odsekzoznamu"/>
              <w:widowControl w:val="0"/>
              <w:numPr>
                <w:ilvl w:val="1"/>
                <w:numId w:val="39"/>
              </w:numPr>
              <w:tabs>
                <w:tab w:val="clear" w:pos="600"/>
              </w:tabs>
              <w:autoSpaceDE w:val="0"/>
              <w:autoSpaceDN w:val="0"/>
              <w:adjustRightInd w:val="0"/>
              <w:spacing w:after="0" w:line="240" w:lineRule="auto"/>
              <w:ind w:left="743" w:hanging="709"/>
              <w:contextualSpacing w:val="0"/>
              <w:rPr>
                <w:rFonts w:ascii="Arial Narrow" w:hAnsi="Arial Narrow"/>
              </w:rPr>
            </w:pPr>
            <w:r w:rsidRPr="00ED2DF1">
              <w:rPr>
                <w:rFonts w:ascii="Arial Narrow" w:hAnsi="Arial Narrow"/>
              </w:rPr>
              <w:t>Podvozok a motorová časť automobilu</w:t>
            </w:r>
          </w:p>
          <w:p w:rsidR="00E07579" w:rsidRPr="00ED2DF1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Požadované technické parametre:</w:t>
            </w:r>
          </w:p>
          <w:p w:rsidR="00E07579" w:rsidRPr="00BD2F7C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BD2F7C">
              <w:rPr>
                <w:rFonts w:ascii="Arial Narrow" w:hAnsi="Arial Narrow"/>
              </w:rPr>
              <w:t>rýchlosť minimálne</w:t>
            </w:r>
            <w:r w:rsidRPr="00BD2F7C">
              <w:rPr>
                <w:rFonts w:ascii="Arial Narrow" w:hAnsi="Arial Narrow"/>
              </w:rPr>
              <w:tab/>
              <w:t>80 km/h</w:t>
            </w:r>
          </w:p>
          <w:p w:rsidR="00E07579" w:rsidRPr="008E2BCA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4C00B7">
              <w:rPr>
                <w:rFonts w:ascii="Arial Narrow" w:hAnsi="Arial Narrow"/>
              </w:rPr>
              <w:t>počet miest na sedenie v kabíne</w:t>
            </w:r>
            <w:r w:rsidRPr="004C00B7">
              <w:rPr>
                <w:rFonts w:ascii="Arial Narrow" w:hAnsi="Arial Narrow"/>
              </w:rPr>
              <w:tab/>
              <w:t>2</w:t>
            </w:r>
          </w:p>
          <w:p w:rsidR="00E07579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9B7CDC">
              <w:rPr>
                <w:rFonts w:ascii="Arial Narrow" w:hAnsi="Arial Narrow"/>
              </w:rPr>
              <w:t xml:space="preserve">výkon motora na tonu celkovej </w:t>
            </w:r>
          </w:p>
          <w:p w:rsidR="00E07579" w:rsidRPr="008E2BCA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BD2F7C">
              <w:rPr>
                <w:rFonts w:ascii="Arial Narrow" w:hAnsi="Arial Narrow"/>
              </w:rPr>
              <w:t>hmotnosti</w:t>
            </w:r>
            <w:r w:rsidRPr="00BD2F7C">
              <w:rPr>
                <w:rFonts w:ascii="Arial Narrow" w:hAnsi="Arial Narrow"/>
              </w:rPr>
              <w:tab/>
            </w:r>
            <w:r w:rsidRPr="004C00B7">
              <w:rPr>
                <w:rFonts w:ascii="Arial Narrow" w:hAnsi="Arial Narrow"/>
              </w:rPr>
              <w:t xml:space="preserve">minimálne 10 </w:t>
            </w:r>
            <w:proofErr w:type="spellStart"/>
            <w:r w:rsidRPr="004C00B7">
              <w:rPr>
                <w:rFonts w:ascii="Arial Narrow" w:hAnsi="Arial Narrow"/>
              </w:rPr>
              <w:t>kW</w:t>
            </w:r>
            <w:proofErr w:type="spellEnd"/>
            <w:r w:rsidRPr="004C00B7">
              <w:rPr>
                <w:rFonts w:ascii="Arial Narrow" w:hAnsi="Arial Narrow"/>
              </w:rPr>
              <w:t xml:space="preserve"> </w:t>
            </w:r>
          </w:p>
          <w:p w:rsidR="00E07579" w:rsidRPr="008F4889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9B7CDC">
              <w:rPr>
                <w:rFonts w:ascii="Arial Narrow" w:hAnsi="Arial Narrow"/>
              </w:rPr>
              <w:t>prevodovka</w:t>
            </w:r>
            <w:r w:rsidRPr="009B7CDC">
              <w:rPr>
                <w:rFonts w:ascii="Arial Narrow" w:hAnsi="Arial Narrow"/>
              </w:rPr>
              <w:tab/>
            </w:r>
            <w:r w:rsidRPr="00501721">
              <w:rPr>
                <w:rFonts w:ascii="Arial Narrow" w:hAnsi="Arial Narrow"/>
              </w:rPr>
              <w:t>automatická (radenie bez zásahu vodiča a bez použitia manuálne ovládanej spojky)</w:t>
            </w:r>
          </w:p>
          <w:p w:rsidR="00E07579" w:rsidRPr="00DA6287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DA6287">
              <w:rPr>
                <w:rFonts w:ascii="Arial Narrow" w:hAnsi="Arial Narrow"/>
              </w:rPr>
              <w:t>počet náprav</w:t>
            </w:r>
            <w:r w:rsidRPr="00DA6287">
              <w:rPr>
                <w:rFonts w:ascii="Arial Narrow" w:hAnsi="Arial Narrow"/>
              </w:rPr>
              <w:tab/>
              <w:t>3</w:t>
            </w:r>
          </w:p>
          <w:p w:rsidR="00E07579" w:rsidRPr="00ED2DF1" w:rsidRDefault="00E07579" w:rsidP="003A3DAE">
            <w:pPr>
              <w:ind w:left="3988" w:hanging="3242"/>
              <w:jc w:val="both"/>
              <w:rPr>
                <w:rFonts w:ascii="Arial Narrow" w:hAnsi="Arial Narrow"/>
              </w:rPr>
            </w:pPr>
            <w:r w:rsidRPr="00DA6287">
              <w:rPr>
                <w:rFonts w:ascii="Arial Narrow" w:hAnsi="Arial Narrow"/>
              </w:rPr>
              <w:t>pohon kolies</w:t>
            </w:r>
            <w:r w:rsidRPr="00DA6287">
              <w:rPr>
                <w:rFonts w:ascii="Arial Narrow" w:hAnsi="Arial Narrow"/>
              </w:rPr>
              <w:tab/>
            </w:r>
            <w:r w:rsidRPr="00686A04">
              <w:rPr>
                <w:rFonts w:ascii="Arial Narrow" w:hAnsi="Arial Narrow"/>
                <w:b/>
              </w:rPr>
              <w:t>6 x 6 s možnosťou vypnutia pohonu prednej nápravy (akceptuje sa aj riešenie s možnosťou premenlivého prenosu krútiaceho momentu na prednú nápravu, ak je tento pri cestnej premávke maximálne 15%.)</w:t>
            </w:r>
          </w:p>
          <w:p w:rsidR="00E07579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ED2DF1">
              <w:rPr>
                <w:rFonts w:ascii="Arial Narrow" w:hAnsi="Arial Narrow"/>
              </w:rPr>
              <w:t xml:space="preserve">uzávierky </w:t>
            </w:r>
            <w:proofErr w:type="spellStart"/>
            <w:r w:rsidRPr="00ED2DF1">
              <w:rPr>
                <w:rFonts w:ascii="Arial Narrow" w:hAnsi="Arial Narrow"/>
              </w:rPr>
              <w:t>medzinápravových</w:t>
            </w:r>
            <w:proofErr w:type="spellEnd"/>
            <w:r w:rsidRPr="00ED2DF1">
              <w:rPr>
                <w:rFonts w:ascii="Arial Narrow" w:hAnsi="Arial Narrow"/>
              </w:rPr>
              <w:t xml:space="preserve"> </w:t>
            </w:r>
          </w:p>
          <w:p w:rsidR="00E07579" w:rsidRPr="00BD2F7C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BD2F7C">
              <w:rPr>
                <w:rFonts w:ascii="Arial Narrow" w:hAnsi="Arial Narrow"/>
              </w:rPr>
              <w:t>diferenciálov</w:t>
            </w:r>
            <w:r w:rsidRPr="00BD2F7C">
              <w:rPr>
                <w:rFonts w:ascii="Arial Narrow" w:hAnsi="Arial Narrow"/>
              </w:rPr>
              <w:tab/>
              <w:t>áno</w:t>
            </w:r>
          </w:p>
          <w:p w:rsidR="00E07579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4C00B7">
              <w:rPr>
                <w:rFonts w:ascii="Arial Narrow" w:hAnsi="Arial Narrow"/>
              </w:rPr>
              <w:t xml:space="preserve">uzávierky diferenciálov </w:t>
            </w:r>
          </w:p>
          <w:p w:rsidR="00E07579" w:rsidRPr="00BD2F7C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BD2F7C">
              <w:rPr>
                <w:rFonts w:ascii="Arial Narrow" w:hAnsi="Arial Narrow"/>
              </w:rPr>
              <w:t>u všetkých náprav</w:t>
            </w:r>
            <w:r w:rsidRPr="00BD2F7C">
              <w:rPr>
                <w:rFonts w:ascii="Arial Narrow" w:hAnsi="Arial Narrow"/>
              </w:rPr>
              <w:tab/>
              <w:t>áno</w:t>
            </w:r>
          </w:p>
          <w:p w:rsidR="00E07579" w:rsidRPr="008E2BCA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4C00B7">
              <w:rPr>
                <w:rFonts w:ascii="Arial Narrow" w:hAnsi="Arial Narrow"/>
              </w:rPr>
              <w:t>stabilizátor všetkých náprav</w:t>
            </w:r>
            <w:r w:rsidRPr="004C00B7">
              <w:rPr>
                <w:rFonts w:ascii="Arial Narrow" w:hAnsi="Arial Narrow"/>
              </w:rPr>
              <w:tab/>
              <w:t>áno</w:t>
            </w:r>
          </w:p>
          <w:p w:rsidR="00E07579" w:rsidRPr="00501721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9B7CDC">
              <w:rPr>
                <w:rFonts w:ascii="Arial Narrow" w:hAnsi="Arial Narrow"/>
              </w:rPr>
              <w:t>ABS</w:t>
            </w:r>
            <w:r w:rsidRPr="009B7CDC">
              <w:rPr>
                <w:rFonts w:ascii="Arial Narrow" w:hAnsi="Arial Narrow"/>
              </w:rPr>
              <w:tab/>
              <w:t>áno</w:t>
            </w:r>
          </w:p>
          <w:p w:rsidR="00E07579" w:rsidRPr="00DA6287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8F4889">
              <w:rPr>
                <w:rFonts w:ascii="Arial Narrow" w:hAnsi="Arial Narrow"/>
              </w:rPr>
              <w:t>celková hmotnosť</w:t>
            </w:r>
            <w:r w:rsidRPr="008F4889">
              <w:rPr>
                <w:rFonts w:ascii="Arial Narrow" w:hAnsi="Arial Narrow"/>
              </w:rPr>
              <w:tab/>
              <w:t>maximálne 27 000 kg (hmotnostná trieda S, podľa STN EN 1846-1:2011)</w:t>
            </w:r>
          </w:p>
          <w:p w:rsidR="00E07579" w:rsidRPr="00DA6287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DA6287">
              <w:rPr>
                <w:rFonts w:ascii="Arial Narrow" w:hAnsi="Arial Narrow"/>
              </w:rPr>
              <w:lastRenderedPageBreak/>
              <w:t>napätie elektrického príslušenstva</w:t>
            </w:r>
            <w:r w:rsidRPr="00DA6287">
              <w:rPr>
                <w:rFonts w:ascii="Arial Narrow" w:hAnsi="Arial Narrow"/>
              </w:rPr>
              <w:tab/>
              <w:t>24 V s meničom napätia 24V/12V/15A</w:t>
            </w:r>
          </w:p>
          <w:p w:rsidR="00E07579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D72D3B">
              <w:rPr>
                <w:rFonts w:ascii="Arial Narrow" w:hAnsi="Arial Narrow"/>
              </w:rPr>
              <w:t xml:space="preserve">automobil vybavený batériovým </w:t>
            </w:r>
          </w:p>
          <w:p w:rsidR="00E07579" w:rsidRPr="00BD2F7C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BD2F7C">
              <w:rPr>
                <w:rFonts w:ascii="Arial Narrow" w:hAnsi="Arial Narrow"/>
              </w:rPr>
              <w:t>odpojovačom</w:t>
            </w:r>
            <w:r w:rsidRPr="00BD2F7C">
              <w:rPr>
                <w:rFonts w:ascii="Arial Narrow" w:hAnsi="Arial Narrow"/>
              </w:rPr>
              <w:tab/>
              <w:t>áno</w:t>
            </w:r>
          </w:p>
          <w:p w:rsidR="00E07579" w:rsidRPr="008E2BCA" w:rsidRDefault="00E07579" w:rsidP="003A3DAE">
            <w:pPr>
              <w:ind w:left="3988" w:hanging="3242"/>
              <w:rPr>
                <w:rFonts w:ascii="Arial Narrow" w:hAnsi="Arial Narrow"/>
              </w:rPr>
            </w:pPr>
            <w:r w:rsidRPr="004C00B7">
              <w:rPr>
                <w:rFonts w:ascii="Arial Narrow" w:hAnsi="Arial Narrow"/>
              </w:rPr>
              <w:t>Kategória vozidla podľa</w:t>
            </w:r>
            <w:r w:rsidRPr="004C00B7">
              <w:rPr>
                <w:rFonts w:ascii="Arial Narrow" w:hAnsi="Arial Narrow"/>
              </w:rPr>
              <w:tab/>
              <w:t>STN EN 1846-1:2011                            2 - ľahké terénne (R)</w:t>
            </w:r>
          </w:p>
          <w:p w:rsidR="00E07579" w:rsidRPr="00CB75FF" w:rsidRDefault="00E07579" w:rsidP="003A3DAE">
            <w:pPr>
              <w:shd w:val="clear" w:color="auto" w:fill="FFFFFF"/>
              <w:ind w:left="709" w:right="51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  <w:bCs/>
              </w:rPr>
              <w:t>Ostatné nešpecifikované geometrické a výkonové parametre pre kategóriu 2 podľa STN EN 1846-</w:t>
            </w:r>
            <w:r w:rsidRPr="00CB75FF">
              <w:rPr>
                <w:rFonts w:ascii="Arial Narrow" w:hAnsi="Arial Narrow"/>
              </w:rPr>
              <w:t>2+A1:2013</w:t>
            </w:r>
            <w:r w:rsidRPr="00CB75FF">
              <w:rPr>
                <w:rFonts w:ascii="Arial Narrow" w:hAnsi="Arial Narrow"/>
                <w:bCs/>
              </w:rPr>
              <w:t>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Štartovanie motora musí byť zabezpečené bez pomoci cudzieho zdroja alebo energie pri teplote okolia do -15 °C po státí vozidla trvajúcom maximálne 14 hodín.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Automobil musí byť vybavený integrovanou zásuvkou, ktorá slúži na dobíjanie akumulátorov, dopĺňanie tlakového vzduchu do brzdového systému a </w:t>
            </w:r>
            <w:proofErr w:type="spellStart"/>
            <w:r w:rsidRPr="00CB75FF">
              <w:rPr>
                <w:rFonts w:ascii="Arial Narrow" w:hAnsi="Arial Narrow"/>
              </w:rPr>
              <w:t>predohrev</w:t>
            </w:r>
            <w:proofErr w:type="spellEnd"/>
            <w:r w:rsidRPr="00CB75FF">
              <w:rPr>
                <w:rFonts w:ascii="Arial Narrow" w:hAnsi="Arial Narrow"/>
              </w:rPr>
              <w:t xml:space="preserve"> motora v dobe prevádzkového </w:t>
            </w:r>
            <w:proofErr w:type="spellStart"/>
            <w:r w:rsidRPr="00CB75FF">
              <w:rPr>
                <w:rFonts w:ascii="Arial Narrow" w:hAnsi="Arial Narrow"/>
              </w:rPr>
              <w:t>kľudu</w:t>
            </w:r>
            <w:proofErr w:type="spellEnd"/>
            <w:r w:rsidRPr="00CB75FF">
              <w:rPr>
                <w:rFonts w:ascii="Arial Narrow" w:hAnsi="Arial Narrow"/>
              </w:rPr>
              <w:t xml:space="preserve"> vozidla. Zásuvka musí byť zabudovaná v blízkosti nástupu vodiča do automobilu. Súčasťou dodávky musí byť aj dodanie integrovanej zástrčky.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Automobil musí byť vybavený </w:t>
            </w:r>
            <w:proofErr w:type="spellStart"/>
            <w:r w:rsidRPr="00CB75FF">
              <w:rPr>
                <w:rFonts w:ascii="Arial Narrow" w:hAnsi="Arial Narrow"/>
              </w:rPr>
              <w:t>predohrevom</w:t>
            </w:r>
            <w:proofErr w:type="spellEnd"/>
            <w:r w:rsidRPr="00CB75FF">
              <w:rPr>
                <w:rFonts w:ascii="Arial Narrow" w:hAnsi="Arial Narrow"/>
              </w:rPr>
              <w:t xml:space="preserve"> motora za účelom zníženia jeho opotrebenia pri studených štartoch s napájaním z vonkajšieho zdroja.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Stĺpik volantu vodiča musí byť nastaviteľný minimálne vo dvoch smeroch.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Automobil musí mať deaktivovaný obmedzovač rýchlosti.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Inštruktážne alebo príkazové nápisy musia byť vyhotovené v slovenskom jazyku.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Konštrukcia automobilu musí zaručovať bezproblémový prístup k miestam určeným na kontrolu a doplňovanie prevádzkových kvapalín a náplní.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Automobil musí byť vpredu vybavený svetlometmi do hmly.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Automobil musí byť vzadu vybavený štandardným spájacím zariadením s čapom na ťahanie prívesu  vrátane vyvedenia spojky vzduchového okruhu a zásuvky pre elektrickú a brzdovú sústavu prípojného vozidla s 12 V a 24 V 1x15 pólovou elektrickou zásuvkou.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Automobil musí byť vybavený adaptérom zásuvky pre príves z 1x15 na 1x7 pólovú zásuvku.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Automobil musí byť v zadnej časti vybavený 48 W (16 x 3 W) LED pracovným svetlom ovládaným z kabíny s krytím minimálne IP 67.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Automobil musí byť vybavený pneumatikami určenými pre jazdu v teréne.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Automobil musí byť vybavený fixačnými bodmi pre zabezpečenie pri </w:t>
            </w:r>
            <w:proofErr w:type="spellStart"/>
            <w:r w:rsidRPr="00CB75FF">
              <w:rPr>
                <w:rFonts w:ascii="Arial Narrow" w:hAnsi="Arial Narrow"/>
              </w:rPr>
              <w:t>koľajovaní</w:t>
            </w:r>
            <w:proofErr w:type="spellEnd"/>
            <w:r w:rsidRPr="00CB75FF">
              <w:rPr>
                <w:rFonts w:ascii="Arial Narrow" w:hAnsi="Arial Narrow"/>
              </w:rPr>
              <w:t xml:space="preserve"> alebo leteckej preprave.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Automobil musí byť vybavený hydraulickým lanovým navijakom s jednoduchým ťahom v pred a dvojitým ťahom v </w:t>
            </w:r>
            <w:proofErr w:type="spellStart"/>
            <w:r w:rsidRPr="00CB75FF">
              <w:rPr>
                <w:rFonts w:ascii="Arial Narrow" w:hAnsi="Arial Narrow"/>
              </w:rPr>
              <w:t>zad</w:t>
            </w:r>
            <w:proofErr w:type="spellEnd"/>
            <w:r w:rsidRPr="00CB75FF">
              <w:rPr>
                <w:rFonts w:ascii="Arial Narrow" w:hAnsi="Arial Narrow"/>
              </w:rPr>
              <w:t xml:space="preserve"> vyhovujúci požiadavkám STN EN 14492-1+A1/AC:2010.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Požiadavky na hydraulický navijak:</w:t>
            </w:r>
          </w:p>
          <w:p w:rsidR="00E07579" w:rsidRPr="00CB75FF" w:rsidRDefault="00E07579" w:rsidP="00C76E45">
            <w:pPr>
              <w:numPr>
                <w:ilvl w:val="1"/>
                <w:numId w:val="40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pohon hydraulickým čerpadlom,</w:t>
            </w:r>
          </w:p>
          <w:p w:rsidR="00E07579" w:rsidRPr="00CB75FF" w:rsidRDefault="00E07579" w:rsidP="00C76E45">
            <w:pPr>
              <w:numPr>
                <w:ilvl w:val="1"/>
                <w:numId w:val="40"/>
              </w:numPr>
              <w:spacing w:after="0" w:line="240" w:lineRule="auto"/>
              <w:ind w:left="746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trvale konštantná ťažná sila v celom priebehu navíjania minimálne 85 </w:t>
            </w:r>
            <w:proofErr w:type="spellStart"/>
            <w:r w:rsidRPr="00CB75FF">
              <w:rPr>
                <w:rFonts w:ascii="Arial Narrow" w:hAnsi="Arial Narrow"/>
              </w:rPr>
              <w:t>kN</w:t>
            </w:r>
            <w:proofErr w:type="spellEnd"/>
            <w:r w:rsidRPr="00CB75FF">
              <w:rPr>
                <w:rFonts w:ascii="Arial Narrow" w:hAnsi="Arial Narrow"/>
              </w:rPr>
              <w:t>,</w:t>
            </w:r>
          </w:p>
          <w:p w:rsidR="00E07579" w:rsidRPr="00CB75FF" w:rsidRDefault="00E07579" w:rsidP="00C76E45">
            <w:pPr>
              <w:numPr>
                <w:ilvl w:val="1"/>
                <w:numId w:val="40"/>
              </w:numPr>
              <w:spacing w:after="0" w:line="240" w:lineRule="auto"/>
              <w:ind w:left="746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pozinkované lano s ťažným okom,</w:t>
            </w:r>
          </w:p>
          <w:p w:rsidR="00E07579" w:rsidRPr="00CB75FF" w:rsidRDefault="00E07579" w:rsidP="00C76E45">
            <w:pPr>
              <w:numPr>
                <w:ilvl w:val="1"/>
                <w:numId w:val="40"/>
              </w:numPr>
              <w:spacing w:after="0" w:line="240" w:lineRule="auto"/>
              <w:ind w:left="746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minimálna dĺžka lana 40 m,</w:t>
            </w:r>
          </w:p>
          <w:p w:rsidR="00E07579" w:rsidRPr="00CB75FF" w:rsidRDefault="00E07579" w:rsidP="00C76E45">
            <w:pPr>
              <w:numPr>
                <w:ilvl w:val="1"/>
                <w:numId w:val="40"/>
              </w:numPr>
              <w:spacing w:after="0" w:line="240" w:lineRule="auto"/>
              <w:ind w:left="746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minimálny priemer lana 16 mm,</w:t>
            </w:r>
          </w:p>
          <w:p w:rsidR="00E07579" w:rsidRPr="00CB75FF" w:rsidRDefault="00E07579" w:rsidP="00C76E45">
            <w:pPr>
              <w:numPr>
                <w:ilvl w:val="1"/>
                <w:numId w:val="40"/>
              </w:numPr>
              <w:spacing w:after="0" w:line="240" w:lineRule="auto"/>
              <w:ind w:left="746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zariadenie na ukladanie lana,</w:t>
            </w:r>
          </w:p>
          <w:p w:rsidR="00E07579" w:rsidRPr="00CB75FF" w:rsidRDefault="00E07579" w:rsidP="00C76E45">
            <w:pPr>
              <w:numPr>
                <w:ilvl w:val="1"/>
                <w:numId w:val="40"/>
              </w:numPr>
              <w:spacing w:after="0" w:line="240" w:lineRule="auto"/>
              <w:ind w:left="746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diaľkové ovládanie na kábel s dĺžkou minimálne 10 m,</w:t>
            </w:r>
          </w:p>
          <w:p w:rsidR="00E07579" w:rsidRPr="00CB75FF" w:rsidRDefault="00E07579" w:rsidP="00C76E45">
            <w:pPr>
              <w:numPr>
                <w:ilvl w:val="1"/>
                <w:numId w:val="40"/>
              </w:numPr>
              <w:spacing w:after="0" w:line="240" w:lineRule="auto"/>
              <w:ind w:left="746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ochrana proti preťaženiu.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Súčasťou podvozku musí byť uzamykateľný odkladací priestor pre uloženie príslušenstva k navijaku. Minimálne požadované príslušenstvo:</w:t>
            </w:r>
          </w:p>
          <w:p w:rsidR="00E07579" w:rsidRPr="00CB75FF" w:rsidRDefault="00E07579" w:rsidP="00C76E45">
            <w:pPr>
              <w:numPr>
                <w:ilvl w:val="1"/>
                <w:numId w:val="41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pracovné rukavice kožené</w:t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  <w:t>3 páry</w:t>
            </w:r>
          </w:p>
          <w:p w:rsidR="00E07579" w:rsidRPr="00CB75FF" w:rsidRDefault="00E07579" w:rsidP="00C76E45">
            <w:pPr>
              <w:numPr>
                <w:ilvl w:val="1"/>
                <w:numId w:val="41"/>
              </w:numPr>
              <w:spacing w:after="0" w:line="240" w:lineRule="auto"/>
              <w:ind w:left="746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zdvíhací popruh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dĺžka minimálne</w:t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  <w:t>9 m,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nosnosť minimálne </w:t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  <w:t>5000 kg,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počet kusov</w:t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  <w:t>2 ks,</w:t>
            </w:r>
          </w:p>
          <w:p w:rsidR="00E07579" w:rsidRDefault="00E07579" w:rsidP="00C76E45">
            <w:pPr>
              <w:numPr>
                <w:ilvl w:val="1"/>
                <w:numId w:val="41"/>
              </w:numPr>
              <w:spacing w:after="0" w:line="240" w:lineRule="auto"/>
              <w:ind w:left="746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lastRenderedPageBreak/>
              <w:t xml:space="preserve">vysokopevnostné strmene </w:t>
            </w:r>
          </w:p>
          <w:p w:rsidR="00E07579" w:rsidRPr="00CB75FF" w:rsidRDefault="00E07579" w:rsidP="003A3DAE">
            <w:pPr>
              <w:ind w:left="746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 nosnosťou minimálne 8000 kg</w:t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  <w:t>4 ks</w:t>
            </w:r>
          </w:p>
          <w:p w:rsidR="00E07579" w:rsidRDefault="00E07579" w:rsidP="00C76E45">
            <w:pPr>
              <w:numPr>
                <w:ilvl w:val="1"/>
                <w:numId w:val="41"/>
              </w:numPr>
              <w:spacing w:after="0" w:line="240" w:lineRule="auto"/>
              <w:ind w:left="746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prídavná kladka jednoduchá s okom </w:t>
            </w:r>
          </w:p>
          <w:p w:rsidR="00E07579" w:rsidRPr="00CB75FF" w:rsidRDefault="00E07579" w:rsidP="003A3DAE">
            <w:pPr>
              <w:ind w:left="746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pre lano pre priemer lana navijaku</w:t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  <w:t>2 ks</w:t>
            </w:r>
          </w:p>
          <w:p w:rsidR="00E07579" w:rsidRPr="00CB75FF" w:rsidRDefault="00E07579" w:rsidP="00C76E45">
            <w:pPr>
              <w:numPr>
                <w:ilvl w:val="1"/>
                <w:numId w:val="41"/>
              </w:numPr>
              <w:spacing w:after="0" w:line="240" w:lineRule="auto"/>
              <w:ind w:left="746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taška k príslušenstvu</w:t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  <w:t>1 ks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Súčasťou výbavy automobilu musí byť plne hodnotné rezervné koleso osadené na vozidle.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Súčasťou výbavy automobilu musí byť aj príslušenstvo:</w:t>
            </w:r>
          </w:p>
          <w:p w:rsidR="00E07579" w:rsidRPr="00CB75FF" w:rsidRDefault="00E07579" w:rsidP="00C76E45">
            <w:pPr>
              <w:numPr>
                <w:ilvl w:val="1"/>
                <w:numId w:val="42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hadica pre dofukovanie pneumatík minimálne </w:t>
            </w:r>
            <w:r w:rsidRPr="00CB75FF">
              <w:rPr>
                <w:rFonts w:ascii="Arial Narrow" w:hAnsi="Arial Narrow"/>
              </w:rPr>
              <w:tab/>
              <w:t>10 m,</w:t>
            </w:r>
          </w:p>
          <w:p w:rsidR="00E07579" w:rsidRPr="00CB75FF" w:rsidRDefault="00E07579" w:rsidP="00C76E45">
            <w:pPr>
              <w:numPr>
                <w:ilvl w:val="1"/>
                <w:numId w:val="42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hydraulický zdvihák minimálne </w:t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  <w:t>12 t,</w:t>
            </w:r>
          </w:p>
          <w:p w:rsidR="00E07579" w:rsidRPr="00CB75FF" w:rsidRDefault="00E07579" w:rsidP="00C76E45">
            <w:pPr>
              <w:numPr>
                <w:ilvl w:val="1"/>
                <w:numId w:val="42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lekárnička,</w:t>
            </w:r>
          </w:p>
          <w:p w:rsidR="00E07579" w:rsidRPr="00CB75FF" w:rsidRDefault="00E07579" w:rsidP="00C76E45">
            <w:pPr>
              <w:numPr>
                <w:ilvl w:val="1"/>
                <w:numId w:val="42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podkladacie kliny minimálne </w:t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</w:r>
            <w:r w:rsidRPr="00CB75FF">
              <w:rPr>
                <w:rFonts w:ascii="Arial Narrow" w:hAnsi="Arial Narrow"/>
              </w:rPr>
              <w:tab/>
              <w:t>4 ks,</w:t>
            </w:r>
          </w:p>
          <w:p w:rsidR="00E07579" w:rsidRPr="00CB75FF" w:rsidRDefault="00E07579" w:rsidP="00C76E45">
            <w:pPr>
              <w:numPr>
                <w:ilvl w:val="1"/>
                <w:numId w:val="42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pracovná vesta oranžová s reflexnými pásmi </w:t>
            </w:r>
            <w:r w:rsidRPr="00CB75FF">
              <w:rPr>
                <w:rFonts w:ascii="Arial Narrow" w:hAnsi="Arial Narrow"/>
              </w:rPr>
              <w:tab/>
              <w:t>2 ks,</w:t>
            </w:r>
          </w:p>
          <w:p w:rsidR="00E07579" w:rsidRPr="00CB75FF" w:rsidRDefault="00E07579" w:rsidP="00C76E45">
            <w:pPr>
              <w:numPr>
                <w:ilvl w:val="1"/>
                <w:numId w:val="42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proofErr w:type="spellStart"/>
            <w:r w:rsidRPr="00CB75FF">
              <w:rPr>
                <w:rFonts w:ascii="Arial Narrow" w:hAnsi="Arial Narrow"/>
              </w:rPr>
              <w:t>sada</w:t>
            </w:r>
            <w:proofErr w:type="spellEnd"/>
            <w:r w:rsidRPr="00CB75FF">
              <w:rPr>
                <w:rFonts w:ascii="Arial Narrow" w:hAnsi="Arial Narrow"/>
              </w:rPr>
              <w:t xml:space="preserve"> základného náradia k vozidlu minimálne v rozsahu: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proofErr w:type="spellStart"/>
            <w:r w:rsidRPr="00CB75FF">
              <w:rPr>
                <w:rFonts w:ascii="Arial Narrow" w:hAnsi="Arial Narrow"/>
              </w:rPr>
              <w:t>sada</w:t>
            </w:r>
            <w:proofErr w:type="spellEnd"/>
            <w:r w:rsidRPr="00CB75FF">
              <w:rPr>
                <w:rFonts w:ascii="Arial Narrow" w:hAnsi="Arial Narrow"/>
              </w:rPr>
              <w:t xml:space="preserve"> skrutkovačov,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proofErr w:type="spellStart"/>
            <w:r w:rsidRPr="00CB75FF">
              <w:rPr>
                <w:rFonts w:ascii="Arial Narrow" w:hAnsi="Arial Narrow"/>
              </w:rPr>
              <w:t>sada</w:t>
            </w:r>
            <w:proofErr w:type="spellEnd"/>
            <w:r w:rsidRPr="00CB75FF">
              <w:rPr>
                <w:rFonts w:ascii="Arial Narrow" w:hAnsi="Arial Narrow"/>
              </w:rPr>
              <w:t xml:space="preserve"> klieští,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kladivo,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proofErr w:type="spellStart"/>
            <w:r w:rsidRPr="00CB75FF">
              <w:rPr>
                <w:rFonts w:ascii="Arial Narrow" w:hAnsi="Arial Narrow"/>
              </w:rPr>
              <w:t>sada</w:t>
            </w:r>
            <w:proofErr w:type="spellEnd"/>
            <w:r w:rsidRPr="00CB75FF">
              <w:rPr>
                <w:rFonts w:ascii="Arial Narrow" w:hAnsi="Arial Narrow"/>
              </w:rPr>
              <w:t xml:space="preserve"> vidlicových kľúčov,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proofErr w:type="spellStart"/>
            <w:r w:rsidRPr="00CB75FF">
              <w:rPr>
                <w:rFonts w:ascii="Arial Narrow" w:hAnsi="Arial Narrow"/>
              </w:rPr>
              <w:t>sada</w:t>
            </w:r>
            <w:proofErr w:type="spellEnd"/>
            <w:r w:rsidRPr="00CB75FF">
              <w:rPr>
                <w:rFonts w:ascii="Arial Narrow" w:hAnsi="Arial Narrow"/>
              </w:rPr>
              <w:t xml:space="preserve"> prstencových kľúčov,</w:t>
            </w:r>
          </w:p>
          <w:p w:rsidR="00E07579" w:rsidRPr="00CB75FF" w:rsidRDefault="00E07579" w:rsidP="00C76E45">
            <w:pPr>
              <w:numPr>
                <w:ilvl w:val="1"/>
                <w:numId w:val="42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prenosné dopravné výstražné svetelné zariadenie,</w:t>
            </w:r>
          </w:p>
          <w:p w:rsidR="00E07579" w:rsidRPr="00CB75FF" w:rsidRDefault="00E07579" w:rsidP="00C76E45">
            <w:pPr>
              <w:numPr>
                <w:ilvl w:val="1"/>
                <w:numId w:val="42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výstražný trojuholník.</w:t>
            </w:r>
          </w:p>
          <w:p w:rsidR="00E07579" w:rsidRPr="00ED2DF1" w:rsidRDefault="00E07579" w:rsidP="00C76E45">
            <w:pPr>
              <w:pStyle w:val="Odsekzoznamu"/>
              <w:widowControl w:val="0"/>
              <w:numPr>
                <w:ilvl w:val="1"/>
                <w:numId w:val="39"/>
              </w:numPr>
              <w:tabs>
                <w:tab w:val="clear" w:pos="600"/>
              </w:tabs>
              <w:autoSpaceDE w:val="0"/>
              <w:autoSpaceDN w:val="0"/>
              <w:adjustRightInd w:val="0"/>
              <w:spacing w:after="0" w:line="240" w:lineRule="auto"/>
              <w:ind w:left="743" w:hanging="709"/>
              <w:contextualSpacing w:val="0"/>
              <w:rPr>
                <w:rFonts w:ascii="Arial Narrow" w:hAnsi="Arial Narrow"/>
              </w:rPr>
            </w:pPr>
            <w:r w:rsidRPr="00ED2DF1">
              <w:rPr>
                <w:rFonts w:ascii="Arial Narrow" w:hAnsi="Arial Narrow"/>
              </w:rPr>
              <w:t>Kabína automobilu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Kabína musí byť samostatná, sklopná, dvojdverová, pretlaková, s bezprašným vetraním nasávaného vzduchu.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Kabína musí byť v prevedení s úložným priestorom za sedadlami (denná).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Kabína musí byť vybavená teplovzdušným kúrením nezávislým na chode motora a jazde.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Kabína musí byť vybavená klimatizáciou.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Zadná stena kabíny musí byť vybavená minimálne jedným oknom na strane vodiča.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Všetky sedadlá musia byť vybavené trojbodovým bezpečnostným pásom so samonavíjacím mechanizmom bezpečnostných pásov.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Všetky sedadlá musia byť vybavené opierkami hlavy, pričom minimálne sedadlo vodiča musí byť odpružené a nastaviteľné.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Spätné zrkadlá automobilu musia byť elektricky ovládané a vyhrievané s možnosťou vypnutia alebo so senzorom snímania teploty a automatickým vypínaním.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Bočné okná na strane vodiča a spolujazdca musia byť elektricky ovládateľné.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Vybavenie kabíny prístrojmi a indikátormi musí spĺňať podmienky stanovené </w:t>
            </w:r>
          </w:p>
          <w:p w:rsidR="00E07579" w:rsidRPr="00CB75FF" w:rsidRDefault="00E07579" w:rsidP="00C76E45">
            <w:pPr>
              <w:numPr>
                <w:ilvl w:val="1"/>
                <w:numId w:val="47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zákonom č. 725/2004 Z. z. o podmienkach prevádzky vozidiel v premávke na pozemných komunikáciách v znení neskorších predpisov,</w:t>
            </w:r>
          </w:p>
          <w:p w:rsidR="00E07579" w:rsidRPr="00CB75FF" w:rsidRDefault="00E07579" w:rsidP="00C76E45">
            <w:pPr>
              <w:numPr>
                <w:ilvl w:val="1"/>
                <w:numId w:val="47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STN EN 1846-2+A1:2013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V kabíne musí byť zabudovaná vozidlová rádiostanica pre rádiovú sieť s parametrami.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počet kanálov najmenej 100,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kmitočtový rozsah VHF 136 - 174 MHz,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odstup kanálov 12,5/20/25 kHz,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výstupný VF výkon 1-25 W,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napájanie 13,2 VDC (10,8 - 15,6 VDC), mínus pól na kostre vozidla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prevádzková teplota -30 až +60 °C,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krytie puzdra minimálne IP54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spĺňajúcimi požiadavky na nárazy a vibrácie podľa MIL STD 810-C/D/E/F/G,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spĺňajúcimi požiadavky na prach podľa MIL STD 810-C/D/E/F/G,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spĺňajúcimi požiadavky na vlhkosť podľa MIL STD 810-C/D/E/F/G,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proofErr w:type="spellStart"/>
            <w:r w:rsidRPr="00CB75FF">
              <w:rPr>
                <w:rFonts w:ascii="Arial Narrow" w:hAnsi="Arial Narrow"/>
              </w:rPr>
              <w:t>všesmerová</w:t>
            </w:r>
            <w:proofErr w:type="spellEnd"/>
            <w:r w:rsidRPr="00CB75FF">
              <w:rPr>
                <w:rFonts w:ascii="Arial Narrow" w:hAnsi="Arial Narrow"/>
              </w:rPr>
              <w:t xml:space="preserve"> anténa k vozidlovej rádiostanici so ziskom najmenej 3 dB,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držiak rádiostanice, napájací kábel, mikrofón, užívateľský manuál, reproduktor s výkonom </w:t>
            </w:r>
            <w:r w:rsidRPr="00CB75FF">
              <w:rPr>
                <w:rFonts w:ascii="Arial Narrow" w:hAnsi="Arial Narrow"/>
              </w:rPr>
              <w:lastRenderedPageBreak/>
              <w:t>minimálne 7,5W.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Kabína musí byť vybavená prípojnými bodmi, príslušnou anténou a vozidlovou rádiostanicou TPM 700 pre používanie v sieti SITNO.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V kabíne musia byť zabudované 2 ks nabíjačiek pre ručné rádiostanice. Súčasťou dodávky musia byť aj 2 ks ručných rádiostaníc s parametrami: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počet kanálov najmenej 100,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kmitočtový rozsah VHF 136 - 174 MHz,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odstup kanálov 12,5/20/25 kHz,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výstupný VF výkon 1-5 W,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proofErr w:type="spellStart"/>
            <w:r w:rsidRPr="00CB75FF">
              <w:rPr>
                <w:rFonts w:ascii="Arial Narrow" w:hAnsi="Arial Narrow"/>
              </w:rPr>
              <w:t>preladiteľnosť</w:t>
            </w:r>
            <w:proofErr w:type="spellEnd"/>
            <w:r w:rsidRPr="00CB75FF">
              <w:rPr>
                <w:rFonts w:ascii="Arial Narrow" w:hAnsi="Arial Narrow"/>
              </w:rPr>
              <w:t xml:space="preserve"> celé kmitočtové pásmo,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výstupný </w:t>
            </w:r>
            <w:proofErr w:type="spellStart"/>
            <w:r w:rsidRPr="00CB75FF">
              <w:rPr>
                <w:rFonts w:ascii="Arial Narrow" w:hAnsi="Arial Narrow"/>
              </w:rPr>
              <w:t>Nf</w:t>
            </w:r>
            <w:proofErr w:type="spellEnd"/>
            <w:r w:rsidRPr="00CB75FF">
              <w:rPr>
                <w:rFonts w:ascii="Arial Narrow" w:hAnsi="Arial Narrow"/>
              </w:rPr>
              <w:t xml:space="preserve"> výkon 0,5 W,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napájanie 7,5 V akumulátor (akumulátor súčasťou dodávky),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krytie puzdra minimálne IP54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prevádzková teplota -30 °C až +60 °C,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spĺňajúcimi požiadavky na nárazy a vibrácie podľa MIL STD 810-C/D/E/F/G,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spĺňajúcimi požiadavky na prach podľa MIL STD 810-C/D/E/F/G,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spĺňajúcimi požiadavky na vlhkosť podľa MIL STD 810-C/D/E/F/G,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užívateľský manuál, úchytka na odev, anténa (136-174 MHz),</w:t>
            </w:r>
          </w:p>
          <w:p w:rsidR="00E07579" w:rsidRPr="00CB75FF" w:rsidRDefault="00E07579" w:rsidP="00C76E45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1171" w:hanging="283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Externý reproduktor/mikrofón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V kabíne musia byť zabudované 2 ks nabíjačiek pre ručné rádiostanice typu MATRA TPH 700 „Jupiter“. Ručné rádiostanice typu MATRA TPH 700 „Jupiter“ musia byť súčasťou dodávky.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V kabíne musia byť zabudované 2 ks nabíjačiek pre ručné svietidlá </w:t>
            </w:r>
            <w:proofErr w:type="spellStart"/>
            <w:r w:rsidRPr="00CB75FF">
              <w:rPr>
                <w:rFonts w:ascii="Arial Narrow" w:hAnsi="Arial Narrow"/>
              </w:rPr>
              <w:t>Streamlight</w:t>
            </w:r>
            <w:proofErr w:type="spellEnd"/>
            <w:r w:rsidRPr="00CB75FF">
              <w:rPr>
                <w:rFonts w:ascii="Arial Narrow" w:hAnsi="Arial Narrow"/>
              </w:rPr>
              <w:t xml:space="preserve"> </w:t>
            </w:r>
            <w:proofErr w:type="spellStart"/>
            <w:r w:rsidRPr="00CB75FF">
              <w:rPr>
                <w:rFonts w:ascii="Arial Narrow" w:hAnsi="Arial Narrow"/>
              </w:rPr>
              <w:t>Survivor</w:t>
            </w:r>
            <w:proofErr w:type="spellEnd"/>
            <w:r w:rsidRPr="00CB75FF">
              <w:rPr>
                <w:rFonts w:ascii="Arial Narrow" w:hAnsi="Arial Narrow"/>
              </w:rPr>
              <w:t xml:space="preserve"> (ručné svietidlá </w:t>
            </w:r>
            <w:proofErr w:type="spellStart"/>
            <w:r w:rsidRPr="00CB75FF">
              <w:rPr>
                <w:rFonts w:ascii="Arial Narrow" w:hAnsi="Arial Narrow"/>
              </w:rPr>
              <w:t>Streamlight</w:t>
            </w:r>
            <w:proofErr w:type="spellEnd"/>
            <w:r w:rsidRPr="00CB75FF">
              <w:rPr>
                <w:rFonts w:ascii="Arial Narrow" w:hAnsi="Arial Narrow"/>
              </w:rPr>
              <w:t xml:space="preserve"> </w:t>
            </w:r>
            <w:proofErr w:type="spellStart"/>
            <w:r w:rsidRPr="00CB75FF">
              <w:rPr>
                <w:rFonts w:ascii="Arial Narrow" w:hAnsi="Arial Narrow"/>
              </w:rPr>
              <w:t>Survivor</w:t>
            </w:r>
            <w:proofErr w:type="spellEnd"/>
            <w:r w:rsidRPr="00CB75FF">
              <w:rPr>
                <w:rFonts w:ascii="Arial Narrow" w:hAnsi="Arial Narrow"/>
              </w:rPr>
              <w:t xml:space="preserve"> musia byť súčasťou dodávky).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V kabíne vozidla musí byť zabudovaná nabíjačka pre ručné svietidlo </w:t>
            </w:r>
            <w:proofErr w:type="spellStart"/>
            <w:r w:rsidRPr="00CB75FF">
              <w:rPr>
                <w:rFonts w:ascii="Arial Narrow" w:hAnsi="Arial Narrow"/>
              </w:rPr>
              <w:t>Streamlight</w:t>
            </w:r>
            <w:proofErr w:type="spellEnd"/>
            <w:r w:rsidRPr="00CB75FF">
              <w:rPr>
                <w:rFonts w:ascii="Arial Narrow" w:hAnsi="Arial Narrow"/>
              </w:rPr>
              <w:t xml:space="preserve"> </w:t>
            </w:r>
            <w:proofErr w:type="spellStart"/>
            <w:r w:rsidRPr="00CB75FF">
              <w:rPr>
                <w:rFonts w:ascii="Arial Narrow" w:hAnsi="Arial Narrow"/>
              </w:rPr>
              <w:t>Fire</w:t>
            </w:r>
            <w:proofErr w:type="spellEnd"/>
            <w:r w:rsidRPr="00CB75FF">
              <w:rPr>
                <w:rFonts w:ascii="Arial Narrow" w:hAnsi="Arial Narrow"/>
              </w:rPr>
              <w:t xml:space="preserve"> </w:t>
            </w:r>
            <w:proofErr w:type="spellStart"/>
            <w:r w:rsidRPr="00CB75FF">
              <w:rPr>
                <w:rFonts w:ascii="Arial Narrow" w:hAnsi="Arial Narrow"/>
              </w:rPr>
              <w:t>Vulcan</w:t>
            </w:r>
            <w:proofErr w:type="spellEnd"/>
            <w:r w:rsidRPr="00CB75FF">
              <w:rPr>
                <w:rFonts w:ascii="Arial Narrow" w:hAnsi="Arial Narrow"/>
              </w:rPr>
              <w:t xml:space="preserve"> LED. Ručné svietidlo </w:t>
            </w:r>
            <w:proofErr w:type="spellStart"/>
            <w:r w:rsidRPr="00CB75FF">
              <w:rPr>
                <w:rFonts w:ascii="Arial Narrow" w:hAnsi="Arial Narrow"/>
              </w:rPr>
              <w:t>Streamlight</w:t>
            </w:r>
            <w:proofErr w:type="spellEnd"/>
            <w:r w:rsidRPr="00CB75FF">
              <w:rPr>
                <w:rFonts w:ascii="Arial Narrow" w:hAnsi="Arial Narrow"/>
              </w:rPr>
              <w:t xml:space="preserve"> </w:t>
            </w:r>
            <w:proofErr w:type="spellStart"/>
            <w:r w:rsidRPr="00CB75FF">
              <w:rPr>
                <w:rFonts w:ascii="Arial Narrow" w:hAnsi="Arial Narrow"/>
              </w:rPr>
              <w:t>Fire</w:t>
            </w:r>
            <w:proofErr w:type="spellEnd"/>
            <w:r w:rsidRPr="00CB75FF">
              <w:rPr>
                <w:rFonts w:ascii="Arial Narrow" w:hAnsi="Arial Narrow"/>
              </w:rPr>
              <w:t xml:space="preserve"> </w:t>
            </w:r>
            <w:proofErr w:type="spellStart"/>
            <w:r w:rsidRPr="00CB75FF">
              <w:rPr>
                <w:rFonts w:ascii="Arial Narrow" w:hAnsi="Arial Narrow"/>
              </w:rPr>
              <w:t>Vulcan</w:t>
            </w:r>
            <w:proofErr w:type="spellEnd"/>
            <w:r w:rsidRPr="00CB75FF">
              <w:rPr>
                <w:rFonts w:ascii="Arial Narrow" w:hAnsi="Arial Narrow"/>
              </w:rPr>
              <w:t xml:space="preserve"> LED musí byť súčasťou dodávky.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Súčasťou vybavenia kabíny musí byť lampička na čítanie máp umiestnená v priestore spolujazdca, zásuvka na 24V a 12V a odkladací priestor pre dokumentáciu formátu najmenej A4.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Automobil musí byť vybavený zvláštnym výstražným svetelným a zvláštnym výstražným zvukovým zariadením s možnosťou zmeny tónov v súlade s § 19 vyhlášky Ministerstva dopravy, pôšt a telekomunikácii Slovenskej republiky č. 464/2009 </w:t>
            </w:r>
            <w:proofErr w:type="spellStart"/>
            <w:r w:rsidRPr="00CB75FF">
              <w:rPr>
                <w:rFonts w:ascii="Arial Narrow" w:hAnsi="Arial Narrow"/>
              </w:rPr>
              <w:t>Z.z</w:t>
            </w:r>
            <w:proofErr w:type="spellEnd"/>
            <w:r w:rsidRPr="00CB75FF">
              <w:rPr>
                <w:rFonts w:ascii="Arial Narrow" w:hAnsi="Arial Narrow"/>
              </w:rPr>
              <w:t xml:space="preserve">. (ďalej len „zvláštne výstražné zariadenie“). Zvláštne výstražné zariadenie musí umožňovať reprodukciu hovoreného slova (ďalej len “rozhlasové zariadenie“) 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num" w:pos="1002"/>
              </w:tabs>
              <w:autoSpaceDE w:val="0"/>
              <w:autoSpaceDN w:val="0"/>
              <w:adjustRightInd w:val="0"/>
              <w:spacing w:after="0" w:line="240" w:lineRule="auto"/>
              <w:ind w:left="1004" w:hanging="258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Svetelnú časť výstražného zariadenia tvoria:</w:t>
            </w:r>
          </w:p>
          <w:p w:rsidR="00E07579" w:rsidRPr="00CB75FF" w:rsidRDefault="00E07579" w:rsidP="00C76E45">
            <w:pPr>
              <w:numPr>
                <w:ilvl w:val="1"/>
                <w:numId w:val="43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na streche kabíny 2 ks zábleskové výstražné modré svetlá alebo svetelná rampa,</w:t>
            </w:r>
          </w:p>
          <w:p w:rsidR="00E07579" w:rsidRPr="00CB75FF" w:rsidRDefault="00E07579" w:rsidP="00C76E45">
            <w:pPr>
              <w:numPr>
                <w:ilvl w:val="1"/>
                <w:numId w:val="43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na prednej kapote (maske) 2 ks doplnkové LED zábleskové výstražné modré svetlá,</w:t>
            </w:r>
          </w:p>
          <w:p w:rsidR="00E07579" w:rsidRPr="00CB75FF" w:rsidRDefault="00E07579" w:rsidP="00C76E45">
            <w:pPr>
              <w:numPr>
                <w:ilvl w:val="1"/>
                <w:numId w:val="43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na zadnej podvozkovej časti po stranách 2 ks doplnkové LED zábleskové výstražné modré svetlá,</w:t>
            </w:r>
          </w:p>
          <w:p w:rsidR="00E07579" w:rsidRPr="00CB75FF" w:rsidRDefault="00E07579" w:rsidP="00C76E45">
            <w:pPr>
              <w:numPr>
                <w:ilvl w:val="0"/>
                <w:numId w:val="38"/>
              </w:numPr>
              <w:tabs>
                <w:tab w:val="clear" w:pos="3243"/>
                <w:tab w:val="num" w:pos="993"/>
              </w:tabs>
              <w:spacing w:after="0" w:line="240" w:lineRule="auto"/>
              <w:ind w:left="993" w:hanging="284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Rozhlasové zariadenie :</w:t>
            </w:r>
          </w:p>
          <w:p w:rsidR="00E07579" w:rsidRPr="00CB75FF" w:rsidRDefault="00E07579" w:rsidP="00C76E45">
            <w:pPr>
              <w:numPr>
                <w:ilvl w:val="1"/>
                <w:numId w:val="44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minimálny výkon reproduktora 80 W,</w:t>
            </w:r>
          </w:p>
          <w:p w:rsidR="00E07579" w:rsidRPr="00CB75FF" w:rsidRDefault="00E07579" w:rsidP="00C76E45">
            <w:pPr>
              <w:numPr>
                <w:ilvl w:val="1"/>
                <w:numId w:val="44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mikrofón pre velenie vybavený tlačidlom pre hlásenie má umožniť potlačiť sirénu a vydať hlásenie pre verejnosť cez reproduktor. Operácie sa riadia pomocou spínača na osvetlenom kontrolnom paneli </w:t>
            </w:r>
          </w:p>
          <w:p w:rsidR="00E07579" w:rsidRPr="00CB75FF" w:rsidRDefault="00E07579" w:rsidP="003A3DAE">
            <w:pPr>
              <w:pStyle w:val="Odsekzoznamu"/>
              <w:ind w:left="742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Ovládanie (vrátane držiaku mikrofónu) musí byť umiestnené v kabíne tak, aby bolo v dosahu vodiča aj spolujazdca.</w:t>
            </w:r>
          </w:p>
          <w:p w:rsidR="00E07579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Na streche kabíny musia byť inštalované dva vyhľadávacie svetlomety, otáčateľné o 360°, ovládanie svetlometov musí byť možné z kabíny vozidla prípadne diaľkovým ovládaním.</w:t>
            </w:r>
          </w:p>
          <w:p w:rsidR="00E07579" w:rsidRPr="00CB75FF" w:rsidRDefault="00E07579" w:rsidP="003A3DAE">
            <w:pPr>
              <w:pStyle w:val="Odsekzoznamu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E07579" w:rsidRPr="00ED2DF1" w:rsidRDefault="00E07579" w:rsidP="00C76E45">
            <w:pPr>
              <w:pStyle w:val="Odsekzoznamu"/>
              <w:widowControl w:val="0"/>
              <w:numPr>
                <w:ilvl w:val="1"/>
                <w:numId w:val="39"/>
              </w:numPr>
              <w:tabs>
                <w:tab w:val="clear" w:pos="600"/>
              </w:tabs>
              <w:autoSpaceDE w:val="0"/>
              <w:autoSpaceDN w:val="0"/>
              <w:adjustRightInd w:val="0"/>
              <w:spacing w:after="0" w:line="240" w:lineRule="auto"/>
              <w:ind w:left="743" w:hanging="709"/>
              <w:contextualSpacing w:val="0"/>
              <w:rPr>
                <w:rFonts w:ascii="Arial Narrow" w:hAnsi="Arial Narrow"/>
              </w:rPr>
            </w:pPr>
            <w:r w:rsidRPr="00ED2DF1">
              <w:rPr>
                <w:rFonts w:ascii="Arial Narrow" w:hAnsi="Arial Narrow"/>
              </w:rPr>
              <w:t>Hákový nakladač automobilu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Automobil musí byť vybavený hákovým nakladačom so </w:t>
            </w:r>
            <w:proofErr w:type="spellStart"/>
            <w:r w:rsidRPr="00CB75FF">
              <w:rPr>
                <w:rFonts w:ascii="Arial Narrow" w:hAnsi="Arial Narrow"/>
              </w:rPr>
              <w:t>zalamovacím</w:t>
            </w:r>
            <w:proofErr w:type="spellEnd"/>
            <w:r w:rsidRPr="00CB75FF">
              <w:rPr>
                <w:rFonts w:ascii="Arial Narrow" w:hAnsi="Arial Narrow"/>
              </w:rPr>
              <w:t xml:space="preserve"> hákom s možnosťou posuvu (ďalej len „hákový nakladač).</w:t>
            </w:r>
          </w:p>
          <w:p w:rsidR="00E07579" w:rsidRPr="00686A04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686A04">
              <w:rPr>
                <w:rFonts w:ascii="Arial Narrow" w:hAnsi="Arial Narrow"/>
              </w:rPr>
              <w:t>Hákový nakladač musí byť schopný manipulácie s kontajnermi dĺžky od 4 250 mm do 6 000 mm, do šírky 2 500 mm a celkovej hmotnosti min. 14 000 kg.</w:t>
            </w:r>
          </w:p>
          <w:p w:rsidR="00E07579" w:rsidRPr="008E0B5F" w:rsidRDefault="00E07579" w:rsidP="003A3DAE">
            <w:pPr>
              <w:pStyle w:val="Odsekzoznamu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highlight w:val="yellow"/>
              </w:rPr>
            </w:pP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Hákový nakladač musí byť vybavený:</w:t>
            </w:r>
          </w:p>
          <w:p w:rsidR="00E07579" w:rsidRPr="00CB75FF" w:rsidRDefault="00E07579" w:rsidP="00C76E45">
            <w:pPr>
              <w:numPr>
                <w:ilvl w:val="1"/>
                <w:numId w:val="45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vonkajším blokovaním kontajnera,</w:t>
            </w:r>
          </w:p>
          <w:p w:rsidR="00E07579" w:rsidRPr="00CB75FF" w:rsidRDefault="00E07579" w:rsidP="00C76E45">
            <w:pPr>
              <w:numPr>
                <w:ilvl w:val="1"/>
                <w:numId w:val="45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ovládaním z rámu nakladača, ovládaním z kabíny vozidla a diaľkovým ovládaním,</w:t>
            </w:r>
          </w:p>
          <w:p w:rsidR="00E07579" w:rsidRPr="00CB75FF" w:rsidRDefault="00E07579" w:rsidP="00C76E45">
            <w:pPr>
              <w:numPr>
                <w:ilvl w:val="1"/>
                <w:numId w:val="45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zvukovou signalizáciou pri manipulácii s hákovým nakladačom.</w:t>
            </w:r>
          </w:p>
          <w:p w:rsidR="00E07579" w:rsidRDefault="00E07579" w:rsidP="00C76E45">
            <w:pPr>
              <w:pStyle w:val="Odsekzoznamu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Hákový nakladač musí byť uspôsobený na skladanie/naťahovanie nosného rámu s kontajnermi z prívesu plošinového typu.</w:t>
            </w:r>
          </w:p>
          <w:p w:rsidR="00E07579" w:rsidRPr="00CB75FF" w:rsidRDefault="00E07579" w:rsidP="003A3DAE">
            <w:pPr>
              <w:pStyle w:val="Odsekzoznamu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E07579" w:rsidRDefault="00E07579" w:rsidP="00C76E45">
            <w:pPr>
              <w:pStyle w:val="Odsekzoznamu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</w:rPr>
            </w:pPr>
            <w:r w:rsidRPr="00ED2DF1">
              <w:rPr>
                <w:rFonts w:ascii="Arial Narrow" w:hAnsi="Arial Narrow"/>
              </w:rPr>
              <w:t>Kontajner</w:t>
            </w:r>
          </w:p>
          <w:p w:rsidR="00E07579" w:rsidRPr="00686A04" w:rsidRDefault="00E07579" w:rsidP="00C76E45">
            <w:pPr>
              <w:pStyle w:val="Odsekzoznamu"/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</w:rPr>
            </w:pPr>
            <w:r w:rsidRPr="00686A04">
              <w:rPr>
                <w:rFonts w:ascii="Arial Narrow" w:hAnsi="Arial Narrow"/>
              </w:rPr>
              <w:t xml:space="preserve">Súčasťou dodávky musí byť kontajner vybavený okom pre manipuláciu s hákovým nakladačom, spodná časť kontajnera musí byť </w:t>
            </w:r>
            <w:r w:rsidRPr="00686A04">
              <w:rPr>
                <w:rFonts w:ascii="Arial Narrow" w:hAnsi="Arial Narrow"/>
              </w:rPr>
              <w:tab/>
              <w:t>vybavená valcami uľahčujúcimi posúvanie pri manipulácii s kontajnerom:</w:t>
            </w:r>
          </w:p>
          <w:p w:rsidR="00E07579" w:rsidRPr="00CB75FF" w:rsidRDefault="00E07579" w:rsidP="00C76E45">
            <w:pPr>
              <w:numPr>
                <w:ilvl w:val="1"/>
                <w:numId w:val="48"/>
              </w:numPr>
              <w:spacing w:after="0" w:line="240" w:lineRule="auto"/>
              <w:ind w:hanging="117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valníkového typu so sklopnými bočnými stenami a zadnou stenou dĺžky 6 m,</w:t>
            </w:r>
          </w:p>
          <w:p w:rsidR="00E07579" w:rsidRDefault="00E07579" w:rsidP="003A3DAE">
            <w:pPr>
              <w:pStyle w:val="Odsekzoznamu"/>
              <w:widowControl w:val="0"/>
              <w:autoSpaceDE w:val="0"/>
              <w:autoSpaceDN w:val="0"/>
              <w:adjustRightInd w:val="0"/>
              <w:ind w:left="743"/>
              <w:jc w:val="both"/>
              <w:rPr>
                <w:rFonts w:ascii="Arial Narrow" w:hAnsi="Arial Narrow"/>
              </w:rPr>
            </w:pPr>
          </w:p>
          <w:p w:rsidR="00E07579" w:rsidRPr="00ED2DF1" w:rsidRDefault="00E07579" w:rsidP="00C76E45">
            <w:pPr>
              <w:pStyle w:val="Odsekzoznamu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43" w:hanging="709"/>
              <w:contextualSpacing w:val="0"/>
              <w:rPr>
                <w:rFonts w:ascii="Arial Narrow" w:hAnsi="Arial Narrow"/>
              </w:rPr>
            </w:pPr>
            <w:r w:rsidRPr="00ED2DF1">
              <w:rPr>
                <w:rFonts w:ascii="Arial Narrow" w:hAnsi="Arial Narrow"/>
              </w:rPr>
              <w:t>Ďalšie požiadavky: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43" w:hanging="709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 xml:space="preserve">Automobilový nosič kontajnerov </w:t>
            </w:r>
            <w:r w:rsidRPr="00BD2F7C">
              <w:rPr>
                <w:rFonts w:ascii="Arial Narrow" w:hAnsi="Arial Narrow"/>
              </w:rPr>
              <w:t xml:space="preserve">musí byť vybavený povinnou výbavou podľa vyhlášky ministerstva dopravy, pôšt a telekomunikácií Slovenskej republiky č. 464/2009 </w:t>
            </w:r>
            <w:proofErr w:type="spellStart"/>
            <w:r w:rsidRPr="00BD2F7C">
              <w:rPr>
                <w:rFonts w:ascii="Arial Narrow" w:hAnsi="Arial Narrow"/>
              </w:rPr>
              <w:t>Z.z</w:t>
            </w:r>
            <w:proofErr w:type="spellEnd"/>
            <w:r w:rsidRPr="00BD2F7C">
              <w:rPr>
                <w:rFonts w:ascii="Arial Narrow" w:hAnsi="Arial Narrow"/>
              </w:rPr>
              <w:t xml:space="preserve">., ktorou sa </w:t>
            </w:r>
            <w:r w:rsidRPr="004C00B7">
              <w:rPr>
                <w:rFonts w:ascii="Arial Narrow" w:hAnsi="Arial Narrow"/>
              </w:rPr>
              <w:t>ustanovujú podrobnosti o prevádzke vozidiel v premávke na pozemných komunikáciách v znení neskorších predpisov</w:t>
            </w:r>
            <w:r w:rsidRPr="00CB75FF">
              <w:rPr>
                <w:rFonts w:ascii="Arial Narrow" w:hAnsi="Arial Narrow"/>
              </w:rPr>
              <w:t>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43" w:hanging="709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Ostatné nešpecifikované spoločné požiadavky na bezpečnosť, spoločné požiadavky na funkčnú spôsobilosť a špecifické požiadavky na predmet zákazky musia vyhovovať STN EN 1846-2+A1:2013 Vozidlá požiarnej a záchrannej služby. Časť 2: Všeobecné požiadavky. Bezpečnosť a jej vykonanie,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43" w:hanging="709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Súčasťou dodávky musí byť:</w:t>
            </w:r>
          </w:p>
          <w:p w:rsidR="00E07579" w:rsidRPr="00CB75FF" w:rsidRDefault="00E07579" w:rsidP="00C76E45">
            <w:pPr>
              <w:numPr>
                <w:ilvl w:val="1"/>
                <w:numId w:val="46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návod na obsluhu s podrobnými informáciami  nevyhnutnými na bezpečné používanie,</w:t>
            </w:r>
          </w:p>
          <w:p w:rsidR="00E07579" w:rsidRPr="00CB75FF" w:rsidRDefault="00E07579" w:rsidP="00C76E45">
            <w:pPr>
              <w:numPr>
                <w:ilvl w:val="1"/>
                <w:numId w:val="46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informácie o preprave, manipulovaní a skladovaní,</w:t>
            </w:r>
          </w:p>
          <w:p w:rsidR="00E07579" w:rsidRPr="00CB75FF" w:rsidRDefault="00E07579" w:rsidP="00C76E45">
            <w:pPr>
              <w:numPr>
                <w:ilvl w:val="1"/>
                <w:numId w:val="46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informácie o uvedení do prevádzky,</w:t>
            </w:r>
          </w:p>
          <w:p w:rsidR="00E07579" w:rsidRPr="00CB75FF" w:rsidRDefault="00E07579" w:rsidP="00C76E45">
            <w:pPr>
              <w:numPr>
                <w:ilvl w:val="1"/>
                <w:numId w:val="46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informácie o údržbe,</w:t>
            </w:r>
          </w:p>
          <w:p w:rsidR="00E07579" w:rsidRPr="00CB75FF" w:rsidRDefault="00E07579" w:rsidP="00C76E45">
            <w:pPr>
              <w:numPr>
                <w:ilvl w:val="1"/>
                <w:numId w:val="46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lehoty a obsah pravidelných kontrol a skúšok,</w:t>
            </w:r>
          </w:p>
          <w:p w:rsidR="00E07579" w:rsidRPr="00CB75FF" w:rsidRDefault="00E07579" w:rsidP="00C76E45">
            <w:pPr>
              <w:numPr>
                <w:ilvl w:val="1"/>
                <w:numId w:val="46"/>
              </w:numPr>
              <w:spacing w:after="0" w:line="240" w:lineRule="auto"/>
              <w:ind w:left="743" w:hanging="284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montážny predpis k rádiostaniciam.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43" w:hanging="709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Montážny predpis musí vypracovať dodávateľ a obstarávateľovi dodá schválený montážny. Musí obsahovať podrobný popis demontáže a montáže čalúnenia a obkladov interiéru vozidla, jednotlivých komponentov rádiostaníc, blokovú schému zapojenia, technickú dokumentáciu vyrobených držiakov a prípravkov, fotodokumentáciu jednotlivých krokov montáže a pod. Obstarávateľ montážny predpis posúdi a schváli, pokiaľ v ňom budú nedostatky, predloží ho dodávateľovi na doplnenie. Montážny predpis po konečnom schválení obstarávateľom dodávateľ dodá vo forme viazaných plnofarebných výtlačkov (3 ks pre obstarávateľa) a v elektronickom formáte .</w:t>
            </w:r>
            <w:proofErr w:type="spellStart"/>
            <w:r w:rsidRPr="00CB75FF">
              <w:rPr>
                <w:rFonts w:ascii="Arial Narrow" w:hAnsi="Arial Narrow"/>
              </w:rPr>
              <w:t>pdf</w:t>
            </w:r>
            <w:proofErr w:type="spellEnd"/>
            <w:r w:rsidRPr="00CB75FF">
              <w:rPr>
                <w:rFonts w:ascii="Arial Narrow" w:hAnsi="Arial Narrow"/>
              </w:rPr>
              <w:t xml:space="preserve"> do 30 pracovných dní po podpise kúpnej zmluvy.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43" w:hanging="709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Vymedzenie priestoru pre umiestnenie a upevnenie jednotlivých komponentov rádiostaníc vo vozidle musí odsúhlasiť obstarávateľ.</w:t>
            </w:r>
          </w:p>
          <w:p w:rsidR="00E07579" w:rsidRPr="00CB75FF" w:rsidRDefault="00E07579" w:rsidP="00C76E45">
            <w:pPr>
              <w:pStyle w:val="Odsekzoznamu"/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43" w:hanging="709"/>
              <w:contextualSpacing w:val="0"/>
              <w:jc w:val="both"/>
              <w:rPr>
                <w:rFonts w:ascii="Arial Narrow" w:hAnsi="Arial Narrow"/>
              </w:rPr>
            </w:pPr>
            <w:r w:rsidRPr="00CB75FF">
              <w:rPr>
                <w:rFonts w:ascii="Arial Narrow" w:hAnsi="Arial Narrow"/>
              </w:rPr>
              <w:t>Po odovzdaní vozidla musí byť vykonané zaškolenie v celom rozsahu obsluhy vrátane jazdy najmenej 15 km. Zaškolenie sa uskutoční v priestoroch používateľa vozidla.</w:t>
            </w:r>
          </w:p>
        </w:tc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</w:tcPr>
          <w:p w:rsidR="00E07579" w:rsidRPr="00ED2DF1" w:rsidRDefault="00E07579" w:rsidP="00E07579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contextualSpacing w:val="0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</w:tbl>
    <w:p w:rsidR="00E444AC" w:rsidRDefault="00E444AC" w:rsidP="007F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14E1" w:rsidRPr="00DE5BAE" w:rsidRDefault="001A14E1" w:rsidP="00724C8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C85" w:rsidRPr="00DE5BAE" w:rsidRDefault="00724C85" w:rsidP="00724C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Lehota plnenia predmetu zákazky</w:t>
      </w:r>
      <w:r w:rsidRPr="00DE5B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24C85" w:rsidRPr="00DE5BAE" w:rsidRDefault="00724C85" w:rsidP="00724C8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444AC" w:rsidRDefault="003C2CC0" w:rsidP="003C2CC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2CC0">
        <w:rPr>
          <w:rFonts w:ascii="Times New Roman" w:hAnsi="Times New Roman" w:cs="Times New Roman"/>
          <w:sz w:val="24"/>
          <w:szCs w:val="24"/>
        </w:rPr>
        <w:t>Plnenie na základe uzatvorenej k</w:t>
      </w:r>
      <w:r>
        <w:rPr>
          <w:rFonts w:ascii="Times New Roman" w:hAnsi="Times New Roman" w:cs="Times New Roman"/>
          <w:sz w:val="24"/>
          <w:szCs w:val="24"/>
        </w:rPr>
        <w:t>úpnej zmluvy</w:t>
      </w:r>
      <w:r w:rsidR="00E444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44AC" w:rsidRDefault="00C76E45" w:rsidP="003C2CC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44AC">
        <w:rPr>
          <w:rFonts w:ascii="Times New Roman" w:hAnsi="Times New Roman" w:cs="Times New Roman"/>
          <w:sz w:val="24"/>
          <w:szCs w:val="24"/>
        </w:rPr>
        <w:t xml:space="preserve"> ks - </w:t>
      </w:r>
      <w:r w:rsidR="003C2CC0">
        <w:rPr>
          <w:rFonts w:ascii="Times New Roman" w:hAnsi="Times New Roman" w:cs="Times New Roman"/>
          <w:sz w:val="24"/>
          <w:szCs w:val="24"/>
        </w:rPr>
        <w:t xml:space="preserve"> najneskôr do 2</w:t>
      </w:r>
      <w:r w:rsidR="003C2CC0" w:rsidRPr="003C2CC0">
        <w:rPr>
          <w:rFonts w:ascii="Times New Roman" w:hAnsi="Times New Roman" w:cs="Times New Roman"/>
          <w:sz w:val="24"/>
          <w:szCs w:val="24"/>
        </w:rPr>
        <w:t xml:space="preserve"> mesiacov o</w:t>
      </w:r>
      <w:r w:rsidR="00E444AC">
        <w:rPr>
          <w:rFonts w:ascii="Times New Roman" w:hAnsi="Times New Roman" w:cs="Times New Roman"/>
          <w:sz w:val="24"/>
          <w:szCs w:val="24"/>
        </w:rPr>
        <w:t>d nadobudnutia účinnosti zmluvy</w:t>
      </w:r>
    </w:p>
    <w:p w:rsidR="003C2CC0" w:rsidRPr="003C2CC0" w:rsidRDefault="00C76E45" w:rsidP="003C2CC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4AC">
        <w:rPr>
          <w:rFonts w:ascii="Times New Roman" w:hAnsi="Times New Roman" w:cs="Times New Roman"/>
          <w:sz w:val="24"/>
          <w:szCs w:val="24"/>
        </w:rPr>
        <w:t xml:space="preserve"> ks – najneskôr do 8 mesiacov od nadobudnutia účinnosti zmluvy</w:t>
      </w:r>
      <w:r w:rsidR="003C2CC0" w:rsidRPr="003C2C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309" w:rsidRDefault="00650309" w:rsidP="00724C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76E45" w:rsidRDefault="00C76E45" w:rsidP="00724C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75FD" w:rsidRDefault="00B775FD" w:rsidP="00724C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50309" w:rsidRPr="00DE5BAE" w:rsidRDefault="00650309" w:rsidP="00724C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4C85" w:rsidRPr="00DE5BAE" w:rsidRDefault="00724C85" w:rsidP="00724C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5BAE">
        <w:rPr>
          <w:rFonts w:ascii="Times New Roman" w:hAnsi="Times New Roman" w:cs="Times New Roman"/>
          <w:b/>
          <w:bCs/>
          <w:sz w:val="24"/>
          <w:szCs w:val="24"/>
          <w:u w:val="single"/>
        </w:rPr>
        <w:t>Miesto plnenia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(dodania)</w:t>
      </w:r>
    </w:p>
    <w:p w:rsidR="00724C85" w:rsidRPr="00DE5BAE" w:rsidRDefault="00724C85" w:rsidP="00724C8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24C85" w:rsidRDefault="00724C85" w:rsidP="008F54A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173F">
        <w:rPr>
          <w:rFonts w:ascii="Times New Roman" w:hAnsi="Times New Roman" w:cs="Times New Roman"/>
          <w:sz w:val="24"/>
          <w:szCs w:val="24"/>
        </w:rPr>
        <w:t>Záchranná brigáda Hasičského a záchranného zboru  v Žiline, Bánovská 8111, 010 01 Žilina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A62" w:rsidRPr="0023173F" w:rsidRDefault="00AC0A62" w:rsidP="00724C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4C85" w:rsidRPr="00DE5BAE" w:rsidRDefault="00724C85" w:rsidP="00724C85">
      <w:pPr>
        <w:numPr>
          <w:ilvl w:val="0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BAE">
        <w:rPr>
          <w:rFonts w:ascii="Times New Roman" w:hAnsi="Times New Roman" w:cs="Times New Roman"/>
          <w:b/>
          <w:sz w:val="24"/>
          <w:szCs w:val="24"/>
          <w:u w:val="single"/>
        </w:rPr>
        <w:t>Predpokladaná hodnota zákazky</w:t>
      </w:r>
    </w:p>
    <w:p w:rsidR="00724C85" w:rsidRPr="00DE5BAE" w:rsidRDefault="00724C85" w:rsidP="00724C8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4C85" w:rsidRPr="001C0029" w:rsidRDefault="00B775FD" w:rsidP="00724C8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775FD">
        <w:rPr>
          <w:rFonts w:ascii="Times New Roman" w:hAnsi="Times New Roman" w:cs="Times New Roman"/>
          <w:sz w:val="24"/>
          <w:szCs w:val="24"/>
        </w:rPr>
        <w:t>192 374</w:t>
      </w:r>
      <w:r w:rsidR="00E444AC" w:rsidRPr="00B775FD">
        <w:rPr>
          <w:rFonts w:ascii="Times New Roman" w:hAnsi="Times New Roman" w:cs="Times New Roman"/>
          <w:sz w:val="24"/>
          <w:szCs w:val="24"/>
        </w:rPr>
        <w:t xml:space="preserve">,- </w:t>
      </w:r>
      <w:r w:rsidR="003C2CC0" w:rsidRPr="00B775FD">
        <w:rPr>
          <w:rFonts w:ascii="Times New Roman" w:hAnsi="Times New Roman" w:cs="Times New Roman"/>
          <w:sz w:val="24"/>
          <w:szCs w:val="24"/>
        </w:rPr>
        <w:t xml:space="preserve"> eur bez DPH /1 ks (</w:t>
      </w:r>
      <w:r w:rsidRPr="00B775FD">
        <w:rPr>
          <w:rFonts w:ascii="Times New Roman" w:hAnsi="Times New Roman" w:cs="Times New Roman"/>
          <w:sz w:val="24"/>
          <w:szCs w:val="24"/>
        </w:rPr>
        <w:t>1 923 740</w:t>
      </w:r>
      <w:r w:rsidR="00C76E45" w:rsidRPr="00B775FD">
        <w:rPr>
          <w:rFonts w:ascii="Times New Roman" w:hAnsi="Times New Roman" w:cs="Times New Roman"/>
          <w:sz w:val="24"/>
          <w:szCs w:val="24"/>
        </w:rPr>
        <w:t>,- eur bez DPH / 1</w:t>
      </w:r>
      <w:r w:rsidR="00E444AC" w:rsidRPr="00B775FD">
        <w:rPr>
          <w:rFonts w:ascii="Times New Roman" w:hAnsi="Times New Roman" w:cs="Times New Roman"/>
          <w:sz w:val="24"/>
          <w:szCs w:val="24"/>
        </w:rPr>
        <w:t>0</w:t>
      </w:r>
      <w:r w:rsidR="003C2CC0" w:rsidRPr="00B775FD">
        <w:rPr>
          <w:rFonts w:ascii="Times New Roman" w:hAnsi="Times New Roman" w:cs="Times New Roman"/>
          <w:sz w:val="24"/>
          <w:szCs w:val="24"/>
        </w:rPr>
        <w:t xml:space="preserve"> ks)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47F" w:rsidRPr="00724C85" w:rsidRDefault="00AE67CF" w:rsidP="00724C85"/>
    <w:sectPr w:rsidR="0056447F" w:rsidRPr="00724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CF" w:rsidRDefault="00AE67CF" w:rsidP="00021B60">
      <w:pPr>
        <w:spacing w:after="0" w:line="240" w:lineRule="auto"/>
      </w:pPr>
      <w:r>
        <w:separator/>
      </w:r>
    </w:p>
  </w:endnote>
  <w:endnote w:type="continuationSeparator" w:id="0">
    <w:p w:rsidR="00AE67CF" w:rsidRDefault="00AE67CF" w:rsidP="0002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CF" w:rsidRDefault="00AE67CF" w:rsidP="00021B60">
      <w:pPr>
        <w:spacing w:after="0" w:line="240" w:lineRule="auto"/>
      </w:pPr>
      <w:r>
        <w:separator/>
      </w:r>
    </w:p>
  </w:footnote>
  <w:footnote w:type="continuationSeparator" w:id="0">
    <w:p w:rsidR="00AE67CF" w:rsidRDefault="00AE67CF" w:rsidP="0002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60" w:rsidRDefault="00021B60" w:rsidP="00021B60">
    <w:pPr>
      <w:pStyle w:val="Hlavika"/>
      <w:jc w:val="right"/>
    </w:pPr>
    <w:r>
      <w:t xml:space="preserve">Príloha č. </w:t>
    </w:r>
    <w:r w:rsidR="00724C85">
      <w:t>1</w:t>
    </w:r>
    <w:r>
      <w:t xml:space="preserve">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B4D"/>
    <w:multiLevelType w:val="hybridMultilevel"/>
    <w:tmpl w:val="8F5C4224"/>
    <w:lvl w:ilvl="0" w:tplc="041B0017">
      <w:start w:val="1"/>
      <w:numFmt w:val="lowerLetter"/>
      <w:lvlText w:val="%1)"/>
      <w:lvlJc w:val="left"/>
      <w:pPr>
        <w:ind w:left="103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">
    <w:nsid w:val="02CD213E"/>
    <w:multiLevelType w:val="multilevel"/>
    <w:tmpl w:val="F9DE6A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0737E1"/>
    <w:multiLevelType w:val="multilevel"/>
    <w:tmpl w:val="E8825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FF6B5A"/>
    <w:multiLevelType w:val="hybridMultilevel"/>
    <w:tmpl w:val="6F3E07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F39F0"/>
    <w:multiLevelType w:val="hybridMultilevel"/>
    <w:tmpl w:val="B2948FA2"/>
    <w:lvl w:ilvl="0" w:tplc="7354C204">
      <w:start w:val="1"/>
      <w:numFmt w:val="lowerLetter"/>
      <w:lvlText w:val="%1)"/>
      <w:lvlJc w:val="left"/>
      <w:pPr>
        <w:tabs>
          <w:tab w:val="num" w:pos="3243"/>
        </w:tabs>
        <w:ind w:left="3243" w:hanging="360"/>
      </w:pPr>
      <w:rPr>
        <w:rFonts w:cs="Times New Roman" w:hint="default"/>
      </w:rPr>
    </w:lvl>
    <w:lvl w:ilvl="1" w:tplc="CB18F00A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42C8C"/>
    <w:multiLevelType w:val="multilevel"/>
    <w:tmpl w:val="E23EE5F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."/>
      <w:lvlJc w:val="left"/>
      <w:pPr>
        <w:ind w:left="11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6">
    <w:nsid w:val="0B9E6B55"/>
    <w:multiLevelType w:val="multilevel"/>
    <w:tmpl w:val="F26A58D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116F105B"/>
    <w:multiLevelType w:val="multilevel"/>
    <w:tmpl w:val="F26A58D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125918BE"/>
    <w:multiLevelType w:val="hybridMultilevel"/>
    <w:tmpl w:val="118C7226"/>
    <w:lvl w:ilvl="0" w:tplc="C62AB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C7407"/>
    <w:multiLevelType w:val="multilevel"/>
    <w:tmpl w:val="E95E3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29"/>
        </w:tabs>
        <w:ind w:left="1429" w:hanging="720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2DA6A07"/>
    <w:multiLevelType w:val="singleLevel"/>
    <w:tmpl w:val="BC7C8E0E"/>
    <w:lvl w:ilvl="0">
      <w:numFmt w:val="bullet"/>
      <w:lvlText w:val="-"/>
      <w:lvlJc w:val="left"/>
      <w:pPr>
        <w:tabs>
          <w:tab w:val="num" w:pos="3243"/>
        </w:tabs>
        <w:ind w:left="3243" w:hanging="360"/>
      </w:pPr>
      <w:rPr>
        <w:rFonts w:hint="default"/>
      </w:rPr>
    </w:lvl>
  </w:abstractNum>
  <w:abstractNum w:abstractNumId="11">
    <w:nsid w:val="139B4A82"/>
    <w:multiLevelType w:val="hybridMultilevel"/>
    <w:tmpl w:val="2188D442"/>
    <w:lvl w:ilvl="0" w:tplc="D12E8430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52B4FA9"/>
    <w:multiLevelType w:val="multilevel"/>
    <w:tmpl w:val="F26A58D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>
    <w:nsid w:val="16393147"/>
    <w:multiLevelType w:val="hybridMultilevel"/>
    <w:tmpl w:val="42D67862"/>
    <w:lvl w:ilvl="0" w:tplc="041B0017">
      <w:start w:val="1"/>
      <w:numFmt w:val="lowerLetter"/>
      <w:lvlText w:val="%1)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843"/>
        </w:tabs>
        <w:ind w:left="68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563"/>
        </w:tabs>
        <w:ind w:left="75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283"/>
        </w:tabs>
        <w:ind w:left="82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003"/>
        </w:tabs>
        <w:ind w:left="9003" w:hanging="180"/>
      </w:pPr>
      <w:rPr>
        <w:rFonts w:cs="Times New Roman"/>
      </w:rPr>
    </w:lvl>
  </w:abstractNum>
  <w:abstractNum w:abstractNumId="14">
    <w:nsid w:val="196F005A"/>
    <w:multiLevelType w:val="multilevel"/>
    <w:tmpl w:val="F26A58D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>
    <w:nsid w:val="22681E4C"/>
    <w:multiLevelType w:val="multilevel"/>
    <w:tmpl w:val="F26A58D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>
    <w:nsid w:val="269D069A"/>
    <w:multiLevelType w:val="hybridMultilevel"/>
    <w:tmpl w:val="8E8E44C4"/>
    <w:lvl w:ilvl="0" w:tplc="E76C9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C7574"/>
    <w:multiLevelType w:val="multilevel"/>
    <w:tmpl w:val="115EC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9C40386"/>
    <w:multiLevelType w:val="multilevel"/>
    <w:tmpl w:val="7B806EB4"/>
    <w:lvl w:ilvl="0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>
    <w:nsid w:val="2D81646A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14D18A2"/>
    <w:multiLevelType w:val="hybridMultilevel"/>
    <w:tmpl w:val="62C6C4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E02EA4"/>
    <w:multiLevelType w:val="multilevel"/>
    <w:tmpl w:val="EDF8E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69C4A03"/>
    <w:multiLevelType w:val="multilevel"/>
    <w:tmpl w:val="DAB4A4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38ED0D13"/>
    <w:multiLevelType w:val="multilevel"/>
    <w:tmpl w:val="F26A58D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>
    <w:nsid w:val="3B112E5B"/>
    <w:multiLevelType w:val="hybridMultilevel"/>
    <w:tmpl w:val="2BE8C8B8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5120CE8"/>
    <w:multiLevelType w:val="multilevel"/>
    <w:tmpl w:val="F26A58D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>
    <w:nsid w:val="46062040"/>
    <w:multiLevelType w:val="multilevel"/>
    <w:tmpl w:val="650AB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BF36629"/>
    <w:multiLevelType w:val="multilevel"/>
    <w:tmpl w:val="5BF2D1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4DB13446"/>
    <w:multiLevelType w:val="multilevel"/>
    <w:tmpl w:val="F26A58D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9">
    <w:nsid w:val="4E8F0088"/>
    <w:multiLevelType w:val="multilevel"/>
    <w:tmpl w:val="6492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0">
    <w:nsid w:val="4F9B41D5"/>
    <w:multiLevelType w:val="hybridMultilevel"/>
    <w:tmpl w:val="8F5C4224"/>
    <w:lvl w:ilvl="0" w:tplc="041B0017">
      <w:start w:val="1"/>
      <w:numFmt w:val="lowerLetter"/>
      <w:lvlText w:val="%1)"/>
      <w:lvlJc w:val="left"/>
      <w:pPr>
        <w:ind w:left="103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31">
    <w:nsid w:val="50A76BF0"/>
    <w:multiLevelType w:val="hybridMultilevel"/>
    <w:tmpl w:val="42D67862"/>
    <w:lvl w:ilvl="0" w:tplc="041B0017">
      <w:start w:val="1"/>
      <w:numFmt w:val="lowerLetter"/>
      <w:lvlText w:val="%1)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843"/>
        </w:tabs>
        <w:ind w:left="68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563"/>
        </w:tabs>
        <w:ind w:left="75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283"/>
        </w:tabs>
        <w:ind w:left="82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003"/>
        </w:tabs>
        <w:ind w:left="9003" w:hanging="180"/>
      </w:pPr>
      <w:rPr>
        <w:rFonts w:cs="Times New Roman"/>
      </w:rPr>
    </w:lvl>
  </w:abstractNum>
  <w:abstractNum w:abstractNumId="32">
    <w:nsid w:val="51CD7587"/>
    <w:multiLevelType w:val="hybridMultilevel"/>
    <w:tmpl w:val="B2948FA2"/>
    <w:lvl w:ilvl="0" w:tplc="7354C204">
      <w:start w:val="1"/>
      <w:numFmt w:val="lowerLetter"/>
      <w:lvlText w:val="%1)"/>
      <w:lvlJc w:val="left"/>
      <w:pPr>
        <w:tabs>
          <w:tab w:val="num" w:pos="3243"/>
        </w:tabs>
        <w:ind w:left="3243" w:hanging="360"/>
      </w:pPr>
      <w:rPr>
        <w:rFonts w:cs="Times New Roman" w:hint="default"/>
      </w:rPr>
    </w:lvl>
    <w:lvl w:ilvl="1" w:tplc="CB18F00A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94026B"/>
    <w:multiLevelType w:val="hybridMultilevel"/>
    <w:tmpl w:val="42D67862"/>
    <w:lvl w:ilvl="0" w:tplc="041B0017">
      <w:start w:val="1"/>
      <w:numFmt w:val="lowerLetter"/>
      <w:lvlText w:val="%1)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843"/>
        </w:tabs>
        <w:ind w:left="68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563"/>
        </w:tabs>
        <w:ind w:left="75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283"/>
        </w:tabs>
        <w:ind w:left="82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003"/>
        </w:tabs>
        <w:ind w:left="9003" w:hanging="180"/>
      </w:pPr>
      <w:rPr>
        <w:rFonts w:cs="Times New Roman"/>
      </w:rPr>
    </w:lvl>
  </w:abstractNum>
  <w:abstractNum w:abstractNumId="34">
    <w:nsid w:val="579A0698"/>
    <w:multiLevelType w:val="multilevel"/>
    <w:tmpl w:val="AAEC9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59DD4665"/>
    <w:multiLevelType w:val="multilevel"/>
    <w:tmpl w:val="F26A58D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6">
    <w:nsid w:val="5CB73513"/>
    <w:multiLevelType w:val="multilevel"/>
    <w:tmpl w:val="968ABE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5D135C0F"/>
    <w:multiLevelType w:val="hybridMultilevel"/>
    <w:tmpl w:val="42D67862"/>
    <w:lvl w:ilvl="0" w:tplc="041B0017">
      <w:start w:val="1"/>
      <w:numFmt w:val="lowerLetter"/>
      <w:lvlText w:val="%1)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843"/>
        </w:tabs>
        <w:ind w:left="68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563"/>
        </w:tabs>
        <w:ind w:left="75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283"/>
        </w:tabs>
        <w:ind w:left="82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003"/>
        </w:tabs>
        <w:ind w:left="9003" w:hanging="180"/>
      </w:pPr>
      <w:rPr>
        <w:rFonts w:cs="Times New Roman"/>
      </w:rPr>
    </w:lvl>
  </w:abstractNum>
  <w:abstractNum w:abstractNumId="38">
    <w:nsid w:val="5D1E104D"/>
    <w:multiLevelType w:val="multilevel"/>
    <w:tmpl w:val="F26A58D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9">
    <w:nsid w:val="5E4412E4"/>
    <w:multiLevelType w:val="hybridMultilevel"/>
    <w:tmpl w:val="E7F8A120"/>
    <w:lvl w:ilvl="0" w:tplc="44340C4E">
      <w:start w:val="1"/>
      <w:numFmt w:val="bullet"/>
      <w:lvlText w:val="-"/>
      <w:lvlJc w:val="left"/>
      <w:pPr>
        <w:ind w:left="1462" w:hanging="360"/>
      </w:pPr>
      <w:rPr>
        <w:rFonts w:ascii="Arial Narrow" w:eastAsia="Calibri" w:hAnsi="Arial Narrow" w:cs="Lucida Sans Unicode" w:hint="default"/>
      </w:rPr>
    </w:lvl>
    <w:lvl w:ilvl="1" w:tplc="041B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61A65DC0"/>
    <w:multiLevelType w:val="hybridMultilevel"/>
    <w:tmpl w:val="42D67862"/>
    <w:lvl w:ilvl="0" w:tplc="041B0017">
      <w:start w:val="1"/>
      <w:numFmt w:val="lowerLetter"/>
      <w:lvlText w:val="%1)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843"/>
        </w:tabs>
        <w:ind w:left="68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563"/>
        </w:tabs>
        <w:ind w:left="75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283"/>
        </w:tabs>
        <w:ind w:left="82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003"/>
        </w:tabs>
        <w:ind w:left="9003" w:hanging="180"/>
      </w:pPr>
      <w:rPr>
        <w:rFonts w:cs="Times New Roman"/>
      </w:rPr>
    </w:lvl>
  </w:abstractNum>
  <w:abstractNum w:abstractNumId="41">
    <w:nsid w:val="62495381"/>
    <w:multiLevelType w:val="hybridMultilevel"/>
    <w:tmpl w:val="42D67862"/>
    <w:lvl w:ilvl="0" w:tplc="041B0017">
      <w:start w:val="1"/>
      <w:numFmt w:val="lowerLetter"/>
      <w:lvlText w:val="%1)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843"/>
        </w:tabs>
        <w:ind w:left="68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563"/>
        </w:tabs>
        <w:ind w:left="75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283"/>
        </w:tabs>
        <w:ind w:left="82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003"/>
        </w:tabs>
        <w:ind w:left="9003" w:hanging="180"/>
      </w:pPr>
      <w:rPr>
        <w:rFonts w:cs="Times New Roman"/>
      </w:rPr>
    </w:lvl>
  </w:abstractNum>
  <w:abstractNum w:abstractNumId="42">
    <w:nsid w:val="64E9082D"/>
    <w:multiLevelType w:val="hybridMultilevel"/>
    <w:tmpl w:val="42D67862"/>
    <w:lvl w:ilvl="0" w:tplc="041B0017">
      <w:start w:val="1"/>
      <w:numFmt w:val="lowerLetter"/>
      <w:lvlText w:val="%1)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843"/>
        </w:tabs>
        <w:ind w:left="68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563"/>
        </w:tabs>
        <w:ind w:left="75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283"/>
        </w:tabs>
        <w:ind w:left="82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003"/>
        </w:tabs>
        <w:ind w:left="9003" w:hanging="180"/>
      </w:pPr>
      <w:rPr>
        <w:rFonts w:cs="Times New Roman"/>
      </w:rPr>
    </w:lvl>
  </w:abstractNum>
  <w:abstractNum w:abstractNumId="43">
    <w:nsid w:val="66B15858"/>
    <w:multiLevelType w:val="hybridMultilevel"/>
    <w:tmpl w:val="E45AE106"/>
    <w:lvl w:ilvl="0" w:tplc="4DFC2042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66D42D22"/>
    <w:multiLevelType w:val="hybridMultilevel"/>
    <w:tmpl w:val="74B81172"/>
    <w:lvl w:ilvl="0" w:tplc="44340C4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77156"/>
    <w:multiLevelType w:val="multilevel"/>
    <w:tmpl w:val="012659C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6">
    <w:nsid w:val="76556422"/>
    <w:multiLevelType w:val="multilevel"/>
    <w:tmpl w:val="F26A58D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7">
    <w:nsid w:val="78C6221C"/>
    <w:multiLevelType w:val="multilevel"/>
    <w:tmpl w:val="F26A58D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8">
    <w:nsid w:val="7FA64DE9"/>
    <w:multiLevelType w:val="hybridMultilevel"/>
    <w:tmpl w:val="C1A8ED06"/>
    <w:lvl w:ilvl="0" w:tplc="A054289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"/>
  </w:num>
  <w:num w:numId="4">
    <w:abstractNumId w:val="44"/>
  </w:num>
  <w:num w:numId="5">
    <w:abstractNumId w:val="27"/>
  </w:num>
  <w:num w:numId="6">
    <w:abstractNumId w:val="22"/>
  </w:num>
  <w:num w:numId="7">
    <w:abstractNumId w:val="20"/>
  </w:num>
  <w:num w:numId="8">
    <w:abstractNumId w:val="3"/>
  </w:num>
  <w:num w:numId="9">
    <w:abstractNumId w:val="21"/>
  </w:num>
  <w:num w:numId="10">
    <w:abstractNumId w:val="9"/>
  </w:num>
  <w:num w:numId="11">
    <w:abstractNumId w:val="11"/>
  </w:num>
  <w:num w:numId="12">
    <w:abstractNumId w:val="29"/>
  </w:num>
  <w:num w:numId="13">
    <w:abstractNumId w:val="18"/>
  </w:num>
  <w:num w:numId="14">
    <w:abstractNumId w:val="32"/>
  </w:num>
  <w:num w:numId="15">
    <w:abstractNumId w:val="31"/>
  </w:num>
  <w:num w:numId="16">
    <w:abstractNumId w:val="4"/>
  </w:num>
  <w:num w:numId="17">
    <w:abstractNumId w:val="33"/>
  </w:num>
  <w:num w:numId="18">
    <w:abstractNumId w:val="42"/>
  </w:num>
  <w:num w:numId="19">
    <w:abstractNumId w:val="13"/>
  </w:num>
  <w:num w:numId="20">
    <w:abstractNumId w:val="40"/>
  </w:num>
  <w:num w:numId="21">
    <w:abstractNumId w:val="41"/>
  </w:num>
  <w:num w:numId="22">
    <w:abstractNumId w:val="37"/>
  </w:num>
  <w:num w:numId="23">
    <w:abstractNumId w:val="43"/>
  </w:num>
  <w:num w:numId="24">
    <w:abstractNumId w:val="16"/>
  </w:num>
  <w:num w:numId="25">
    <w:abstractNumId w:val="2"/>
  </w:num>
  <w:num w:numId="26">
    <w:abstractNumId w:val="5"/>
  </w:num>
  <w:num w:numId="27">
    <w:abstractNumId w:val="39"/>
  </w:num>
  <w:num w:numId="28">
    <w:abstractNumId w:val="48"/>
  </w:num>
  <w:num w:numId="29">
    <w:abstractNumId w:val="24"/>
  </w:num>
  <w:num w:numId="30">
    <w:abstractNumId w:val="30"/>
  </w:num>
  <w:num w:numId="31">
    <w:abstractNumId w:val="17"/>
  </w:num>
  <w:num w:numId="32">
    <w:abstractNumId w:val="12"/>
  </w:num>
  <w:num w:numId="33">
    <w:abstractNumId w:val="7"/>
  </w:num>
  <w:num w:numId="34">
    <w:abstractNumId w:val="38"/>
  </w:num>
  <w:num w:numId="35">
    <w:abstractNumId w:val="15"/>
  </w:num>
  <w:num w:numId="36">
    <w:abstractNumId w:val="0"/>
  </w:num>
  <w:num w:numId="37">
    <w:abstractNumId w:val="8"/>
  </w:num>
  <w:num w:numId="38">
    <w:abstractNumId w:val="10"/>
  </w:num>
  <w:num w:numId="39">
    <w:abstractNumId w:val="26"/>
  </w:num>
  <w:num w:numId="40">
    <w:abstractNumId w:val="6"/>
  </w:num>
  <w:num w:numId="41">
    <w:abstractNumId w:val="46"/>
  </w:num>
  <w:num w:numId="42">
    <w:abstractNumId w:val="47"/>
  </w:num>
  <w:num w:numId="43">
    <w:abstractNumId w:val="25"/>
  </w:num>
  <w:num w:numId="44">
    <w:abstractNumId w:val="28"/>
  </w:num>
  <w:num w:numId="45">
    <w:abstractNumId w:val="23"/>
  </w:num>
  <w:num w:numId="46">
    <w:abstractNumId w:val="35"/>
  </w:num>
  <w:num w:numId="47">
    <w:abstractNumId w:val="14"/>
  </w:num>
  <w:num w:numId="48">
    <w:abstractNumId w:val="4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04"/>
    <w:rsid w:val="00021B60"/>
    <w:rsid w:val="00041921"/>
    <w:rsid w:val="00042EA6"/>
    <w:rsid w:val="0005380B"/>
    <w:rsid w:val="0007259C"/>
    <w:rsid w:val="001A14E1"/>
    <w:rsid w:val="001C1F79"/>
    <w:rsid w:val="001E5432"/>
    <w:rsid w:val="002834DA"/>
    <w:rsid w:val="00380A91"/>
    <w:rsid w:val="00397A6C"/>
    <w:rsid w:val="003C2CC0"/>
    <w:rsid w:val="00414EBC"/>
    <w:rsid w:val="00421751"/>
    <w:rsid w:val="00462917"/>
    <w:rsid w:val="00515E05"/>
    <w:rsid w:val="00575704"/>
    <w:rsid w:val="005C18C7"/>
    <w:rsid w:val="00650309"/>
    <w:rsid w:val="00660F70"/>
    <w:rsid w:val="00724C85"/>
    <w:rsid w:val="007312C3"/>
    <w:rsid w:val="00750C64"/>
    <w:rsid w:val="00797D7E"/>
    <w:rsid w:val="007F522F"/>
    <w:rsid w:val="007F63AD"/>
    <w:rsid w:val="008243E1"/>
    <w:rsid w:val="00857B32"/>
    <w:rsid w:val="008F54AE"/>
    <w:rsid w:val="00956704"/>
    <w:rsid w:val="0096486A"/>
    <w:rsid w:val="009701FB"/>
    <w:rsid w:val="009A4ACC"/>
    <w:rsid w:val="00A757FA"/>
    <w:rsid w:val="00A93D17"/>
    <w:rsid w:val="00AA537D"/>
    <w:rsid w:val="00AC0A62"/>
    <w:rsid w:val="00AE67CF"/>
    <w:rsid w:val="00AF1AFB"/>
    <w:rsid w:val="00B22A0E"/>
    <w:rsid w:val="00B346D0"/>
    <w:rsid w:val="00B55B60"/>
    <w:rsid w:val="00B641FB"/>
    <w:rsid w:val="00B775FD"/>
    <w:rsid w:val="00C47B7B"/>
    <w:rsid w:val="00C72F4B"/>
    <w:rsid w:val="00C76E45"/>
    <w:rsid w:val="00CD7237"/>
    <w:rsid w:val="00CF2EAE"/>
    <w:rsid w:val="00D47BDD"/>
    <w:rsid w:val="00D841EB"/>
    <w:rsid w:val="00DC0B7B"/>
    <w:rsid w:val="00DE5BAE"/>
    <w:rsid w:val="00E07579"/>
    <w:rsid w:val="00E12A25"/>
    <w:rsid w:val="00E43CE6"/>
    <w:rsid w:val="00E444AC"/>
    <w:rsid w:val="00EE487F"/>
    <w:rsid w:val="00F23F21"/>
    <w:rsid w:val="00F372C0"/>
    <w:rsid w:val="00F43D84"/>
    <w:rsid w:val="00F752B0"/>
    <w:rsid w:val="00F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C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BA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DE5BA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C1F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1F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1F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1F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1F79"/>
    <w:rPr>
      <w:b/>
      <w:bCs/>
      <w:sz w:val="20"/>
      <w:szCs w:val="20"/>
    </w:rPr>
  </w:style>
  <w:style w:type="paragraph" w:styleId="Hlavika">
    <w:name w:val="header"/>
    <w:basedOn w:val="Normlny"/>
    <w:link w:val="HlavikaChar"/>
    <w:unhideWhenUsed/>
    <w:rsid w:val="0002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021B60"/>
  </w:style>
  <w:style w:type="paragraph" w:styleId="Pta">
    <w:name w:val="footer"/>
    <w:basedOn w:val="Normlny"/>
    <w:link w:val="PtaChar"/>
    <w:uiPriority w:val="99"/>
    <w:unhideWhenUsed/>
    <w:rsid w:val="0002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B60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C0A6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C0A62"/>
  </w:style>
  <w:style w:type="character" w:customStyle="1" w:styleId="OdsekzoznamuChar">
    <w:name w:val="Odsek zoznamu Char"/>
    <w:link w:val="Odsekzoznamu"/>
    <w:uiPriority w:val="34"/>
    <w:locked/>
    <w:rsid w:val="00AC0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C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BA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DE5BA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C1F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1F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1F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1F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1F79"/>
    <w:rPr>
      <w:b/>
      <w:bCs/>
      <w:sz w:val="20"/>
      <w:szCs w:val="20"/>
    </w:rPr>
  </w:style>
  <w:style w:type="paragraph" w:styleId="Hlavika">
    <w:name w:val="header"/>
    <w:basedOn w:val="Normlny"/>
    <w:link w:val="HlavikaChar"/>
    <w:unhideWhenUsed/>
    <w:rsid w:val="0002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021B60"/>
  </w:style>
  <w:style w:type="paragraph" w:styleId="Pta">
    <w:name w:val="footer"/>
    <w:basedOn w:val="Normlny"/>
    <w:link w:val="PtaChar"/>
    <w:uiPriority w:val="99"/>
    <w:unhideWhenUsed/>
    <w:rsid w:val="0002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B60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C0A6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C0A62"/>
  </w:style>
  <w:style w:type="character" w:customStyle="1" w:styleId="OdsekzoznamuChar">
    <w:name w:val="Odsek zoznamu Char"/>
    <w:link w:val="Odsekzoznamu"/>
    <w:uiPriority w:val="34"/>
    <w:locked/>
    <w:rsid w:val="00AC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Petronela Pitoňáková</cp:lastModifiedBy>
  <cp:revision>35</cp:revision>
  <cp:lastPrinted>2018-10-31T14:18:00Z</cp:lastPrinted>
  <dcterms:created xsi:type="dcterms:W3CDTF">2015-07-20T08:55:00Z</dcterms:created>
  <dcterms:modified xsi:type="dcterms:W3CDTF">2018-10-31T15:08:00Z</dcterms:modified>
</cp:coreProperties>
</file>