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B4D5" w14:textId="32FC38E3" w:rsidR="00A663F1" w:rsidRPr="00DB1E2D" w:rsidRDefault="005E73A4" w:rsidP="005B2C65">
      <w:pPr>
        <w:pStyle w:val="Hlavika"/>
        <w:pBdr>
          <w:bottom w:val="single" w:sz="4" w:space="1" w:color="auto"/>
        </w:pBdr>
        <w:jc w:val="center"/>
        <w:rPr>
          <w:rFonts w:ascii="Garamond" w:hAnsi="Garamond"/>
          <w:b/>
          <w:sz w:val="32"/>
        </w:rPr>
      </w:pPr>
      <w:bookmarkStart w:id="0" w:name="ROB_nazov"/>
      <w:r>
        <w:rPr>
          <w:rFonts w:ascii="Garamond" w:hAnsi="Garamond"/>
          <w:b/>
          <w:sz w:val="32"/>
        </w:rPr>
        <w:t>Mestská časť Bratislava - Nové Mesto</w:t>
      </w:r>
      <w:r w:rsidR="00A663F1" w:rsidRPr="00DB1E2D">
        <w:rPr>
          <w:rFonts w:ascii="Garamond" w:hAnsi="Garamond"/>
          <w:b/>
          <w:sz w:val="32"/>
        </w:rPr>
        <w:t xml:space="preserve"> </w:t>
      </w:r>
    </w:p>
    <w:p w14:paraId="741CF344" w14:textId="7D06FAB1" w:rsidR="005B2C65" w:rsidRPr="00DB1E2D" w:rsidRDefault="005B2C65" w:rsidP="005B2C65">
      <w:pPr>
        <w:pStyle w:val="Hlavika"/>
        <w:pBdr>
          <w:bottom w:val="single" w:sz="4" w:space="1" w:color="auto"/>
        </w:pBdr>
        <w:jc w:val="center"/>
        <w:rPr>
          <w:rFonts w:ascii="Garamond" w:hAnsi="Garamond"/>
          <w:sz w:val="24"/>
        </w:rPr>
      </w:pPr>
      <w:r w:rsidRPr="00DB1E2D">
        <w:rPr>
          <w:rFonts w:ascii="Garamond" w:hAnsi="Garamond"/>
          <w:sz w:val="24"/>
        </w:rPr>
        <w:t xml:space="preserve">so sídlom </w:t>
      </w:r>
      <w:r w:rsidR="005E73A4">
        <w:rPr>
          <w:rFonts w:ascii="Garamond" w:hAnsi="Garamond"/>
          <w:sz w:val="24"/>
        </w:rPr>
        <w:t>Junácka 1</w:t>
      </w:r>
      <w:r w:rsidR="00CA1A35">
        <w:rPr>
          <w:rFonts w:ascii="Garamond" w:hAnsi="Garamond"/>
          <w:sz w:val="24"/>
        </w:rPr>
        <w:t xml:space="preserve">, </w:t>
      </w:r>
      <w:r w:rsidR="005E73A4">
        <w:rPr>
          <w:rFonts w:ascii="Garamond" w:hAnsi="Garamond"/>
          <w:sz w:val="24"/>
        </w:rPr>
        <w:t>832 91</w:t>
      </w:r>
      <w:r w:rsidR="00CA1A35">
        <w:rPr>
          <w:rFonts w:ascii="Garamond" w:hAnsi="Garamond"/>
          <w:sz w:val="24"/>
        </w:rPr>
        <w:t xml:space="preserve"> Bratislava</w:t>
      </w:r>
    </w:p>
    <w:p w14:paraId="15AD7822" w14:textId="78017DD8" w:rsidR="005B2C65" w:rsidRPr="00DB1E2D" w:rsidRDefault="005B2C65" w:rsidP="00CA1A35">
      <w:pPr>
        <w:pStyle w:val="Hlavika"/>
        <w:pBdr>
          <w:bottom w:val="single" w:sz="4" w:space="1" w:color="auto"/>
        </w:pBdr>
        <w:jc w:val="center"/>
        <w:rPr>
          <w:rFonts w:ascii="Garamond" w:hAnsi="Garamond"/>
          <w:sz w:val="24"/>
        </w:rPr>
      </w:pPr>
      <w:r w:rsidRPr="00DB1E2D">
        <w:rPr>
          <w:rFonts w:ascii="Garamond" w:hAnsi="Garamond"/>
          <w:sz w:val="24"/>
        </w:rPr>
        <w:t xml:space="preserve">IČO: </w:t>
      </w:r>
      <w:r w:rsidR="005E73A4">
        <w:rPr>
          <w:rFonts w:ascii="Garamond" w:hAnsi="Garamond"/>
          <w:sz w:val="24"/>
        </w:rPr>
        <w:t>00 603 317</w:t>
      </w:r>
      <w:r w:rsidRPr="00DB1E2D">
        <w:rPr>
          <w:rFonts w:ascii="Garamond" w:hAnsi="Garamond"/>
          <w:sz w:val="24"/>
        </w:rPr>
        <w:t xml:space="preserve">, DIČ: </w:t>
      </w:r>
      <w:r w:rsidR="005E73A4">
        <w:rPr>
          <w:rFonts w:ascii="Garamond" w:hAnsi="Garamond"/>
          <w:sz w:val="24"/>
        </w:rPr>
        <w:t>20 20 88 73 85</w:t>
      </w:r>
    </w:p>
    <w:bookmarkEnd w:id="0"/>
    <w:p w14:paraId="3AE670B7" w14:textId="77777777" w:rsidR="002F11F6" w:rsidRDefault="002F11F6" w:rsidP="002F11F6">
      <w:pPr>
        <w:jc w:val="center"/>
        <w:rPr>
          <w:rFonts w:ascii="Garamond" w:hAnsi="Garamond"/>
        </w:rPr>
      </w:pPr>
    </w:p>
    <w:p w14:paraId="357EF772" w14:textId="7390D8EE" w:rsidR="001E2E0C" w:rsidRPr="00DB1E2D" w:rsidRDefault="00D266D4" w:rsidP="002F11F6">
      <w:pPr>
        <w:jc w:val="center"/>
        <w:rPr>
          <w:rFonts w:ascii="Garamond" w:hAnsi="Garamond" w:cs="Arial"/>
          <w:sz w:val="30"/>
          <w:szCs w:val="30"/>
        </w:rPr>
      </w:pPr>
      <w:r w:rsidRPr="00D266D4">
        <w:rPr>
          <w:rFonts w:ascii="Garamond" w:hAnsi="Garamond" w:cs="Arial"/>
          <w:sz w:val="30"/>
          <w:szCs w:val="30"/>
        </w:rPr>
        <w:t xml:space="preserve">evidenčné číslo súťaže: </w:t>
      </w:r>
      <w:r w:rsidR="00A90EE1" w:rsidRPr="00A90EE1">
        <w:rPr>
          <w:rFonts w:ascii="Garamond" w:hAnsi="Garamond" w:cs="Arial"/>
          <w:sz w:val="30"/>
          <w:szCs w:val="30"/>
        </w:rPr>
        <w:t xml:space="preserve"> </w:t>
      </w:r>
      <w:r w:rsidR="00C301D9" w:rsidRPr="00A90EE1">
        <w:rPr>
          <w:rFonts w:ascii="Garamond" w:hAnsi="Garamond" w:cs="Arial"/>
          <w:sz w:val="30"/>
          <w:szCs w:val="30"/>
        </w:rPr>
        <w:t>6587</w:t>
      </w:r>
      <w:r w:rsidRPr="00A90EE1">
        <w:rPr>
          <w:rFonts w:ascii="Garamond" w:hAnsi="Garamond" w:cs="Arial"/>
          <w:sz w:val="30"/>
          <w:szCs w:val="30"/>
        </w:rPr>
        <w:t>/2021/DEN/</w:t>
      </w:r>
      <w:r w:rsidR="00C301D9">
        <w:rPr>
          <w:rFonts w:ascii="Garamond" w:hAnsi="Garamond" w:cs="Arial"/>
          <w:sz w:val="30"/>
          <w:szCs w:val="30"/>
        </w:rPr>
        <w:t>04204</w:t>
      </w:r>
    </w:p>
    <w:p w14:paraId="2126CE3F" w14:textId="77777777" w:rsidR="00BF5637" w:rsidRPr="00DB1E2D" w:rsidRDefault="00BF5637" w:rsidP="00BF5637">
      <w:pPr>
        <w:pStyle w:val="Zkladntext3"/>
        <w:spacing w:before="200"/>
        <w:rPr>
          <w:rFonts w:ascii="Garamond" w:hAnsi="Garamond" w:cs="Arial"/>
          <w:noProof w:val="0"/>
          <w:color w:val="auto"/>
          <w:sz w:val="50"/>
          <w:szCs w:val="50"/>
        </w:rPr>
      </w:pPr>
      <w:r w:rsidRPr="00DB1E2D">
        <w:rPr>
          <w:rFonts w:ascii="Garamond" w:hAnsi="Garamond" w:cs="Arial"/>
          <w:noProof w:val="0"/>
          <w:color w:val="auto"/>
          <w:sz w:val="50"/>
          <w:szCs w:val="50"/>
        </w:rPr>
        <w:t>SÚŤAŽNÉ  PODKLADY</w:t>
      </w:r>
    </w:p>
    <w:p w14:paraId="68C3042D" w14:textId="77777777" w:rsidR="00BF5637" w:rsidRPr="00DB1E2D" w:rsidRDefault="00BF5637" w:rsidP="00BF5637">
      <w:pPr>
        <w:pStyle w:val="Zkladntext"/>
        <w:jc w:val="center"/>
        <w:rPr>
          <w:rFonts w:ascii="Garamond" w:hAnsi="Garamond" w:cs="Times New Roman"/>
          <w:noProof w:val="0"/>
        </w:rPr>
      </w:pPr>
    </w:p>
    <w:p w14:paraId="67602F8C" w14:textId="757F6ECE" w:rsidR="00D913C0" w:rsidRDefault="00D913C0" w:rsidP="00BF5637">
      <w:pPr>
        <w:pStyle w:val="Zkladntext3"/>
        <w:rPr>
          <w:rFonts w:ascii="Garamond" w:hAnsi="Garamond" w:cs="Arial"/>
          <w:noProof w:val="0"/>
          <w:color w:val="auto"/>
          <w:sz w:val="30"/>
          <w:szCs w:val="30"/>
        </w:rPr>
      </w:pPr>
      <w:r w:rsidRPr="00D913C0">
        <w:rPr>
          <w:rFonts w:ascii="Garamond" w:hAnsi="Garamond" w:cs="Arial"/>
          <w:noProof w:val="0"/>
          <w:color w:val="auto"/>
          <w:sz w:val="30"/>
          <w:szCs w:val="30"/>
        </w:rPr>
        <w:t xml:space="preserve">Nadlimitná zákazka podľa § 66 ods. 7 </w:t>
      </w:r>
      <w:r w:rsidR="004B3DFD">
        <w:rPr>
          <w:rFonts w:ascii="Garamond" w:hAnsi="Garamond" w:cs="Arial"/>
          <w:noProof w:val="0"/>
          <w:color w:val="auto"/>
          <w:sz w:val="30"/>
          <w:szCs w:val="30"/>
        </w:rPr>
        <w:t xml:space="preserve">druhá veta </w:t>
      </w:r>
      <w:r w:rsidRPr="00D913C0">
        <w:rPr>
          <w:rFonts w:ascii="Garamond" w:hAnsi="Garamond" w:cs="Arial"/>
          <w:noProof w:val="0"/>
          <w:color w:val="auto"/>
          <w:sz w:val="30"/>
          <w:szCs w:val="30"/>
        </w:rPr>
        <w:t xml:space="preserve">zákona č. 343/2015 Z. z. o verejnom obstarávaní a o zmene a doplnení niektorých zákonov </w:t>
      </w:r>
    </w:p>
    <w:p w14:paraId="142CF893" w14:textId="58239035" w:rsidR="00BF5637" w:rsidRDefault="00D913C0" w:rsidP="00BF5637">
      <w:pPr>
        <w:pStyle w:val="Zkladntext3"/>
        <w:rPr>
          <w:rFonts w:ascii="Garamond" w:hAnsi="Garamond" w:cs="Arial"/>
          <w:noProof w:val="0"/>
          <w:color w:val="auto"/>
          <w:sz w:val="30"/>
          <w:szCs w:val="30"/>
        </w:rPr>
      </w:pPr>
      <w:r w:rsidRPr="00D913C0">
        <w:rPr>
          <w:rFonts w:ascii="Garamond" w:hAnsi="Garamond" w:cs="Arial"/>
          <w:noProof w:val="0"/>
          <w:color w:val="auto"/>
          <w:sz w:val="30"/>
          <w:szCs w:val="30"/>
        </w:rPr>
        <w:t>v znení neskorších predpisov</w:t>
      </w:r>
    </w:p>
    <w:p w14:paraId="1C48D1FB" w14:textId="77777777" w:rsidR="000E042C" w:rsidRPr="00DB1E2D" w:rsidRDefault="000E042C" w:rsidP="00BF5637">
      <w:pPr>
        <w:pStyle w:val="Zkladntext3"/>
        <w:rPr>
          <w:rFonts w:ascii="Garamond" w:hAnsi="Garamond" w:cs="Arial"/>
          <w:noProof w:val="0"/>
          <w:color w:val="auto"/>
          <w:sz w:val="30"/>
          <w:szCs w:val="30"/>
        </w:rPr>
      </w:pPr>
    </w:p>
    <w:p w14:paraId="30AC54F7" w14:textId="32D365B3" w:rsidR="00A663F1" w:rsidRPr="00405C15" w:rsidRDefault="00CE58A3" w:rsidP="00A663F1">
      <w:pPr>
        <w:pStyle w:val="Zkladntext3"/>
        <w:rPr>
          <w:rFonts w:ascii="Garamond" w:hAnsi="Garamond"/>
          <w:noProof w:val="0"/>
          <w:color w:val="auto"/>
          <w:sz w:val="32"/>
          <w:szCs w:val="22"/>
          <w:lang w:eastAsia="en-US"/>
        </w:rPr>
      </w:pPr>
      <w:r>
        <w:rPr>
          <w:rFonts w:ascii="Garamond" w:hAnsi="Garamond"/>
          <w:noProof w:val="0"/>
          <w:color w:val="auto"/>
          <w:sz w:val="32"/>
          <w:szCs w:val="22"/>
          <w:lang w:eastAsia="en-US"/>
        </w:rPr>
        <w:t>SADOVÉ ÚPRAVY V RÁMCI REVITALIZÁCIE ČASTI PARKU NA RAČIANSKOM MÝTE V BRATISLAVE</w:t>
      </w:r>
      <w:r w:rsidR="0084256D">
        <w:rPr>
          <w:rFonts w:ascii="Garamond" w:hAnsi="Garamond"/>
          <w:noProof w:val="0"/>
          <w:color w:val="auto"/>
          <w:sz w:val="32"/>
          <w:szCs w:val="22"/>
          <w:lang w:eastAsia="en-US"/>
        </w:rPr>
        <w:t xml:space="preserve"> </w:t>
      </w:r>
    </w:p>
    <w:p w14:paraId="5E4445D8" w14:textId="77777777" w:rsidR="00BF5637" w:rsidRDefault="00BF5637" w:rsidP="00BF5637">
      <w:pPr>
        <w:pStyle w:val="Zkladntext3"/>
        <w:rPr>
          <w:rFonts w:ascii="Garamond" w:hAnsi="Garamond" w:cs="Arial"/>
          <w:noProof w:val="0"/>
          <w:color w:val="auto"/>
          <w:sz w:val="30"/>
          <w:szCs w:val="30"/>
        </w:rPr>
      </w:pPr>
    </w:p>
    <w:p w14:paraId="7C385F8F" w14:textId="77777777" w:rsidR="000E042C" w:rsidRPr="00405C15" w:rsidRDefault="000E042C" w:rsidP="00BF5637">
      <w:pPr>
        <w:pStyle w:val="Zkladntext3"/>
        <w:rPr>
          <w:rFonts w:ascii="Garamond" w:hAnsi="Garamond" w:cs="Arial"/>
          <w:noProof w:val="0"/>
          <w:color w:val="auto"/>
          <w:sz w:val="30"/>
          <w:szCs w:val="30"/>
        </w:rPr>
      </w:pPr>
    </w:p>
    <w:p w14:paraId="19B6E6F7" w14:textId="77777777" w:rsidR="00BF5637" w:rsidRPr="00405C15" w:rsidRDefault="00BF5637" w:rsidP="00BF5637">
      <w:pPr>
        <w:pStyle w:val="Zkladntext"/>
        <w:rPr>
          <w:rFonts w:ascii="Garamond" w:hAnsi="Garamond"/>
          <w:noProof w:val="0"/>
          <w:sz w:val="22"/>
        </w:rPr>
      </w:pPr>
      <w:r w:rsidRPr="00405C15">
        <w:rPr>
          <w:rFonts w:ascii="Garamond" w:hAnsi="Garamond"/>
          <w:noProof w:val="0"/>
          <w:sz w:val="22"/>
        </w:rPr>
        <w:t>Súlad súťažn</w:t>
      </w:r>
      <w:r w:rsidR="00A663F1" w:rsidRPr="00405C15">
        <w:rPr>
          <w:rFonts w:ascii="Garamond" w:hAnsi="Garamond"/>
          <w:noProof w:val="0"/>
          <w:sz w:val="22"/>
        </w:rPr>
        <w:t>ých podkladov podľa zákona č. 343</w:t>
      </w:r>
      <w:r w:rsidRPr="00405C15">
        <w:rPr>
          <w:rFonts w:ascii="Garamond" w:hAnsi="Garamond"/>
          <w:noProof w:val="0"/>
          <w:sz w:val="22"/>
        </w:rPr>
        <w:t>/20</w:t>
      </w:r>
      <w:r w:rsidR="00A663F1" w:rsidRPr="00405C15">
        <w:rPr>
          <w:rFonts w:ascii="Garamond" w:hAnsi="Garamond"/>
          <w:noProof w:val="0"/>
          <w:sz w:val="22"/>
        </w:rPr>
        <w:t>15</w:t>
      </w:r>
      <w:r w:rsidRPr="00405C15">
        <w:rPr>
          <w:rFonts w:ascii="Garamond" w:hAnsi="Garamond"/>
          <w:noProof w:val="0"/>
          <w:sz w:val="22"/>
        </w:rPr>
        <w:t xml:space="preserve"> Z. z. o verejnom obstarávaní a o zmene a doplnení niektorých zákonov v znení neskorších predpisov potvrdzuje:</w:t>
      </w:r>
    </w:p>
    <w:p w14:paraId="30354E3D" w14:textId="1D926F14" w:rsidR="000B15A2" w:rsidRPr="00A24684" w:rsidRDefault="000B15A2" w:rsidP="009E35F5">
      <w:pPr>
        <w:tabs>
          <w:tab w:val="right" w:leader="dot" w:pos="2880"/>
          <w:tab w:val="right" w:leader="dot" w:pos="4500"/>
          <w:tab w:val="right" w:leader="underscore" w:pos="9072"/>
        </w:tabs>
        <w:spacing w:before="100"/>
        <w:rPr>
          <w:rFonts w:ascii="Garamond" w:hAnsi="Garamond" w:cs="Arial"/>
          <w:szCs w:val="24"/>
        </w:rPr>
      </w:pPr>
      <w:r w:rsidRPr="00A24684">
        <w:rPr>
          <w:rFonts w:ascii="Garamond" w:hAnsi="Garamond" w:cs="Arial"/>
          <w:szCs w:val="24"/>
        </w:rPr>
        <w:t>V </w:t>
      </w:r>
      <w:r w:rsidR="005A54AD" w:rsidRPr="00A24684">
        <w:rPr>
          <w:rFonts w:ascii="Garamond" w:hAnsi="Garamond" w:cs="Arial"/>
          <w:szCs w:val="24"/>
        </w:rPr>
        <w:t>Bratislave</w:t>
      </w:r>
      <w:r w:rsidRPr="00A24684">
        <w:rPr>
          <w:rFonts w:ascii="Garamond" w:hAnsi="Garamond" w:cs="Arial"/>
          <w:szCs w:val="24"/>
        </w:rPr>
        <w:t xml:space="preserve">, dňa </w:t>
      </w:r>
      <w:r w:rsidR="00865878">
        <w:rPr>
          <w:rFonts w:ascii="Garamond" w:hAnsi="Garamond" w:cs="Arial"/>
          <w:szCs w:val="24"/>
        </w:rPr>
        <w:t>20</w:t>
      </w:r>
      <w:r w:rsidR="005A54AD" w:rsidRPr="00A24684">
        <w:rPr>
          <w:rFonts w:ascii="Garamond" w:hAnsi="Garamond" w:cs="Arial"/>
          <w:szCs w:val="24"/>
        </w:rPr>
        <w:t>.0</w:t>
      </w:r>
      <w:r w:rsidR="00072E5B">
        <w:rPr>
          <w:rFonts w:ascii="Garamond" w:hAnsi="Garamond" w:cs="Arial"/>
          <w:szCs w:val="24"/>
        </w:rPr>
        <w:t>5</w:t>
      </w:r>
      <w:r w:rsidR="005A54AD" w:rsidRPr="00A24684">
        <w:rPr>
          <w:rFonts w:ascii="Garamond" w:hAnsi="Garamond" w:cs="Arial"/>
          <w:szCs w:val="24"/>
        </w:rPr>
        <w:t>.202</w:t>
      </w:r>
      <w:r w:rsidR="00CE58A3">
        <w:rPr>
          <w:rFonts w:ascii="Garamond" w:hAnsi="Garamond" w:cs="Arial"/>
          <w:szCs w:val="24"/>
        </w:rPr>
        <w:t>1</w:t>
      </w:r>
      <w:r w:rsidR="00A24684">
        <w:rPr>
          <w:rFonts w:ascii="Garamond" w:hAnsi="Garamond" w:cs="Arial"/>
          <w:szCs w:val="24"/>
        </w:rPr>
        <w:t>.</w:t>
      </w:r>
    </w:p>
    <w:p w14:paraId="2A7211F5" w14:textId="0BD6D0C1" w:rsidR="00C671A5" w:rsidRDefault="00C671A5" w:rsidP="00C671A5">
      <w:pPr>
        <w:tabs>
          <w:tab w:val="right" w:leader="dot" w:pos="10080"/>
        </w:tabs>
        <w:spacing w:after="0"/>
        <w:ind w:left="5103"/>
        <w:jc w:val="center"/>
        <w:rPr>
          <w:rFonts w:ascii="Garamond" w:hAnsi="Garamond" w:cs="Arial"/>
          <w:szCs w:val="24"/>
        </w:rPr>
      </w:pPr>
      <w:r w:rsidRPr="00A24684">
        <w:rPr>
          <w:rFonts w:ascii="Garamond" w:hAnsi="Garamond" w:cs="Arial"/>
          <w:szCs w:val="24"/>
        </w:rPr>
        <w:t>...................................................</w:t>
      </w:r>
    </w:p>
    <w:p w14:paraId="080737AE" w14:textId="4B13367B" w:rsidR="000B15A2" w:rsidRPr="00A24684" w:rsidRDefault="000B15A2" w:rsidP="00C671A5">
      <w:pPr>
        <w:tabs>
          <w:tab w:val="right" w:leader="dot" w:pos="10080"/>
        </w:tabs>
        <w:spacing w:after="0"/>
        <w:ind w:left="5103"/>
        <w:jc w:val="center"/>
        <w:rPr>
          <w:rFonts w:ascii="Garamond" w:hAnsi="Garamond" w:cs="Arial"/>
          <w:szCs w:val="24"/>
        </w:rPr>
      </w:pPr>
      <w:r w:rsidRPr="00A24684">
        <w:rPr>
          <w:rFonts w:ascii="Garamond" w:hAnsi="Garamond" w:cs="Arial"/>
          <w:szCs w:val="24"/>
        </w:rPr>
        <w:t xml:space="preserve">Mgr. </w:t>
      </w:r>
      <w:r w:rsidR="00072E5B">
        <w:rPr>
          <w:rFonts w:ascii="Garamond" w:hAnsi="Garamond" w:cs="Arial"/>
          <w:szCs w:val="24"/>
        </w:rPr>
        <w:t>Peter Jombík</w:t>
      </w:r>
    </w:p>
    <w:p w14:paraId="17EFC68F" w14:textId="17FEFF94" w:rsidR="000B15A2" w:rsidRDefault="000B15A2" w:rsidP="00C671A5">
      <w:pPr>
        <w:spacing w:after="0"/>
        <w:ind w:left="5103"/>
        <w:jc w:val="center"/>
        <w:rPr>
          <w:rFonts w:ascii="Garamond" w:hAnsi="Garamond" w:cs="Arial"/>
          <w:szCs w:val="24"/>
        </w:rPr>
      </w:pPr>
      <w:r w:rsidRPr="00A24684">
        <w:rPr>
          <w:rFonts w:ascii="Garamond" w:hAnsi="Garamond" w:cs="Arial"/>
          <w:szCs w:val="24"/>
        </w:rPr>
        <w:t xml:space="preserve">osoba poverená realizáciou </w:t>
      </w:r>
      <w:r w:rsidR="00C671A5">
        <w:rPr>
          <w:rFonts w:ascii="Garamond" w:hAnsi="Garamond" w:cs="Arial"/>
          <w:szCs w:val="24"/>
        </w:rPr>
        <w:t>verejného obstarávania</w:t>
      </w:r>
    </w:p>
    <w:p w14:paraId="154372F5" w14:textId="51B5E1B6" w:rsidR="000B15A2" w:rsidRPr="00A24684" w:rsidRDefault="00395592" w:rsidP="00D266D4">
      <w:pPr>
        <w:spacing w:after="0"/>
        <w:rPr>
          <w:rFonts w:ascii="Garamond" w:hAnsi="Garamond" w:cs="Arial"/>
          <w:szCs w:val="24"/>
        </w:rPr>
      </w:pP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r>
    </w:p>
    <w:p w14:paraId="579DE137" w14:textId="54267DDC" w:rsidR="000B15A2" w:rsidRDefault="00354270" w:rsidP="00865878">
      <w:pPr>
        <w:pStyle w:val="Zkladntext"/>
        <w:spacing w:line="276" w:lineRule="auto"/>
        <w:rPr>
          <w:rFonts w:ascii="Garamond" w:hAnsi="Garamond"/>
          <w:noProof w:val="0"/>
          <w:sz w:val="22"/>
        </w:rPr>
      </w:pPr>
      <w:r>
        <w:rPr>
          <w:rFonts w:ascii="Garamond" w:hAnsi="Garamond"/>
          <w:noProof w:val="0"/>
          <w:sz w:val="22"/>
        </w:rPr>
        <w:t>Vecný gestor</w:t>
      </w:r>
      <w:r w:rsidR="009E35F5">
        <w:rPr>
          <w:rFonts w:ascii="Garamond" w:hAnsi="Garamond"/>
          <w:noProof w:val="0"/>
          <w:sz w:val="22"/>
        </w:rPr>
        <w:t xml:space="preserve"> </w:t>
      </w:r>
      <w:r>
        <w:rPr>
          <w:rFonts w:ascii="Garamond" w:hAnsi="Garamond"/>
          <w:noProof w:val="0"/>
          <w:sz w:val="22"/>
        </w:rPr>
        <w:t xml:space="preserve">súhlasí </w:t>
      </w:r>
      <w:r w:rsidR="009E35F5">
        <w:rPr>
          <w:rFonts w:ascii="Garamond" w:hAnsi="Garamond"/>
          <w:noProof w:val="0"/>
          <w:sz w:val="22"/>
        </w:rPr>
        <w:t xml:space="preserve">so Súťažnými podkladmi: </w:t>
      </w:r>
    </w:p>
    <w:p w14:paraId="03B2598E" w14:textId="7465821F" w:rsidR="00D266D4" w:rsidRPr="000B15A2" w:rsidRDefault="00D266D4" w:rsidP="00D266D4">
      <w:pPr>
        <w:tabs>
          <w:tab w:val="right" w:leader="dot" w:pos="2880"/>
          <w:tab w:val="right" w:leader="dot" w:pos="4500"/>
          <w:tab w:val="right" w:leader="underscore" w:pos="9072"/>
        </w:tabs>
        <w:spacing w:before="100" w:after="0"/>
        <w:rPr>
          <w:rFonts w:ascii="Garamond" w:hAnsi="Garamond" w:cs="Arial"/>
          <w:szCs w:val="24"/>
        </w:rPr>
      </w:pPr>
      <w:r>
        <w:rPr>
          <w:rFonts w:ascii="Garamond" w:hAnsi="Garamond"/>
        </w:rPr>
        <w:t>V</w:t>
      </w:r>
      <w:r w:rsidRPr="00D266D4">
        <w:rPr>
          <w:rFonts w:ascii="Garamond" w:hAnsi="Garamond" w:cs="Arial"/>
          <w:szCs w:val="24"/>
        </w:rPr>
        <w:t xml:space="preserve"> </w:t>
      </w:r>
      <w:r w:rsidRPr="00A24684">
        <w:rPr>
          <w:rFonts w:ascii="Garamond" w:hAnsi="Garamond" w:cs="Arial"/>
          <w:szCs w:val="24"/>
        </w:rPr>
        <w:t xml:space="preserve">Bratislave, dňa </w:t>
      </w:r>
      <w:r>
        <w:rPr>
          <w:rFonts w:ascii="Garamond" w:hAnsi="Garamond" w:cs="Arial"/>
          <w:szCs w:val="24"/>
        </w:rPr>
        <w:t>.................................</w:t>
      </w:r>
    </w:p>
    <w:p w14:paraId="6BE75D4D" w14:textId="3BAEF329" w:rsidR="00D266D4" w:rsidRPr="00A24684" w:rsidRDefault="00D266D4" w:rsidP="00865878">
      <w:pPr>
        <w:pStyle w:val="Zkladntext"/>
        <w:spacing w:line="276" w:lineRule="auto"/>
        <w:rPr>
          <w:rFonts w:ascii="Garamond" w:hAnsi="Garamond"/>
          <w:noProof w:val="0"/>
          <w:sz w:val="22"/>
        </w:rPr>
      </w:pPr>
    </w:p>
    <w:p w14:paraId="571C80CF" w14:textId="77777777" w:rsidR="00D266D4" w:rsidRDefault="00D266D4" w:rsidP="00D266D4">
      <w:pPr>
        <w:spacing w:after="0"/>
        <w:ind w:left="5103"/>
        <w:jc w:val="center"/>
        <w:rPr>
          <w:rFonts w:ascii="Garamond" w:hAnsi="Garamond" w:cs="Arial"/>
          <w:szCs w:val="24"/>
        </w:rPr>
      </w:pPr>
      <w:r w:rsidRPr="00A24684">
        <w:rPr>
          <w:rFonts w:ascii="Garamond" w:hAnsi="Garamond" w:cs="Arial"/>
          <w:szCs w:val="24"/>
        </w:rPr>
        <w:t>...................................................</w:t>
      </w:r>
    </w:p>
    <w:p w14:paraId="7B866D0C" w14:textId="77777777" w:rsidR="00D266D4" w:rsidRPr="00395592" w:rsidRDefault="00D266D4" w:rsidP="00D266D4">
      <w:pPr>
        <w:spacing w:after="0"/>
        <w:ind w:left="5103"/>
        <w:jc w:val="center"/>
        <w:rPr>
          <w:rFonts w:ascii="Garamond" w:hAnsi="Garamond" w:cs="Arial"/>
          <w:szCs w:val="24"/>
        </w:rPr>
      </w:pPr>
      <w:r w:rsidRPr="00395592">
        <w:rPr>
          <w:rFonts w:ascii="Garamond" w:hAnsi="Garamond" w:cs="Arial"/>
          <w:szCs w:val="24"/>
        </w:rPr>
        <w:t>Ing. Daša Effenbergerová</w:t>
      </w:r>
    </w:p>
    <w:p w14:paraId="6F125C1E" w14:textId="77777777" w:rsidR="00D266D4" w:rsidRPr="00395592" w:rsidRDefault="00D266D4" w:rsidP="00D266D4">
      <w:pPr>
        <w:spacing w:after="0"/>
        <w:ind w:left="5103"/>
        <w:jc w:val="center"/>
        <w:rPr>
          <w:rFonts w:ascii="Garamond" w:hAnsi="Garamond" w:cs="Arial"/>
          <w:szCs w:val="24"/>
        </w:rPr>
      </w:pPr>
      <w:r w:rsidRPr="00395592">
        <w:rPr>
          <w:rFonts w:ascii="Garamond" w:hAnsi="Garamond" w:cs="Arial"/>
          <w:szCs w:val="24"/>
        </w:rPr>
        <w:t>vedúca oddelenia dopravy, európskych fondov</w:t>
      </w:r>
    </w:p>
    <w:p w14:paraId="2E64E75B" w14:textId="77777777" w:rsidR="00D266D4" w:rsidRDefault="00D266D4" w:rsidP="00D266D4">
      <w:pPr>
        <w:spacing w:after="0"/>
        <w:ind w:left="5103"/>
        <w:jc w:val="center"/>
        <w:rPr>
          <w:rFonts w:ascii="Garamond" w:hAnsi="Garamond" w:cs="Arial"/>
          <w:szCs w:val="24"/>
        </w:rPr>
      </w:pPr>
      <w:r w:rsidRPr="00395592">
        <w:rPr>
          <w:rFonts w:ascii="Garamond" w:hAnsi="Garamond" w:cs="Arial"/>
          <w:szCs w:val="24"/>
        </w:rPr>
        <w:t>a verejného obstarávania</w:t>
      </w:r>
    </w:p>
    <w:p w14:paraId="5EFF9FFB" w14:textId="77777777" w:rsidR="00D266D4" w:rsidRPr="000B15A2" w:rsidRDefault="00D266D4" w:rsidP="00D266D4">
      <w:pPr>
        <w:tabs>
          <w:tab w:val="right" w:leader="dot" w:pos="2880"/>
          <w:tab w:val="right" w:leader="dot" w:pos="4500"/>
          <w:tab w:val="right" w:leader="underscore" w:pos="9072"/>
        </w:tabs>
        <w:spacing w:before="100" w:after="0"/>
        <w:rPr>
          <w:rFonts w:ascii="Garamond" w:hAnsi="Garamond" w:cs="Arial"/>
          <w:szCs w:val="24"/>
        </w:rPr>
      </w:pPr>
      <w:r w:rsidRPr="00A24684">
        <w:rPr>
          <w:rFonts w:ascii="Garamond" w:hAnsi="Garamond" w:cs="Arial"/>
          <w:szCs w:val="24"/>
        </w:rPr>
        <w:t xml:space="preserve">V Bratislave, dňa </w:t>
      </w:r>
      <w:r>
        <w:rPr>
          <w:rFonts w:ascii="Garamond" w:hAnsi="Garamond" w:cs="Arial"/>
          <w:szCs w:val="24"/>
        </w:rPr>
        <w:t>.................................</w:t>
      </w:r>
    </w:p>
    <w:p w14:paraId="700C5CA8" w14:textId="77777777" w:rsidR="00D266D4" w:rsidRDefault="00D266D4" w:rsidP="00D266D4">
      <w:pPr>
        <w:tabs>
          <w:tab w:val="right" w:leader="dot" w:pos="10080"/>
        </w:tabs>
        <w:spacing w:after="0"/>
        <w:rPr>
          <w:rFonts w:ascii="Garamond" w:hAnsi="Garamond" w:cs="Arial"/>
          <w:szCs w:val="24"/>
        </w:rPr>
      </w:pPr>
    </w:p>
    <w:p w14:paraId="254B87A1" w14:textId="77777777" w:rsidR="00D266D4" w:rsidRDefault="00D266D4" w:rsidP="00D266D4">
      <w:pPr>
        <w:tabs>
          <w:tab w:val="right" w:leader="dot" w:pos="10080"/>
        </w:tabs>
        <w:spacing w:after="0"/>
        <w:ind w:left="5103"/>
        <w:jc w:val="center"/>
        <w:rPr>
          <w:rFonts w:ascii="Garamond" w:hAnsi="Garamond" w:cs="Arial"/>
          <w:szCs w:val="24"/>
        </w:rPr>
      </w:pPr>
      <w:r w:rsidRPr="00A24684">
        <w:rPr>
          <w:rFonts w:ascii="Garamond" w:hAnsi="Garamond" w:cs="Arial"/>
          <w:szCs w:val="24"/>
        </w:rPr>
        <w:t>...................................................</w:t>
      </w:r>
    </w:p>
    <w:p w14:paraId="5D9EE2DC" w14:textId="77777777" w:rsidR="00D266D4" w:rsidRDefault="00D266D4" w:rsidP="00D266D4">
      <w:pPr>
        <w:tabs>
          <w:tab w:val="right" w:leader="dot" w:pos="10080"/>
        </w:tabs>
        <w:spacing w:after="0"/>
        <w:ind w:left="5103"/>
        <w:jc w:val="center"/>
        <w:rPr>
          <w:rFonts w:ascii="Garamond" w:hAnsi="Garamond" w:cs="Arial"/>
          <w:szCs w:val="24"/>
        </w:rPr>
      </w:pPr>
      <w:r w:rsidRPr="00865878">
        <w:rPr>
          <w:rFonts w:ascii="Garamond" w:hAnsi="Garamond" w:cs="Arial"/>
          <w:szCs w:val="24"/>
        </w:rPr>
        <w:t>Ing. Ignác Olexík</w:t>
      </w:r>
      <w:r>
        <w:rPr>
          <w:rFonts w:ascii="Garamond" w:hAnsi="Garamond" w:cs="Arial"/>
          <w:szCs w:val="24"/>
        </w:rPr>
        <w:t>,</w:t>
      </w:r>
      <w:r w:rsidRPr="00865878">
        <w:rPr>
          <w:rFonts w:ascii="Garamond" w:hAnsi="Garamond" w:cs="Arial"/>
          <w:szCs w:val="24"/>
        </w:rPr>
        <w:t xml:space="preserve"> PhD.</w:t>
      </w:r>
    </w:p>
    <w:p w14:paraId="3371F4AE" w14:textId="77777777" w:rsidR="00D266D4" w:rsidRPr="00A24684" w:rsidRDefault="00D266D4" w:rsidP="00D266D4">
      <w:pPr>
        <w:tabs>
          <w:tab w:val="right" w:leader="dot" w:pos="10080"/>
        </w:tabs>
        <w:spacing w:after="0"/>
        <w:ind w:left="5103"/>
        <w:jc w:val="center"/>
        <w:rPr>
          <w:rFonts w:ascii="Garamond" w:hAnsi="Garamond" w:cs="Arial"/>
          <w:szCs w:val="24"/>
        </w:rPr>
      </w:pPr>
      <w:r w:rsidRPr="00865878">
        <w:rPr>
          <w:rFonts w:ascii="Garamond" w:hAnsi="Garamond" w:cs="Arial"/>
          <w:szCs w:val="24"/>
        </w:rPr>
        <w:t>prednosta miestneho úradu</w:t>
      </w:r>
    </w:p>
    <w:p w14:paraId="5ED5EE5E" w14:textId="77777777" w:rsidR="000B15A2" w:rsidRPr="00A24684" w:rsidRDefault="000B15A2" w:rsidP="00865878">
      <w:pPr>
        <w:tabs>
          <w:tab w:val="right" w:leader="dot" w:pos="10080"/>
        </w:tabs>
        <w:spacing w:after="0"/>
        <w:ind w:left="5940"/>
        <w:rPr>
          <w:rFonts w:ascii="Garamond" w:hAnsi="Garamond" w:cs="Arial"/>
          <w:szCs w:val="24"/>
        </w:rPr>
      </w:pPr>
    </w:p>
    <w:p w14:paraId="0BE70207" w14:textId="3845767F" w:rsidR="009E35F5" w:rsidRDefault="009E35F5" w:rsidP="00865878">
      <w:pPr>
        <w:tabs>
          <w:tab w:val="right" w:leader="dot" w:pos="2880"/>
          <w:tab w:val="right" w:leader="dot" w:pos="4500"/>
          <w:tab w:val="right" w:leader="underscore" w:pos="9072"/>
        </w:tabs>
        <w:spacing w:before="100" w:after="0"/>
        <w:rPr>
          <w:rFonts w:ascii="Garamond" w:hAnsi="Garamond" w:cs="Arial"/>
          <w:szCs w:val="24"/>
        </w:rPr>
      </w:pPr>
      <w:r w:rsidRPr="00A24684">
        <w:rPr>
          <w:rFonts w:ascii="Garamond" w:hAnsi="Garamond"/>
        </w:rPr>
        <w:t>Súťažné podklady po kontrole predmetu zákazky schvaľuje:</w:t>
      </w:r>
    </w:p>
    <w:p w14:paraId="502681DC" w14:textId="67F061DB" w:rsidR="000B15A2" w:rsidRPr="000B15A2" w:rsidRDefault="000B15A2" w:rsidP="00865878">
      <w:pPr>
        <w:tabs>
          <w:tab w:val="right" w:leader="dot" w:pos="2880"/>
          <w:tab w:val="right" w:leader="dot" w:pos="4500"/>
          <w:tab w:val="right" w:leader="underscore" w:pos="9072"/>
        </w:tabs>
        <w:spacing w:before="100" w:after="0"/>
        <w:rPr>
          <w:rFonts w:ascii="Garamond" w:hAnsi="Garamond" w:cs="Arial"/>
          <w:szCs w:val="24"/>
        </w:rPr>
      </w:pPr>
      <w:r w:rsidRPr="00A24684">
        <w:rPr>
          <w:rFonts w:ascii="Garamond" w:hAnsi="Garamond" w:cs="Arial"/>
          <w:szCs w:val="24"/>
        </w:rPr>
        <w:t>V </w:t>
      </w:r>
      <w:r w:rsidR="001D6005" w:rsidRPr="00A24684">
        <w:rPr>
          <w:rFonts w:ascii="Garamond" w:hAnsi="Garamond" w:cs="Arial"/>
          <w:szCs w:val="24"/>
        </w:rPr>
        <w:t>Bratislave</w:t>
      </w:r>
      <w:r w:rsidRPr="00A24684">
        <w:rPr>
          <w:rFonts w:ascii="Garamond" w:hAnsi="Garamond" w:cs="Arial"/>
          <w:szCs w:val="24"/>
        </w:rPr>
        <w:t>, dňa</w:t>
      </w:r>
      <w:r w:rsidR="00A24684" w:rsidRPr="00A24684">
        <w:rPr>
          <w:rFonts w:ascii="Garamond" w:hAnsi="Garamond" w:cs="Arial"/>
          <w:szCs w:val="24"/>
        </w:rPr>
        <w:t xml:space="preserve"> </w:t>
      </w:r>
      <w:r w:rsidR="00B27CE1">
        <w:rPr>
          <w:rFonts w:ascii="Garamond" w:hAnsi="Garamond" w:cs="Arial"/>
          <w:szCs w:val="24"/>
        </w:rPr>
        <w:t>.................................</w:t>
      </w:r>
    </w:p>
    <w:p w14:paraId="7050BC78" w14:textId="77777777" w:rsidR="000B15A2" w:rsidRPr="000B15A2" w:rsidRDefault="000B15A2" w:rsidP="00865878">
      <w:pPr>
        <w:tabs>
          <w:tab w:val="right" w:leader="dot" w:pos="10080"/>
        </w:tabs>
        <w:spacing w:after="0"/>
        <w:ind w:left="5940"/>
        <w:rPr>
          <w:rFonts w:ascii="Garamond" w:hAnsi="Garamond" w:cs="Arial"/>
          <w:szCs w:val="24"/>
        </w:rPr>
      </w:pPr>
      <w:r w:rsidRPr="000B15A2">
        <w:rPr>
          <w:rFonts w:ascii="Garamond" w:hAnsi="Garamond" w:cs="Arial"/>
          <w:szCs w:val="24"/>
        </w:rPr>
        <w:t>...................................................</w:t>
      </w:r>
    </w:p>
    <w:p w14:paraId="645B48D8" w14:textId="0069B008" w:rsidR="000B15A2" w:rsidRPr="000B15A2" w:rsidRDefault="000B15A2" w:rsidP="00865878">
      <w:pPr>
        <w:tabs>
          <w:tab w:val="right" w:leader="dot" w:pos="10080"/>
        </w:tabs>
        <w:spacing w:after="0"/>
        <w:ind w:left="5940"/>
        <w:rPr>
          <w:rFonts w:ascii="Garamond" w:hAnsi="Garamond" w:cs="Arial"/>
          <w:szCs w:val="24"/>
        </w:rPr>
      </w:pPr>
      <w:r w:rsidRPr="000B15A2">
        <w:rPr>
          <w:rFonts w:ascii="Garamond" w:hAnsi="Garamond" w:cs="Arial"/>
          <w:szCs w:val="24"/>
        </w:rPr>
        <w:t xml:space="preserve">        </w:t>
      </w:r>
      <w:r w:rsidR="008F0325">
        <w:rPr>
          <w:rFonts w:ascii="Garamond" w:hAnsi="Garamond" w:cs="Arial"/>
          <w:szCs w:val="24"/>
        </w:rPr>
        <w:t xml:space="preserve">Mgr. Rudolf Kusý </w:t>
      </w:r>
    </w:p>
    <w:p w14:paraId="75A3CF50" w14:textId="7C60599B" w:rsidR="003921F7" w:rsidRPr="000B15A2" w:rsidRDefault="000B15A2" w:rsidP="000B15A2">
      <w:pPr>
        <w:rPr>
          <w:rFonts w:ascii="Garamond" w:hAnsi="Garamond"/>
          <w:szCs w:val="24"/>
        </w:rPr>
      </w:pPr>
      <w:r w:rsidRPr="000B15A2">
        <w:rPr>
          <w:rFonts w:ascii="Garamond" w:hAnsi="Garamond" w:cs="Arial"/>
          <w:szCs w:val="24"/>
        </w:rPr>
        <w:t xml:space="preserve">                                                                                                                     </w:t>
      </w:r>
      <w:r w:rsidR="00CD484D">
        <w:rPr>
          <w:rFonts w:ascii="Garamond" w:hAnsi="Garamond" w:cs="Arial"/>
          <w:szCs w:val="24"/>
        </w:rPr>
        <w:t xml:space="preserve">        </w:t>
      </w:r>
      <w:r w:rsidR="005A54AD">
        <w:rPr>
          <w:rFonts w:ascii="Garamond" w:hAnsi="Garamond" w:cs="Arial"/>
          <w:szCs w:val="24"/>
        </w:rPr>
        <w:t>s</w:t>
      </w:r>
      <w:r w:rsidRPr="000B15A2">
        <w:rPr>
          <w:rFonts w:ascii="Garamond" w:hAnsi="Garamond" w:cs="Arial"/>
          <w:szCs w:val="24"/>
        </w:rPr>
        <w:t>tarosta</w:t>
      </w:r>
    </w:p>
    <w:p w14:paraId="2855179D" w14:textId="77777777" w:rsidR="00BF5637" w:rsidRPr="0033444B" w:rsidRDefault="00087EA6" w:rsidP="00BF5637">
      <w:pPr>
        <w:pStyle w:val="Hlavikaobsahu"/>
        <w:rPr>
          <w:rFonts w:ascii="Garamond" w:hAnsi="Garamond"/>
          <w:color w:val="auto"/>
        </w:rPr>
      </w:pPr>
      <w:r w:rsidRPr="0033444B">
        <w:rPr>
          <w:rFonts w:ascii="Garamond" w:hAnsi="Garamond"/>
          <w:color w:val="auto"/>
        </w:rPr>
        <w:lastRenderedPageBreak/>
        <w:t>O</w:t>
      </w:r>
      <w:r w:rsidR="00BF5637" w:rsidRPr="0033444B">
        <w:rPr>
          <w:rFonts w:ascii="Garamond" w:hAnsi="Garamond"/>
          <w:color w:val="auto"/>
        </w:rPr>
        <w:t>bsah</w:t>
      </w:r>
    </w:p>
    <w:p w14:paraId="6377BD12" w14:textId="77777777" w:rsidR="00BF5637" w:rsidRPr="00DB1E2D" w:rsidRDefault="00BF5637" w:rsidP="00BF5637">
      <w:pPr>
        <w:rPr>
          <w:rFonts w:ascii="Garamond" w:hAnsi="Garamond"/>
        </w:rPr>
      </w:pPr>
    </w:p>
    <w:p w14:paraId="039D4FFB" w14:textId="5A9B8379" w:rsidR="002F2819" w:rsidRPr="009D6C74" w:rsidRDefault="00BF5637">
      <w:pPr>
        <w:pStyle w:val="Obsah1"/>
        <w:tabs>
          <w:tab w:val="right" w:leader="dot" w:pos="9346"/>
        </w:tabs>
        <w:rPr>
          <w:rFonts w:asciiTheme="minorHAnsi" w:eastAsiaTheme="minorEastAsia" w:hAnsiTheme="minorHAnsi" w:cstheme="minorBidi"/>
          <w:sz w:val="18"/>
          <w:szCs w:val="22"/>
        </w:rPr>
      </w:pPr>
      <w:r w:rsidRPr="00DB1E2D">
        <w:rPr>
          <w:noProof w:val="0"/>
        </w:rPr>
        <w:fldChar w:fldCharType="begin"/>
      </w:r>
      <w:r w:rsidRPr="00DB1E2D">
        <w:rPr>
          <w:noProof w:val="0"/>
        </w:rPr>
        <w:instrText xml:space="preserve"> TOC \o "1-3" \h \z \u </w:instrText>
      </w:r>
      <w:r w:rsidRPr="00DB1E2D">
        <w:rPr>
          <w:noProof w:val="0"/>
        </w:rPr>
        <w:fldChar w:fldCharType="separate"/>
      </w:r>
      <w:hyperlink w:anchor="_Toc10497090" w:history="1">
        <w:r w:rsidR="002F2819" w:rsidRPr="009D6C74">
          <w:rPr>
            <w:rStyle w:val="Hypertextovprepojenie"/>
            <w:rFonts w:eastAsia="Calibri"/>
            <w:b/>
            <w:sz w:val="20"/>
          </w:rPr>
          <w:t>INFORMÁCIE O VEREJNOM OBSTARÁVATEĽOVI</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_Toc10497090 \h </w:instrText>
        </w:r>
        <w:r w:rsidR="002F2819" w:rsidRPr="009D6C74">
          <w:rPr>
            <w:webHidden/>
            <w:sz w:val="20"/>
          </w:rPr>
        </w:r>
        <w:r w:rsidR="002F2819" w:rsidRPr="009D6C74">
          <w:rPr>
            <w:webHidden/>
            <w:sz w:val="20"/>
          </w:rPr>
          <w:fldChar w:fldCharType="separate"/>
        </w:r>
        <w:r w:rsidR="0097040A">
          <w:rPr>
            <w:webHidden/>
            <w:sz w:val="20"/>
          </w:rPr>
          <w:t>3</w:t>
        </w:r>
        <w:r w:rsidR="002F2819" w:rsidRPr="009D6C74">
          <w:rPr>
            <w:webHidden/>
            <w:sz w:val="20"/>
          </w:rPr>
          <w:fldChar w:fldCharType="end"/>
        </w:r>
      </w:hyperlink>
    </w:p>
    <w:p w14:paraId="45120E00" w14:textId="4173ED4E" w:rsidR="002F2819" w:rsidRPr="009D6C74" w:rsidRDefault="00F027BC">
      <w:pPr>
        <w:pStyle w:val="Obsah2"/>
        <w:tabs>
          <w:tab w:val="left" w:pos="880"/>
        </w:tabs>
        <w:rPr>
          <w:rFonts w:asciiTheme="minorHAnsi" w:eastAsiaTheme="minorEastAsia" w:hAnsiTheme="minorHAnsi" w:cstheme="minorBidi"/>
          <w:sz w:val="18"/>
          <w:szCs w:val="22"/>
        </w:rPr>
      </w:pPr>
      <w:hyperlink w:anchor="_Toc10497091" w:history="1">
        <w:r w:rsidR="002F2819" w:rsidRPr="009D6C74">
          <w:rPr>
            <w:rStyle w:val="Hypertextovprepojenie"/>
            <w:rFonts w:eastAsia="Calibri"/>
            <w:sz w:val="20"/>
          </w:rPr>
          <w:t>1.</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IDENTIFIKÁCIA VEREJNÉHO</w:t>
        </w:r>
        <w:r w:rsidR="002F2819" w:rsidRPr="009D6C74">
          <w:rPr>
            <w:rStyle w:val="Hypertextovprepojenie"/>
            <w:rFonts w:eastAsia="Calibri"/>
            <w:spacing w:val="-3"/>
            <w:sz w:val="20"/>
          </w:rPr>
          <w:t xml:space="preserve"> </w:t>
        </w:r>
        <w:r w:rsidR="002F2819" w:rsidRPr="009D6C74">
          <w:rPr>
            <w:rStyle w:val="Hypertextovprepojenie"/>
            <w:rFonts w:eastAsia="Calibri"/>
            <w:sz w:val="20"/>
          </w:rPr>
          <w:t>OBSTARÁVATEĽA</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_Toc10497091 \h </w:instrText>
        </w:r>
        <w:r w:rsidR="002F2819" w:rsidRPr="009D6C74">
          <w:rPr>
            <w:webHidden/>
            <w:sz w:val="20"/>
          </w:rPr>
        </w:r>
        <w:r w:rsidR="002F2819" w:rsidRPr="009D6C74">
          <w:rPr>
            <w:webHidden/>
            <w:sz w:val="20"/>
          </w:rPr>
          <w:fldChar w:fldCharType="separate"/>
        </w:r>
        <w:r w:rsidR="0097040A">
          <w:rPr>
            <w:webHidden/>
            <w:sz w:val="20"/>
          </w:rPr>
          <w:t>3</w:t>
        </w:r>
        <w:r w:rsidR="002F2819" w:rsidRPr="009D6C74">
          <w:rPr>
            <w:webHidden/>
            <w:sz w:val="20"/>
          </w:rPr>
          <w:fldChar w:fldCharType="end"/>
        </w:r>
      </w:hyperlink>
    </w:p>
    <w:p w14:paraId="60AFEA38" w14:textId="59E3C26A"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092" w:history="1">
        <w:r w:rsidR="002F2819" w:rsidRPr="009D6C74">
          <w:rPr>
            <w:rStyle w:val="Hypertextovprepojenie"/>
            <w:rFonts w:eastAsia="Calibri"/>
            <w:b/>
            <w:sz w:val="20"/>
          </w:rPr>
          <w:t>INFORMÁCIE O SYSTÉME POUŽITOM NA ZADÁVANIE TEJTO ZÁKAZKY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_Toc10497092 \h </w:instrText>
        </w:r>
        <w:r w:rsidR="002F2819" w:rsidRPr="009D6C74">
          <w:rPr>
            <w:webHidden/>
            <w:sz w:val="20"/>
          </w:rPr>
        </w:r>
        <w:r w:rsidR="002F2819" w:rsidRPr="009D6C74">
          <w:rPr>
            <w:webHidden/>
            <w:sz w:val="20"/>
          </w:rPr>
          <w:fldChar w:fldCharType="separate"/>
        </w:r>
        <w:r w:rsidR="0097040A">
          <w:rPr>
            <w:webHidden/>
            <w:sz w:val="20"/>
          </w:rPr>
          <w:t>3</w:t>
        </w:r>
        <w:r w:rsidR="002F2819" w:rsidRPr="009D6C74">
          <w:rPr>
            <w:webHidden/>
            <w:sz w:val="20"/>
          </w:rPr>
          <w:fldChar w:fldCharType="end"/>
        </w:r>
      </w:hyperlink>
    </w:p>
    <w:p w14:paraId="57B9467A" w14:textId="36525FBB" w:rsidR="002F2819" w:rsidRPr="009D6C74" w:rsidRDefault="00F027BC">
      <w:pPr>
        <w:pStyle w:val="Obsah2"/>
        <w:tabs>
          <w:tab w:val="left" w:pos="880"/>
        </w:tabs>
        <w:rPr>
          <w:rFonts w:asciiTheme="minorHAnsi" w:eastAsiaTheme="minorEastAsia" w:hAnsiTheme="minorHAnsi" w:cstheme="minorBidi"/>
          <w:sz w:val="18"/>
          <w:szCs w:val="22"/>
        </w:rPr>
      </w:pPr>
      <w:hyperlink w:anchor="_Toc10497093" w:history="1">
        <w:r w:rsidR="002F2819" w:rsidRPr="009D6C74">
          <w:rPr>
            <w:rStyle w:val="Hypertextovprepojenie"/>
            <w:rFonts w:eastAsia="Calibri"/>
            <w:sz w:val="20"/>
            <w:lang w:val="sk" w:eastAsia="sk" w:bidi="sk"/>
          </w:rPr>
          <w:t>2.</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VŠEOBECNE O ELEKTRONICKOM KONTRAKTAČNOM</w:t>
        </w:r>
        <w:r w:rsidR="002F2819" w:rsidRPr="009D6C74">
          <w:rPr>
            <w:rStyle w:val="Hypertextovprepojenie"/>
            <w:rFonts w:eastAsia="Calibri"/>
            <w:spacing w:val="8"/>
            <w:sz w:val="20"/>
          </w:rPr>
          <w:t xml:space="preserve"> </w:t>
        </w:r>
        <w:r w:rsidR="002F2819" w:rsidRPr="009D6C74">
          <w:rPr>
            <w:rStyle w:val="Hypertextovprepojenie"/>
            <w:rFonts w:eastAsia="Calibri"/>
            <w:sz w:val="20"/>
          </w:rPr>
          <w:t>SYSTÉME</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_Toc10497093 \h </w:instrText>
        </w:r>
        <w:r w:rsidR="002F2819" w:rsidRPr="009D6C74">
          <w:rPr>
            <w:webHidden/>
            <w:sz w:val="20"/>
          </w:rPr>
        </w:r>
        <w:r w:rsidR="002F2819" w:rsidRPr="009D6C74">
          <w:rPr>
            <w:webHidden/>
            <w:sz w:val="20"/>
          </w:rPr>
          <w:fldChar w:fldCharType="separate"/>
        </w:r>
        <w:r w:rsidR="0097040A">
          <w:rPr>
            <w:webHidden/>
            <w:sz w:val="20"/>
          </w:rPr>
          <w:t>3</w:t>
        </w:r>
        <w:r w:rsidR="002F2819" w:rsidRPr="009D6C74">
          <w:rPr>
            <w:webHidden/>
            <w:sz w:val="20"/>
          </w:rPr>
          <w:fldChar w:fldCharType="end"/>
        </w:r>
      </w:hyperlink>
    </w:p>
    <w:p w14:paraId="79D191E1" w14:textId="1CB5D522" w:rsidR="002F2819" w:rsidRPr="009D6C74" w:rsidRDefault="00F027BC">
      <w:pPr>
        <w:pStyle w:val="Obsah2"/>
        <w:tabs>
          <w:tab w:val="left" w:pos="880"/>
        </w:tabs>
        <w:rPr>
          <w:rFonts w:asciiTheme="minorHAnsi" w:eastAsiaTheme="minorEastAsia" w:hAnsiTheme="minorHAnsi" w:cstheme="minorBidi"/>
          <w:sz w:val="18"/>
          <w:szCs w:val="22"/>
        </w:rPr>
      </w:pPr>
      <w:hyperlink w:anchor="_Toc10497094" w:history="1">
        <w:r w:rsidR="002F2819" w:rsidRPr="009D6C74">
          <w:rPr>
            <w:rStyle w:val="Hypertextovprepojenie"/>
            <w:rFonts w:eastAsia="Calibri"/>
            <w:sz w:val="20"/>
            <w:lang w:val="sk" w:eastAsia="sk" w:bidi="sk"/>
          </w:rPr>
          <w:t>3.</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PODMIENKY POUŽÍVANIA ELEKTRONICKÝCH ZARIADENÍ V RÁMCI ZADÁVANIA TEJTO</w:t>
        </w:r>
        <w:r w:rsidR="002F2819" w:rsidRPr="009D6C74">
          <w:rPr>
            <w:rStyle w:val="Hypertextovprepojenie"/>
            <w:rFonts w:eastAsia="Calibri"/>
            <w:spacing w:val="3"/>
            <w:sz w:val="20"/>
          </w:rPr>
          <w:t xml:space="preserve"> </w:t>
        </w:r>
        <w:r w:rsidR="002F2819" w:rsidRPr="009D6C74">
          <w:rPr>
            <w:rStyle w:val="Hypertextovprepojenie"/>
            <w:rFonts w:eastAsia="Calibri"/>
            <w:sz w:val="20"/>
          </w:rPr>
          <w:t>ZÁKAZKY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_Toc10497094 \h </w:instrText>
        </w:r>
        <w:r w:rsidR="002F2819" w:rsidRPr="009D6C74">
          <w:rPr>
            <w:webHidden/>
            <w:sz w:val="20"/>
          </w:rPr>
        </w:r>
        <w:r w:rsidR="002F2819" w:rsidRPr="009D6C74">
          <w:rPr>
            <w:webHidden/>
            <w:sz w:val="20"/>
          </w:rPr>
          <w:fldChar w:fldCharType="separate"/>
        </w:r>
        <w:r w:rsidR="0097040A">
          <w:rPr>
            <w:webHidden/>
            <w:sz w:val="20"/>
          </w:rPr>
          <w:t>4</w:t>
        </w:r>
        <w:r w:rsidR="002F2819" w:rsidRPr="009D6C74">
          <w:rPr>
            <w:webHidden/>
            <w:sz w:val="20"/>
          </w:rPr>
          <w:fldChar w:fldCharType="end"/>
        </w:r>
      </w:hyperlink>
    </w:p>
    <w:p w14:paraId="77D66397" w14:textId="17BCAE48" w:rsidR="002F2819" w:rsidRPr="009D6C74" w:rsidRDefault="00F027BC">
      <w:pPr>
        <w:pStyle w:val="Obsah2"/>
        <w:tabs>
          <w:tab w:val="left" w:pos="880"/>
        </w:tabs>
        <w:rPr>
          <w:rFonts w:asciiTheme="minorHAnsi" w:eastAsiaTheme="minorEastAsia" w:hAnsiTheme="minorHAnsi" w:cstheme="minorBidi"/>
          <w:sz w:val="18"/>
          <w:szCs w:val="22"/>
        </w:rPr>
      </w:pPr>
      <w:hyperlink w:anchor="_Toc10497095" w:history="1">
        <w:r w:rsidR="002F2819" w:rsidRPr="009D6C74">
          <w:rPr>
            <w:rStyle w:val="Hypertextovprepojenie"/>
            <w:rFonts w:eastAsia="Calibri"/>
            <w:sz w:val="20"/>
            <w:lang w:val="sk" w:eastAsia="sk" w:bidi="sk"/>
          </w:rPr>
          <w:t>4.</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DOSTUPNOSŤ DOKUMENTOV</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_Toc10497095 \h </w:instrText>
        </w:r>
        <w:r w:rsidR="002F2819" w:rsidRPr="009D6C74">
          <w:rPr>
            <w:webHidden/>
            <w:sz w:val="20"/>
          </w:rPr>
        </w:r>
        <w:r w:rsidR="002F2819" w:rsidRPr="009D6C74">
          <w:rPr>
            <w:webHidden/>
            <w:sz w:val="20"/>
          </w:rPr>
          <w:fldChar w:fldCharType="separate"/>
        </w:r>
        <w:r w:rsidR="0097040A">
          <w:rPr>
            <w:webHidden/>
            <w:sz w:val="20"/>
          </w:rPr>
          <w:t>4</w:t>
        </w:r>
        <w:r w:rsidR="002F2819" w:rsidRPr="009D6C74">
          <w:rPr>
            <w:webHidden/>
            <w:sz w:val="20"/>
          </w:rPr>
          <w:fldChar w:fldCharType="end"/>
        </w:r>
      </w:hyperlink>
    </w:p>
    <w:p w14:paraId="76B7859F" w14:textId="1502D2BA"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096" w:history="1">
        <w:r w:rsidR="002F2819" w:rsidRPr="009D6C74">
          <w:rPr>
            <w:rStyle w:val="Hypertextovprepojenie"/>
            <w:rFonts w:eastAsia="Calibri"/>
            <w:b/>
            <w:sz w:val="20"/>
          </w:rPr>
          <w:t>INFORMÁCIE O PREDMETE ZÁKAZKY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_Toc10497096 \h </w:instrText>
        </w:r>
        <w:r w:rsidR="002F2819" w:rsidRPr="009D6C74">
          <w:rPr>
            <w:webHidden/>
            <w:sz w:val="20"/>
          </w:rPr>
        </w:r>
        <w:r w:rsidR="002F2819" w:rsidRPr="009D6C74">
          <w:rPr>
            <w:webHidden/>
            <w:sz w:val="20"/>
          </w:rPr>
          <w:fldChar w:fldCharType="separate"/>
        </w:r>
        <w:r w:rsidR="0097040A">
          <w:rPr>
            <w:webHidden/>
            <w:sz w:val="20"/>
          </w:rPr>
          <w:t>5</w:t>
        </w:r>
        <w:r w:rsidR="002F2819" w:rsidRPr="009D6C74">
          <w:rPr>
            <w:webHidden/>
            <w:sz w:val="20"/>
          </w:rPr>
          <w:fldChar w:fldCharType="end"/>
        </w:r>
      </w:hyperlink>
    </w:p>
    <w:p w14:paraId="798E2902" w14:textId="18ADAA76" w:rsidR="002F2819" w:rsidRPr="009D6C74" w:rsidRDefault="00F027BC">
      <w:pPr>
        <w:pStyle w:val="Obsah2"/>
        <w:tabs>
          <w:tab w:val="left" w:pos="880"/>
        </w:tabs>
        <w:rPr>
          <w:rFonts w:asciiTheme="minorHAnsi" w:eastAsiaTheme="minorEastAsia" w:hAnsiTheme="minorHAnsi" w:cstheme="minorBidi"/>
          <w:sz w:val="18"/>
          <w:szCs w:val="22"/>
        </w:rPr>
      </w:pPr>
      <w:hyperlink w:anchor="_Toc10497097" w:history="1">
        <w:r w:rsidR="002F2819" w:rsidRPr="009D6C74">
          <w:rPr>
            <w:rStyle w:val="Hypertextovprepojenie"/>
            <w:rFonts w:eastAsia="Calibri"/>
            <w:sz w:val="20"/>
            <w:lang w:val="sk" w:eastAsia="sk" w:bidi="sk"/>
          </w:rPr>
          <w:t>5.</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PREDMET</w:t>
        </w:r>
        <w:r w:rsidR="002F2819" w:rsidRPr="009D6C74">
          <w:rPr>
            <w:rStyle w:val="Hypertextovprepojenie"/>
            <w:rFonts w:eastAsia="Calibri"/>
            <w:spacing w:val="-5"/>
            <w:sz w:val="20"/>
          </w:rPr>
          <w:t xml:space="preserve"> </w:t>
        </w:r>
        <w:r w:rsidR="002F2819" w:rsidRPr="009D6C74">
          <w:rPr>
            <w:rStyle w:val="Hypertextovprepojenie"/>
            <w:rFonts w:eastAsia="Calibri"/>
            <w:sz w:val="20"/>
          </w:rPr>
          <w:t>ZÁKAZKY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_Toc10497097 \h </w:instrText>
        </w:r>
        <w:r w:rsidR="002F2819" w:rsidRPr="009D6C74">
          <w:rPr>
            <w:webHidden/>
            <w:sz w:val="20"/>
          </w:rPr>
        </w:r>
        <w:r w:rsidR="002F2819" w:rsidRPr="009D6C74">
          <w:rPr>
            <w:webHidden/>
            <w:sz w:val="20"/>
          </w:rPr>
          <w:fldChar w:fldCharType="separate"/>
        </w:r>
        <w:r w:rsidR="0097040A">
          <w:rPr>
            <w:webHidden/>
            <w:sz w:val="20"/>
          </w:rPr>
          <w:t>5</w:t>
        </w:r>
        <w:r w:rsidR="002F2819" w:rsidRPr="009D6C74">
          <w:rPr>
            <w:webHidden/>
            <w:sz w:val="20"/>
          </w:rPr>
          <w:fldChar w:fldCharType="end"/>
        </w:r>
      </w:hyperlink>
    </w:p>
    <w:p w14:paraId="5DC8227E" w14:textId="4B7BA8B5" w:rsidR="002F2819" w:rsidRPr="009D6C74" w:rsidRDefault="00F027BC">
      <w:pPr>
        <w:pStyle w:val="Obsah2"/>
        <w:tabs>
          <w:tab w:val="left" w:pos="880"/>
        </w:tabs>
        <w:rPr>
          <w:rFonts w:asciiTheme="minorHAnsi" w:eastAsiaTheme="minorEastAsia" w:hAnsiTheme="minorHAnsi" w:cstheme="minorBidi"/>
          <w:sz w:val="18"/>
          <w:szCs w:val="22"/>
        </w:rPr>
      </w:pPr>
      <w:hyperlink w:anchor="_Toc10497098" w:history="1">
        <w:r w:rsidR="002F2819" w:rsidRPr="009D6C74">
          <w:rPr>
            <w:rStyle w:val="Hypertextovprepojenie"/>
            <w:rFonts w:eastAsia="Calibri"/>
            <w:sz w:val="20"/>
            <w:lang w:val="sk" w:eastAsia="sk" w:bidi="sk"/>
          </w:rPr>
          <w:t>6.</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ROZDELENIE PREDMETU</w:t>
        </w:r>
        <w:r w:rsidR="002F2819" w:rsidRPr="009D6C74">
          <w:rPr>
            <w:rStyle w:val="Hypertextovprepojenie"/>
            <w:rFonts w:eastAsia="Calibri"/>
            <w:spacing w:val="-9"/>
            <w:sz w:val="20"/>
          </w:rPr>
          <w:t xml:space="preserve"> </w:t>
        </w:r>
        <w:r w:rsidR="002F2819" w:rsidRPr="009D6C74">
          <w:rPr>
            <w:rStyle w:val="Hypertextovprepojenie"/>
            <w:rFonts w:eastAsia="Calibri"/>
            <w:sz w:val="20"/>
          </w:rPr>
          <w:t>ZÁKAZKY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_Toc10497098 \h </w:instrText>
        </w:r>
        <w:r w:rsidR="002F2819" w:rsidRPr="009D6C74">
          <w:rPr>
            <w:webHidden/>
            <w:sz w:val="20"/>
          </w:rPr>
        </w:r>
        <w:r w:rsidR="002F2819" w:rsidRPr="009D6C74">
          <w:rPr>
            <w:webHidden/>
            <w:sz w:val="20"/>
          </w:rPr>
          <w:fldChar w:fldCharType="separate"/>
        </w:r>
        <w:r w:rsidR="0097040A">
          <w:rPr>
            <w:webHidden/>
            <w:sz w:val="20"/>
          </w:rPr>
          <w:t>5</w:t>
        </w:r>
        <w:r w:rsidR="002F2819" w:rsidRPr="009D6C74">
          <w:rPr>
            <w:webHidden/>
            <w:sz w:val="20"/>
          </w:rPr>
          <w:fldChar w:fldCharType="end"/>
        </w:r>
      </w:hyperlink>
    </w:p>
    <w:p w14:paraId="61E023D9" w14:textId="6EC025D6" w:rsidR="002F2819" w:rsidRPr="009D6C74" w:rsidRDefault="00F027BC">
      <w:pPr>
        <w:pStyle w:val="Obsah2"/>
        <w:tabs>
          <w:tab w:val="left" w:pos="880"/>
        </w:tabs>
        <w:rPr>
          <w:rFonts w:asciiTheme="minorHAnsi" w:eastAsiaTheme="minorEastAsia" w:hAnsiTheme="minorHAnsi" w:cstheme="minorBidi"/>
          <w:sz w:val="18"/>
          <w:szCs w:val="22"/>
        </w:rPr>
      </w:pPr>
      <w:hyperlink w:anchor="_Toc10497099" w:history="1">
        <w:r w:rsidR="002F2819" w:rsidRPr="009D6C74">
          <w:rPr>
            <w:rStyle w:val="Hypertextovprepojenie"/>
            <w:rFonts w:eastAsia="Calibri"/>
            <w:sz w:val="20"/>
            <w:lang w:val="sk" w:eastAsia="sk" w:bidi="sk"/>
          </w:rPr>
          <w:t>7.</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MIESTO DODANIA PREDMETU</w:t>
        </w:r>
        <w:r w:rsidR="002F2819" w:rsidRPr="009D6C74">
          <w:rPr>
            <w:rStyle w:val="Hypertextovprepojenie"/>
            <w:rFonts w:eastAsia="Calibri"/>
            <w:spacing w:val="-4"/>
            <w:sz w:val="20"/>
          </w:rPr>
          <w:t xml:space="preserve"> </w:t>
        </w:r>
        <w:r w:rsidR="002F2819" w:rsidRPr="009D6C74">
          <w:rPr>
            <w:rStyle w:val="Hypertextovprepojenie"/>
            <w:rFonts w:eastAsia="Calibri"/>
            <w:sz w:val="20"/>
          </w:rPr>
          <w:t>ZÁKAZKY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_Toc10497099 \h </w:instrText>
        </w:r>
        <w:r w:rsidR="002F2819" w:rsidRPr="009D6C74">
          <w:rPr>
            <w:webHidden/>
            <w:sz w:val="20"/>
          </w:rPr>
        </w:r>
        <w:r w:rsidR="002F2819" w:rsidRPr="009D6C74">
          <w:rPr>
            <w:webHidden/>
            <w:sz w:val="20"/>
          </w:rPr>
          <w:fldChar w:fldCharType="separate"/>
        </w:r>
        <w:r w:rsidR="0097040A">
          <w:rPr>
            <w:webHidden/>
            <w:sz w:val="20"/>
          </w:rPr>
          <w:t>5</w:t>
        </w:r>
        <w:r w:rsidR="002F2819" w:rsidRPr="009D6C74">
          <w:rPr>
            <w:webHidden/>
            <w:sz w:val="20"/>
          </w:rPr>
          <w:fldChar w:fldCharType="end"/>
        </w:r>
      </w:hyperlink>
    </w:p>
    <w:p w14:paraId="6ECC2122" w14:textId="3CD554F2" w:rsidR="002F2819" w:rsidRPr="009D6C74" w:rsidRDefault="00F027BC">
      <w:pPr>
        <w:pStyle w:val="Obsah2"/>
        <w:tabs>
          <w:tab w:val="left" w:pos="880"/>
        </w:tabs>
        <w:rPr>
          <w:rFonts w:asciiTheme="minorHAnsi" w:eastAsiaTheme="minorEastAsia" w:hAnsiTheme="minorHAnsi" w:cstheme="minorBidi"/>
          <w:sz w:val="18"/>
          <w:szCs w:val="22"/>
        </w:rPr>
      </w:pPr>
      <w:hyperlink w:anchor="_Toc10497100" w:history="1">
        <w:r w:rsidR="002F2819" w:rsidRPr="009D6C74">
          <w:rPr>
            <w:rStyle w:val="Hypertextovprepojenie"/>
            <w:rFonts w:eastAsia="Calibri"/>
            <w:sz w:val="20"/>
            <w:lang w:val="sk" w:eastAsia="sk" w:bidi="sk"/>
          </w:rPr>
          <w:t>8.</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LEHOTA DODANIA PREDMETU</w:t>
        </w:r>
        <w:r w:rsidR="002F2819" w:rsidRPr="009D6C74">
          <w:rPr>
            <w:rStyle w:val="Hypertextovprepojenie"/>
            <w:rFonts w:eastAsia="Calibri"/>
            <w:spacing w:val="-4"/>
            <w:sz w:val="20"/>
          </w:rPr>
          <w:t xml:space="preserve"> </w:t>
        </w:r>
        <w:r w:rsidR="002F2819" w:rsidRPr="009D6C74">
          <w:rPr>
            <w:rStyle w:val="Hypertextovprepojenie"/>
            <w:rFonts w:eastAsia="Calibri"/>
            <w:sz w:val="20"/>
          </w:rPr>
          <w:t>ZÁKAZKY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_Toc10497100 \h </w:instrText>
        </w:r>
        <w:r w:rsidR="002F2819" w:rsidRPr="009D6C74">
          <w:rPr>
            <w:webHidden/>
            <w:sz w:val="20"/>
          </w:rPr>
        </w:r>
        <w:r w:rsidR="002F2819" w:rsidRPr="009D6C74">
          <w:rPr>
            <w:webHidden/>
            <w:sz w:val="20"/>
          </w:rPr>
          <w:fldChar w:fldCharType="separate"/>
        </w:r>
        <w:r w:rsidR="0097040A">
          <w:rPr>
            <w:webHidden/>
            <w:sz w:val="20"/>
          </w:rPr>
          <w:t>5</w:t>
        </w:r>
        <w:r w:rsidR="002F2819" w:rsidRPr="009D6C74">
          <w:rPr>
            <w:webHidden/>
            <w:sz w:val="20"/>
          </w:rPr>
          <w:fldChar w:fldCharType="end"/>
        </w:r>
      </w:hyperlink>
    </w:p>
    <w:p w14:paraId="2820055F" w14:textId="729793BF" w:rsidR="002F2819" w:rsidRPr="009D6C74" w:rsidRDefault="00F027BC">
      <w:pPr>
        <w:pStyle w:val="Obsah2"/>
        <w:tabs>
          <w:tab w:val="left" w:pos="880"/>
        </w:tabs>
        <w:rPr>
          <w:rFonts w:asciiTheme="minorHAnsi" w:eastAsiaTheme="minorEastAsia" w:hAnsiTheme="minorHAnsi" w:cstheme="minorBidi"/>
          <w:sz w:val="18"/>
          <w:szCs w:val="22"/>
        </w:rPr>
      </w:pPr>
      <w:hyperlink w:anchor="_Toc10497101" w:history="1">
        <w:r w:rsidR="002F2819" w:rsidRPr="009D6C74">
          <w:rPr>
            <w:rStyle w:val="Hypertextovprepojenie"/>
            <w:rFonts w:eastAsia="Calibri"/>
            <w:sz w:val="20"/>
            <w:lang w:val="sk" w:eastAsia="sk" w:bidi="sk"/>
          </w:rPr>
          <w:t>9.</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ZDROJ FINANČNÝCH</w:t>
        </w:r>
        <w:r w:rsidR="002F2819" w:rsidRPr="009D6C74">
          <w:rPr>
            <w:rStyle w:val="Hypertextovprepojenie"/>
            <w:rFonts w:eastAsia="Calibri"/>
            <w:spacing w:val="-3"/>
            <w:sz w:val="20"/>
          </w:rPr>
          <w:t xml:space="preserve"> </w:t>
        </w:r>
        <w:r w:rsidR="002F2819" w:rsidRPr="009D6C74">
          <w:rPr>
            <w:rStyle w:val="Hypertextovprepojenie"/>
            <w:rFonts w:eastAsia="Calibri"/>
            <w:sz w:val="20"/>
          </w:rPr>
          <w:t>PROSTRIEDKOV</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_Toc10497101 \h </w:instrText>
        </w:r>
        <w:r w:rsidR="002F2819" w:rsidRPr="009D6C74">
          <w:rPr>
            <w:webHidden/>
            <w:sz w:val="20"/>
          </w:rPr>
        </w:r>
        <w:r w:rsidR="002F2819" w:rsidRPr="009D6C74">
          <w:rPr>
            <w:webHidden/>
            <w:sz w:val="20"/>
          </w:rPr>
          <w:fldChar w:fldCharType="separate"/>
        </w:r>
        <w:r w:rsidR="0097040A">
          <w:rPr>
            <w:webHidden/>
            <w:sz w:val="20"/>
          </w:rPr>
          <w:t>6</w:t>
        </w:r>
        <w:r w:rsidR="002F2819" w:rsidRPr="009D6C74">
          <w:rPr>
            <w:webHidden/>
            <w:sz w:val="20"/>
          </w:rPr>
          <w:fldChar w:fldCharType="end"/>
        </w:r>
      </w:hyperlink>
    </w:p>
    <w:p w14:paraId="6F7AD644" w14:textId="3E3B4DD6"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102" w:history="1">
        <w:r w:rsidR="002F2819" w:rsidRPr="009D6C74">
          <w:rPr>
            <w:rStyle w:val="Hypertextovprepojenie"/>
            <w:rFonts w:eastAsia="Calibri"/>
            <w:b/>
            <w:sz w:val="20"/>
          </w:rPr>
          <w:t>INFORMÁCIE O PONUKE</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_Toc10497102 \h </w:instrText>
        </w:r>
        <w:r w:rsidR="002F2819" w:rsidRPr="009D6C74">
          <w:rPr>
            <w:webHidden/>
            <w:sz w:val="20"/>
          </w:rPr>
        </w:r>
        <w:r w:rsidR="002F2819" w:rsidRPr="009D6C74">
          <w:rPr>
            <w:webHidden/>
            <w:sz w:val="20"/>
          </w:rPr>
          <w:fldChar w:fldCharType="separate"/>
        </w:r>
        <w:r w:rsidR="0097040A">
          <w:rPr>
            <w:webHidden/>
            <w:sz w:val="20"/>
          </w:rPr>
          <w:t>6</w:t>
        </w:r>
        <w:r w:rsidR="002F2819" w:rsidRPr="009D6C74">
          <w:rPr>
            <w:webHidden/>
            <w:sz w:val="20"/>
          </w:rPr>
          <w:fldChar w:fldCharType="end"/>
        </w:r>
      </w:hyperlink>
    </w:p>
    <w:p w14:paraId="567AD6DA" w14:textId="1B288235"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103" w:history="1">
        <w:r w:rsidR="002F2819" w:rsidRPr="009D6C74">
          <w:rPr>
            <w:rStyle w:val="Hypertextovprepojenie"/>
            <w:rFonts w:eastAsia="Calibri"/>
            <w:sz w:val="20"/>
          </w:rPr>
          <w:t>Príprava ponuky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_Toc10497103 \h </w:instrText>
        </w:r>
        <w:r w:rsidR="002F2819" w:rsidRPr="009D6C74">
          <w:rPr>
            <w:webHidden/>
            <w:sz w:val="20"/>
          </w:rPr>
        </w:r>
        <w:r w:rsidR="002F2819" w:rsidRPr="009D6C74">
          <w:rPr>
            <w:webHidden/>
            <w:sz w:val="20"/>
          </w:rPr>
          <w:fldChar w:fldCharType="separate"/>
        </w:r>
        <w:r w:rsidR="0097040A">
          <w:rPr>
            <w:webHidden/>
            <w:sz w:val="20"/>
          </w:rPr>
          <w:t>6</w:t>
        </w:r>
        <w:r w:rsidR="002F2819" w:rsidRPr="009D6C74">
          <w:rPr>
            <w:webHidden/>
            <w:sz w:val="20"/>
          </w:rPr>
          <w:fldChar w:fldCharType="end"/>
        </w:r>
      </w:hyperlink>
    </w:p>
    <w:p w14:paraId="4191559E" w14:textId="6CF99075" w:rsidR="002F2819" w:rsidRPr="009D6C74" w:rsidRDefault="00F027BC">
      <w:pPr>
        <w:pStyle w:val="Obsah2"/>
        <w:tabs>
          <w:tab w:val="left" w:pos="1100"/>
        </w:tabs>
        <w:rPr>
          <w:rFonts w:asciiTheme="minorHAnsi" w:eastAsiaTheme="minorEastAsia" w:hAnsiTheme="minorHAnsi" w:cstheme="minorBidi"/>
          <w:sz w:val="18"/>
          <w:szCs w:val="22"/>
        </w:rPr>
      </w:pPr>
      <w:hyperlink w:anchor="_Toc10497104" w:history="1">
        <w:r w:rsidR="002F2819" w:rsidRPr="009D6C74">
          <w:rPr>
            <w:rStyle w:val="Hypertextovprepojenie"/>
            <w:rFonts w:eastAsia="Calibri"/>
            <w:sz w:val="20"/>
            <w:lang w:val="sk" w:eastAsia="sk" w:bidi="sk"/>
          </w:rPr>
          <w:t>10.</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VYHOTOVENIE PONUKY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_Toc10497104 \h </w:instrText>
        </w:r>
        <w:r w:rsidR="002F2819" w:rsidRPr="009D6C74">
          <w:rPr>
            <w:webHidden/>
            <w:sz w:val="20"/>
          </w:rPr>
        </w:r>
        <w:r w:rsidR="002F2819" w:rsidRPr="009D6C74">
          <w:rPr>
            <w:webHidden/>
            <w:sz w:val="20"/>
          </w:rPr>
          <w:fldChar w:fldCharType="separate"/>
        </w:r>
        <w:r w:rsidR="0097040A">
          <w:rPr>
            <w:webHidden/>
            <w:sz w:val="20"/>
          </w:rPr>
          <w:t>6</w:t>
        </w:r>
        <w:r w:rsidR="002F2819" w:rsidRPr="009D6C74">
          <w:rPr>
            <w:webHidden/>
            <w:sz w:val="20"/>
          </w:rPr>
          <w:fldChar w:fldCharType="end"/>
        </w:r>
      </w:hyperlink>
    </w:p>
    <w:p w14:paraId="7F8E61DD" w14:textId="1B03F120" w:rsidR="002F2819" w:rsidRPr="009D6C74" w:rsidRDefault="00F027BC">
      <w:pPr>
        <w:pStyle w:val="Obsah2"/>
        <w:tabs>
          <w:tab w:val="left" w:pos="1100"/>
        </w:tabs>
        <w:rPr>
          <w:rFonts w:asciiTheme="minorHAnsi" w:eastAsiaTheme="minorEastAsia" w:hAnsiTheme="minorHAnsi" w:cstheme="minorBidi"/>
          <w:sz w:val="18"/>
          <w:szCs w:val="22"/>
        </w:rPr>
      </w:pPr>
      <w:hyperlink w:anchor="_Toc10497105" w:history="1">
        <w:r w:rsidR="002F2819" w:rsidRPr="009D6C74">
          <w:rPr>
            <w:rStyle w:val="Hypertextovprepojenie"/>
            <w:rFonts w:eastAsia="Calibri"/>
            <w:sz w:val="20"/>
            <w:lang w:val="sk" w:eastAsia="sk" w:bidi="sk"/>
          </w:rPr>
          <w:t>11.</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JAZYK</w:t>
        </w:r>
        <w:r w:rsidR="002F2819" w:rsidRPr="009D6C74">
          <w:rPr>
            <w:rStyle w:val="Hypertextovprepojenie"/>
            <w:rFonts w:eastAsia="Calibri"/>
            <w:spacing w:val="-3"/>
            <w:sz w:val="20"/>
          </w:rPr>
          <w:t xml:space="preserve"> </w:t>
        </w:r>
        <w:r w:rsidR="002F2819" w:rsidRPr="009D6C74">
          <w:rPr>
            <w:rStyle w:val="Hypertextovprepojenie"/>
            <w:rFonts w:eastAsia="Calibri"/>
            <w:sz w:val="20"/>
          </w:rPr>
          <w:t>PONUKY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_Toc10497105 \h </w:instrText>
        </w:r>
        <w:r w:rsidR="002F2819" w:rsidRPr="009D6C74">
          <w:rPr>
            <w:webHidden/>
            <w:sz w:val="20"/>
          </w:rPr>
        </w:r>
        <w:r w:rsidR="002F2819" w:rsidRPr="009D6C74">
          <w:rPr>
            <w:webHidden/>
            <w:sz w:val="20"/>
          </w:rPr>
          <w:fldChar w:fldCharType="separate"/>
        </w:r>
        <w:r w:rsidR="0097040A">
          <w:rPr>
            <w:webHidden/>
            <w:sz w:val="20"/>
          </w:rPr>
          <w:t>7</w:t>
        </w:r>
        <w:r w:rsidR="002F2819" w:rsidRPr="009D6C74">
          <w:rPr>
            <w:webHidden/>
            <w:sz w:val="20"/>
          </w:rPr>
          <w:fldChar w:fldCharType="end"/>
        </w:r>
      </w:hyperlink>
    </w:p>
    <w:p w14:paraId="144D68D4" w14:textId="0082C3F3" w:rsidR="002F2819" w:rsidRPr="009D6C74" w:rsidRDefault="00F027BC">
      <w:pPr>
        <w:pStyle w:val="Obsah2"/>
        <w:tabs>
          <w:tab w:val="left" w:pos="1100"/>
        </w:tabs>
        <w:rPr>
          <w:rFonts w:asciiTheme="minorHAnsi" w:eastAsiaTheme="minorEastAsia" w:hAnsiTheme="minorHAnsi" w:cstheme="minorBidi"/>
          <w:sz w:val="18"/>
          <w:szCs w:val="22"/>
        </w:rPr>
      </w:pPr>
      <w:hyperlink w:anchor="_Toc10497106" w:history="1">
        <w:r w:rsidR="002F2819" w:rsidRPr="009D6C74">
          <w:rPr>
            <w:rStyle w:val="Hypertextovprepojenie"/>
            <w:rFonts w:eastAsia="Calibri"/>
            <w:sz w:val="20"/>
            <w:lang w:val="sk" w:eastAsia="sk" w:bidi="sk"/>
          </w:rPr>
          <w:t>12.</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VARIANTNÉ</w:t>
        </w:r>
        <w:r w:rsidR="002F2819" w:rsidRPr="009D6C74">
          <w:rPr>
            <w:rStyle w:val="Hypertextovprepojenie"/>
            <w:rFonts w:eastAsia="Calibri"/>
            <w:spacing w:val="-1"/>
            <w:sz w:val="20"/>
          </w:rPr>
          <w:t xml:space="preserve"> </w:t>
        </w:r>
        <w:r w:rsidR="002F2819" w:rsidRPr="009D6C74">
          <w:rPr>
            <w:rStyle w:val="Hypertextovprepojenie"/>
            <w:rFonts w:eastAsia="Calibri"/>
            <w:sz w:val="20"/>
          </w:rPr>
          <w:t>RIEŠENIE</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_Toc10497106 \h </w:instrText>
        </w:r>
        <w:r w:rsidR="002F2819" w:rsidRPr="009D6C74">
          <w:rPr>
            <w:webHidden/>
            <w:sz w:val="20"/>
          </w:rPr>
        </w:r>
        <w:r w:rsidR="002F2819" w:rsidRPr="009D6C74">
          <w:rPr>
            <w:webHidden/>
            <w:sz w:val="20"/>
          </w:rPr>
          <w:fldChar w:fldCharType="separate"/>
        </w:r>
        <w:r w:rsidR="0097040A">
          <w:rPr>
            <w:webHidden/>
            <w:sz w:val="20"/>
          </w:rPr>
          <w:t>7</w:t>
        </w:r>
        <w:r w:rsidR="002F2819" w:rsidRPr="009D6C74">
          <w:rPr>
            <w:webHidden/>
            <w:sz w:val="20"/>
          </w:rPr>
          <w:fldChar w:fldCharType="end"/>
        </w:r>
      </w:hyperlink>
    </w:p>
    <w:p w14:paraId="78BB4522" w14:textId="6200D830" w:rsidR="002F2819" w:rsidRPr="009D6C74" w:rsidRDefault="00F027BC">
      <w:pPr>
        <w:pStyle w:val="Obsah2"/>
        <w:tabs>
          <w:tab w:val="left" w:pos="1100"/>
        </w:tabs>
        <w:rPr>
          <w:rFonts w:asciiTheme="minorHAnsi" w:eastAsiaTheme="minorEastAsia" w:hAnsiTheme="minorHAnsi" w:cstheme="minorBidi"/>
          <w:sz w:val="18"/>
          <w:szCs w:val="22"/>
        </w:rPr>
      </w:pPr>
      <w:hyperlink w:anchor="_Toc10497107" w:history="1">
        <w:r w:rsidR="002F2819" w:rsidRPr="009D6C74">
          <w:rPr>
            <w:rStyle w:val="Hypertextovprepojenie"/>
            <w:rFonts w:eastAsia="Calibri"/>
            <w:sz w:val="20"/>
            <w:lang w:val="sk" w:eastAsia="sk" w:bidi="sk"/>
          </w:rPr>
          <w:t>13.</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MENA A CENY UVÁDZANÉ V PONUKE, MENA FINANČNÉHO</w:t>
        </w:r>
        <w:r w:rsidR="002F2819" w:rsidRPr="009D6C74">
          <w:rPr>
            <w:rStyle w:val="Hypertextovprepojenie"/>
            <w:rFonts w:eastAsia="Calibri"/>
            <w:spacing w:val="6"/>
            <w:sz w:val="20"/>
          </w:rPr>
          <w:t xml:space="preserve"> </w:t>
        </w:r>
        <w:r w:rsidR="002F2819" w:rsidRPr="009D6C74">
          <w:rPr>
            <w:rStyle w:val="Hypertextovprepojenie"/>
            <w:rFonts w:eastAsia="Calibri"/>
            <w:sz w:val="20"/>
          </w:rPr>
          <w:t>PLNENIA</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_Toc10497107 \h </w:instrText>
        </w:r>
        <w:r w:rsidR="002F2819" w:rsidRPr="009D6C74">
          <w:rPr>
            <w:webHidden/>
            <w:sz w:val="20"/>
          </w:rPr>
        </w:r>
        <w:r w:rsidR="002F2819" w:rsidRPr="009D6C74">
          <w:rPr>
            <w:webHidden/>
            <w:sz w:val="20"/>
          </w:rPr>
          <w:fldChar w:fldCharType="separate"/>
        </w:r>
        <w:r w:rsidR="0097040A">
          <w:rPr>
            <w:webHidden/>
            <w:sz w:val="20"/>
          </w:rPr>
          <w:t>7</w:t>
        </w:r>
        <w:r w:rsidR="002F2819" w:rsidRPr="009D6C74">
          <w:rPr>
            <w:webHidden/>
            <w:sz w:val="20"/>
          </w:rPr>
          <w:fldChar w:fldCharType="end"/>
        </w:r>
      </w:hyperlink>
    </w:p>
    <w:p w14:paraId="43582B6D" w14:textId="2E5617AE" w:rsidR="002F2819" w:rsidRPr="009D6C74" w:rsidRDefault="00F027BC">
      <w:pPr>
        <w:pStyle w:val="Obsah2"/>
        <w:tabs>
          <w:tab w:val="left" w:pos="1100"/>
        </w:tabs>
        <w:rPr>
          <w:rFonts w:asciiTheme="minorHAnsi" w:eastAsiaTheme="minorEastAsia" w:hAnsiTheme="minorHAnsi" w:cstheme="minorBidi"/>
          <w:sz w:val="18"/>
          <w:szCs w:val="22"/>
        </w:rPr>
      </w:pPr>
      <w:hyperlink w:anchor="_Toc10497108" w:history="1">
        <w:r w:rsidR="002F2819" w:rsidRPr="009D6C74">
          <w:rPr>
            <w:rStyle w:val="Hypertextovprepojenie"/>
            <w:rFonts w:eastAsia="Calibri"/>
            <w:sz w:val="20"/>
            <w:lang w:val="sk" w:eastAsia="sk" w:bidi="sk"/>
          </w:rPr>
          <w:t>14.</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ZÁBEZPEKA</w:t>
        </w:r>
        <w:r w:rsidR="002F2819" w:rsidRPr="009D6C74">
          <w:rPr>
            <w:rStyle w:val="Hypertextovprepojenie"/>
            <w:rFonts w:eastAsia="Calibri"/>
            <w:spacing w:val="-2"/>
            <w:sz w:val="20"/>
          </w:rPr>
          <w:t xml:space="preserve"> </w:t>
        </w:r>
        <w:r w:rsidR="002F2819" w:rsidRPr="009D6C74">
          <w:rPr>
            <w:rStyle w:val="Hypertextovprepojenie"/>
            <w:rFonts w:eastAsia="Calibri"/>
            <w:sz w:val="20"/>
          </w:rPr>
          <w:t>PONUKY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_Toc10497108 \h </w:instrText>
        </w:r>
        <w:r w:rsidR="002F2819" w:rsidRPr="009D6C74">
          <w:rPr>
            <w:webHidden/>
            <w:sz w:val="20"/>
          </w:rPr>
        </w:r>
        <w:r w:rsidR="002F2819" w:rsidRPr="009D6C74">
          <w:rPr>
            <w:webHidden/>
            <w:sz w:val="20"/>
          </w:rPr>
          <w:fldChar w:fldCharType="separate"/>
        </w:r>
        <w:r w:rsidR="0097040A">
          <w:rPr>
            <w:webHidden/>
            <w:sz w:val="20"/>
          </w:rPr>
          <w:t>8</w:t>
        </w:r>
        <w:r w:rsidR="002F2819" w:rsidRPr="009D6C74">
          <w:rPr>
            <w:webHidden/>
            <w:sz w:val="20"/>
          </w:rPr>
          <w:fldChar w:fldCharType="end"/>
        </w:r>
      </w:hyperlink>
    </w:p>
    <w:p w14:paraId="2886DB07" w14:textId="238167E5"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109" w:history="1">
        <w:r w:rsidR="002F2819" w:rsidRPr="009D6C74">
          <w:rPr>
            <w:rStyle w:val="Hypertextovprepojenie"/>
            <w:rFonts w:eastAsia="Calibri"/>
            <w:sz w:val="20"/>
          </w:rPr>
          <w:t>Obsah ponuky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_Toc10497109 \h </w:instrText>
        </w:r>
        <w:r w:rsidR="002F2819" w:rsidRPr="009D6C74">
          <w:rPr>
            <w:webHidden/>
            <w:sz w:val="20"/>
          </w:rPr>
        </w:r>
        <w:r w:rsidR="002F2819" w:rsidRPr="009D6C74">
          <w:rPr>
            <w:webHidden/>
            <w:sz w:val="20"/>
          </w:rPr>
          <w:fldChar w:fldCharType="separate"/>
        </w:r>
        <w:r w:rsidR="0097040A">
          <w:rPr>
            <w:webHidden/>
            <w:sz w:val="20"/>
          </w:rPr>
          <w:t>8</w:t>
        </w:r>
        <w:r w:rsidR="002F2819" w:rsidRPr="009D6C74">
          <w:rPr>
            <w:webHidden/>
            <w:sz w:val="20"/>
          </w:rPr>
          <w:fldChar w:fldCharType="end"/>
        </w:r>
      </w:hyperlink>
    </w:p>
    <w:p w14:paraId="588D5AA2" w14:textId="6F09B33D" w:rsidR="002F2819" w:rsidRPr="009D6C74" w:rsidRDefault="00F027BC">
      <w:pPr>
        <w:pStyle w:val="Obsah2"/>
        <w:tabs>
          <w:tab w:val="left" w:pos="1100"/>
        </w:tabs>
        <w:rPr>
          <w:rFonts w:asciiTheme="minorHAnsi" w:eastAsiaTheme="minorEastAsia" w:hAnsiTheme="minorHAnsi" w:cstheme="minorBidi"/>
          <w:sz w:val="18"/>
          <w:szCs w:val="22"/>
        </w:rPr>
      </w:pPr>
      <w:hyperlink w:anchor="_Toc10497110" w:history="1">
        <w:r w:rsidR="002F2819" w:rsidRPr="009D6C74">
          <w:rPr>
            <w:rStyle w:val="Hypertextovprepojenie"/>
            <w:rFonts w:eastAsia="Calibri"/>
            <w:sz w:val="20"/>
            <w:lang w:val="sk" w:eastAsia="sk" w:bidi="sk"/>
          </w:rPr>
          <w:t>15.</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OBSAH PONUKY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_Toc10497110 \h </w:instrText>
        </w:r>
        <w:r w:rsidR="002F2819" w:rsidRPr="009D6C74">
          <w:rPr>
            <w:webHidden/>
            <w:sz w:val="20"/>
          </w:rPr>
        </w:r>
        <w:r w:rsidR="002F2819" w:rsidRPr="009D6C74">
          <w:rPr>
            <w:webHidden/>
            <w:sz w:val="20"/>
          </w:rPr>
          <w:fldChar w:fldCharType="separate"/>
        </w:r>
        <w:r w:rsidR="0097040A">
          <w:rPr>
            <w:webHidden/>
            <w:sz w:val="20"/>
          </w:rPr>
          <w:t>8</w:t>
        </w:r>
        <w:r w:rsidR="002F2819" w:rsidRPr="009D6C74">
          <w:rPr>
            <w:webHidden/>
            <w:sz w:val="20"/>
          </w:rPr>
          <w:fldChar w:fldCharType="end"/>
        </w:r>
      </w:hyperlink>
    </w:p>
    <w:p w14:paraId="41DAD071" w14:textId="70B8AF0C" w:rsidR="002F2819" w:rsidRPr="009D6C74" w:rsidRDefault="00F027BC">
      <w:pPr>
        <w:pStyle w:val="Obsah2"/>
        <w:tabs>
          <w:tab w:val="left" w:pos="1100"/>
        </w:tabs>
        <w:rPr>
          <w:rFonts w:asciiTheme="minorHAnsi" w:eastAsiaTheme="minorEastAsia" w:hAnsiTheme="minorHAnsi" w:cstheme="minorBidi"/>
          <w:sz w:val="18"/>
          <w:szCs w:val="22"/>
        </w:rPr>
      </w:pPr>
      <w:hyperlink w:anchor="_Toc10497111" w:history="1">
        <w:r w:rsidR="002F2819" w:rsidRPr="009D6C74">
          <w:rPr>
            <w:rStyle w:val="Hypertextovprepojenie"/>
            <w:rFonts w:eastAsia="Calibri"/>
            <w:sz w:val="20"/>
            <w:lang w:val="sk" w:eastAsia="sk" w:bidi="sk"/>
          </w:rPr>
          <w:t>16.</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DOKLADY PREUKAZUJÚCE SPLNENIE PODMIENOK</w:t>
        </w:r>
        <w:r w:rsidR="002F2819" w:rsidRPr="009D6C74">
          <w:rPr>
            <w:rStyle w:val="Hypertextovprepojenie"/>
            <w:rFonts w:eastAsia="Calibri"/>
            <w:spacing w:val="-3"/>
            <w:sz w:val="20"/>
          </w:rPr>
          <w:t xml:space="preserve"> </w:t>
        </w:r>
        <w:r w:rsidR="002F2819" w:rsidRPr="009D6C74">
          <w:rPr>
            <w:rStyle w:val="Hypertextovprepojenie"/>
            <w:rFonts w:eastAsia="Calibri"/>
            <w:sz w:val="20"/>
          </w:rPr>
          <w:t>ÚČASTI</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_Toc10497111 \h </w:instrText>
        </w:r>
        <w:r w:rsidR="002F2819" w:rsidRPr="009D6C74">
          <w:rPr>
            <w:webHidden/>
            <w:sz w:val="20"/>
          </w:rPr>
        </w:r>
        <w:r w:rsidR="002F2819" w:rsidRPr="009D6C74">
          <w:rPr>
            <w:webHidden/>
            <w:sz w:val="20"/>
          </w:rPr>
          <w:fldChar w:fldCharType="separate"/>
        </w:r>
        <w:r w:rsidR="0097040A">
          <w:rPr>
            <w:webHidden/>
            <w:sz w:val="20"/>
          </w:rPr>
          <w:t>9</w:t>
        </w:r>
        <w:r w:rsidR="002F2819" w:rsidRPr="009D6C74">
          <w:rPr>
            <w:webHidden/>
            <w:sz w:val="20"/>
          </w:rPr>
          <w:fldChar w:fldCharType="end"/>
        </w:r>
      </w:hyperlink>
    </w:p>
    <w:p w14:paraId="027B65DB" w14:textId="6D1A1AFA"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112" w:history="1">
        <w:r w:rsidR="002F2819" w:rsidRPr="009D6C74">
          <w:rPr>
            <w:rStyle w:val="Hypertextovprepojenie"/>
            <w:rFonts w:eastAsia="Calibri"/>
            <w:sz w:val="20"/>
          </w:rPr>
          <w:t>Vytvorenie elektronickej verzie formuláru JED – postup pre uchádzača</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_Toc10497112 \h </w:instrText>
        </w:r>
        <w:r w:rsidR="002F2819" w:rsidRPr="009D6C74">
          <w:rPr>
            <w:webHidden/>
            <w:sz w:val="20"/>
          </w:rPr>
        </w:r>
        <w:r w:rsidR="002F2819" w:rsidRPr="009D6C74">
          <w:rPr>
            <w:webHidden/>
            <w:sz w:val="20"/>
          </w:rPr>
          <w:fldChar w:fldCharType="separate"/>
        </w:r>
        <w:r w:rsidR="0097040A">
          <w:rPr>
            <w:webHidden/>
            <w:sz w:val="20"/>
          </w:rPr>
          <w:t>9</w:t>
        </w:r>
        <w:r w:rsidR="002F2819" w:rsidRPr="009D6C74">
          <w:rPr>
            <w:webHidden/>
            <w:sz w:val="20"/>
          </w:rPr>
          <w:fldChar w:fldCharType="end"/>
        </w:r>
      </w:hyperlink>
    </w:p>
    <w:p w14:paraId="52FF3E20" w14:textId="2CE171D7" w:rsidR="002F2819" w:rsidRPr="009D6C74" w:rsidRDefault="00F027BC">
      <w:pPr>
        <w:pStyle w:val="Obsah2"/>
        <w:tabs>
          <w:tab w:val="left" w:pos="1100"/>
        </w:tabs>
        <w:rPr>
          <w:rFonts w:asciiTheme="minorHAnsi" w:eastAsiaTheme="minorEastAsia" w:hAnsiTheme="minorHAnsi" w:cstheme="minorBidi"/>
          <w:sz w:val="18"/>
          <w:szCs w:val="22"/>
        </w:rPr>
      </w:pPr>
      <w:hyperlink w:anchor="_Toc10497113" w:history="1">
        <w:r w:rsidR="002F2819" w:rsidRPr="009D6C74">
          <w:rPr>
            <w:rStyle w:val="Hypertextovprepojenie"/>
            <w:rFonts w:eastAsia="Calibri"/>
            <w:sz w:val="20"/>
            <w:lang w:val="sk" w:eastAsia="sk" w:bidi="sk"/>
          </w:rPr>
          <w:t>17.</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PONUKA</w:t>
        </w:r>
        <w:r w:rsidR="002F2819" w:rsidRPr="009D6C74">
          <w:rPr>
            <w:rStyle w:val="Hypertextovprepojenie"/>
            <w:rFonts w:eastAsia="Calibri"/>
            <w:spacing w:val="-2"/>
            <w:sz w:val="20"/>
          </w:rPr>
          <w:t xml:space="preserve"> </w:t>
        </w:r>
        <w:r w:rsidR="002F2819" w:rsidRPr="009D6C74">
          <w:rPr>
            <w:rStyle w:val="Hypertextovprepojenie"/>
            <w:rFonts w:eastAsia="Calibri"/>
            <w:sz w:val="20"/>
          </w:rPr>
          <w:t>UCHÁDZAČA</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_Toc10497113 \h </w:instrText>
        </w:r>
        <w:r w:rsidR="002F2819" w:rsidRPr="009D6C74">
          <w:rPr>
            <w:webHidden/>
            <w:sz w:val="20"/>
          </w:rPr>
        </w:r>
        <w:r w:rsidR="002F2819" w:rsidRPr="009D6C74">
          <w:rPr>
            <w:webHidden/>
            <w:sz w:val="20"/>
          </w:rPr>
          <w:fldChar w:fldCharType="separate"/>
        </w:r>
        <w:r w:rsidR="0097040A">
          <w:rPr>
            <w:webHidden/>
            <w:sz w:val="20"/>
          </w:rPr>
          <w:t>10</w:t>
        </w:r>
        <w:r w:rsidR="002F2819" w:rsidRPr="009D6C74">
          <w:rPr>
            <w:webHidden/>
            <w:sz w:val="20"/>
          </w:rPr>
          <w:fldChar w:fldCharType="end"/>
        </w:r>
      </w:hyperlink>
    </w:p>
    <w:p w14:paraId="24FF3AFA" w14:textId="5DD54425"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114" w:history="1">
        <w:r w:rsidR="002F2819" w:rsidRPr="009D6C74">
          <w:rPr>
            <w:rStyle w:val="Hypertextovprepojenie"/>
            <w:rFonts w:eastAsia="Calibri"/>
            <w:sz w:val="20"/>
          </w:rPr>
          <w:t>Predkladanie ponuky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_Toc10497114 \h </w:instrText>
        </w:r>
        <w:r w:rsidR="002F2819" w:rsidRPr="009D6C74">
          <w:rPr>
            <w:webHidden/>
            <w:sz w:val="20"/>
          </w:rPr>
        </w:r>
        <w:r w:rsidR="002F2819" w:rsidRPr="009D6C74">
          <w:rPr>
            <w:webHidden/>
            <w:sz w:val="20"/>
          </w:rPr>
          <w:fldChar w:fldCharType="separate"/>
        </w:r>
        <w:r w:rsidR="0097040A">
          <w:rPr>
            <w:webHidden/>
            <w:sz w:val="20"/>
          </w:rPr>
          <w:t>11</w:t>
        </w:r>
        <w:r w:rsidR="002F2819" w:rsidRPr="009D6C74">
          <w:rPr>
            <w:webHidden/>
            <w:sz w:val="20"/>
          </w:rPr>
          <w:fldChar w:fldCharType="end"/>
        </w:r>
      </w:hyperlink>
    </w:p>
    <w:p w14:paraId="6E866222" w14:textId="71331FC6" w:rsidR="002F2819" w:rsidRPr="009D6C74" w:rsidRDefault="00F027BC">
      <w:pPr>
        <w:pStyle w:val="Obsah2"/>
        <w:tabs>
          <w:tab w:val="left" w:pos="1100"/>
        </w:tabs>
        <w:rPr>
          <w:rFonts w:asciiTheme="minorHAnsi" w:eastAsiaTheme="minorEastAsia" w:hAnsiTheme="minorHAnsi" w:cstheme="minorBidi"/>
          <w:sz w:val="18"/>
          <w:szCs w:val="22"/>
        </w:rPr>
      </w:pPr>
      <w:hyperlink w:anchor="_Toc10497115" w:history="1">
        <w:r w:rsidR="002F2819" w:rsidRPr="009D6C74">
          <w:rPr>
            <w:rStyle w:val="Hypertextovprepojenie"/>
            <w:rFonts w:eastAsia="Calibri"/>
            <w:sz w:val="20"/>
            <w:lang w:val="sk" w:eastAsia="sk" w:bidi="sk"/>
          </w:rPr>
          <w:t>18.</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NÁKLADY NA</w:t>
        </w:r>
        <w:r w:rsidR="002F2819" w:rsidRPr="009D6C74">
          <w:rPr>
            <w:rStyle w:val="Hypertextovprepojenie"/>
            <w:rFonts w:eastAsia="Calibri"/>
            <w:spacing w:val="-2"/>
            <w:sz w:val="20"/>
          </w:rPr>
          <w:t xml:space="preserve"> </w:t>
        </w:r>
        <w:r w:rsidR="002F2819" w:rsidRPr="009D6C74">
          <w:rPr>
            <w:rStyle w:val="Hypertextovprepojenie"/>
            <w:rFonts w:eastAsia="Calibri"/>
            <w:sz w:val="20"/>
          </w:rPr>
          <w:t>PONUKU</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_Toc10497115 \h </w:instrText>
        </w:r>
        <w:r w:rsidR="002F2819" w:rsidRPr="009D6C74">
          <w:rPr>
            <w:webHidden/>
            <w:sz w:val="20"/>
          </w:rPr>
        </w:r>
        <w:r w:rsidR="002F2819" w:rsidRPr="009D6C74">
          <w:rPr>
            <w:webHidden/>
            <w:sz w:val="20"/>
          </w:rPr>
          <w:fldChar w:fldCharType="separate"/>
        </w:r>
        <w:r w:rsidR="0097040A">
          <w:rPr>
            <w:webHidden/>
            <w:sz w:val="20"/>
          </w:rPr>
          <w:t>11</w:t>
        </w:r>
        <w:r w:rsidR="002F2819" w:rsidRPr="009D6C74">
          <w:rPr>
            <w:webHidden/>
            <w:sz w:val="20"/>
          </w:rPr>
          <w:fldChar w:fldCharType="end"/>
        </w:r>
      </w:hyperlink>
    </w:p>
    <w:p w14:paraId="346F9FF9" w14:textId="119CAA31" w:rsidR="002F2819" w:rsidRPr="009D6C74" w:rsidRDefault="00F027BC">
      <w:pPr>
        <w:pStyle w:val="Obsah2"/>
        <w:tabs>
          <w:tab w:val="left" w:pos="1100"/>
        </w:tabs>
        <w:rPr>
          <w:rFonts w:asciiTheme="minorHAnsi" w:eastAsiaTheme="minorEastAsia" w:hAnsiTheme="minorHAnsi" w:cstheme="minorBidi"/>
          <w:sz w:val="18"/>
          <w:szCs w:val="22"/>
        </w:rPr>
      </w:pPr>
      <w:hyperlink w:anchor="_Toc10497116" w:history="1">
        <w:r w:rsidR="002F2819" w:rsidRPr="009D6C74">
          <w:rPr>
            <w:rStyle w:val="Hypertextovprepojenie"/>
            <w:rFonts w:eastAsia="Calibri"/>
            <w:sz w:val="20"/>
            <w:lang w:val="sk" w:eastAsia="sk" w:bidi="sk"/>
          </w:rPr>
          <w:t>19.</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OPRÁVNENIE PREDLOŽIŤ</w:t>
        </w:r>
        <w:r w:rsidR="002F2819" w:rsidRPr="009D6C74">
          <w:rPr>
            <w:rStyle w:val="Hypertextovprepojenie"/>
            <w:rFonts w:eastAsia="Calibri"/>
            <w:spacing w:val="-1"/>
            <w:sz w:val="20"/>
          </w:rPr>
          <w:t xml:space="preserve"> </w:t>
        </w:r>
        <w:r w:rsidR="002F2819" w:rsidRPr="009D6C74">
          <w:rPr>
            <w:rStyle w:val="Hypertextovprepojenie"/>
            <w:rFonts w:eastAsia="Calibri"/>
            <w:sz w:val="20"/>
          </w:rPr>
          <w:t>PONUKU</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_Toc10497116 \h </w:instrText>
        </w:r>
        <w:r w:rsidR="002F2819" w:rsidRPr="009D6C74">
          <w:rPr>
            <w:webHidden/>
            <w:sz w:val="20"/>
          </w:rPr>
        </w:r>
        <w:r w:rsidR="002F2819" w:rsidRPr="009D6C74">
          <w:rPr>
            <w:webHidden/>
            <w:sz w:val="20"/>
          </w:rPr>
          <w:fldChar w:fldCharType="separate"/>
        </w:r>
        <w:r w:rsidR="0097040A">
          <w:rPr>
            <w:webHidden/>
            <w:sz w:val="20"/>
          </w:rPr>
          <w:t>11</w:t>
        </w:r>
        <w:r w:rsidR="002F2819" w:rsidRPr="009D6C74">
          <w:rPr>
            <w:webHidden/>
            <w:sz w:val="20"/>
          </w:rPr>
          <w:fldChar w:fldCharType="end"/>
        </w:r>
      </w:hyperlink>
    </w:p>
    <w:p w14:paraId="3958E368" w14:textId="2DCCF859" w:rsidR="002F2819" w:rsidRPr="009D6C74" w:rsidRDefault="00F027BC">
      <w:pPr>
        <w:pStyle w:val="Obsah2"/>
        <w:tabs>
          <w:tab w:val="left" w:pos="1100"/>
        </w:tabs>
        <w:rPr>
          <w:rFonts w:asciiTheme="minorHAnsi" w:eastAsiaTheme="minorEastAsia" w:hAnsiTheme="minorHAnsi" w:cstheme="minorBidi"/>
          <w:sz w:val="18"/>
          <w:szCs w:val="22"/>
        </w:rPr>
      </w:pPr>
      <w:hyperlink w:anchor="_Toc10497117" w:history="1">
        <w:r w:rsidR="002F2819" w:rsidRPr="009D6C74">
          <w:rPr>
            <w:rStyle w:val="Hypertextovprepojenie"/>
            <w:rFonts w:eastAsia="Calibri"/>
            <w:sz w:val="20"/>
            <w:lang w:val="sk" w:eastAsia="sk" w:bidi="sk"/>
          </w:rPr>
          <w:t>20.</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PREDLOŽENIE PONUKY A SPÄŤVZATIE</w:t>
        </w:r>
        <w:r w:rsidR="002F2819" w:rsidRPr="009D6C74">
          <w:rPr>
            <w:rStyle w:val="Hypertextovprepojenie"/>
            <w:rFonts w:eastAsia="Calibri"/>
            <w:spacing w:val="-4"/>
            <w:sz w:val="20"/>
          </w:rPr>
          <w:t xml:space="preserve"> </w:t>
        </w:r>
        <w:r w:rsidR="002F2819" w:rsidRPr="009D6C74">
          <w:rPr>
            <w:rStyle w:val="Hypertextovprepojenie"/>
            <w:rFonts w:eastAsia="Calibri"/>
            <w:sz w:val="20"/>
          </w:rPr>
          <w:t>PONUKY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_Toc10497117 \h </w:instrText>
        </w:r>
        <w:r w:rsidR="002F2819" w:rsidRPr="009D6C74">
          <w:rPr>
            <w:webHidden/>
            <w:sz w:val="20"/>
          </w:rPr>
        </w:r>
        <w:r w:rsidR="002F2819" w:rsidRPr="009D6C74">
          <w:rPr>
            <w:webHidden/>
            <w:sz w:val="20"/>
          </w:rPr>
          <w:fldChar w:fldCharType="separate"/>
        </w:r>
        <w:r w:rsidR="0097040A">
          <w:rPr>
            <w:webHidden/>
            <w:sz w:val="20"/>
          </w:rPr>
          <w:t>12</w:t>
        </w:r>
        <w:r w:rsidR="002F2819" w:rsidRPr="009D6C74">
          <w:rPr>
            <w:webHidden/>
            <w:sz w:val="20"/>
          </w:rPr>
          <w:fldChar w:fldCharType="end"/>
        </w:r>
      </w:hyperlink>
    </w:p>
    <w:p w14:paraId="2218DF5B" w14:textId="758F28F6" w:rsidR="002F2819" w:rsidRPr="009D6C74" w:rsidRDefault="00F027BC">
      <w:pPr>
        <w:pStyle w:val="Obsah2"/>
        <w:tabs>
          <w:tab w:val="left" w:pos="1100"/>
        </w:tabs>
        <w:rPr>
          <w:rFonts w:asciiTheme="minorHAnsi" w:eastAsiaTheme="minorEastAsia" w:hAnsiTheme="minorHAnsi" w:cstheme="minorBidi"/>
          <w:sz w:val="18"/>
          <w:szCs w:val="22"/>
        </w:rPr>
      </w:pPr>
      <w:hyperlink w:anchor="_Toc10497118" w:history="1">
        <w:r w:rsidR="002F2819" w:rsidRPr="009D6C74">
          <w:rPr>
            <w:rStyle w:val="Hypertextovprepojenie"/>
            <w:rFonts w:eastAsia="Calibri"/>
            <w:sz w:val="20"/>
            <w:lang w:val="sk" w:eastAsia="sk" w:bidi="sk"/>
          </w:rPr>
          <w:t>21.</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MIESTO A LEHOTA NA PREDKLADANIE</w:t>
        </w:r>
        <w:r w:rsidR="002F2819" w:rsidRPr="009D6C74">
          <w:rPr>
            <w:rStyle w:val="Hypertextovprepojenie"/>
            <w:rFonts w:eastAsia="Calibri"/>
            <w:spacing w:val="-6"/>
            <w:sz w:val="20"/>
          </w:rPr>
          <w:t xml:space="preserve"> </w:t>
        </w:r>
        <w:r w:rsidR="002F2819" w:rsidRPr="009D6C74">
          <w:rPr>
            <w:rStyle w:val="Hypertextovprepojenie"/>
            <w:rFonts w:eastAsia="Calibri"/>
            <w:sz w:val="20"/>
          </w:rPr>
          <w:t>PONUKY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_Toc10497118 \h </w:instrText>
        </w:r>
        <w:r w:rsidR="002F2819" w:rsidRPr="009D6C74">
          <w:rPr>
            <w:webHidden/>
            <w:sz w:val="20"/>
          </w:rPr>
        </w:r>
        <w:r w:rsidR="002F2819" w:rsidRPr="009D6C74">
          <w:rPr>
            <w:webHidden/>
            <w:sz w:val="20"/>
          </w:rPr>
          <w:fldChar w:fldCharType="separate"/>
        </w:r>
        <w:r w:rsidR="0097040A">
          <w:rPr>
            <w:webHidden/>
            <w:sz w:val="20"/>
          </w:rPr>
          <w:t>12</w:t>
        </w:r>
        <w:r w:rsidR="002F2819" w:rsidRPr="009D6C74">
          <w:rPr>
            <w:webHidden/>
            <w:sz w:val="20"/>
          </w:rPr>
          <w:fldChar w:fldCharType="end"/>
        </w:r>
      </w:hyperlink>
    </w:p>
    <w:p w14:paraId="2F3D5FFB" w14:textId="70D9ED10" w:rsidR="002F2819" w:rsidRPr="009D6C74" w:rsidRDefault="00F027BC">
      <w:pPr>
        <w:pStyle w:val="Obsah2"/>
        <w:tabs>
          <w:tab w:val="left" w:pos="1100"/>
        </w:tabs>
        <w:rPr>
          <w:rFonts w:asciiTheme="minorHAnsi" w:eastAsiaTheme="minorEastAsia" w:hAnsiTheme="minorHAnsi" w:cstheme="minorBidi"/>
          <w:sz w:val="18"/>
          <w:szCs w:val="22"/>
        </w:rPr>
      </w:pPr>
      <w:hyperlink w:anchor="_Toc10497119" w:history="1">
        <w:r w:rsidR="002F2819" w:rsidRPr="009D6C74">
          <w:rPr>
            <w:rStyle w:val="Hypertextovprepojenie"/>
            <w:rFonts w:eastAsia="Calibri"/>
            <w:sz w:val="20"/>
            <w:lang w:val="sk" w:eastAsia="sk" w:bidi="sk"/>
          </w:rPr>
          <w:t>22.</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LEHOTA VIAZANOSTI</w:t>
        </w:r>
        <w:r w:rsidR="002F2819" w:rsidRPr="009D6C74">
          <w:rPr>
            <w:rStyle w:val="Hypertextovprepojenie"/>
            <w:rFonts w:eastAsia="Calibri"/>
            <w:spacing w:val="-3"/>
            <w:sz w:val="20"/>
          </w:rPr>
          <w:t xml:space="preserve"> </w:t>
        </w:r>
        <w:r w:rsidR="002F2819" w:rsidRPr="009D6C74">
          <w:rPr>
            <w:rStyle w:val="Hypertextovprepojenie"/>
            <w:rFonts w:eastAsia="Calibri"/>
            <w:sz w:val="20"/>
          </w:rPr>
          <w:t>PONUKY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_Toc10497119 \h </w:instrText>
        </w:r>
        <w:r w:rsidR="002F2819" w:rsidRPr="009D6C74">
          <w:rPr>
            <w:webHidden/>
            <w:sz w:val="20"/>
          </w:rPr>
        </w:r>
        <w:r w:rsidR="002F2819" w:rsidRPr="009D6C74">
          <w:rPr>
            <w:webHidden/>
            <w:sz w:val="20"/>
          </w:rPr>
          <w:fldChar w:fldCharType="separate"/>
        </w:r>
        <w:r w:rsidR="0097040A">
          <w:rPr>
            <w:webHidden/>
            <w:sz w:val="20"/>
          </w:rPr>
          <w:t>13</w:t>
        </w:r>
        <w:r w:rsidR="002F2819" w:rsidRPr="009D6C74">
          <w:rPr>
            <w:webHidden/>
            <w:sz w:val="20"/>
          </w:rPr>
          <w:fldChar w:fldCharType="end"/>
        </w:r>
      </w:hyperlink>
    </w:p>
    <w:p w14:paraId="6097E351" w14:textId="53630F5C"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120" w:history="1">
        <w:r w:rsidR="002F2819" w:rsidRPr="009D6C74">
          <w:rPr>
            <w:rStyle w:val="Hypertextovprepojenie"/>
            <w:rFonts w:eastAsia="Calibri"/>
            <w:b/>
            <w:sz w:val="20"/>
          </w:rPr>
          <w:t>KOMUNIKÁCIA A VÝMENA INFORMÁCIÍ MEDZI VEREJNÝM OBSTARÁVATEĽOM A ZÁUJEMCAMI/UCHÁDZAČMI</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_Toc10497120 \h </w:instrText>
        </w:r>
        <w:r w:rsidR="002F2819" w:rsidRPr="009D6C74">
          <w:rPr>
            <w:webHidden/>
            <w:sz w:val="20"/>
          </w:rPr>
        </w:r>
        <w:r w:rsidR="002F2819" w:rsidRPr="009D6C74">
          <w:rPr>
            <w:webHidden/>
            <w:sz w:val="20"/>
          </w:rPr>
          <w:fldChar w:fldCharType="separate"/>
        </w:r>
        <w:r w:rsidR="0097040A">
          <w:rPr>
            <w:webHidden/>
            <w:sz w:val="20"/>
          </w:rPr>
          <w:t>13</w:t>
        </w:r>
        <w:r w:rsidR="002F2819" w:rsidRPr="009D6C74">
          <w:rPr>
            <w:webHidden/>
            <w:sz w:val="20"/>
          </w:rPr>
          <w:fldChar w:fldCharType="end"/>
        </w:r>
      </w:hyperlink>
    </w:p>
    <w:p w14:paraId="3DF8910A" w14:textId="691A6F50"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121" w:history="1">
        <w:r w:rsidR="002F2819" w:rsidRPr="009D6C74">
          <w:rPr>
            <w:rStyle w:val="Hypertextovprepojenie"/>
            <w:rFonts w:eastAsia="Calibri"/>
            <w:sz w:val="20"/>
          </w:rPr>
          <w:t>Dorozumievanie a vysvetľovanie</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_Toc10497121 \h </w:instrText>
        </w:r>
        <w:r w:rsidR="002F2819" w:rsidRPr="009D6C74">
          <w:rPr>
            <w:webHidden/>
            <w:sz w:val="20"/>
          </w:rPr>
        </w:r>
        <w:r w:rsidR="002F2819" w:rsidRPr="009D6C74">
          <w:rPr>
            <w:webHidden/>
            <w:sz w:val="20"/>
          </w:rPr>
          <w:fldChar w:fldCharType="separate"/>
        </w:r>
        <w:r w:rsidR="0097040A">
          <w:rPr>
            <w:webHidden/>
            <w:sz w:val="20"/>
          </w:rPr>
          <w:t>13</w:t>
        </w:r>
        <w:r w:rsidR="002F2819" w:rsidRPr="009D6C74">
          <w:rPr>
            <w:webHidden/>
            <w:sz w:val="20"/>
          </w:rPr>
          <w:fldChar w:fldCharType="end"/>
        </w:r>
      </w:hyperlink>
    </w:p>
    <w:p w14:paraId="03E0F4B8" w14:textId="5207CD58" w:rsidR="002F2819" w:rsidRPr="009D6C74" w:rsidRDefault="00F027BC">
      <w:pPr>
        <w:pStyle w:val="Obsah2"/>
        <w:tabs>
          <w:tab w:val="left" w:pos="1100"/>
        </w:tabs>
        <w:rPr>
          <w:rFonts w:asciiTheme="minorHAnsi" w:eastAsiaTheme="minorEastAsia" w:hAnsiTheme="minorHAnsi" w:cstheme="minorBidi"/>
          <w:sz w:val="18"/>
          <w:szCs w:val="22"/>
        </w:rPr>
      </w:pPr>
      <w:hyperlink w:anchor="_Toc10497122" w:history="1">
        <w:r w:rsidR="002F2819" w:rsidRPr="009D6C74">
          <w:rPr>
            <w:rStyle w:val="Hypertextovprepojenie"/>
            <w:rFonts w:eastAsia="Calibri"/>
            <w:sz w:val="20"/>
            <w:lang w:val="sk" w:eastAsia="sk" w:bidi="sk"/>
          </w:rPr>
          <w:t>23.</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KOMUNIKÁCIA A VÝMENA INFORMÁCIÍ MEDZI VEREJNÝM OBSTARÁVATEĽOM A</w:t>
        </w:r>
        <w:r w:rsidR="002F2819" w:rsidRPr="009D6C74">
          <w:rPr>
            <w:rStyle w:val="Hypertextovprepojenie"/>
            <w:rFonts w:eastAsia="Calibri"/>
            <w:spacing w:val="-2"/>
            <w:sz w:val="20"/>
          </w:rPr>
          <w:t xml:space="preserve"> </w:t>
        </w:r>
        <w:r w:rsidR="002F2819" w:rsidRPr="009D6C74">
          <w:rPr>
            <w:rStyle w:val="Hypertextovprepojenie"/>
            <w:rFonts w:eastAsia="Calibri"/>
            <w:sz w:val="20"/>
          </w:rPr>
          <w:t>ZÁUJEMCAMI/UCHÁDZAČMI</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_Toc10497122 \h </w:instrText>
        </w:r>
        <w:r w:rsidR="002F2819" w:rsidRPr="009D6C74">
          <w:rPr>
            <w:webHidden/>
            <w:sz w:val="20"/>
          </w:rPr>
        </w:r>
        <w:r w:rsidR="002F2819" w:rsidRPr="009D6C74">
          <w:rPr>
            <w:webHidden/>
            <w:sz w:val="20"/>
          </w:rPr>
          <w:fldChar w:fldCharType="separate"/>
        </w:r>
        <w:r w:rsidR="0097040A">
          <w:rPr>
            <w:webHidden/>
            <w:sz w:val="20"/>
          </w:rPr>
          <w:t>13</w:t>
        </w:r>
        <w:r w:rsidR="002F2819" w:rsidRPr="009D6C74">
          <w:rPr>
            <w:webHidden/>
            <w:sz w:val="20"/>
          </w:rPr>
          <w:fldChar w:fldCharType="end"/>
        </w:r>
      </w:hyperlink>
    </w:p>
    <w:p w14:paraId="6818E047" w14:textId="1F5CA4B7" w:rsidR="002F2819" w:rsidRPr="009D6C74" w:rsidRDefault="00F027BC">
      <w:pPr>
        <w:pStyle w:val="Obsah2"/>
        <w:tabs>
          <w:tab w:val="left" w:pos="1100"/>
        </w:tabs>
        <w:rPr>
          <w:rFonts w:asciiTheme="minorHAnsi" w:eastAsiaTheme="minorEastAsia" w:hAnsiTheme="minorHAnsi" w:cstheme="minorBidi"/>
          <w:sz w:val="18"/>
          <w:szCs w:val="22"/>
        </w:rPr>
      </w:pPr>
      <w:hyperlink w:anchor="_Toc10497123" w:history="1">
        <w:r w:rsidR="002F2819" w:rsidRPr="009D6C74">
          <w:rPr>
            <w:rStyle w:val="Hypertextovprepojenie"/>
            <w:rFonts w:eastAsia="Calibri"/>
            <w:sz w:val="20"/>
            <w:lang w:val="sk" w:eastAsia="sk" w:bidi="sk"/>
          </w:rPr>
          <w:t>24.</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OBHLIADKA MIESTA DODANIA/POSKYTNUTIA PREDMETU</w:t>
        </w:r>
        <w:r w:rsidR="002F2819" w:rsidRPr="009D6C74">
          <w:rPr>
            <w:rStyle w:val="Hypertextovprepojenie"/>
            <w:rFonts w:eastAsia="Calibri"/>
            <w:spacing w:val="-2"/>
            <w:sz w:val="20"/>
          </w:rPr>
          <w:t xml:space="preserve"> </w:t>
        </w:r>
        <w:r w:rsidR="002F2819" w:rsidRPr="009D6C74">
          <w:rPr>
            <w:rStyle w:val="Hypertextovprepojenie"/>
            <w:rFonts w:eastAsia="Calibri"/>
            <w:sz w:val="20"/>
          </w:rPr>
          <w:t>ZÁKAZKY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_Toc10497123 \h </w:instrText>
        </w:r>
        <w:r w:rsidR="002F2819" w:rsidRPr="009D6C74">
          <w:rPr>
            <w:webHidden/>
            <w:sz w:val="20"/>
          </w:rPr>
        </w:r>
        <w:r w:rsidR="002F2819" w:rsidRPr="009D6C74">
          <w:rPr>
            <w:webHidden/>
            <w:sz w:val="20"/>
          </w:rPr>
          <w:fldChar w:fldCharType="separate"/>
        </w:r>
        <w:r w:rsidR="0097040A">
          <w:rPr>
            <w:webHidden/>
            <w:sz w:val="20"/>
          </w:rPr>
          <w:t>13</w:t>
        </w:r>
        <w:r w:rsidR="002F2819" w:rsidRPr="009D6C74">
          <w:rPr>
            <w:webHidden/>
            <w:sz w:val="20"/>
          </w:rPr>
          <w:fldChar w:fldCharType="end"/>
        </w:r>
      </w:hyperlink>
    </w:p>
    <w:p w14:paraId="1D60EECB" w14:textId="179A9FA5"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124" w:history="1">
        <w:r w:rsidR="002F2819" w:rsidRPr="009D6C74">
          <w:rPr>
            <w:rStyle w:val="Hypertextovprepojenie"/>
            <w:rFonts w:eastAsia="Calibri"/>
            <w:sz w:val="20"/>
          </w:rPr>
          <w:t>Otváranie ponúk</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_Toc10497124 \h </w:instrText>
        </w:r>
        <w:r w:rsidR="002F2819" w:rsidRPr="009D6C74">
          <w:rPr>
            <w:webHidden/>
            <w:sz w:val="20"/>
          </w:rPr>
        </w:r>
        <w:r w:rsidR="002F2819" w:rsidRPr="009D6C74">
          <w:rPr>
            <w:webHidden/>
            <w:sz w:val="20"/>
          </w:rPr>
          <w:fldChar w:fldCharType="separate"/>
        </w:r>
        <w:r w:rsidR="0097040A">
          <w:rPr>
            <w:webHidden/>
            <w:sz w:val="20"/>
          </w:rPr>
          <w:t>13</w:t>
        </w:r>
        <w:r w:rsidR="002F2819" w:rsidRPr="009D6C74">
          <w:rPr>
            <w:webHidden/>
            <w:sz w:val="20"/>
          </w:rPr>
          <w:fldChar w:fldCharType="end"/>
        </w:r>
      </w:hyperlink>
    </w:p>
    <w:p w14:paraId="2AB5A3E9" w14:textId="3701BAE1" w:rsidR="002F2819" w:rsidRPr="009D6C74" w:rsidRDefault="00F027BC">
      <w:pPr>
        <w:pStyle w:val="Obsah2"/>
        <w:tabs>
          <w:tab w:val="left" w:pos="1100"/>
        </w:tabs>
        <w:rPr>
          <w:rFonts w:asciiTheme="minorHAnsi" w:eastAsiaTheme="minorEastAsia" w:hAnsiTheme="minorHAnsi" w:cstheme="minorBidi"/>
          <w:sz w:val="18"/>
          <w:szCs w:val="22"/>
        </w:rPr>
      </w:pPr>
      <w:hyperlink w:anchor="_Toc10497125" w:history="1">
        <w:r w:rsidR="002F2819" w:rsidRPr="009D6C74">
          <w:rPr>
            <w:rStyle w:val="Hypertextovprepojenie"/>
            <w:rFonts w:eastAsia="Calibri"/>
            <w:sz w:val="20"/>
            <w:lang w:val="sk" w:eastAsia="sk" w:bidi="sk"/>
          </w:rPr>
          <w:t>25.</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OTVÁRANIE</w:t>
        </w:r>
        <w:r w:rsidR="002F2819" w:rsidRPr="009D6C74">
          <w:rPr>
            <w:rStyle w:val="Hypertextovprepojenie"/>
            <w:rFonts w:eastAsia="Calibri"/>
            <w:spacing w:val="-2"/>
            <w:sz w:val="20"/>
          </w:rPr>
          <w:t xml:space="preserve"> </w:t>
        </w:r>
        <w:r w:rsidR="002F2819" w:rsidRPr="009D6C74">
          <w:rPr>
            <w:rStyle w:val="Hypertextovprepojenie"/>
            <w:rFonts w:eastAsia="Calibri"/>
            <w:sz w:val="20"/>
          </w:rPr>
          <w:t>PONÚK</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_Toc10497125 \h </w:instrText>
        </w:r>
        <w:r w:rsidR="002F2819" w:rsidRPr="009D6C74">
          <w:rPr>
            <w:webHidden/>
            <w:sz w:val="20"/>
          </w:rPr>
        </w:r>
        <w:r w:rsidR="002F2819" w:rsidRPr="009D6C74">
          <w:rPr>
            <w:webHidden/>
            <w:sz w:val="20"/>
          </w:rPr>
          <w:fldChar w:fldCharType="separate"/>
        </w:r>
        <w:r w:rsidR="0097040A">
          <w:rPr>
            <w:webHidden/>
            <w:sz w:val="20"/>
          </w:rPr>
          <w:t>13</w:t>
        </w:r>
        <w:r w:rsidR="002F2819" w:rsidRPr="009D6C74">
          <w:rPr>
            <w:webHidden/>
            <w:sz w:val="20"/>
          </w:rPr>
          <w:fldChar w:fldCharType="end"/>
        </w:r>
      </w:hyperlink>
    </w:p>
    <w:p w14:paraId="155DE409" w14:textId="6A0AE9F4"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126" w:history="1">
        <w:r w:rsidR="002F2819" w:rsidRPr="009D6C74">
          <w:rPr>
            <w:rStyle w:val="Hypertextovprepojenie"/>
            <w:rFonts w:eastAsia="Calibri"/>
            <w:sz w:val="20"/>
          </w:rPr>
          <w:t>Vyhodnocovanie ponúk</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_Toc10497126 \h </w:instrText>
        </w:r>
        <w:r w:rsidR="002F2819" w:rsidRPr="009D6C74">
          <w:rPr>
            <w:webHidden/>
            <w:sz w:val="20"/>
          </w:rPr>
        </w:r>
        <w:r w:rsidR="002F2819" w:rsidRPr="009D6C74">
          <w:rPr>
            <w:webHidden/>
            <w:sz w:val="20"/>
          </w:rPr>
          <w:fldChar w:fldCharType="separate"/>
        </w:r>
        <w:r w:rsidR="0097040A">
          <w:rPr>
            <w:webHidden/>
            <w:sz w:val="20"/>
          </w:rPr>
          <w:t>14</w:t>
        </w:r>
        <w:r w:rsidR="002F2819" w:rsidRPr="009D6C74">
          <w:rPr>
            <w:webHidden/>
            <w:sz w:val="20"/>
          </w:rPr>
          <w:fldChar w:fldCharType="end"/>
        </w:r>
      </w:hyperlink>
    </w:p>
    <w:p w14:paraId="4E01DE32" w14:textId="7FA337C7" w:rsidR="002F2819" w:rsidRPr="009D6C74" w:rsidRDefault="00F027BC">
      <w:pPr>
        <w:pStyle w:val="Obsah2"/>
        <w:tabs>
          <w:tab w:val="left" w:pos="1100"/>
        </w:tabs>
        <w:rPr>
          <w:rFonts w:asciiTheme="minorHAnsi" w:eastAsiaTheme="minorEastAsia" w:hAnsiTheme="minorHAnsi" w:cstheme="minorBidi"/>
          <w:sz w:val="18"/>
          <w:szCs w:val="22"/>
        </w:rPr>
      </w:pPr>
      <w:hyperlink w:anchor="_Toc10497127" w:history="1">
        <w:r w:rsidR="002F2819" w:rsidRPr="009D6C74">
          <w:rPr>
            <w:rStyle w:val="Hypertextovprepojenie"/>
            <w:rFonts w:eastAsia="Calibri"/>
            <w:sz w:val="20"/>
            <w:lang w:val="sk" w:eastAsia="sk" w:bidi="sk"/>
          </w:rPr>
          <w:t>26.</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POSÚDENIE A HODNOTENIE</w:t>
        </w:r>
        <w:r w:rsidR="002F2819" w:rsidRPr="009D6C74">
          <w:rPr>
            <w:rStyle w:val="Hypertextovprepojenie"/>
            <w:rFonts w:eastAsia="Calibri"/>
            <w:spacing w:val="-2"/>
            <w:sz w:val="20"/>
          </w:rPr>
          <w:t xml:space="preserve"> </w:t>
        </w:r>
        <w:r w:rsidR="002F2819" w:rsidRPr="009D6C74">
          <w:rPr>
            <w:rStyle w:val="Hypertextovprepojenie"/>
            <w:rFonts w:eastAsia="Calibri"/>
            <w:sz w:val="20"/>
          </w:rPr>
          <w:t>PONÚK</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_Toc10497127 \h </w:instrText>
        </w:r>
        <w:r w:rsidR="002F2819" w:rsidRPr="009D6C74">
          <w:rPr>
            <w:webHidden/>
            <w:sz w:val="20"/>
          </w:rPr>
        </w:r>
        <w:r w:rsidR="002F2819" w:rsidRPr="009D6C74">
          <w:rPr>
            <w:webHidden/>
            <w:sz w:val="20"/>
          </w:rPr>
          <w:fldChar w:fldCharType="separate"/>
        </w:r>
        <w:r w:rsidR="0097040A">
          <w:rPr>
            <w:webHidden/>
            <w:sz w:val="20"/>
          </w:rPr>
          <w:t>14</w:t>
        </w:r>
        <w:r w:rsidR="002F2819" w:rsidRPr="009D6C74">
          <w:rPr>
            <w:webHidden/>
            <w:sz w:val="20"/>
          </w:rPr>
          <w:fldChar w:fldCharType="end"/>
        </w:r>
      </w:hyperlink>
    </w:p>
    <w:p w14:paraId="38B61575" w14:textId="6AC6FCD5" w:rsidR="002F2819" w:rsidRPr="009D6C74" w:rsidRDefault="00F027BC">
      <w:pPr>
        <w:pStyle w:val="Obsah2"/>
        <w:tabs>
          <w:tab w:val="left" w:pos="1100"/>
        </w:tabs>
        <w:rPr>
          <w:rFonts w:asciiTheme="minorHAnsi" w:eastAsiaTheme="minorEastAsia" w:hAnsiTheme="minorHAnsi" w:cstheme="minorBidi"/>
          <w:sz w:val="18"/>
          <w:szCs w:val="22"/>
        </w:rPr>
      </w:pPr>
      <w:hyperlink w:anchor="_Toc10497128" w:history="1">
        <w:r w:rsidR="002F2819" w:rsidRPr="009D6C74">
          <w:rPr>
            <w:rStyle w:val="Hypertextovprepojenie"/>
            <w:rFonts w:eastAsia="Calibri"/>
            <w:sz w:val="20"/>
            <w:lang w:val="sk" w:eastAsia="sk" w:bidi="sk"/>
          </w:rPr>
          <w:t>27.</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VYSVETĽOVANIE PONÚK, ODÔVODNENIE MIMORIADNE NÍZKEJ</w:t>
        </w:r>
        <w:r w:rsidR="002F2819" w:rsidRPr="009D6C74">
          <w:rPr>
            <w:rStyle w:val="Hypertextovprepojenie"/>
            <w:rFonts w:eastAsia="Calibri"/>
            <w:spacing w:val="-13"/>
            <w:sz w:val="20"/>
          </w:rPr>
          <w:t xml:space="preserve"> </w:t>
        </w:r>
        <w:r w:rsidR="002F2819" w:rsidRPr="009D6C74">
          <w:rPr>
            <w:rStyle w:val="Hypertextovprepojenie"/>
            <w:rFonts w:eastAsia="Calibri"/>
            <w:sz w:val="20"/>
          </w:rPr>
          <w:t>PONUKY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_Toc10497128 \h </w:instrText>
        </w:r>
        <w:r w:rsidR="002F2819" w:rsidRPr="009D6C74">
          <w:rPr>
            <w:webHidden/>
            <w:sz w:val="20"/>
          </w:rPr>
        </w:r>
        <w:r w:rsidR="002F2819" w:rsidRPr="009D6C74">
          <w:rPr>
            <w:webHidden/>
            <w:sz w:val="20"/>
          </w:rPr>
          <w:fldChar w:fldCharType="separate"/>
        </w:r>
        <w:r w:rsidR="0097040A">
          <w:rPr>
            <w:webHidden/>
            <w:sz w:val="20"/>
          </w:rPr>
          <w:t>14</w:t>
        </w:r>
        <w:r w:rsidR="002F2819" w:rsidRPr="009D6C74">
          <w:rPr>
            <w:webHidden/>
            <w:sz w:val="20"/>
          </w:rPr>
          <w:fldChar w:fldCharType="end"/>
        </w:r>
      </w:hyperlink>
    </w:p>
    <w:p w14:paraId="3C61F58F" w14:textId="2531BAA3" w:rsidR="002F2819" w:rsidRPr="009D6C74" w:rsidRDefault="00F027BC">
      <w:pPr>
        <w:pStyle w:val="Obsah2"/>
        <w:tabs>
          <w:tab w:val="left" w:pos="1100"/>
        </w:tabs>
        <w:rPr>
          <w:rFonts w:asciiTheme="minorHAnsi" w:eastAsiaTheme="minorEastAsia" w:hAnsiTheme="minorHAnsi" w:cstheme="minorBidi"/>
          <w:sz w:val="18"/>
          <w:szCs w:val="22"/>
        </w:rPr>
      </w:pPr>
      <w:hyperlink w:anchor="_Toc10497129" w:history="1">
        <w:r w:rsidR="002F2819" w:rsidRPr="009D6C74">
          <w:rPr>
            <w:rStyle w:val="Hypertextovprepojenie"/>
            <w:rFonts w:eastAsia="Calibri"/>
            <w:sz w:val="20"/>
            <w:lang w:val="sk" w:eastAsia="sk" w:bidi="sk"/>
          </w:rPr>
          <w:t>28.</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VYLÚČENIE</w:t>
        </w:r>
        <w:r w:rsidR="002F2819" w:rsidRPr="009D6C74">
          <w:rPr>
            <w:rStyle w:val="Hypertextovprepojenie"/>
            <w:rFonts w:eastAsia="Calibri"/>
            <w:spacing w:val="-2"/>
            <w:sz w:val="20"/>
          </w:rPr>
          <w:t xml:space="preserve"> </w:t>
        </w:r>
        <w:r w:rsidR="002F2819" w:rsidRPr="009D6C74">
          <w:rPr>
            <w:rStyle w:val="Hypertextovprepojenie"/>
            <w:rFonts w:eastAsia="Calibri"/>
            <w:sz w:val="20"/>
          </w:rPr>
          <w:t>PONUKY/UCHÁDZAČA</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_Toc10497129 \h </w:instrText>
        </w:r>
        <w:r w:rsidR="002F2819" w:rsidRPr="009D6C74">
          <w:rPr>
            <w:webHidden/>
            <w:sz w:val="20"/>
          </w:rPr>
        </w:r>
        <w:r w:rsidR="002F2819" w:rsidRPr="009D6C74">
          <w:rPr>
            <w:webHidden/>
            <w:sz w:val="20"/>
          </w:rPr>
          <w:fldChar w:fldCharType="separate"/>
        </w:r>
        <w:r w:rsidR="0097040A">
          <w:rPr>
            <w:webHidden/>
            <w:sz w:val="20"/>
          </w:rPr>
          <w:t>15</w:t>
        </w:r>
        <w:r w:rsidR="002F2819" w:rsidRPr="009D6C74">
          <w:rPr>
            <w:webHidden/>
            <w:sz w:val="20"/>
          </w:rPr>
          <w:fldChar w:fldCharType="end"/>
        </w:r>
      </w:hyperlink>
    </w:p>
    <w:p w14:paraId="15163071" w14:textId="138E15F4" w:rsidR="002F2819" w:rsidRPr="009D6C74" w:rsidRDefault="00F027BC">
      <w:pPr>
        <w:pStyle w:val="Obsah2"/>
        <w:tabs>
          <w:tab w:val="left" w:pos="1100"/>
        </w:tabs>
        <w:rPr>
          <w:rFonts w:asciiTheme="minorHAnsi" w:eastAsiaTheme="minorEastAsia" w:hAnsiTheme="minorHAnsi" w:cstheme="minorBidi"/>
          <w:sz w:val="18"/>
          <w:szCs w:val="22"/>
        </w:rPr>
      </w:pPr>
      <w:hyperlink w:anchor="_Toc10497130" w:history="1">
        <w:r w:rsidR="002F2819" w:rsidRPr="009D6C74">
          <w:rPr>
            <w:rStyle w:val="Hypertextovprepojenie"/>
            <w:rFonts w:eastAsia="Calibri"/>
            <w:sz w:val="20"/>
            <w:lang w:val="sk" w:eastAsia="sk" w:bidi="sk"/>
          </w:rPr>
          <w:t>29.</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VYHODNOCOVANIE NÁVRHOV NA PLNENIE</w:t>
        </w:r>
        <w:r w:rsidR="002F2819" w:rsidRPr="009D6C74">
          <w:rPr>
            <w:rStyle w:val="Hypertextovprepojenie"/>
            <w:rFonts w:eastAsia="Calibri"/>
            <w:spacing w:val="-1"/>
            <w:sz w:val="20"/>
          </w:rPr>
          <w:t xml:space="preserve"> </w:t>
        </w:r>
        <w:r w:rsidR="002F2819" w:rsidRPr="009D6C74">
          <w:rPr>
            <w:rStyle w:val="Hypertextovprepojenie"/>
            <w:rFonts w:eastAsia="Calibri"/>
            <w:sz w:val="20"/>
          </w:rPr>
          <w:t>KRITÉRIÍ</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_Toc10497130 \h </w:instrText>
        </w:r>
        <w:r w:rsidR="002F2819" w:rsidRPr="009D6C74">
          <w:rPr>
            <w:webHidden/>
            <w:sz w:val="20"/>
          </w:rPr>
        </w:r>
        <w:r w:rsidR="002F2819" w:rsidRPr="009D6C74">
          <w:rPr>
            <w:webHidden/>
            <w:sz w:val="20"/>
          </w:rPr>
          <w:fldChar w:fldCharType="separate"/>
        </w:r>
        <w:r w:rsidR="0097040A">
          <w:rPr>
            <w:webHidden/>
            <w:sz w:val="20"/>
          </w:rPr>
          <w:t>15</w:t>
        </w:r>
        <w:r w:rsidR="002F2819" w:rsidRPr="009D6C74">
          <w:rPr>
            <w:webHidden/>
            <w:sz w:val="20"/>
          </w:rPr>
          <w:fldChar w:fldCharType="end"/>
        </w:r>
      </w:hyperlink>
    </w:p>
    <w:p w14:paraId="0F4D0917" w14:textId="3F4F654D"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131" w:history="1">
        <w:r w:rsidR="002F2819" w:rsidRPr="009D6C74">
          <w:rPr>
            <w:rStyle w:val="Hypertextovprepojenie"/>
            <w:rFonts w:eastAsia="Calibri"/>
            <w:sz w:val="20"/>
          </w:rPr>
          <w:t>Vyhodnotenie splnenia podmienok účasti</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_Toc10497131 \h </w:instrText>
        </w:r>
        <w:r w:rsidR="002F2819" w:rsidRPr="009D6C74">
          <w:rPr>
            <w:webHidden/>
            <w:sz w:val="20"/>
          </w:rPr>
        </w:r>
        <w:r w:rsidR="002F2819" w:rsidRPr="009D6C74">
          <w:rPr>
            <w:webHidden/>
            <w:sz w:val="20"/>
          </w:rPr>
          <w:fldChar w:fldCharType="separate"/>
        </w:r>
        <w:r w:rsidR="0097040A">
          <w:rPr>
            <w:webHidden/>
            <w:sz w:val="20"/>
          </w:rPr>
          <w:t>16</w:t>
        </w:r>
        <w:r w:rsidR="002F2819" w:rsidRPr="009D6C74">
          <w:rPr>
            <w:webHidden/>
            <w:sz w:val="20"/>
          </w:rPr>
          <w:fldChar w:fldCharType="end"/>
        </w:r>
      </w:hyperlink>
    </w:p>
    <w:p w14:paraId="19626703" w14:textId="2FEC0471" w:rsidR="002F2819" w:rsidRPr="009D6C74" w:rsidRDefault="00F027BC">
      <w:pPr>
        <w:pStyle w:val="Obsah2"/>
        <w:tabs>
          <w:tab w:val="left" w:pos="1100"/>
        </w:tabs>
        <w:rPr>
          <w:rFonts w:asciiTheme="minorHAnsi" w:eastAsiaTheme="minorEastAsia" w:hAnsiTheme="minorHAnsi" w:cstheme="minorBidi"/>
          <w:sz w:val="18"/>
          <w:szCs w:val="22"/>
        </w:rPr>
      </w:pPr>
      <w:hyperlink w:anchor="_Toc10497132" w:history="1">
        <w:r w:rsidR="002F2819" w:rsidRPr="009D6C74">
          <w:rPr>
            <w:rStyle w:val="Hypertextovprepojenie"/>
            <w:rFonts w:eastAsia="Calibri"/>
            <w:sz w:val="20"/>
            <w:lang w:val="sk" w:eastAsia="sk" w:bidi="sk"/>
          </w:rPr>
          <w:t>30.</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POSÚDENIE SPLNENIA PODMIENOK</w:t>
        </w:r>
        <w:r w:rsidR="002F2819" w:rsidRPr="009D6C74">
          <w:rPr>
            <w:rStyle w:val="Hypertextovprepojenie"/>
            <w:rFonts w:eastAsia="Calibri"/>
            <w:spacing w:val="-4"/>
            <w:sz w:val="20"/>
          </w:rPr>
          <w:t xml:space="preserve"> </w:t>
        </w:r>
        <w:r w:rsidR="002F2819" w:rsidRPr="009D6C74">
          <w:rPr>
            <w:rStyle w:val="Hypertextovprepojenie"/>
            <w:rFonts w:eastAsia="Calibri"/>
            <w:sz w:val="20"/>
          </w:rPr>
          <w:t>ÚČASTI</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_Toc10497132 \h </w:instrText>
        </w:r>
        <w:r w:rsidR="002F2819" w:rsidRPr="009D6C74">
          <w:rPr>
            <w:webHidden/>
            <w:sz w:val="20"/>
          </w:rPr>
        </w:r>
        <w:r w:rsidR="002F2819" w:rsidRPr="009D6C74">
          <w:rPr>
            <w:webHidden/>
            <w:sz w:val="20"/>
          </w:rPr>
          <w:fldChar w:fldCharType="separate"/>
        </w:r>
        <w:r w:rsidR="0097040A">
          <w:rPr>
            <w:webHidden/>
            <w:sz w:val="20"/>
          </w:rPr>
          <w:t>16</w:t>
        </w:r>
        <w:r w:rsidR="002F2819" w:rsidRPr="009D6C74">
          <w:rPr>
            <w:webHidden/>
            <w:sz w:val="20"/>
          </w:rPr>
          <w:fldChar w:fldCharType="end"/>
        </w:r>
      </w:hyperlink>
    </w:p>
    <w:p w14:paraId="6F16A5A5" w14:textId="66F39C18" w:rsidR="002F2819" w:rsidRPr="009D6C74" w:rsidRDefault="00F027BC">
      <w:pPr>
        <w:pStyle w:val="Obsah2"/>
        <w:tabs>
          <w:tab w:val="left" w:pos="1100"/>
        </w:tabs>
        <w:rPr>
          <w:rFonts w:asciiTheme="minorHAnsi" w:eastAsiaTheme="minorEastAsia" w:hAnsiTheme="minorHAnsi" w:cstheme="minorBidi"/>
          <w:sz w:val="18"/>
          <w:szCs w:val="22"/>
        </w:rPr>
      </w:pPr>
      <w:hyperlink w:anchor="_Toc10497133" w:history="1">
        <w:r w:rsidR="002F2819" w:rsidRPr="009D6C74">
          <w:rPr>
            <w:rStyle w:val="Hypertextovprepojenie"/>
            <w:rFonts w:eastAsia="Calibri"/>
            <w:sz w:val="20"/>
            <w:lang w:val="sk" w:eastAsia="sk" w:bidi="sk"/>
          </w:rPr>
          <w:t>31.</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VYSVETĽOVANIE DOKLADOV NA PREUKÁZANIE SPLNENIA PODMIENOK</w:t>
        </w:r>
        <w:r w:rsidR="002F2819" w:rsidRPr="009D6C74">
          <w:rPr>
            <w:rStyle w:val="Hypertextovprepojenie"/>
            <w:rFonts w:eastAsia="Calibri"/>
            <w:spacing w:val="-4"/>
            <w:sz w:val="20"/>
          </w:rPr>
          <w:t xml:space="preserve"> </w:t>
        </w:r>
        <w:r w:rsidR="002F2819" w:rsidRPr="009D6C74">
          <w:rPr>
            <w:rStyle w:val="Hypertextovprepojenie"/>
            <w:rFonts w:eastAsia="Calibri"/>
            <w:sz w:val="20"/>
          </w:rPr>
          <w:t>ÚČASTI</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_Toc10497133 \h </w:instrText>
        </w:r>
        <w:r w:rsidR="002F2819" w:rsidRPr="009D6C74">
          <w:rPr>
            <w:webHidden/>
            <w:sz w:val="20"/>
          </w:rPr>
        </w:r>
        <w:r w:rsidR="002F2819" w:rsidRPr="009D6C74">
          <w:rPr>
            <w:webHidden/>
            <w:sz w:val="20"/>
          </w:rPr>
          <w:fldChar w:fldCharType="separate"/>
        </w:r>
        <w:r w:rsidR="0097040A">
          <w:rPr>
            <w:webHidden/>
            <w:sz w:val="20"/>
          </w:rPr>
          <w:t>16</w:t>
        </w:r>
        <w:r w:rsidR="002F2819" w:rsidRPr="009D6C74">
          <w:rPr>
            <w:webHidden/>
            <w:sz w:val="20"/>
          </w:rPr>
          <w:fldChar w:fldCharType="end"/>
        </w:r>
      </w:hyperlink>
    </w:p>
    <w:p w14:paraId="52DD96B0" w14:textId="48E69E20" w:rsidR="002F2819" w:rsidRPr="009D6C74" w:rsidRDefault="00F027BC">
      <w:pPr>
        <w:pStyle w:val="Obsah2"/>
        <w:tabs>
          <w:tab w:val="left" w:pos="1100"/>
        </w:tabs>
        <w:rPr>
          <w:rFonts w:asciiTheme="minorHAnsi" w:eastAsiaTheme="minorEastAsia" w:hAnsiTheme="minorHAnsi" w:cstheme="minorBidi"/>
          <w:sz w:val="18"/>
          <w:szCs w:val="22"/>
        </w:rPr>
      </w:pPr>
      <w:hyperlink w:anchor="_Toc10497134" w:history="1">
        <w:r w:rsidR="002F2819" w:rsidRPr="009D6C74">
          <w:rPr>
            <w:rStyle w:val="Hypertextovprepojenie"/>
            <w:rFonts w:eastAsia="Calibri"/>
            <w:sz w:val="20"/>
            <w:lang w:val="sk" w:eastAsia="sk" w:bidi="sk"/>
          </w:rPr>
          <w:t>32.</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VYLÚČENIE</w:t>
        </w:r>
        <w:r w:rsidR="002F2819" w:rsidRPr="009D6C74">
          <w:rPr>
            <w:rStyle w:val="Hypertextovprepojenie"/>
            <w:rFonts w:eastAsia="Calibri"/>
            <w:spacing w:val="-2"/>
            <w:sz w:val="20"/>
          </w:rPr>
          <w:t xml:space="preserve"> </w:t>
        </w:r>
        <w:r w:rsidR="002F2819" w:rsidRPr="009D6C74">
          <w:rPr>
            <w:rStyle w:val="Hypertextovprepojenie"/>
            <w:rFonts w:eastAsia="Calibri"/>
            <w:sz w:val="20"/>
          </w:rPr>
          <w:t>UCHÁDZAČA</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_Toc10497134 \h </w:instrText>
        </w:r>
        <w:r w:rsidR="002F2819" w:rsidRPr="009D6C74">
          <w:rPr>
            <w:webHidden/>
            <w:sz w:val="20"/>
          </w:rPr>
        </w:r>
        <w:r w:rsidR="002F2819" w:rsidRPr="009D6C74">
          <w:rPr>
            <w:webHidden/>
            <w:sz w:val="20"/>
          </w:rPr>
          <w:fldChar w:fldCharType="separate"/>
        </w:r>
        <w:r w:rsidR="0097040A">
          <w:rPr>
            <w:webHidden/>
            <w:sz w:val="20"/>
          </w:rPr>
          <w:t>16</w:t>
        </w:r>
        <w:r w:rsidR="002F2819" w:rsidRPr="009D6C74">
          <w:rPr>
            <w:webHidden/>
            <w:sz w:val="20"/>
          </w:rPr>
          <w:fldChar w:fldCharType="end"/>
        </w:r>
      </w:hyperlink>
    </w:p>
    <w:p w14:paraId="19EABF92" w14:textId="3EAA6CFE"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135" w:history="1">
        <w:r w:rsidR="002F2819" w:rsidRPr="009D6C74">
          <w:rPr>
            <w:rStyle w:val="Hypertextovprepojenie"/>
            <w:rFonts w:eastAsia="Calibri"/>
            <w:sz w:val="20"/>
          </w:rPr>
          <w:t>Prijatie ponuky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_Toc10497135 \h </w:instrText>
        </w:r>
        <w:r w:rsidR="002F2819" w:rsidRPr="009D6C74">
          <w:rPr>
            <w:webHidden/>
            <w:sz w:val="20"/>
          </w:rPr>
        </w:r>
        <w:r w:rsidR="002F2819" w:rsidRPr="009D6C74">
          <w:rPr>
            <w:webHidden/>
            <w:sz w:val="20"/>
          </w:rPr>
          <w:fldChar w:fldCharType="separate"/>
        </w:r>
        <w:r w:rsidR="0097040A">
          <w:rPr>
            <w:webHidden/>
            <w:sz w:val="20"/>
          </w:rPr>
          <w:t>18</w:t>
        </w:r>
        <w:r w:rsidR="002F2819" w:rsidRPr="009D6C74">
          <w:rPr>
            <w:webHidden/>
            <w:sz w:val="20"/>
          </w:rPr>
          <w:fldChar w:fldCharType="end"/>
        </w:r>
      </w:hyperlink>
    </w:p>
    <w:p w14:paraId="5DC41183" w14:textId="44ED0EEB" w:rsidR="002F2819" w:rsidRPr="009D6C74" w:rsidRDefault="00F027BC">
      <w:pPr>
        <w:pStyle w:val="Obsah2"/>
        <w:tabs>
          <w:tab w:val="left" w:pos="1100"/>
        </w:tabs>
        <w:rPr>
          <w:rFonts w:asciiTheme="minorHAnsi" w:eastAsiaTheme="minorEastAsia" w:hAnsiTheme="minorHAnsi" w:cstheme="minorBidi"/>
          <w:sz w:val="18"/>
          <w:szCs w:val="22"/>
        </w:rPr>
      </w:pPr>
      <w:hyperlink w:anchor="_Toc10497136" w:history="1">
        <w:r w:rsidR="002F2819" w:rsidRPr="009D6C74">
          <w:rPr>
            <w:rStyle w:val="Hypertextovprepojenie"/>
            <w:rFonts w:eastAsia="Calibri"/>
            <w:sz w:val="20"/>
            <w:lang w:val="sk" w:eastAsia="sk" w:bidi="sk"/>
          </w:rPr>
          <w:t>33.</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INFORMÁCIA O VÝSLEDKU VYHODNOCOVANIA</w:t>
        </w:r>
        <w:r w:rsidR="002F2819" w:rsidRPr="009D6C74">
          <w:rPr>
            <w:rStyle w:val="Hypertextovprepojenie"/>
            <w:rFonts w:eastAsia="Calibri"/>
            <w:spacing w:val="3"/>
            <w:sz w:val="20"/>
          </w:rPr>
          <w:t xml:space="preserve"> </w:t>
        </w:r>
        <w:r w:rsidR="002F2819" w:rsidRPr="009D6C74">
          <w:rPr>
            <w:rStyle w:val="Hypertextovprepojenie"/>
            <w:rFonts w:eastAsia="Calibri"/>
            <w:sz w:val="20"/>
          </w:rPr>
          <w:t>PONÚK</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_Toc10497136 \h </w:instrText>
        </w:r>
        <w:r w:rsidR="002F2819" w:rsidRPr="009D6C74">
          <w:rPr>
            <w:webHidden/>
            <w:sz w:val="20"/>
          </w:rPr>
        </w:r>
        <w:r w:rsidR="002F2819" w:rsidRPr="009D6C74">
          <w:rPr>
            <w:webHidden/>
            <w:sz w:val="20"/>
          </w:rPr>
          <w:fldChar w:fldCharType="separate"/>
        </w:r>
        <w:r w:rsidR="0097040A">
          <w:rPr>
            <w:webHidden/>
            <w:sz w:val="20"/>
          </w:rPr>
          <w:t>18</w:t>
        </w:r>
        <w:r w:rsidR="002F2819" w:rsidRPr="009D6C74">
          <w:rPr>
            <w:webHidden/>
            <w:sz w:val="20"/>
          </w:rPr>
          <w:fldChar w:fldCharType="end"/>
        </w:r>
      </w:hyperlink>
    </w:p>
    <w:p w14:paraId="45E0C7C0" w14:textId="55D8849F" w:rsidR="002F2819" w:rsidRPr="009D6C74" w:rsidRDefault="00F027BC">
      <w:pPr>
        <w:pStyle w:val="Obsah1"/>
        <w:tabs>
          <w:tab w:val="right" w:leader="dot" w:pos="9346"/>
        </w:tabs>
        <w:rPr>
          <w:rFonts w:asciiTheme="minorHAnsi" w:eastAsiaTheme="minorEastAsia" w:hAnsiTheme="minorHAnsi" w:cstheme="minorBidi"/>
          <w:sz w:val="18"/>
          <w:szCs w:val="22"/>
        </w:rPr>
      </w:pPr>
      <w:hyperlink w:anchor="_Toc10497137" w:history="1">
        <w:r w:rsidR="002F2819" w:rsidRPr="009D6C74">
          <w:rPr>
            <w:rStyle w:val="Hypertextovprepojenie"/>
            <w:rFonts w:eastAsia="Calibri"/>
            <w:b/>
            <w:sz w:val="20"/>
          </w:rPr>
          <w:t>INFORMÁCIE O ZMLUVE</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_Toc10497137 \h </w:instrText>
        </w:r>
        <w:r w:rsidR="002F2819" w:rsidRPr="009D6C74">
          <w:rPr>
            <w:webHidden/>
            <w:sz w:val="20"/>
          </w:rPr>
        </w:r>
        <w:r w:rsidR="002F2819" w:rsidRPr="009D6C74">
          <w:rPr>
            <w:webHidden/>
            <w:sz w:val="20"/>
          </w:rPr>
          <w:fldChar w:fldCharType="separate"/>
        </w:r>
        <w:r w:rsidR="0097040A">
          <w:rPr>
            <w:webHidden/>
            <w:sz w:val="20"/>
          </w:rPr>
          <w:t>18</w:t>
        </w:r>
        <w:r w:rsidR="002F2819" w:rsidRPr="009D6C74">
          <w:rPr>
            <w:webHidden/>
            <w:sz w:val="20"/>
          </w:rPr>
          <w:fldChar w:fldCharType="end"/>
        </w:r>
      </w:hyperlink>
    </w:p>
    <w:p w14:paraId="5B5BDF93" w14:textId="3274EDB2" w:rsidR="002F2819" w:rsidRPr="009D6C74" w:rsidRDefault="00F027BC">
      <w:pPr>
        <w:pStyle w:val="Obsah2"/>
        <w:tabs>
          <w:tab w:val="left" w:pos="1100"/>
        </w:tabs>
        <w:rPr>
          <w:rFonts w:asciiTheme="minorHAnsi" w:eastAsiaTheme="minorEastAsia" w:hAnsiTheme="minorHAnsi" w:cstheme="minorBidi"/>
          <w:sz w:val="18"/>
          <w:szCs w:val="22"/>
        </w:rPr>
      </w:pPr>
      <w:hyperlink w:anchor="_Toc10497138" w:history="1">
        <w:r w:rsidR="002F2819" w:rsidRPr="009D6C74">
          <w:rPr>
            <w:rStyle w:val="Hypertextovprepojenie"/>
            <w:rFonts w:eastAsia="Calibri"/>
            <w:sz w:val="20"/>
            <w:lang w:val="sk" w:eastAsia="sk" w:bidi="sk"/>
          </w:rPr>
          <w:t>34.</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UZAVRETIE</w:t>
        </w:r>
        <w:r w:rsidR="002F2819" w:rsidRPr="009D6C74">
          <w:rPr>
            <w:rStyle w:val="Hypertextovprepojenie"/>
            <w:rFonts w:eastAsia="Calibri"/>
            <w:spacing w:val="-2"/>
            <w:sz w:val="20"/>
          </w:rPr>
          <w:t xml:space="preserve"> </w:t>
        </w:r>
        <w:r w:rsidR="002F2819" w:rsidRPr="009D6C74">
          <w:rPr>
            <w:rStyle w:val="Hypertextovprepojenie"/>
            <w:rFonts w:eastAsia="Calibri"/>
            <w:sz w:val="20"/>
          </w:rPr>
          <w:t>ZMLUVY</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_Toc10497138 \h </w:instrText>
        </w:r>
        <w:r w:rsidR="002F2819" w:rsidRPr="009D6C74">
          <w:rPr>
            <w:webHidden/>
            <w:sz w:val="20"/>
          </w:rPr>
        </w:r>
        <w:r w:rsidR="002F2819" w:rsidRPr="009D6C74">
          <w:rPr>
            <w:webHidden/>
            <w:sz w:val="20"/>
          </w:rPr>
          <w:fldChar w:fldCharType="separate"/>
        </w:r>
        <w:r w:rsidR="0097040A">
          <w:rPr>
            <w:webHidden/>
            <w:sz w:val="20"/>
          </w:rPr>
          <w:t>19</w:t>
        </w:r>
        <w:r w:rsidR="002F2819" w:rsidRPr="009D6C74">
          <w:rPr>
            <w:webHidden/>
            <w:sz w:val="20"/>
          </w:rPr>
          <w:fldChar w:fldCharType="end"/>
        </w:r>
      </w:hyperlink>
    </w:p>
    <w:p w14:paraId="6E9CE789" w14:textId="34C54884" w:rsidR="002F2819" w:rsidRPr="009D6C74" w:rsidRDefault="00F027BC">
      <w:pPr>
        <w:pStyle w:val="Obsah2"/>
        <w:tabs>
          <w:tab w:val="left" w:pos="1100"/>
        </w:tabs>
        <w:rPr>
          <w:rFonts w:asciiTheme="minorHAnsi" w:eastAsiaTheme="minorEastAsia" w:hAnsiTheme="minorHAnsi" w:cstheme="minorBidi"/>
          <w:sz w:val="18"/>
          <w:szCs w:val="22"/>
        </w:rPr>
      </w:pPr>
      <w:hyperlink w:anchor="_Toc10497139" w:history="1">
        <w:r w:rsidR="002F2819" w:rsidRPr="009D6C74">
          <w:rPr>
            <w:rStyle w:val="Hypertextovprepojenie"/>
            <w:rFonts w:eastAsia="Calibri"/>
            <w:sz w:val="20"/>
            <w:lang w:val="sk" w:eastAsia="sk" w:bidi="sk"/>
          </w:rPr>
          <w:t>35.</w:t>
        </w:r>
        <w:r w:rsidR="002F2819" w:rsidRPr="009D6C74">
          <w:rPr>
            <w:rFonts w:asciiTheme="minorHAnsi" w:eastAsiaTheme="minorEastAsia" w:hAnsiTheme="minorHAnsi" w:cstheme="minorBidi"/>
            <w:sz w:val="18"/>
            <w:szCs w:val="22"/>
          </w:rPr>
          <w:tab/>
        </w:r>
        <w:r w:rsidR="002F2819" w:rsidRPr="009D6C74">
          <w:rPr>
            <w:rStyle w:val="Hypertextovprepojenie"/>
            <w:rFonts w:eastAsia="Calibri"/>
            <w:sz w:val="20"/>
          </w:rPr>
          <w:t>OCHRANA OSOBNÝCH ÚDAJOV</w:t>
        </w:r>
        <w:r w:rsidR="002F2819" w:rsidRPr="009D6C74">
          <w:rPr>
            <w:webHidden/>
            <w:sz w:val="20"/>
          </w:rPr>
          <w:tab/>
        </w:r>
        <w:r w:rsidR="002F2819" w:rsidRPr="009D6C74">
          <w:rPr>
            <w:webHidden/>
            <w:sz w:val="20"/>
          </w:rPr>
          <w:fldChar w:fldCharType="begin"/>
        </w:r>
        <w:r w:rsidR="002F2819" w:rsidRPr="009D6C74">
          <w:rPr>
            <w:webHidden/>
            <w:sz w:val="20"/>
          </w:rPr>
          <w:instrText xml:space="preserve"> PAGEREF _Toc10497139 \h </w:instrText>
        </w:r>
        <w:r w:rsidR="002F2819" w:rsidRPr="009D6C74">
          <w:rPr>
            <w:webHidden/>
            <w:sz w:val="20"/>
          </w:rPr>
        </w:r>
        <w:r w:rsidR="002F2819" w:rsidRPr="009D6C74">
          <w:rPr>
            <w:webHidden/>
            <w:sz w:val="20"/>
          </w:rPr>
          <w:fldChar w:fldCharType="separate"/>
        </w:r>
        <w:r w:rsidR="0097040A">
          <w:rPr>
            <w:webHidden/>
            <w:sz w:val="20"/>
          </w:rPr>
          <w:t>20</w:t>
        </w:r>
        <w:r w:rsidR="002F2819" w:rsidRPr="009D6C74">
          <w:rPr>
            <w:webHidden/>
            <w:sz w:val="20"/>
          </w:rPr>
          <w:fldChar w:fldCharType="end"/>
        </w:r>
      </w:hyperlink>
    </w:p>
    <w:p w14:paraId="146B6A82" w14:textId="77777777" w:rsidR="00BF5637" w:rsidRPr="00DB1E2D" w:rsidRDefault="00BF5637" w:rsidP="00BF5637">
      <w:pPr>
        <w:rPr>
          <w:rFonts w:ascii="Garamond" w:eastAsia="Times New Roman" w:hAnsi="Garamond" w:cs="Times New Roman"/>
          <w:sz w:val="24"/>
          <w:szCs w:val="24"/>
        </w:rPr>
      </w:pPr>
      <w:r w:rsidRPr="00DB1E2D">
        <w:rPr>
          <w:rFonts w:ascii="Garamond" w:hAnsi="Garamond"/>
        </w:rPr>
        <w:fldChar w:fldCharType="end"/>
      </w:r>
    </w:p>
    <w:p w14:paraId="77E1BAE4" w14:textId="77777777" w:rsidR="00BF5637" w:rsidRPr="00DB1E2D" w:rsidRDefault="00BF5637" w:rsidP="00BF5637">
      <w:pPr>
        <w:rPr>
          <w:rFonts w:ascii="Garamond" w:hAnsi="Garamond"/>
        </w:rPr>
      </w:pPr>
    </w:p>
    <w:p w14:paraId="29CBA97A" w14:textId="77777777" w:rsidR="00BF5637" w:rsidRPr="00DB1E2D" w:rsidRDefault="00BF5637" w:rsidP="00BF5637">
      <w:pPr>
        <w:ind w:left="720"/>
        <w:jc w:val="both"/>
        <w:rPr>
          <w:rFonts w:ascii="Garamond" w:hAnsi="Garamond" w:cs="Arial"/>
          <w:sz w:val="18"/>
          <w:szCs w:val="18"/>
        </w:rPr>
      </w:pPr>
      <w:r w:rsidRPr="00DB1E2D">
        <w:rPr>
          <w:rFonts w:ascii="Garamond" w:hAnsi="Garamond" w:cs="Arial"/>
          <w:sz w:val="18"/>
          <w:szCs w:val="18"/>
        </w:rPr>
        <w:tab/>
      </w:r>
    </w:p>
    <w:p w14:paraId="05316F7C" w14:textId="77777777" w:rsidR="0084256D" w:rsidRPr="00721C68" w:rsidRDefault="0084256D" w:rsidP="00721C68">
      <w:pPr>
        <w:pStyle w:val="Zkladntext"/>
        <w:jc w:val="center"/>
        <w:rPr>
          <w:rFonts w:ascii="Garamond" w:hAnsi="Garamond"/>
          <w:sz w:val="28"/>
        </w:rPr>
      </w:pPr>
      <w:bookmarkStart w:id="1" w:name="_Toc380494245"/>
      <w:r w:rsidRPr="00721C68">
        <w:rPr>
          <w:rFonts w:ascii="Garamond" w:hAnsi="Garamond"/>
          <w:sz w:val="28"/>
        </w:rPr>
        <w:lastRenderedPageBreak/>
        <w:t>Časť I.</w:t>
      </w:r>
    </w:p>
    <w:p w14:paraId="548EAA6F" w14:textId="77777777" w:rsidR="0084256D" w:rsidRDefault="0084256D" w:rsidP="0084256D">
      <w:pPr>
        <w:pStyle w:val="Zkladntext"/>
        <w:spacing w:before="6"/>
      </w:pPr>
    </w:p>
    <w:p w14:paraId="002D3B9F" w14:textId="77777777" w:rsidR="0084256D" w:rsidRDefault="00721C68" w:rsidP="00721C68">
      <w:pPr>
        <w:pStyle w:val="Nadpis1"/>
        <w:rPr>
          <w:sz w:val="36"/>
        </w:rPr>
      </w:pPr>
      <w:bookmarkStart w:id="2" w:name="_Toc10497090"/>
      <w:r w:rsidRPr="00721C68">
        <w:rPr>
          <w:sz w:val="36"/>
        </w:rPr>
        <w:t>INFORMÁCIE O VEREJNOM OBSTARÁVATEĽOVI</w:t>
      </w:r>
      <w:bookmarkEnd w:id="2"/>
    </w:p>
    <w:p w14:paraId="6254E753" w14:textId="77777777" w:rsidR="00721C68" w:rsidRPr="00721C68" w:rsidRDefault="00721C68" w:rsidP="00721C68">
      <w:pPr>
        <w:rPr>
          <w:lang w:eastAsia="sk-SK"/>
        </w:rPr>
      </w:pPr>
    </w:p>
    <w:p w14:paraId="6E3B4D91" w14:textId="77777777" w:rsidR="0084256D" w:rsidRPr="00721C68" w:rsidRDefault="0084256D" w:rsidP="00131B2A">
      <w:pPr>
        <w:pStyle w:val="Nadpis2"/>
        <w:numPr>
          <w:ilvl w:val="0"/>
          <w:numId w:val="46"/>
        </w:numPr>
        <w:ind w:hanging="578"/>
        <w:jc w:val="left"/>
        <w:rPr>
          <w:sz w:val="28"/>
        </w:rPr>
      </w:pPr>
      <w:bookmarkStart w:id="3" w:name="_Toc10497091"/>
      <w:r w:rsidRPr="00721C68">
        <w:rPr>
          <w:sz w:val="28"/>
        </w:rPr>
        <w:t>IDENTIFIKÁCIA VEREJNÉHO</w:t>
      </w:r>
      <w:r w:rsidRPr="00721C68">
        <w:rPr>
          <w:spacing w:val="-3"/>
          <w:sz w:val="28"/>
        </w:rPr>
        <w:t xml:space="preserve"> </w:t>
      </w:r>
      <w:r w:rsidRPr="00721C68">
        <w:rPr>
          <w:sz w:val="28"/>
        </w:rPr>
        <w:t>OBSTARÁVATEĽA</w:t>
      </w:r>
      <w:bookmarkEnd w:id="3"/>
    </w:p>
    <w:p w14:paraId="741BA9E9" w14:textId="77777777" w:rsidR="0084256D" w:rsidRDefault="0084256D" w:rsidP="0084256D">
      <w:pPr>
        <w:ind w:firstLine="709"/>
        <w:rPr>
          <w:rFonts w:ascii="Garamond" w:hAnsi="Garamond"/>
          <w:sz w:val="24"/>
          <w:szCs w:val="24"/>
        </w:rPr>
      </w:pPr>
    </w:p>
    <w:p w14:paraId="645241C2" w14:textId="2960451E" w:rsidR="0084256D" w:rsidRPr="0084256D" w:rsidRDefault="0084256D" w:rsidP="0084256D">
      <w:pPr>
        <w:pStyle w:val="Bezriadkovania"/>
        <w:spacing w:line="276" w:lineRule="auto"/>
        <w:rPr>
          <w:rFonts w:ascii="Garamond" w:hAnsi="Garamond"/>
          <w:sz w:val="24"/>
          <w:szCs w:val="24"/>
        </w:rPr>
      </w:pPr>
      <w:r w:rsidRPr="0084256D">
        <w:rPr>
          <w:rFonts w:ascii="Garamond" w:hAnsi="Garamond"/>
          <w:sz w:val="24"/>
          <w:szCs w:val="24"/>
        </w:rPr>
        <w:t xml:space="preserve">Názov: </w:t>
      </w:r>
      <w:r w:rsidRPr="0084256D">
        <w:rPr>
          <w:rFonts w:ascii="Garamond" w:hAnsi="Garamond"/>
          <w:sz w:val="24"/>
          <w:szCs w:val="24"/>
        </w:rPr>
        <w:tab/>
      </w:r>
      <w:r w:rsidRPr="0084256D">
        <w:rPr>
          <w:rFonts w:ascii="Garamond" w:hAnsi="Garamond"/>
          <w:sz w:val="24"/>
          <w:szCs w:val="24"/>
        </w:rPr>
        <w:tab/>
      </w:r>
      <w:r w:rsidR="005E73A4">
        <w:rPr>
          <w:rFonts w:ascii="Garamond" w:hAnsi="Garamond"/>
          <w:sz w:val="24"/>
          <w:szCs w:val="24"/>
        </w:rPr>
        <w:t>Mestská časť Bratislava - Nové Mesto</w:t>
      </w:r>
    </w:p>
    <w:p w14:paraId="42B1A1E4" w14:textId="259D3A89" w:rsidR="0084256D" w:rsidRPr="0084256D" w:rsidRDefault="0084256D" w:rsidP="0084256D">
      <w:pPr>
        <w:pStyle w:val="Bezriadkovania"/>
        <w:spacing w:line="276" w:lineRule="auto"/>
        <w:rPr>
          <w:rFonts w:ascii="Garamond" w:hAnsi="Garamond"/>
          <w:sz w:val="24"/>
          <w:szCs w:val="24"/>
        </w:rPr>
      </w:pPr>
      <w:r w:rsidRPr="0084256D">
        <w:rPr>
          <w:rFonts w:ascii="Garamond" w:hAnsi="Garamond"/>
          <w:sz w:val="24"/>
          <w:szCs w:val="24"/>
        </w:rPr>
        <w:t>Sídlo:</w:t>
      </w:r>
      <w:r w:rsidRPr="0084256D">
        <w:rPr>
          <w:rFonts w:ascii="Garamond" w:hAnsi="Garamond"/>
          <w:sz w:val="24"/>
          <w:szCs w:val="24"/>
        </w:rPr>
        <w:tab/>
      </w:r>
      <w:r w:rsidRPr="0084256D">
        <w:rPr>
          <w:rFonts w:ascii="Garamond" w:hAnsi="Garamond"/>
          <w:sz w:val="24"/>
          <w:szCs w:val="24"/>
        </w:rPr>
        <w:tab/>
      </w:r>
      <w:r w:rsidRPr="0084256D">
        <w:rPr>
          <w:rFonts w:ascii="Garamond" w:hAnsi="Garamond"/>
          <w:sz w:val="24"/>
          <w:szCs w:val="24"/>
        </w:rPr>
        <w:tab/>
      </w:r>
      <w:r w:rsidR="005E73A4">
        <w:rPr>
          <w:rFonts w:ascii="Garamond" w:hAnsi="Garamond"/>
          <w:sz w:val="24"/>
          <w:szCs w:val="24"/>
        </w:rPr>
        <w:t>Junácka 1</w:t>
      </w:r>
      <w:r w:rsidRPr="0084256D">
        <w:rPr>
          <w:rFonts w:ascii="Garamond" w:hAnsi="Garamond"/>
          <w:sz w:val="24"/>
          <w:szCs w:val="24"/>
        </w:rPr>
        <w:t xml:space="preserve">, </w:t>
      </w:r>
      <w:r w:rsidR="005E73A4">
        <w:rPr>
          <w:rFonts w:ascii="Garamond" w:hAnsi="Garamond"/>
          <w:sz w:val="24"/>
          <w:szCs w:val="24"/>
        </w:rPr>
        <w:t>832 91</w:t>
      </w:r>
      <w:r w:rsidRPr="0084256D">
        <w:rPr>
          <w:rFonts w:ascii="Garamond" w:hAnsi="Garamond"/>
          <w:sz w:val="24"/>
          <w:szCs w:val="24"/>
        </w:rPr>
        <w:t xml:space="preserve"> Bratislava</w:t>
      </w:r>
    </w:p>
    <w:p w14:paraId="339C8FAE" w14:textId="77777777" w:rsidR="0084256D" w:rsidRPr="0084256D" w:rsidRDefault="0084256D" w:rsidP="0084256D">
      <w:pPr>
        <w:pStyle w:val="Bezriadkovania"/>
        <w:spacing w:line="276" w:lineRule="auto"/>
        <w:rPr>
          <w:rFonts w:ascii="Garamond" w:hAnsi="Garamond"/>
          <w:sz w:val="24"/>
          <w:szCs w:val="24"/>
        </w:rPr>
      </w:pPr>
      <w:r w:rsidRPr="0084256D">
        <w:rPr>
          <w:rFonts w:ascii="Garamond" w:hAnsi="Garamond"/>
          <w:sz w:val="24"/>
          <w:szCs w:val="24"/>
        </w:rPr>
        <w:t>Štát:</w:t>
      </w:r>
      <w:r w:rsidRPr="0084256D">
        <w:rPr>
          <w:rFonts w:ascii="Garamond" w:hAnsi="Garamond"/>
          <w:sz w:val="24"/>
          <w:szCs w:val="24"/>
        </w:rPr>
        <w:tab/>
      </w:r>
      <w:r w:rsidRPr="0084256D">
        <w:rPr>
          <w:rFonts w:ascii="Garamond" w:hAnsi="Garamond"/>
          <w:sz w:val="24"/>
          <w:szCs w:val="24"/>
        </w:rPr>
        <w:tab/>
      </w:r>
      <w:r w:rsidRPr="0084256D">
        <w:rPr>
          <w:rFonts w:ascii="Garamond" w:hAnsi="Garamond"/>
          <w:sz w:val="24"/>
          <w:szCs w:val="24"/>
        </w:rPr>
        <w:tab/>
        <w:t>Slovenská republika</w:t>
      </w:r>
    </w:p>
    <w:p w14:paraId="1840D69D" w14:textId="295607FC" w:rsidR="0084256D" w:rsidRPr="0084256D" w:rsidRDefault="0084256D" w:rsidP="0084256D">
      <w:pPr>
        <w:pStyle w:val="Bezriadkovania"/>
        <w:spacing w:line="276" w:lineRule="auto"/>
        <w:rPr>
          <w:rFonts w:ascii="Garamond" w:hAnsi="Garamond"/>
          <w:sz w:val="24"/>
          <w:szCs w:val="24"/>
        </w:rPr>
      </w:pPr>
      <w:r w:rsidRPr="0084256D">
        <w:rPr>
          <w:rFonts w:ascii="Garamond" w:hAnsi="Garamond"/>
          <w:sz w:val="24"/>
          <w:szCs w:val="24"/>
        </w:rPr>
        <w:t>IČO:</w:t>
      </w:r>
      <w:r w:rsidRPr="0084256D">
        <w:rPr>
          <w:rFonts w:ascii="Garamond" w:hAnsi="Garamond"/>
          <w:sz w:val="24"/>
          <w:szCs w:val="24"/>
        </w:rPr>
        <w:tab/>
      </w:r>
      <w:r w:rsidRPr="0084256D">
        <w:rPr>
          <w:rFonts w:ascii="Garamond" w:hAnsi="Garamond"/>
          <w:sz w:val="24"/>
          <w:szCs w:val="24"/>
        </w:rPr>
        <w:tab/>
      </w:r>
      <w:r w:rsidRPr="0084256D">
        <w:rPr>
          <w:rFonts w:ascii="Garamond" w:hAnsi="Garamond"/>
          <w:sz w:val="24"/>
          <w:szCs w:val="24"/>
        </w:rPr>
        <w:tab/>
      </w:r>
      <w:r w:rsidR="005E73A4">
        <w:rPr>
          <w:rFonts w:ascii="Garamond" w:hAnsi="Garamond"/>
          <w:sz w:val="24"/>
          <w:szCs w:val="24"/>
        </w:rPr>
        <w:t xml:space="preserve">00 603 317     </w:t>
      </w:r>
      <w:r w:rsidRPr="0084256D">
        <w:rPr>
          <w:rFonts w:ascii="Garamond" w:hAnsi="Garamond"/>
          <w:sz w:val="24"/>
          <w:szCs w:val="24"/>
        </w:rPr>
        <w:t xml:space="preserve"> </w:t>
      </w:r>
    </w:p>
    <w:p w14:paraId="0A75F4B1" w14:textId="2FEC7847" w:rsidR="0084256D" w:rsidRPr="008F0325" w:rsidRDefault="0084256D" w:rsidP="0084256D">
      <w:pPr>
        <w:pStyle w:val="Bezriadkovania"/>
        <w:spacing w:line="276" w:lineRule="auto"/>
        <w:rPr>
          <w:rStyle w:val="Hypertextovprepojenie"/>
          <w:rFonts w:ascii="Garamond" w:hAnsi="Garamond"/>
          <w:sz w:val="28"/>
          <w:szCs w:val="28"/>
        </w:rPr>
      </w:pPr>
      <w:r w:rsidRPr="0084256D">
        <w:rPr>
          <w:rFonts w:ascii="Garamond" w:hAnsi="Garamond"/>
          <w:sz w:val="24"/>
          <w:szCs w:val="24"/>
        </w:rPr>
        <w:t>URL:</w:t>
      </w:r>
      <w:r w:rsidRPr="0084256D">
        <w:rPr>
          <w:rFonts w:ascii="Garamond" w:hAnsi="Garamond"/>
          <w:sz w:val="24"/>
          <w:szCs w:val="24"/>
        </w:rPr>
        <w:tab/>
      </w:r>
      <w:r w:rsidRPr="0084256D">
        <w:rPr>
          <w:rFonts w:ascii="Garamond" w:hAnsi="Garamond"/>
          <w:sz w:val="24"/>
          <w:szCs w:val="24"/>
        </w:rPr>
        <w:tab/>
      </w:r>
      <w:r w:rsidRPr="0084256D">
        <w:rPr>
          <w:rFonts w:ascii="Garamond" w:hAnsi="Garamond"/>
          <w:sz w:val="24"/>
          <w:szCs w:val="24"/>
        </w:rPr>
        <w:tab/>
      </w:r>
      <w:hyperlink r:id="rId8" w:history="1">
        <w:r w:rsidR="008F0325" w:rsidRPr="00964A41">
          <w:rPr>
            <w:rStyle w:val="Hypertextovprepojenie"/>
            <w:rFonts w:ascii="Garamond" w:hAnsi="Garamond"/>
            <w:sz w:val="24"/>
            <w:szCs w:val="24"/>
          </w:rPr>
          <w:t>https://www.banm.sk/</w:t>
        </w:r>
      </w:hyperlink>
      <w:r w:rsidR="008F0325">
        <w:rPr>
          <w:rFonts w:ascii="Garamond" w:hAnsi="Garamond"/>
          <w:sz w:val="24"/>
          <w:szCs w:val="24"/>
        </w:rPr>
        <w:t xml:space="preserve"> </w:t>
      </w:r>
    </w:p>
    <w:p w14:paraId="6A38F1DB" w14:textId="484866BE" w:rsidR="0084256D" w:rsidRPr="008F0325" w:rsidRDefault="0084256D" w:rsidP="0084256D">
      <w:pPr>
        <w:pStyle w:val="Bezriadkovania"/>
        <w:spacing w:line="276" w:lineRule="auto"/>
        <w:rPr>
          <w:rFonts w:ascii="Garamond" w:hAnsi="Garamond"/>
          <w:sz w:val="28"/>
          <w:szCs w:val="28"/>
        </w:rPr>
      </w:pPr>
      <w:r w:rsidRPr="0084256D">
        <w:rPr>
          <w:rFonts w:ascii="Garamond" w:hAnsi="Garamond"/>
          <w:sz w:val="24"/>
          <w:szCs w:val="24"/>
        </w:rPr>
        <w:t>Profil:</w:t>
      </w:r>
      <w:r w:rsidRPr="0084256D">
        <w:rPr>
          <w:rFonts w:ascii="Garamond" w:hAnsi="Garamond"/>
          <w:sz w:val="24"/>
          <w:szCs w:val="24"/>
        </w:rPr>
        <w:tab/>
      </w:r>
      <w:r w:rsidRPr="0084256D">
        <w:rPr>
          <w:rFonts w:ascii="Garamond" w:hAnsi="Garamond"/>
          <w:sz w:val="24"/>
          <w:szCs w:val="24"/>
        </w:rPr>
        <w:tab/>
      </w:r>
      <w:r w:rsidRPr="0084256D">
        <w:rPr>
          <w:rFonts w:ascii="Garamond" w:hAnsi="Garamond"/>
          <w:sz w:val="24"/>
          <w:szCs w:val="24"/>
        </w:rPr>
        <w:tab/>
      </w:r>
      <w:hyperlink r:id="rId9" w:history="1">
        <w:r w:rsidR="008F0325" w:rsidRPr="00964A41">
          <w:rPr>
            <w:rStyle w:val="Hypertextovprepojenie"/>
            <w:rFonts w:ascii="Garamond" w:hAnsi="Garamond"/>
            <w:sz w:val="24"/>
            <w:szCs w:val="24"/>
          </w:rPr>
          <w:t>https://www.uvo.gov.sk/vyhladavanie-profilov/detail/8221</w:t>
        </w:r>
      </w:hyperlink>
      <w:r w:rsidR="008F0325">
        <w:rPr>
          <w:rFonts w:ascii="Garamond" w:hAnsi="Garamond"/>
          <w:sz w:val="24"/>
          <w:szCs w:val="24"/>
        </w:rPr>
        <w:t xml:space="preserve"> </w:t>
      </w:r>
    </w:p>
    <w:p w14:paraId="25A34A4F" w14:textId="1DF1B697" w:rsidR="0084256D" w:rsidRPr="0084256D" w:rsidRDefault="0084256D" w:rsidP="0084256D">
      <w:pPr>
        <w:pStyle w:val="Bezriadkovania"/>
        <w:spacing w:line="276" w:lineRule="auto"/>
        <w:rPr>
          <w:rFonts w:ascii="Garamond" w:hAnsi="Garamond"/>
          <w:sz w:val="24"/>
          <w:szCs w:val="24"/>
        </w:rPr>
      </w:pPr>
      <w:r w:rsidRPr="0084256D">
        <w:rPr>
          <w:rFonts w:ascii="Garamond" w:hAnsi="Garamond"/>
          <w:sz w:val="24"/>
          <w:szCs w:val="24"/>
        </w:rPr>
        <w:t>Kontaktná osoba:</w:t>
      </w:r>
      <w:r w:rsidRPr="0084256D">
        <w:rPr>
          <w:rFonts w:ascii="Garamond" w:hAnsi="Garamond"/>
          <w:sz w:val="24"/>
          <w:szCs w:val="24"/>
        </w:rPr>
        <w:tab/>
        <w:t xml:space="preserve">Mgr. </w:t>
      </w:r>
      <w:r w:rsidR="00FD7D7F">
        <w:rPr>
          <w:rFonts w:ascii="Garamond" w:hAnsi="Garamond"/>
          <w:sz w:val="24"/>
          <w:szCs w:val="24"/>
        </w:rPr>
        <w:t>Peter Jombík</w:t>
      </w:r>
      <w:r w:rsidRPr="0084256D">
        <w:rPr>
          <w:rFonts w:ascii="Garamond" w:hAnsi="Garamond"/>
          <w:sz w:val="24"/>
          <w:szCs w:val="24"/>
        </w:rPr>
        <w:t xml:space="preserve"> </w:t>
      </w:r>
    </w:p>
    <w:p w14:paraId="046673D2" w14:textId="0A6D5CC2" w:rsidR="0084256D" w:rsidRPr="0084256D" w:rsidRDefault="0084256D" w:rsidP="0084256D">
      <w:pPr>
        <w:pStyle w:val="Bezriadkovania"/>
        <w:spacing w:line="276" w:lineRule="auto"/>
        <w:rPr>
          <w:rFonts w:ascii="Garamond" w:hAnsi="Garamond"/>
          <w:sz w:val="24"/>
          <w:szCs w:val="24"/>
        </w:rPr>
      </w:pPr>
      <w:r w:rsidRPr="0084256D">
        <w:rPr>
          <w:rFonts w:ascii="Garamond" w:hAnsi="Garamond"/>
          <w:sz w:val="24"/>
          <w:szCs w:val="24"/>
        </w:rPr>
        <w:t>Telefón:</w:t>
      </w:r>
      <w:r w:rsidRPr="0084256D">
        <w:rPr>
          <w:rFonts w:ascii="Garamond" w:hAnsi="Garamond"/>
          <w:sz w:val="24"/>
          <w:szCs w:val="24"/>
        </w:rPr>
        <w:tab/>
      </w:r>
      <w:r w:rsidRPr="0084256D">
        <w:rPr>
          <w:rFonts w:ascii="Garamond" w:hAnsi="Garamond"/>
          <w:sz w:val="24"/>
          <w:szCs w:val="24"/>
        </w:rPr>
        <w:tab/>
        <w:t>+421 907</w:t>
      </w:r>
      <w:r w:rsidR="00FD7D7F">
        <w:rPr>
          <w:rFonts w:ascii="Garamond" w:hAnsi="Garamond"/>
          <w:sz w:val="24"/>
          <w:szCs w:val="24"/>
        </w:rPr>
        <w:t> 743 462</w:t>
      </w:r>
    </w:p>
    <w:p w14:paraId="062F752A" w14:textId="77777777" w:rsidR="0084256D" w:rsidRDefault="0084256D" w:rsidP="0084256D">
      <w:pPr>
        <w:pStyle w:val="Zkladntext"/>
        <w:spacing w:before="11"/>
        <w:rPr>
          <w:sz w:val="17"/>
        </w:rPr>
      </w:pPr>
    </w:p>
    <w:p w14:paraId="65AE8A39" w14:textId="77777777" w:rsidR="0084256D" w:rsidRPr="00721C68" w:rsidRDefault="0084256D" w:rsidP="0084256D">
      <w:pPr>
        <w:pStyle w:val="Zkladntext"/>
        <w:spacing w:before="100"/>
        <w:ind w:left="437" w:right="534"/>
        <w:jc w:val="center"/>
        <w:rPr>
          <w:rFonts w:ascii="Garamond" w:hAnsi="Garamond"/>
          <w:sz w:val="28"/>
        </w:rPr>
      </w:pPr>
      <w:r w:rsidRPr="00721C68">
        <w:rPr>
          <w:rFonts w:ascii="Garamond" w:hAnsi="Garamond"/>
          <w:sz w:val="28"/>
        </w:rPr>
        <w:t>Časť II.</w:t>
      </w:r>
    </w:p>
    <w:p w14:paraId="73F98EDC" w14:textId="77777777" w:rsidR="0084256D" w:rsidRDefault="0084256D" w:rsidP="00721C68">
      <w:pPr>
        <w:pStyle w:val="Nadpis1"/>
        <w:rPr>
          <w:sz w:val="36"/>
        </w:rPr>
      </w:pPr>
      <w:bookmarkStart w:id="4" w:name="_Toc10497092"/>
      <w:r w:rsidRPr="00721C68">
        <w:rPr>
          <w:sz w:val="36"/>
        </w:rPr>
        <w:t>INFORMÁCIE O SYSTÉME POUŽITOM NA ZADÁVANIE TEJTO ZÁKAZKY</w:t>
      </w:r>
      <w:bookmarkEnd w:id="4"/>
    </w:p>
    <w:p w14:paraId="47EA8C2D" w14:textId="77777777" w:rsidR="00721C68" w:rsidRPr="00721C68" w:rsidRDefault="00721C68" w:rsidP="00721C68">
      <w:pPr>
        <w:rPr>
          <w:lang w:eastAsia="sk-SK"/>
        </w:rPr>
      </w:pPr>
    </w:p>
    <w:p w14:paraId="0C1076BD" w14:textId="77777777" w:rsidR="0084256D" w:rsidRPr="00721C68" w:rsidRDefault="0084256D" w:rsidP="00936B16">
      <w:pPr>
        <w:pStyle w:val="Nadpis2"/>
        <w:numPr>
          <w:ilvl w:val="0"/>
          <w:numId w:val="45"/>
        </w:numPr>
        <w:jc w:val="both"/>
        <w:rPr>
          <w:sz w:val="28"/>
        </w:rPr>
      </w:pPr>
      <w:bookmarkStart w:id="5" w:name="_Toc10497093"/>
      <w:r w:rsidRPr="00721C68">
        <w:rPr>
          <w:sz w:val="28"/>
        </w:rPr>
        <w:t>VŠEOBECNE O ELEKTRONICKOM KONTRAKTAČNOM</w:t>
      </w:r>
      <w:r w:rsidRPr="00721C68">
        <w:rPr>
          <w:spacing w:val="8"/>
          <w:sz w:val="28"/>
        </w:rPr>
        <w:t xml:space="preserve"> </w:t>
      </w:r>
      <w:r w:rsidRPr="00721C68">
        <w:rPr>
          <w:sz w:val="28"/>
        </w:rPr>
        <w:t>SYSTÉME</w:t>
      </w:r>
      <w:bookmarkEnd w:id="5"/>
    </w:p>
    <w:p w14:paraId="6EA7E2B6" w14:textId="77777777" w:rsidR="0084256D" w:rsidRPr="00721C68" w:rsidRDefault="0084256D" w:rsidP="009302E4">
      <w:pPr>
        <w:pStyle w:val="Odsekzoznamu"/>
        <w:widowControl w:val="0"/>
        <w:numPr>
          <w:ilvl w:val="1"/>
          <w:numId w:val="45"/>
        </w:numPr>
        <w:tabs>
          <w:tab w:val="left" w:pos="692"/>
          <w:tab w:val="left" w:pos="693"/>
        </w:tabs>
        <w:autoSpaceDE w:val="0"/>
        <w:autoSpaceDN w:val="0"/>
        <w:spacing w:before="122" w:after="0"/>
        <w:ind w:left="692" w:right="54" w:hanging="576"/>
        <w:contextualSpacing w:val="0"/>
        <w:jc w:val="both"/>
        <w:rPr>
          <w:rFonts w:ascii="Garamond" w:hAnsi="Garamond"/>
          <w:sz w:val="24"/>
        </w:rPr>
      </w:pPr>
      <w:r w:rsidRPr="00721C68">
        <w:rPr>
          <w:rFonts w:ascii="Garamond" w:hAnsi="Garamond"/>
          <w:sz w:val="24"/>
        </w:rPr>
        <w:t>Zadávanie tejto zákazky sa realizuje systémom Elektronické obstarávanie (EO), ktorý je súčasťou Elektronického kontraktačného systému (ďalej spoločne iba</w:t>
      </w:r>
      <w:r w:rsidRPr="00721C68">
        <w:rPr>
          <w:rFonts w:ascii="Garamond" w:hAnsi="Garamond"/>
          <w:spacing w:val="-35"/>
          <w:sz w:val="24"/>
        </w:rPr>
        <w:t xml:space="preserve"> </w:t>
      </w:r>
      <w:r w:rsidRPr="00721C68">
        <w:rPr>
          <w:rFonts w:ascii="Garamond" w:hAnsi="Garamond"/>
          <w:sz w:val="24"/>
        </w:rPr>
        <w:t>„EKS“).</w:t>
      </w:r>
    </w:p>
    <w:p w14:paraId="39B146D8" w14:textId="77777777" w:rsidR="0084256D" w:rsidRPr="00721C68" w:rsidRDefault="0084256D" w:rsidP="009302E4">
      <w:pPr>
        <w:pStyle w:val="Odsekzoznamu"/>
        <w:widowControl w:val="0"/>
        <w:numPr>
          <w:ilvl w:val="1"/>
          <w:numId w:val="45"/>
        </w:numPr>
        <w:tabs>
          <w:tab w:val="left" w:pos="693"/>
        </w:tabs>
        <w:autoSpaceDE w:val="0"/>
        <w:autoSpaceDN w:val="0"/>
        <w:spacing w:before="119" w:after="0"/>
        <w:ind w:left="692" w:right="54" w:hanging="576"/>
        <w:contextualSpacing w:val="0"/>
        <w:jc w:val="both"/>
        <w:rPr>
          <w:rFonts w:ascii="Garamond" w:hAnsi="Garamond"/>
          <w:sz w:val="24"/>
        </w:rPr>
      </w:pPr>
      <w:r w:rsidRPr="003921F7">
        <w:rPr>
          <w:rFonts w:ascii="Garamond" w:hAnsi="Garamond"/>
          <w:sz w:val="24"/>
        </w:rPr>
        <w:t>EKS“ je informačný systém, prostredníctvom ktorého verejný obsta</w:t>
      </w:r>
      <w:r w:rsidR="00721C68" w:rsidRPr="003921F7">
        <w:rPr>
          <w:rFonts w:ascii="Garamond" w:hAnsi="Garamond"/>
          <w:sz w:val="24"/>
        </w:rPr>
        <w:t>rávateľ podľa § 7 ods. 1</w:t>
      </w:r>
      <w:r w:rsidR="00936B16" w:rsidRPr="003921F7">
        <w:rPr>
          <w:rFonts w:ascii="Garamond" w:hAnsi="Garamond"/>
          <w:sz w:val="24"/>
        </w:rPr>
        <w:t>,</w:t>
      </w:r>
      <w:r w:rsidR="00721C68" w:rsidRPr="003921F7">
        <w:rPr>
          <w:rFonts w:ascii="Garamond" w:hAnsi="Garamond"/>
          <w:sz w:val="24"/>
        </w:rPr>
        <w:t xml:space="preserve"> písm. b</w:t>
      </w:r>
      <w:r w:rsidRPr="003921F7">
        <w:rPr>
          <w:rFonts w:ascii="Garamond" w:hAnsi="Garamond"/>
          <w:sz w:val="24"/>
        </w:rPr>
        <w:t>) zákona</w:t>
      </w:r>
      <w:r w:rsidR="007D70E5" w:rsidRPr="003921F7">
        <w:rPr>
          <w:rFonts w:ascii="Garamond" w:hAnsi="Garamond"/>
          <w:sz w:val="24"/>
        </w:rPr>
        <w:t xml:space="preserve"> č. 343/2015 Z. z. o verejnom obstarávaní a o zmene a doplnení niektorých zákonov v znení neskorších predpisov (ďalej len „zákon“)</w:t>
      </w:r>
      <w:r w:rsidRPr="003921F7">
        <w:rPr>
          <w:rFonts w:ascii="Garamond" w:hAnsi="Garamond"/>
          <w:sz w:val="24"/>
        </w:rPr>
        <w:t xml:space="preserve"> zadáva zákazky v súlade so zákonom. Elektronická</w:t>
      </w:r>
      <w:r w:rsidRPr="00721C68">
        <w:rPr>
          <w:rFonts w:ascii="Garamond" w:hAnsi="Garamond"/>
          <w:sz w:val="24"/>
        </w:rPr>
        <w:t xml:space="preserve"> podpora procesov (ďalej len „EPP“) je jeden zo subsystémov EKS. Podrobnejšie informácie o EKS sú uvedené vo Všeobecných podmienkach elektronického obstarávania (v aktuálnom znení), ktoré sú verejne prístupné v rámci EKS (ďalej len „VP EO“).</w:t>
      </w:r>
    </w:p>
    <w:p w14:paraId="60F7A781" w14:textId="77777777" w:rsidR="0084256D" w:rsidRPr="00721C68" w:rsidRDefault="0084256D" w:rsidP="009302E4">
      <w:pPr>
        <w:pStyle w:val="Odsekzoznamu"/>
        <w:widowControl w:val="0"/>
        <w:numPr>
          <w:ilvl w:val="1"/>
          <w:numId w:val="45"/>
        </w:numPr>
        <w:tabs>
          <w:tab w:val="left" w:pos="692"/>
          <w:tab w:val="left" w:pos="693"/>
        </w:tabs>
        <w:autoSpaceDE w:val="0"/>
        <w:autoSpaceDN w:val="0"/>
        <w:spacing w:before="121" w:after="0"/>
        <w:ind w:left="692" w:right="54" w:hanging="576"/>
        <w:contextualSpacing w:val="0"/>
        <w:jc w:val="both"/>
        <w:rPr>
          <w:rFonts w:ascii="Garamond" w:hAnsi="Garamond"/>
          <w:sz w:val="24"/>
        </w:rPr>
      </w:pPr>
      <w:r w:rsidRPr="00721C68">
        <w:rPr>
          <w:rFonts w:ascii="Garamond" w:hAnsi="Garamond"/>
          <w:noProof/>
          <w:sz w:val="24"/>
          <w:lang w:eastAsia="sk-SK"/>
        </w:rPr>
        <mc:AlternateContent>
          <mc:Choice Requires="wps">
            <w:drawing>
              <wp:anchor distT="0" distB="0" distL="114300" distR="114300" simplePos="0" relativeHeight="251658752" behindDoc="0" locked="0" layoutInCell="1" allowOverlap="1" wp14:anchorId="49DBAE2A" wp14:editId="0BB555B5">
                <wp:simplePos x="0" y="0"/>
                <wp:positionH relativeFrom="page">
                  <wp:posOffset>2126615</wp:posOffset>
                </wp:positionH>
                <wp:positionV relativeFrom="paragraph">
                  <wp:posOffset>382905</wp:posOffset>
                </wp:positionV>
                <wp:extent cx="31750" cy="10795"/>
                <wp:effectExtent l="2540" t="4445" r="3810" b="3810"/>
                <wp:wrapNone/>
                <wp:docPr id="18" name="Obdĺžni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C54F3" id="Obdĺžnik 18" o:spid="_x0000_s1026" style="position:absolute;margin-left:167.45pt;margin-top:30.15pt;width:2.5pt;height:.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" fillcolor="black" stroked="f">
                <w10:wrap anchorx="page"/>
              </v:rect>
            </w:pict>
          </mc:Fallback>
        </mc:AlternateContent>
      </w:r>
      <w:r w:rsidRPr="00721C68">
        <w:rPr>
          <w:rFonts w:ascii="Garamond" w:hAnsi="Garamond"/>
          <w:sz w:val="24"/>
        </w:rPr>
        <w:t>Webové sídlo informačného systému EKS, prostredníctvom ktorého sa verejné obstarávanie realizuje, je:</w:t>
      </w:r>
      <w:r w:rsidRPr="00721C68">
        <w:rPr>
          <w:rFonts w:ascii="Garamond" w:hAnsi="Garamond"/>
          <w:color w:val="0000FF"/>
          <w:sz w:val="24"/>
          <w:u w:val="single" w:color="0000FF"/>
        </w:rPr>
        <w:t xml:space="preserve"> </w:t>
      </w:r>
      <w:hyperlink r:id="rId10">
        <w:r w:rsidRPr="00721C68">
          <w:rPr>
            <w:rFonts w:ascii="Garamond" w:hAnsi="Garamond"/>
            <w:color w:val="0000FF"/>
            <w:sz w:val="24"/>
            <w:u w:val="single" w:color="0000FF"/>
          </w:rPr>
          <w:t>https://eo.eks.sk/</w:t>
        </w:r>
        <w:r w:rsidRPr="00721C68">
          <w:rPr>
            <w:rFonts w:ascii="Garamond" w:hAnsi="Garamond"/>
            <w:color w:val="0000FF"/>
            <w:sz w:val="24"/>
          </w:rPr>
          <w:t xml:space="preserve"> </w:t>
        </w:r>
      </w:hyperlink>
    </w:p>
    <w:p w14:paraId="17E1F44E" w14:textId="77777777" w:rsidR="0084256D" w:rsidRPr="00721C68" w:rsidRDefault="0084256D" w:rsidP="009302E4">
      <w:pPr>
        <w:pStyle w:val="Odsekzoznamu"/>
        <w:widowControl w:val="0"/>
        <w:numPr>
          <w:ilvl w:val="1"/>
          <w:numId w:val="45"/>
        </w:numPr>
        <w:tabs>
          <w:tab w:val="left" w:pos="693"/>
          <w:tab w:val="left" w:pos="9356"/>
        </w:tabs>
        <w:autoSpaceDE w:val="0"/>
        <w:autoSpaceDN w:val="0"/>
        <w:spacing w:before="119" w:after="0"/>
        <w:ind w:left="692" w:right="54" w:hanging="576"/>
        <w:contextualSpacing w:val="0"/>
        <w:jc w:val="both"/>
        <w:rPr>
          <w:rFonts w:ascii="Garamond" w:hAnsi="Garamond"/>
          <w:sz w:val="24"/>
        </w:rPr>
      </w:pPr>
      <w:r w:rsidRPr="00721C68">
        <w:rPr>
          <w:rFonts w:ascii="Garamond" w:hAnsi="Garamond"/>
          <w:sz w:val="24"/>
        </w:rPr>
        <w:t>Každý, kto ako záujemca má záujem o účasť vo verejnom obstarávaní alebo chce predložiť ponuku a nie je registrovaný v EKS, je povinný sa registrovať v EKS na adrese</w:t>
      </w:r>
      <w:r w:rsidRPr="00721C68">
        <w:rPr>
          <w:rFonts w:ascii="Garamond" w:hAnsi="Garamond"/>
          <w:color w:val="0000FF"/>
          <w:sz w:val="24"/>
          <w:u w:val="single" w:color="0000FF"/>
        </w:rPr>
        <w:t xml:space="preserve"> </w:t>
      </w:r>
      <w:hyperlink r:id="rId11">
        <w:r w:rsidRPr="00721C68">
          <w:rPr>
            <w:rFonts w:ascii="Garamond" w:hAnsi="Garamond"/>
            <w:color w:val="0000FF"/>
            <w:sz w:val="24"/>
            <w:u w:val="single" w:color="0000FF"/>
          </w:rPr>
          <w:t>https://portal.eks.sk/SpravaDodavatelov/RegistraciaDodavatela/ZiadostORegistraciu</w:t>
        </w:r>
      </w:hyperlink>
    </w:p>
    <w:p w14:paraId="52661227" w14:textId="77777777" w:rsidR="0084256D" w:rsidRPr="00721C68" w:rsidRDefault="0084256D" w:rsidP="009302E4">
      <w:pPr>
        <w:pStyle w:val="Odsekzoznamu"/>
        <w:widowControl w:val="0"/>
        <w:numPr>
          <w:ilvl w:val="1"/>
          <w:numId w:val="45"/>
        </w:numPr>
        <w:tabs>
          <w:tab w:val="left" w:pos="692"/>
          <w:tab w:val="left" w:pos="693"/>
        </w:tabs>
        <w:autoSpaceDE w:val="0"/>
        <w:autoSpaceDN w:val="0"/>
        <w:spacing w:before="121" w:after="0"/>
        <w:ind w:left="692" w:right="54" w:hanging="576"/>
        <w:contextualSpacing w:val="0"/>
        <w:jc w:val="both"/>
        <w:rPr>
          <w:rFonts w:ascii="Garamond" w:hAnsi="Garamond"/>
          <w:sz w:val="24"/>
        </w:rPr>
      </w:pPr>
      <w:r w:rsidRPr="00721C68">
        <w:rPr>
          <w:rFonts w:ascii="Garamond" w:hAnsi="Garamond"/>
          <w:sz w:val="24"/>
        </w:rPr>
        <w:t>Hospodársky subjekt pri registrácii nemusí byť zapísaný v Zozname hospodárskych subjektov ani v Registri partnerov verejného</w:t>
      </w:r>
      <w:r w:rsidRPr="00721C68">
        <w:rPr>
          <w:rFonts w:ascii="Garamond" w:hAnsi="Garamond"/>
          <w:spacing w:val="-1"/>
          <w:sz w:val="24"/>
        </w:rPr>
        <w:t xml:space="preserve"> </w:t>
      </w:r>
      <w:r w:rsidRPr="00721C68">
        <w:rPr>
          <w:rFonts w:ascii="Garamond" w:hAnsi="Garamond"/>
          <w:sz w:val="24"/>
        </w:rPr>
        <w:t>sektora.</w:t>
      </w:r>
    </w:p>
    <w:p w14:paraId="30D33663" w14:textId="77777777" w:rsidR="0084256D" w:rsidRDefault="0084256D" w:rsidP="00131B2A">
      <w:pPr>
        <w:pStyle w:val="Odsekzoznamu"/>
        <w:widowControl w:val="0"/>
        <w:numPr>
          <w:ilvl w:val="1"/>
          <w:numId w:val="45"/>
        </w:numPr>
        <w:tabs>
          <w:tab w:val="left" w:pos="692"/>
          <w:tab w:val="left" w:pos="693"/>
        </w:tabs>
        <w:autoSpaceDE w:val="0"/>
        <w:autoSpaceDN w:val="0"/>
        <w:spacing w:before="119" w:after="0"/>
        <w:ind w:left="692" w:hanging="576"/>
        <w:contextualSpacing w:val="0"/>
        <w:jc w:val="both"/>
        <w:rPr>
          <w:rFonts w:ascii="Garamond" w:hAnsi="Garamond"/>
          <w:sz w:val="24"/>
        </w:rPr>
      </w:pPr>
      <w:r w:rsidRPr="00721C68">
        <w:rPr>
          <w:rFonts w:ascii="Garamond" w:hAnsi="Garamond"/>
          <w:sz w:val="24"/>
        </w:rPr>
        <w:t>Podmienky Identifikácie a Autentifikácie záujemcu/uchádzača sú uvedené vo VP</w:t>
      </w:r>
      <w:r w:rsidRPr="00721C68">
        <w:rPr>
          <w:rFonts w:ascii="Garamond" w:hAnsi="Garamond"/>
          <w:spacing w:val="-8"/>
          <w:sz w:val="24"/>
        </w:rPr>
        <w:t xml:space="preserve"> </w:t>
      </w:r>
      <w:r w:rsidRPr="00721C68">
        <w:rPr>
          <w:rFonts w:ascii="Garamond" w:hAnsi="Garamond"/>
          <w:sz w:val="24"/>
        </w:rPr>
        <w:t>EO.</w:t>
      </w:r>
    </w:p>
    <w:p w14:paraId="31DA5419" w14:textId="77777777" w:rsidR="007D70E5" w:rsidRPr="00721C68" w:rsidRDefault="007D70E5" w:rsidP="007D70E5">
      <w:pPr>
        <w:pStyle w:val="Odsekzoznamu"/>
        <w:widowControl w:val="0"/>
        <w:tabs>
          <w:tab w:val="left" w:pos="692"/>
          <w:tab w:val="left" w:pos="693"/>
        </w:tabs>
        <w:autoSpaceDE w:val="0"/>
        <w:autoSpaceDN w:val="0"/>
        <w:spacing w:before="119" w:after="0"/>
        <w:ind w:left="692"/>
        <w:contextualSpacing w:val="0"/>
        <w:jc w:val="both"/>
        <w:rPr>
          <w:rFonts w:ascii="Garamond" w:hAnsi="Garamond"/>
          <w:sz w:val="24"/>
        </w:rPr>
      </w:pPr>
    </w:p>
    <w:p w14:paraId="1FD91EA6" w14:textId="77777777" w:rsidR="0084256D" w:rsidRPr="00721C68" w:rsidRDefault="0084256D" w:rsidP="00131B2A">
      <w:pPr>
        <w:pStyle w:val="Nadpis2"/>
        <w:numPr>
          <w:ilvl w:val="0"/>
          <w:numId w:val="45"/>
        </w:numPr>
        <w:jc w:val="both"/>
        <w:rPr>
          <w:sz w:val="28"/>
        </w:rPr>
      </w:pPr>
      <w:bookmarkStart w:id="6" w:name="_Toc10497094"/>
      <w:r w:rsidRPr="00721C68">
        <w:rPr>
          <w:sz w:val="28"/>
        </w:rPr>
        <w:t>PODMIENKY POUŽÍVANIA ELEKTRONICKÝCH ZARIADENÍ V RÁMCI ZADÁVANIA TEJTO</w:t>
      </w:r>
      <w:r w:rsidRPr="00721C68">
        <w:rPr>
          <w:spacing w:val="3"/>
          <w:sz w:val="28"/>
        </w:rPr>
        <w:t xml:space="preserve"> </w:t>
      </w:r>
      <w:r w:rsidRPr="00721C68">
        <w:rPr>
          <w:sz w:val="28"/>
        </w:rPr>
        <w:t>ZÁKAZKY</w:t>
      </w:r>
      <w:bookmarkEnd w:id="6"/>
    </w:p>
    <w:p w14:paraId="6779786E" w14:textId="77777777" w:rsidR="004D16D2" w:rsidRPr="004D16D2" w:rsidRDefault="0084256D" w:rsidP="00131B2A">
      <w:pPr>
        <w:pStyle w:val="Odsekzoznamu"/>
        <w:widowControl w:val="0"/>
        <w:numPr>
          <w:ilvl w:val="1"/>
          <w:numId w:val="45"/>
        </w:numPr>
        <w:tabs>
          <w:tab w:val="left" w:pos="682"/>
          <w:tab w:val="left" w:pos="683"/>
        </w:tabs>
        <w:autoSpaceDE w:val="0"/>
        <w:autoSpaceDN w:val="0"/>
        <w:spacing w:before="122" w:after="0"/>
        <w:ind w:hanging="566"/>
        <w:contextualSpacing w:val="0"/>
        <w:rPr>
          <w:rFonts w:ascii="Garamond" w:hAnsi="Garamond"/>
          <w:sz w:val="24"/>
          <w:szCs w:val="24"/>
        </w:rPr>
      </w:pPr>
      <w:r w:rsidRPr="00721C68">
        <w:rPr>
          <w:rFonts w:ascii="Garamond" w:hAnsi="Garamond"/>
          <w:sz w:val="24"/>
          <w:szCs w:val="24"/>
        </w:rPr>
        <w:t>Na používanie EKS je potrebné splnenie nasledujúcich technických</w:t>
      </w:r>
      <w:r w:rsidRPr="00721C68">
        <w:rPr>
          <w:rFonts w:ascii="Garamond" w:hAnsi="Garamond"/>
          <w:spacing w:val="-11"/>
          <w:sz w:val="24"/>
          <w:szCs w:val="24"/>
        </w:rPr>
        <w:t xml:space="preserve"> </w:t>
      </w:r>
      <w:r w:rsidRPr="00721C68">
        <w:rPr>
          <w:rFonts w:ascii="Garamond" w:hAnsi="Garamond"/>
          <w:sz w:val="24"/>
          <w:szCs w:val="24"/>
        </w:rPr>
        <w:t>požiadaviek:</w:t>
      </w:r>
      <w:r w:rsidR="004D16D2">
        <w:rPr>
          <w:rFonts w:ascii="Garamond" w:hAnsi="Garamond"/>
          <w:sz w:val="24"/>
          <w:szCs w:val="24"/>
        </w:rPr>
        <w:t xml:space="preserve"> </w:t>
      </w:r>
    </w:p>
    <w:p w14:paraId="3A0E01A8" w14:textId="77777777" w:rsidR="004D16D2" w:rsidRPr="004D16D2" w:rsidRDefault="0084256D" w:rsidP="00131B2A">
      <w:pPr>
        <w:pStyle w:val="Odsekzoznamu"/>
        <w:numPr>
          <w:ilvl w:val="2"/>
          <w:numId w:val="45"/>
        </w:numPr>
        <w:rPr>
          <w:rFonts w:ascii="Garamond" w:hAnsi="Garamond"/>
          <w:sz w:val="24"/>
        </w:rPr>
      </w:pPr>
      <w:r w:rsidRPr="004D16D2">
        <w:rPr>
          <w:rFonts w:ascii="Garamond" w:hAnsi="Garamond"/>
          <w:sz w:val="24"/>
        </w:rPr>
        <w:t>Aktuálna verzia jedného z prehliadačov: Inte</w:t>
      </w:r>
      <w:r w:rsidR="004D16D2" w:rsidRPr="004D16D2">
        <w:rPr>
          <w:rFonts w:ascii="Garamond" w:hAnsi="Garamond"/>
          <w:sz w:val="24"/>
        </w:rPr>
        <w:t>rnet Explorer, Mozilla Firefox, G</w:t>
      </w:r>
      <w:r w:rsidRPr="004D16D2">
        <w:rPr>
          <w:rFonts w:ascii="Garamond" w:hAnsi="Garamond"/>
          <w:sz w:val="24"/>
        </w:rPr>
        <w:t xml:space="preserve">oogle Chrome. </w:t>
      </w:r>
    </w:p>
    <w:p w14:paraId="466260E0" w14:textId="77777777" w:rsidR="0084256D" w:rsidRPr="004D16D2" w:rsidRDefault="0084256D" w:rsidP="004D16D2">
      <w:pPr>
        <w:ind w:left="682"/>
        <w:rPr>
          <w:rFonts w:ascii="Garamond" w:hAnsi="Garamond"/>
          <w:sz w:val="24"/>
        </w:rPr>
      </w:pPr>
      <w:r w:rsidRPr="004D16D2">
        <w:rPr>
          <w:rFonts w:ascii="Garamond" w:hAnsi="Garamond"/>
          <w:sz w:val="24"/>
        </w:rPr>
        <w:t>Ďalšie technické požiadavky:</w:t>
      </w:r>
    </w:p>
    <w:p w14:paraId="472B38DB" w14:textId="77777777" w:rsidR="0084256D" w:rsidRPr="00721C68" w:rsidRDefault="0084256D" w:rsidP="00131B2A">
      <w:pPr>
        <w:pStyle w:val="Odsekzoznamu"/>
        <w:widowControl w:val="0"/>
        <w:numPr>
          <w:ilvl w:val="2"/>
          <w:numId w:val="45"/>
        </w:numPr>
        <w:tabs>
          <w:tab w:val="left" w:pos="1534"/>
          <w:tab w:val="left" w:pos="1535"/>
        </w:tabs>
        <w:autoSpaceDE w:val="0"/>
        <w:autoSpaceDN w:val="0"/>
        <w:spacing w:before="1" w:after="0"/>
        <w:ind w:hanging="424"/>
        <w:contextualSpacing w:val="0"/>
        <w:jc w:val="both"/>
        <w:rPr>
          <w:rFonts w:ascii="Garamond" w:hAnsi="Garamond"/>
          <w:sz w:val="24"/>
          <w:szCs w:val="24"/>
        </w:rPr>
      </w:pPr>
      <w:r w:rsidRPr="00721C68">
        <w:rPr>
          <w:rFonts w:ascii="Garamond" w:hAnsi="Garamond"/>
          <w:sz w:val="24"/>
          <w:szCs w:val="24"/>
        </w:rPr>
        <w:t>prehliadač so zapnutým javascript a povoleným</w:t>
      </w:r>
      <w:r w:rsidRPr="00721C68">
        <w:rPr>
          <w:rFonts w:ascii="Garamond" w:hAnsi="Garamond"/>
          <w:spacing w:val="-5"/>
          <w:sz w:val="24"/>
          <w:szCs w:val="24"/>
        </w:rPr>
        <w:t xml:space="preserve"> </w:t>
      </w:r>
      <w:r w:rsidRPr="00721C68">
        <w:rPr>
          <w:rFonts w:ascii="Garamond" w:hAnsi="Garamond"/>
          <w:sz w:val="24"/>
          <w:szCs w:val="24"/>
        </w:rPr>
        <w:t>cookies,</w:t>
      </w:r>
    </w:p>
    <w:p w14:paraId="60310E56" w14:textId="77777777" w:rsidR="0084256D" w:rsidRPr="00721C68" w:rsidRDefault="0084256D" w:rsidP="009302E4">
      <w:pPr>
        <w:pStyle w:val="Odsekzoznamu"/>
        <w:widowControl w:val="0"/>
        <w:numPr>
          <w:ilvl w:val="2"/>
          <w:numId w:val="45"/>
        </w:numPr>
        <w:tabs>
          <w:tab w:val="left" w:pos="1534"/>
          <w:tab w:val="left" w:pos="1535"/>
          <w:tab w:val="left" w:pos="9356"/>
        </w:tabs>
        <w:autoSpaceDE w:val="0"/>
        <w:autoSpaceDN w:val="0"/>
        <w:spacing w:before="100" w:after="0"/>
        <w:ind w:right="54" w:hanging="424"/>
        <w:contextualSpacing w:val="0"/>
        <w:jc w:val="both"/>
        <w:rPr>
          <w:rFonts w:ascii="Garamond" w:hAnsi="Garamond"/>
          <w:sz w:val="24"/>
          <w:szCs w:val="24"/>
        </w:rPr>
      </w:pPr>
      <w:r w:rsidRPr="00721C68">
        <w:rPr>
          <w:rFonts w:ascii="Garamond" w:hAnsi="Garamond"/>
          <w:sz w:val="24"/>
          <w:szCs w:val="24"/>
        </w:rPr>
        <w:t>prehliadač bez prídavných zásuvných modulov (plug-in, add-on)</w:t>
      </w:r>
      <w:r w:rsidR="004D16D2">
        <w:rPr>
          <w:rFonts w:ascii="Garamond" w:hAnsi="Garamond"/>
          <w:sz w:val="24"/>
          <w:szCs w:val="24"/>
        </w:rPr>
        <w:t>,</w:t>
      </w:r>
      <w:r w:rsidRPr="00721C68">
        <w:rPr>
          <w:rFonts w:ascii="Garamond" w:hAnsi="Garamond"/>
          <w:sz w:val="24"/>
          <w:szCs w:val="24"/>
        </w:rPr>
        <w:t xml:space="preserve"> ktoré modifikujú vykonávanie a renderovanie aplikácie alebo zasahujú do http</w:t>
      </w:r>
      <w:r w:rsidRPr="00721C68">
        <w:rPr>
          <w:rFonts w:ascii="Garamond" w:hAnsi="Garamond"/>
          <w:spacing w:val="-3"/>
          <w:sz w:val="24"/>
          <w:szCs w:val="24"/>
        </w:rPr>
        <w:t xml:space="preserve"> </w:t>
      </w:r>
      <w:r w:rsidRPr="00721C68">
        <w:rPr>
          <w:rFonts w:ascii="Garamond" w:hAnsi="Garamond"/>
          <w:sz w:val="24"/>
          <w:szCs w:val="24"/>
        </w:rPr>
        <w:t>headers,</w:t>
      </w:r>
    </w:p>
    <w:p w14:paraId="54FFDED8" w14:textId="77777777" w:rsidR="0084256D" w:rsidRPr="00721C68" w:rsidRDefault="0084256D" w:rsidP="009302E4">
      <w:pPr>
        <w:pStyle w:val="Odsekzoznamu"/>
        <w:widowControl w:val="0"/>
        <w:numPr>
          <w:ilvl w:val="2"/>
          <w:numId w:val="45"/>
        </w:numPr>
        <w:tabs>
          <w:tab w:val="left" w:pos="1534"/>
          <w:tab w:val="left" w:pos="1535"/>
        </w:tabs>
        <w:autoSpaceDE w:val="0"/>
        <w:autoSpaceDN w:val="0"/>
        <w:spacing w:before="121" w:after="0"/>
        <w:ind w:right="54" w:hanging="424"/>
        <w:contextualSpacing w:val="0"/>
        <w:jc w:val="both"/>
        <w:rPr>
          <w:rFonts w:ascii="Garamond" w:hAnsi="Garamond"/>
          <w:sz w:val="24"/>
          <w:szCs w:val="24"/>
        </w:rPr>
      </w:pPr>
      <w:r w:rsidRPr="00721C68">
        <w:rPr>
          <w:rFonts w:ascii="Garamond" w:hAnsi="Garamond"/>
          <w:sz w:val="24"/>
          <w:szCs w:val="24"/>
        </w:rPr>
        <w:t>operačný systém počítača bez vírusov, malware a spyware, ktoré zasahujú do http komunikácie,</w:t>
      </w:r>
    </w:p>
    <w:p w14:paraId="7714E9FE" w14:textId="77777777" w:rsidR="0084256D" w:rsidRPr="00721C68" w:rsidRDefault="0084256D" w:rsidP="009302E4">
      <w:pPr>
        <w:pStyle w:val="Odsekzoznamu"/>
        <w:widowControl w:val="0"/>
        <w:numPr>
          <w:ilvl w:val="2"/>
          <w:numId w:val="45"/>
        </w:numPr>
        <w:tabs>
          <w:tab w:val="left" w:pos="1534"/>
          <w:tab w:val="left" w:pos="1535"/>
          <w:tab w:val="left" w:pos="9356"/>
        </w:tabs>
        <w:autoSpaceDE w:val="0"/>
        <w:autoSpaceDN w:val="0"/>
        <w:spacing w:before="118" w:after="0"/>
        <w:ind w:right="54" w:hanging="424"/>
        <w:contextualSpacing w:val="0"/>
        <w:jc w:val="both"/>
        <w:rPr>
          <w:rFonts w:ascii="Garamond" w:hAnsi="Garamond"/>
          <w:sz w:val="24"/>
          <w:szCs w:val="24"/>
        </w:rPr>
      </w:pPr>
      <w:r w:rsidRPr="00721C68">
        <w:rPr>
          <w:rFonts w:ascii="Garamond" w:hAnsi="Garamond"/>
          <w:sz w:val="24"/>
          <w:szCs w:val="24"/>
        </w:rPr>
        <w:t>počítač pripojený k sieti Internet bez blokovania alebo modifikovania http protokolu s terminovaním ssl spojenia na</w:t>
      </w:r>
      <w:r w:rsidRPr="00721C68">
        <w:rPr>
          <w:rFonts w:ascii="Garamond" w:hAnsi="Garamond"/>
          <w:spacing w:val="-3"/>
          <w:sz w:val="24"/>
          <w:szCs w:val="24"/>
        </w:rPr>
        <w:t xml:space="preserve"> </w:t>
      </w:r>
      <w:r w:rsidRPr="00721C68">
        <w:rPr>
          <w:rFonts w:ascii="Garamond" w:hAnsi="Garamond"/>
          <w:sz w:val="24"/>
          <w:szCs w:val="24"/>
        </w:rPr>
        <w:t>klientovi,</w:t>
      </w:r>
    </w:p>
    <w:p w14:paraId="7861BA31" w14:textId="77777777" w:rsidR="0084256D" w:rsidRPr="00721C68" w:rsidRDefault="0084256D" w:rsidP="00131B2A">
      <w:pPr>
        <w:pStyle w:val="Odsekzoznamu"/>
        <w:widowControl w:val="0"/>
        <w:numPr>
          <w:ilvl w:val="2"/>
          <w:numId w:val="45"/>
        </w:numPr>
        <w:tabs>
          <w:tab w:val="left" w:pos="1534"/>
          <w:tab w:val="left" w:pos="1535"/>
        </w:tabs>
        <w:autoSpaceDE w:val="0"/>
        <w:autoSpaceDN w:val="0"/>
        <w:spacing w:before="120" w:after="0"/>
        <w:ind w:hanging="424"/>
        <w:contextualSpacing w:val="0"/>
        <w:jc w:val="both"/>
        <w:rPr>
          <w:rFonts w:ascii="Garamond" w:hAnsi="Garamond"/>
          <w:sz w:val="24"/>
          <w:szCs w:val="24"/>
        </w:rPr>
      </w:pPr>
      <w:r w:rsidRPr="00721C68">
        <w:rPr>
          <w:rFonts w:ascii="Garamond" w:hAnsi="Garamond"/>
          <w:sz w:val="24"/>
          <w:szCs w:val="24"/>
        </w:rPr>
        <w:t>rozlíšenie obrazovky minimálne 1024 x 768</w:t>
      </w:r>
      <w:r w:rsidRPr="00721C68">
        <w:rPr>
          <w:rFonts w:ascii="Garamond" w:hAnsi="Garamond"/>
          <w:spacing w:val="-9"/>
          <w:sz w:val="24"/>
          <w:szCs w:val="24"/>
        </w:rPr>
        <w:t xml:space="preserve"> </w:t>
      </w:r>
      <w:r w:rsidRPr="00721C68">
        <w:rPr>
          <w:rFonts w:ascii="Garamond" w:hAnsi="Garamond"/>
          <w:sz w:val="24"/>
          <w:szCs w:val="24"/>
        </w:rPr>
        <w:t>bodov,</w:t>
      </w:r>
    </w:p>
    <w:p w14:paraId="5830F2FE" w14:textId="77777777" w:rsidR="0084256D" w:rsidRDefault="0084256D" w:rsidP="00131B2A">
      <w:pPr>
        <w:pStyle w:val="Odsekzoznamu"/>
        <w:widowControl w:val="0"/>
        <w:numPr>
          <w:ilvl w:val="2"/>
          <w:numId w:val="45"/>
        </w:numPr>
        <w:tabs>
          <w:tab w:val="left" w:pos="1534"/>
          <w:tab w:val="left" w:pos="1535"/>
        </w:tabs>
        <w:autoSpaceDE w:val="0"/>
        <w:autoSpaceDN w:val="0"/>
        <w:spacing w:before="118" w:after="0"/>
        <w:ind w:hanging="424"/>
        <w:contextualSpacing w:val="0"/>
        <w:jc w:val="both"/>
        <w:rPr>
          <w:rFonts w:ascii="Garamond" w:hAnsi="Garamond"/>
          <w:sz w:val="24"/>
          <w:szCs w:val="24"/>
        </w:rPr>
      </w:pPr>
      <w:r w:rsidRPr="00721C68">
        <w:rPr>
          <w:rFonts w:ascii="Garamond" w:hAnsi="Garamond"/>
          <w:sz w:val="24"/>
          <w:szCs w:val="24"/>
        </w:rPr>
        <w:t>prehliadač PDF</w:t>
      </w:r>
      <w:r w:rsidRPr="00721C68">
        <w:rPr>
          <w:rFonts w:ascii="Garamond" w:hAnsi="Garamond"/>
          <w:spacing w:val="-1"/>
          <w:sz w:val="24"/>
          <w:szCs w:val="24"/>
        </w:rPr>
        <w:t xml:space="preserve"> </w:t>
      </w:r>
      <w:r w:rsidRPr="00721C68">
        <w:rPr>
          <w:rFonts w:ascii="Garamond" w:hAnsi="Garamond"/>
          <w:sz w:val="24"/>
          <w:szCs w:val="24"/>
        </w:rPr>
        <w:t>súborov.</w:t>
      </w:r>
    </w:p>
    <w:p w14:paraId="68E6EA97" w14:textId="77777777" w:rsidR="00721C68" w:rsidRPr="00721C68" w:rsidRDefault="00721C68" w:rsidP="00721C68">
      <w:pPr>
        <w:pStyle w:val="Odsekzoznamu"/>
        <w:widowControl w:val="0"/>
        <w:tabs>
          <w:tab w:val="left" w:pos="1534"/>
          <w:tab w:val="left" w:pos="1535"/>
        </w:tabs>
        <w:autoSpaceDE w:val="0"/>
        <w:autoSpaceDN w:val="0"/>
        <w:spacing w:before="118" w:after="0" w:line="240" w:lineRule="auto"/>
        <w:ind w:left="1534"/>
        <w:contextualSpacing w:val="0"/>
        <w:rPr>
          <w:rFonts w:ascii="Garamond" w:hAnsi="Garamond"/>
          <w:sz w:val="24"/>
          <w:szCs w:val="24"/>
        </w:rPr>
      </w:pPr>
    </w:p>
    <w:p w14:paraId="7DC28768" w14:textId="77777777" w:rsidR="0084256D" w:rsidRPr="00721C68" w:rsidRDefault="0084256D" w:rsidP="00131B2A">
      <w:pPr>
        <w:pStyle w:val="Nadpis2"/>
        <w:numPr>
          <w:ilvl w:val="0"/>
          <w:numId w:val="45"/>
        </w:numPr>
        <w:jc w:val="left"/>
        <w:rPr>
          <w:sz w:val="28"/>
        </w:rPr>
      </w:pPr>
      <w:bookmarkStart w:id="7" w:name="_Toc10497095"/>
      <w:r w:rsidRPr="00721C68">
        <w:rPr>
          <w:sz w:val="28"/>
        </w:rPr>
        <w:t>DOSTUPNOSŤ DOKUMENTOV</w:t>
      </w:r>
      <w:bookmarkEnd w:id="7"/>
    </w:p>
    <w:p w14:paraId="2AD197D8" w14:textId="55EDAA1B" w:rsidR="0084256D" w:rsidRPr="00721C68" w:rsidRDefault="0084256D" w:rsidP="00DD1F9B">
      <w:pPr>
        <w:pStyle w:val="Odsekzoznamu"/>
        <w:widowControl w:val="0"/>
        <w:numPr>
          <w:ilvl w:val="1"/>
          <w:numId w:val="45"/>
        </w:numPr>
        <w:tabs>
          <w:tab w:val="left" w:pos="693"/>
        </w:tabs>
        <w:autoSpaceDE w:val="0"/>
        <w:autoSpaceDN w:val="0"/>
        <w:spacing w:before="120" w:after="0"/>
        <w:ind w:left="692" w:right="54" w:hanging="576"/>
        <w:contextualSpacing w:val="0"/>
        <w:jc w:val="both"/>
        <w:rPr>
          <w:rFonts w:ascii="Garamond" w:hAnsi="Garamond"/>
          <w:sz w:val="24"/>
          <w:szCs w:val="24"/>
        </w:rPr>
      </w:pPr>
      <w:r w:rsidRPr="00721C68">
        <w:rPr>
          <w:rFonts w:ascii="Garamond" w:hAnsi="Garamond"/>
          <w:sz w:val="24"/>
          <w:szCs w:val="24"/>
        </w:rPr>
        <w:t xml:space="preserve">Dokumenty potrebné na vypracovanie ponuky a na preukázanie splnenia podmienok účasti sú verejne, bezodplatne, neobmedzene, úplne a priamo prístupné na Elektronických tabuliach pre každú časť samostatne v rámci EKS a predmetného verejného obstarávania od uverejnenia </w:t>
      </w:r>
      <w:r w:rsidR="007B10B7">
        <w:rPr>
          <w:rFonts w:ascii="Garamond" w:hAnsi="Garamond"/>
          <w:sz w:val="24"/>
          <w:szCs w:val="24"/>
        </w:rPr>
        <w:t>oznámenia o vyhlásení verejného obstarávania</w:t>
      </w:r>
      <w:r w:rsidRPr="00721C68">
        <w:rPr>
          <w:rFonts w:ascii="Garamond" w:hAnsi="Garamond"/>
          <w:sz w:val="24"/>
          <w:szCs w:val="24"/>
        </w:rPr>
        <w:t xml:space="preserve"> podľa zákona. Časti súťažných podkladov, ktoré majú byť súčasťou ponuky uchádzača a záujemca/uchádzač ich bude povinný pri vypracovaní ponuky upravovať, sú uverejnené podľa prvej vety v editovateľnej</w:t>
      </w:r>
      <w:r w:rsidRPr="00721C68">
        <w:rPr>
          <w:rFonts w:ascii="Garamond" w:hAnsi="Garamond"/>
          <w:spacing w:val="-4"/>
          <w:sz w:val="24"/>
          <w:szCs w:val="24"/>
        </w:rPr>
        <w:t xml:space="preserve"> </w:t>
      </w:r>
      <w:r w:rsidRPr="00721C68">
        <w:rPr>
          <w:rFonts w:ascii="Garamond" w:hAnsi="Garamond"/>
          <w:sz w:val="24"/>
          <w:szCs w:val="24"/>
        </w:rPr>
        <w:t>podobe.</w:t>
      </w:r>
    </w:p>
    <w:p w14:paraId="45BB0512" w14:textId="339D6626" w:rsidR="0084256D" w:rsidRDefault="0084256D" w:rsidP="00DD1F9B">
      <w:pPr>
        <w:pStyle w:val="Odsekzoznamu"/>
        <w:widowControl w:val="0"/>
        <w:numPr>
          <w:ilvl w:val="1"/>
          <w:numId w:val="45"/>
        </w:numPr>
        <w:tabs>
          <w:tab w:val="left" w:pos="693"/>
        </w:tabs>
        <w:autoSpaceDE w:val="0"/>
        <w:autoSpaceDN w:val="0"/>
        <w:spacing w:before="120" w:after="0"/>
        <w:ind w:left="692" w:right="54" w:hanging="576"/>
        <w:contextualSpacing w:val="0"/>
        <w:jc w:val="both"/>
        <w:rPr>
          <w:rFonts w:ascii="Garamond" w:hAnsi="Garamond"/>
          <w:sz w:val="24"/>
          <w:szCs w:val="24"/>
        </w:rPr>
      </w:pPr>
      <w:r w:rsidRPr="00721C68">
        <w:rPr>
          <w:rFonts w:ascii="Garamond" w:hAnsi="Garamond"/>
          <w:sz w:val="24"/>
          <w:szCs w:val="24"/>
        </w:rPr>
        <w:t xml:space="preserve">Ak prístup k dokumentom potrebným na vypracovanie ponuky a na preukázanie splnenia podmienok účasti alebo ich časti nebude možné poskytnúť podľa zákona z dôvodu ochrany dôverných informácií podľa zákona, verejný obstarávateľ uvedie </w:t>
      </w:r>
      <w:r w:rsidR="007B10B7">
        <w:rPr>
          <w:rFonts w:ascii="Garamond" w:hAnsi="Garamond"/>
          <w:sz w:val="24"/>
          <w:szCs w:val="24"/>
        </w:rPr>
        <w:t>v oznámení o vyhlásení verejného obstarávania</w:t>
      </w:r>
      <w:r w:rsidRPr="00721C68">
        <w:rPr>
          <w:rFonts w:ascii="Garamond" w:hAnsi="Garamond"/>
          <w:sz w:val="24"/>
          <w:szCs w:val="24"/>
        </w:rPr>
        <w:t xml:space="preserve"> opatrenia, ktoré sa vyžadujú na ochranu dôverných informácií a informáciu, ako možno získať prístup k príslušnému dokumentu.</w:t>
      </w:r>
    </w:p>
    <w:p w14:paraId="32BE67F2" w14:textId="77777777" w:rsidR="0084256D" w:rsidRDefault="0084256D" w:rsidP="0084256D">
      <w:pPr>
        <w:pStyle w:val="Zkladntext"/>
        <w:spacing w:before="10"/>
        <w:rPr>
          <w:b/>
        </w:rPr>
      </w:pPr>
    </w:p>
    <w:p w14:paraId="4DA671AD" w14:textId="77777777" w:rsidR="007D70E5" w:rsidRDefault="007D70E5" w:rsidP="0084256D">
      <w:pPr>
        <w:pStyle w:val="Zkladntext"/>
        <w:spacing w:before="10"/>
        <w:rPr>
          <w:b/>
        </w:rPr>
      </w:pPr>
    </w:p>
    <w:p w14:paraId="0563CD9F" w14:textId="1FD730C2" w:rsidR="007D70E5" w:rsidRDefault="007D70E5" w:rsidP="0084256D">
      <w:pPr>
        <w:pStyle w:val="Zkladntext"/>
        <w:spacing w:before="10"/>
        <w:rPr>
          <w:b/>
        </w:rPr>
      </w:pPr>
    </w:p>
    <w:p w14:paraId="1D7648E9" w14:textId="5DD7E297" w:rsidR="008F0325" w:rsidRDefault="008F0325" w:rsidP="0084256D">
      <w:pPr>
        <w:pStyle w:val="Zkladntext"/>
        <w:spacing w:before="10"/>
        <w:rPr>
          <w:b/>
        </w:rPr>
      </w:pPr>
    </w:p>
    <w:p w14:paraId="3E1CB3CA" w14:textId="77777777" w:rsidR="008F0325" w:rsidRDefault="008F0325" w:rsidP="0084256D">
      <w:pPr>
        <w:pStyle w:val="Zkladntext"/>
        <w:spacing w:before="10"/>
        <w:rPr>
          <w:b/>
        </w:rPr>
      </w:pPr>
    </w:p>
    <w:p w14:paraId="60D40315" w14:textId="77777777" w:rsidR="007D70E5" w:rsidRDefault="007D70E5" w:rsidP="0084256D">
      <w:pPr>
        <w:pStyle w:val="Zkladntext"/>
        <w:spacing w:before="10"/>
        <w:rPr>
          <w:b/>
        </w:rPr>
      </w:pPr>
    </w:p>
    <w:p w14:paraId="408730EB" w14:textId="77777777" w:rsidR="007D70E5" w:rsidRDefault="007D70E5" w:rsidP="0084256D">
      <w:pPr>
        <w:pStyle w:val="Zkladntext"/>
        <w:spacing w:before="10"/>
        <w:rPr>
          <w:b/>
        </w:rPr>
      </w:pPr>
    </w:p>
    <w:p w14:paraId="1D6C7D9E" w14:textId="77777777" w:rsidR="007D70E5" w:rsidRDefault="007D70E5" w:rsidP="0084256D">
      <w:pPr>
        <w:pStyle w:val="Zkladntext"/>
        <w:spacing w:before="10"/>
        <w:rPr>
          <w:b/>
        </w:rPr>
      </w:pPr>
    </w:p>
    <w:p w14:paraId="661BCC7F" w14:textId="77777777" w:rsidR="007D70E5" w:rsidRDefault="007D70E5" w:rsidP="0084256D">
      <w:pPr>
        <w:pStyle w:val="Zkladntext"/>
        <w:spacing w:before="10"/>
        <w:rPr>
          <w:b/>
        </w:rPr>
      </w:pPr>
    </w:p>
    <w:p w14:paraId="53810385" w14:textId="77777777" w:rsidR="007D70E5" w:rsidRDefault="007D70E5" w:rsidP="0084256D">
      <w:pPr>
        <w:pStyle w:val="Zkladntext"/>
        <w:spacing w:before="10"/>
        <w:rPr>
          <w:b/>
        </w:rPr>
      </w:pPr>
    </w:p>
    <w:p w14:paraId="1770E7ED" w14:textId="77777777" w:rsidR="007D70E5" w:rsidRDefault="007D70E5" w:rsidP="0084256D">
      <w:pPr>
        <w:pStyle w:val="Zkladntext"/>
        <w:spacing w:before="10"/>
        <w:rPr>
          <w:b/>
        </w:rPr>
      </w:pPr>
    </w:p>
    <w:p w14:paraId="61D9BB2D" w14:textId="77777777" w:rsidR="00D01848" w:rsidRDefault="00D01848" w:rsidP="004D16D2">
      <w:pPr>
        <w:pStyle w:val="Zkladntext"/>
        <w:spacing w:before="1"/>
        <w:jc w:val="center"/>
        <w:rPr>
          <w:rFonts w:ascii="Garamond" w:hAnsi="Garamond"/>
          <w:sz w:val="28"/>
        </w:rPr>
      </w:pPr>
    </w:p>
    <w:p w14:paraId="3F3AB07D" w14:textId="2DEC6B36" w:rsidR="004D16D2" w:rsidRDefault="0084256D" w:rsidP="004D16D2">
      <w:pPr>
        <w:pStyle w:val="Zkladntext"/>
        <w:spacing w:before="1"/>
        <w:jc w:val="center"/>
        <w:rPr>
          <w:rFonts w:ascii="Garamond" w:hAnsi="Garamond"/>
          <w:sz w:val="28"/>
        </w:rPr>
      </w:pPr>
      <w:r w:rsidRPr="004D16D2">
        <w:rPr>
          <w:rFonts w:ascii="Garamond" w:hAnsi="Garamond"/>
          <w:sz w:val="28"/>
        </w:rPr>
        <w:t>Časť III.</w:t>
      </w:r>
    </w:p>
    <w:p w14:paraId="49917F1B" w14:textId="77777777" w:rsidR="004D16D2" w:rsidRDefault="004D16D2" w:rsidP="004D16D2">
      <w:pPr>
        <w:pStyle w:val="Zkladntext"/>
        <w:spacing w:before="1"/>
        <w:jc w:val="left"/>
        <w:rPr>
          <w:rFonts w:ascii="Garamond" w:hAnsi="Garamond"/>
          <w:sz w:val="28"/>
        </w:rPr>
      </w:pPr>
    </w:p>
    <w:p w14:paraId="6DC60486" w14:textId="77777777" w:rsidR="0084256D" w:rsidRPr="004D16D2" w:rsidRDefault="0084256D" w:rsidP="004D16D2">
      <w:pPr>
        <w:pStyle w:val="Nadpis1"/>
        <w:rPr>
          <w:sz w:val="24"/>
        </w:rPr>
      </w:pPr>
      <w:bookmarkStart w:id="8" w:name="_Toc10497096"/>
      <w:r w:rsidRPr="004D16D2">
        <w:rPr>
          <w:sz w:val="36"/>
        </w:rPr>
        <w:t>INFORMÁCIE O PREDMETE ZÁKAZKY</w:t>
      </w:r>
      <w:bookmarkEnd w:id="8"/>
    </w:p>
    <w:p w14:paraId="60A88116" w14:textId="77777777" w:rsidR="0084256D" w:rsidRDefault="0084256D" w:rsidP="0084256D"/>
    <w:p w14:paraId="3B6D254C" w14:textId="77777777" w:rsidR="004D16D2" w:rsidRPr="004D16D2" w:rsidRDefault="004D16D2" w:rsidP="002F5E09">
      <w:pPr>
        <w:pStyle w:val="Nadpis2"/>
        <w:numPr>
          <w:ilvl w:val="0"/>
          <w:numId w:val="47"/>
        </w:numPr>
        <w:spacing w:line="276" w:lineRule="auto"/>
        <w:jc w:val="left"/>
        <w:rPr>
          <w:sz w:val="28"/>
        </w:rPr>
      </w:pPr>
      <w:bookmarkStart w:id="9" w:name="_Toc10497097"/>
      <w:r w:rsidRPr="004D16D2">
        <w:rPr>
          <w:sz w:val="28"/>
        </w:rPr>
        <w:t>PREDMET</w:t>
      </w:r>
      <w:r w:rsidRPr="004D16D2">
        <w:rPr>
          <w:spacing w:val="-5"/>
          <w:sz w:val="28"/>
        </w:rPr>
        <w:t xml:space="preserve"> </w:t>
      </w:r>
      <w:r w:rsidRPr="004D16D2">
        <w:rPr>
          <w:sz w:val="28"/>
        </w:rPr>
        <w:t>ZÁKAZKY</w:t>
      </w:r>
      <w:bookmarkEnd w:id="9"/>
    </w:p>
    <w:p w14:paraId="653CBB8F" w14:textId="2D01C97B" w:rsidR="0084256D" w:rsidRPr="003921F7" w:rsidRDefault="0084256D" w:rsidP="007744E3">
      <w:pPr>
        <w:pStyle w:val="Odsekzoznamu"/>
        <w:widowControl w:val="0"/>
        <w:numPr>
          <w:ilvl w:val="1"/>
          <w:numId w:val="47"/>
        </w:numPr>
        <w:tabs>
          <w:tab w:val="left" w:pos="682"/>
          <w:tab w:val="left" w:pos="683"/>
        </w:tabs>
        <w:autoSpaceDE w:val="0"/>
        <w:autoSpaceDN w:val="0"/>
        <w:spacing w:before="122" w:after="0"/>
        <w:contextualSpacing w:val="0"/>
        <w:jc w:val="both"/>
        <w:rPr>
          <w:rFonts w:ascii="Garamond" w:hAnsi="Garamond"/>
          <w:sz w:val="24"/>
          <w:szCs w:val="24"/>
        </w:rPr>
      </w:pPr>
      <w:r w:rsidRPr="003921F7">
        <w:rPr>
          <w:rFonts w:ascii="Garamond" w:hAnsi="Garamond"/>
          <w:sz w:val="24"/>
          <w:szCs w:val="24"/>
        </w:rPr>
        <w:t>Názov predmetu zákazky: „</w:t>
      </w:r>
      <w:r w:rsidR="00CE58A3">
        <w:rPr>
          <w:rFonts w:ascii="Garamond" w:hAnsi="Garamond"/>
          <w:b/>
          <w:sz w:val="24"/>
          <w:szCs w:val="24"/>
        </w:rPr>
        <w:t>SADOVÉ ÚPRAVY V RÁMCI REVITALIZÁCIE ČASTI PARKU NA RAČIANSKOM MÝTE V BRATISLAVE</w:t>
      </w:r>
      <w:r w:rsidRPr="003921F7">
        <w:rPr>
          <w:rFonts w:ascii="Garamond" w:hAnsi="Garamond"/>
          <w:sz w:val="24"/>
          <w:szCs w:val="24"/>
        </w:rPr>
        <w:t>“</w:t>
      </w:r>
    </w:p>
    <w:p w14:paraId="65F44CD1" w14:textId="77777777" w:rsidR="0084256D" w:rsidRPr="003921F7" w:rsidRDefault="0084256D" w:rsidP="00DD1F9B">
      <w:pPr>
        <w:pStyle w:val="Odsekzoznamu"/>
        <w:widowControl w:val="0"/>
        <w:numPr>
          <w:ilvl w:val="1"/>
          <w:numId w:val="47"/>
        </w:numPr>
        <w:tabs>
          <w:tab w:val="left" w:pos="682"/>
          <w:tab w:val="left" w:pos="683"/>
        </w:tabs>
        <w:autoSpaceDE w:val="0"/>
        <w:autoSpaceDN w:val="0"/>
        <w:spacing w:before="120" w:after="0"/>
        <w:ind w:right="54" w:hanging="566"/>
        <w:contextualSpacing w:val="0"/>
        <w:jc w:val="both"/>
        <w:rPr>
          <w:rFonts w:ascii="Garamond" w:hAnsi="Garamond"/>
          <w:sz w:val="24"/>
          <w:szCs w:val="24"/>
        </w:rPr>
      </w:pPr>
      <w:r w:rsidRPr="003921F7">
        <w:rPr>
          <w:rFonts w:ascii="Garamond" w:hAnsi="Garamond"/>
          <w:sz w:val="24"/>
          <w:szCs w:val="24"/>
        </w:rPr>
        <w:t>Číselný kód pre hlavný predmet a doplňujúce predmety zákazky z Hlavného slovníka,</w:t>
      </w:r>
      <w:r w:rsidR="004D16D2" w:rsidRPr="003921F7">
        <w:rPr>
          <w:rFonts w:ascii="Garamond" w:hAnsi="Garamond"/>
          <w:sz w:val="24"/>
          <w:szCs w:val="24"/>
        </w:rPr>
        <w:t xml:space="preserve"> </w:t>
      </w:r>
      <w:r w:rsidRPr="003921F7">
        <w:rPr>
          <w:rFonts w:ascii="Garamond" w:hAnsi="Garamond"/>
          <w:sz w:val="24"/>
          <w:szCs w:val="24"/>
        </w:rPr>
        <w:t>prípadne alfanumerický kód z Doplnkového slovníka Spoločného slovníka obstarávania</w:t>
      </w:r>
      <w:r w:rsidRPr="003921F7">
        <w:rPr>
          <w:rFonts w:ascii="Garamond" w:hAnsi="Garamond"/>
          <w:spacing w:val="-13"/>
          <w:sz w:val="24"/>
          <w:szCs w:val="24"/>
        </w:rPr>
        <w:t xml:space="preserve"> </w:t>
      </w:r>
      <w:r w:rsidRPr="003921F7">
        <w:rPr>
          <w:rFonts w:ascii="Garamond" w:hAnsi="Garamond"/>
          <w:sz w:val="24"/>
          <w:szCs w:val="24"/>
        </w:rPr>
        <w:t>(CPV):</w:t>
      </w:r>
    </w:p>
    <w:p w14:paraId="6833CF08" w14:textId="77777777" w:rsidR="0084256D" w:rsidRPr="003921F7" w:rsidRDefault="0084256D" w:rsidP="00DD1F9B">
      <w:pPr>
        <w:pStyle w:val="Zkladntext"/>
        <w:spacing w:before="119" w:line="276" w:lineRule="auto"/>
        <w:ind w:left="2127" w:firstLine="705"/>
        <w:rPr>
          <w:rFonts w:ascii="Garamond" w:hAnsi="Garamond"/>
          <w:sz w:val="24"/>
        </w:rPr>
      </w:pPr>
      <w:r w:rsidRPr="003921F7">
        <w:rPr>
          <w:rFonts w:ascii="Garamond" w:hAnsi="Garamond"/>
          <w:sz w:val="24"/>
        </w:rPr>
        <w:t>Hlavný slovník:</w:t>
      </w:r>
    </w:p>
    <w:p w14:paraId="564E7E9A" w14:textId="556AB83C" w:rsidR="00CE58A3" w:rsidRPr="003921F7" w:rsidRDefault="00DD1F9B" w:rsidP="00D913C0">
      <w:pPr>
        <w:pStyle w:val="Zkladntext"/>
        <w:tabs>
          <w:tab w:val="left" w:pos="709"/>
        </w:tabs>
        <w:spacing w:before="119" w:line="276" w:lineRule="auto"/>
        <w:rPr>
          <w:rFonts w:ascii="Garamond" w:hAnsi="Garamond"/>
          <w:sz w:val="24"/>
        </w:rPr>
      </w:pPr>
      <w:r w:rsidRPr="003921F7">
        <w:rPr>
          <w:rFonts w:ascii="Garamond" w:hAnsi="Garamond"/>
          <w:sz w:val="24"/>
        </w:rPr>
        <w:tab/>
      </w:r>
      <w:r w:rsidR="0084256D" w:rsidRPr="003921F7">
        <w:rPr>
          <w:rFonts w:ascii="Garamond" w:hAnsi="Garamond"/>
          <w:sz w:val="24"/>
        </w:rPr>
        <w:t>Hlavný</w:t>
      </w:r>
      <w:r w:rsidR="0084256D" w:rsidRPr="003921F7">
        <w:rPr>
          <w:rFonts w:ascii="Garamond" w:hAnsi="Garamond"/>
          <w:spacing w:val="-4"/>
          <w:sz w:val="24"/>
        </w:rPr>
        <w:t xml:space="preserve"> </w:t>
      </w:r>
      <w:r w:rsidR="00726E67" w:rsidRPr="003921F7">
        <w:rPr>
          <w:rFonts w:ascii="Garamond" w:hAnsi="Garamond"/>
          <w:sz w:val="24"/>
        </w:rPr>
        <w:t>predmet:</w:t>
      </w:r>
      <w:r w:rsidR="00726E67" w:rsidRPr="003921F7">
        <w:rPr>
          <w:rFonts w:ascii="Garamond" w:hAnsi="Garamond"/>
          <w:sz w:val="24"/>
        </w:rPr>
        <w:tab/>
      </w:r>
      <w:r w:rsidR="00CE58A3" w:rsidRPr="00CE58A3">
        <w:rPr>
          <w:rFonts w:ascii="Garamond" w:hAnsi="Garamond"/>
          <w:sz w:val="24"/>
        </w:rPr>
        <w:t>77300000-3</w:t>
      </w:r>
      <w:r w:rsidR="00CE58A3">
        <w:rPr>
          <w:rFonts w:ascii="Garamond" w:hAnsi="Garamond"/>
          <w:sz w:val="24"/>
        </w:rPr>
        <w:t xml:space="preserve"> Záhradnícke služby</w:t>
      </w:r>
    </w:p>
    <w:p w14:paraId="08E2392A" w14:textId="77777777" w:rsidR="0084256D" w:rsidRPr="003921F7" w:rsidRDefault="003921F7" w:rsidP="003921F7">
      <w:pPr>
        <w:pStyle w:val="Zkladntext"/>
        <w:tabs>
          <w:tab w:val="left" w:pos="709"/>
        </w:tabs>
        <w:spacing w:before="119" w:line="276" w:lineRule="auto"/>
        <w:rPr>
          <w:rFonts w:ascii="Garamond" w:hAnsi="Garamond"/>
          <w:sz w:val="24"/>
        </w:rPr>
      </w:pPr>
      <w:r w:rsidRPr="003921F7">
        <w:rPr>
          <w:rFonts w:ascii="Garamond" w:hAnsi="Garamond"/>
          <w:sz w:val="24"/>
        </w:rPr>
        <w:tab/>
      </w:r>
      <w:r w:rsidR="0084256D" w:rsidRPr="003921F7">
        <w:rPr>
          <w:rFonts w:ascii="Garamond" w:hAnsi="Garamond"/>
          <w:sz w:val="24"/>
        </w:rPr>
        <w:t>Podrobné vymedzenie predmetu zákazky</w:t>
      </w:r>
      <w:r w:rsidR="002F5E09" w:rsidRPr="003921F7">
        <w:rPr>
          <w:rFonts w:ascii="Garamond" w:hAnsi="Garamond"/>
          <w:sz w:val="24"/>
        </w:rPr>
        <w:t xml:space="preserve"> vrátane</w:t>
      </w:r>
      <w:r w:rsidR="0084256D" w:rsidRPr="003921F7">
        <w:rPr>
          <w:rFonts w:ascii="Garamond" w:hAnsi="Garamond"/>
          <w:sz w:val="24"/>
        </w:rPr>
        <w:t xml:space="preserve"> technick</w:t>
      </w:r>
      <w:r w:rsidR="002F5E09" w:rsidRPr="003921F7">
        <w:rPr>
          <w:rFonts w:ascii="Garamond" w:hAnsi="Garamond"/>
          <w:sz w:val="24"/>
        </w:rPr>
        <w:t>ých</w:t>
      </w:r>
      <w:r w:rsidR="0084256D" w:rsidRPr="003921F7">
        <w:rPr>
          <w:rFonts w:ascii="Garamond" w:hAnsi="Garamond"/>
          <w:spacing w:val="-3"/>
          <w:sz w:val="24"/>
        </w:rPr>
        <w:t xml:space="preserve"> </w:t>
      </w:r>
      <w:r w:rsidR="0084256D" w:rsidRPr="003921F7">
        <w:rPr>
          <w:rFonts w:ascii="Garamond" w:hAnsi="Garamond"/>
          <w:sz w:val="24"/>
        </w:rPr>
        <w:t>požiadav</w:t>
      </w:r>
      <w:r w:rsidR="002F5E09" w:rsidRPr="003921F7">
        <w:rPr>
          <w:rFonts w:ascii="Garamond" w:hAnsi="Garamond"/>
          <w:sz w:val="24"/>
        </w:rPr>
        <w:t>ie</w:t>
      </w:r>
      <w:r w:rsidR="0084256D" w:rsidRPr="003921F7">
        <w:rPr>
          <w:rFonts w:ascii="Garamond" w:hAnsi="Garamond"/>
          <w:sz w:val="24"/>
        </w:rPr>
        <w:t>k:</w:t>
      </w:r>
    </w:p>
    <w:p w14:paraId="69B7A618" w14:textId="77777777" w:rsidR="0084256D" w:rsidRPr="003921F7" w:rsidRDefault="0084256D" w:rsidP="000F6C4F">
      <w:pPr>
        <w:pStyle w:val="Zkladntext"/>
        <w:spacing w:before="120" w:line="276" w:lineRule="auto"/>
        <w:ind w:left="682" w:right="54"/>
        <w:rPr>
          <w:rFonts w:ascii="Garamond" w:hAnsi="Garamond"/>
          <w:sz w:val="24"/>
        </w:rPr>
      </w:pPr>
      <w:r w:rsidRPr="003921F7">
        <w:rPr>
          <w:rFonts w:ascii="Garamond" w:hAnsi="Garamond"/>
          <w:sz w:val="24"/>
        </w:rPr>
        <w:t xml:space="preserve">Opis </w:t>
      </w:r>
      <w:r w:rsidR="002F5E09" w:rsidRPr="003921F7">
        <w:rPr>
          <w:rFonts w:ascii="Garamond" w:hAnsi="Garamond"/>
          <w:sz w:val="24"/>
        </w:rPr>
        <w:t>predmetu zákazky vrátane</w:t>
      </w:r>
      <w:r w:rsidRPr="003921F7">
        <w:rPr>
          <w:rFonts w:ascii="Garamond" w:hAnsi="Garamond"/>
          <w:sz w:val="24"/>
        </w:rPr>
        <w:t xml:space="preserve"> technick</w:t>
      </w:r>
      <w:r w:rsidR="002F5E09" w:rsidRPr="003921F7">
        <w:rPr>
          <w:rFonts w:ascii="Garamond" w:hAnsi="Garamond"/>
          <w:sz w:val="24"/>
        </w:rPr>
        <w:t>ých</w:t>
      </w:r>
      <w:r w:rsidRPr="003921F7">
        <w:rPr>
          <w:rFonts w:ascii="Garamond" w:hAnsi="Garamond"/>
          <w:sz w:val="24"/>
        </w:rPr>
        <w:t xml:space="preserve"> požiadav</w:t>
      </w:r>
      <w:r w:rsidR="002F5E09" w:rsidRPr="003921F7">
        <w:rPr>
          <w:rFonts w:ascii="Garamond" w:hAnsi="Garamond"/>
          <w:sz w:val="24"/>
        </w:rPr>
        <w:t>ie</w:t>
      </w:r>
      <w:r w:rsidRPr="003921F7">
        <w:rPr>
          <w:rFonts w:ascii="Garamond" w:hAnsi="Garamond"/>
          <w:sz w:val="24"/>
        </w:rPr>
        <w:t>k tvorí prílohu č. 1. Opis predmetu zákazky týchto súťažných</w:t>
      </w:r>
      <w:r w:rsidRPr="003921F7">
        <w:rPr>
          <w:rFonts w:ascii="Garamond" w:hAnsi="Garamond"/>
          <w:spacing w:val="-5"/>
          <w:sz w:val="24"/>
        </w:rPr>
        <w:t xml:space="preserve"> </w:t>
      </w:r>
      <w:r w:rsidRPr="003921F7">
        <w:rPr>
          <w:rFonts w:ascii="Garamond" w:hAnsi="Garamond"/>
          <w:sz w:val="24"/>
        </w:rPr>
        <w:t>podkladov.</w:t>
      </w:r>
    </w:p>
    <w:p w14:paraId="456BDC82" w14:textId="77777777" w:rsidR="008E4056" w:rsidRPr="003921F7" w:rsidRDefault="008E4056" w:rsidP="008E4056">
      <w:pPr>
        <w:pStyle w:val="Zkladntext"/>
        <w:spacing w:before="120" w:line="276" w:lineRule="auto"/>
        <w:rPr>
          <w:rFonts w:ascii="Garamond" w:hAnsi="Garamond"/>
          <w:sz w:val="24"/>
        </w:rPr>
      </w:pPr>
    </w:p>
    <w:p w14:paraId="55F72F62" w14:textId="77777777" w:rsidR="0084256D" w:rsidRPr="003921F7" w:rsidRDefault="0084256D" w:rsidP="00131B2A">
      <w:pPr>
        <w:pStyle w:val="Nadpis2"/>
        <w:numPr>
          <w:ilvl w:val="0"/>
          <w:numId w:val="47"/>
        </w:numPr>
        <w:spacing w:line="276" w:lineRule="auto"/>
        <w:jc w:val="left"/>
        <w:rPr>
          <w:sz w:val="28"/>
        </w:rPr>
      </w:pPr>
      <w:bookmarkStart w:id="10" w:name="_Toc10497098"/>
      <w:r w:rsidRPr="003921F7">
        <w:rPr>
          <w:sz w:val="28"/>
        </w:rPr>
        <w:t>ROZDELENIE PREDMETU</w:t>
      </w:r>
      <w:r w:rsidRPr="003921F7">
        <w:rPr>
          <w:spacing w:val="-9"/>
          <w:sz w:val="28"/>
        </w:rPr>
        <w:t xml:space="preserve"> </w:t>
      </w:r>
      <w:r w:rsidRPr="003921F7">
        <w:rPr>
          <w:sz w:val="28"/>
        </w:rPr>
        <w:t>ZÁKAZKY</w:t>
      </w:r>
      <w:bookmarkEnd w:id="10"/>
    </w:p>
    <w:p w14:paraId="06E1995F" w14:textId="77777777" w:rsidR="008E4056" w:rsidRPr="003921F7" w:rsidRDefault="007744E3" w:rsidP="00131B2A">
      <w:pPr>
        <w:pStyle w:val="Odsekzoznamu"/>
        <w:widowControl w:val="0"/>
        <w:numPr>
          <w:ilvl w:val="1"/>
          <w:numId w:val="47"/>
        </w:numPr>
        <w:tabs>
          <w:tab w:val="left" w:pos="682"/>
          <w:tab w:val="left" w:pos="683"/>
        </w:tabs>
        <w:autoSpaceDE w:val="0"/>
        <w:autoSpaceDN w:val="0"/>
        <w:spacing w:before="119" w:after="0"/>
        <w:ind w:right="-88" w:hanging="566"/>
        <w:contextualSpacing w:val="0"/>
        <w:rPr>
          <w:rFonts w:ascii="Garamond" w:hAnsi="Garamond"/>
          <w:sz w:val="24"/>
          <w:szCs w:val="24"/>
        </w:rPr>
      </w:pPr>
      <w:r w:rsidRPr="003921F7">
        <w:rPr>
          <w:rFonts w:ascii="Garamond" w:hAnsi="Garamond"/>
          <w:sz w:val="24"/>
          <w:szCs w:val="24"/>
        </w:rPr>
        <w:t xml:space="preserve">Predmet zákazky nie je rozdelený na časti z dôvodu, aby tvoril funkčný celok. </w:t>
      </w:r>
      <w:r w:rsidR="0084256D" w:rsidRPr="003921F7">
        <w:rPr>
          <w:rFonts w:ascii="Garamond" w:hAnsi="Garamond"/>
          <w:sz w:val="24"/>
          <w:szCs w:val="24"/>
        </w:rPr>
        <w:t xml:space="preserve"> </w:t>
      </w:r>
    </w:p>
    <w:p w14:paraId="17C59207" w14:textId="77777777" w:rsidR="00131B2A" w:rsidRPr="004D16D2" w:rsidRDefault="00131B2A" w:rsidP="00131B2A">
      <w:pPr>
        <w:pStyle w:val="Odsekzoznamu"/>
        <w:widowControl w:val="0"/>
        <w:tabs>
          <w:tab w:val="left" w:pos="682"/>
          <w:tab w:val="left" w:pos="683"/>
        </w:tabs>
        <w:autoSpaceDE w:val="0"/>
        <w:autoSpaceDN w:val="0"/>
        <w:spacing w:before="119" w:after="0"/>
        <w:ind w:left="682" w:right="214"/>
        <w:contextualSpacing w:val="0"/>
        <w:rPr>
          <w:rFonts w:ascii="Garamond" w:hAnsi="Garamond"/>
          <w:sz w:val="24"/>
          <w:szCs w:val="24"/>
        </w:rPr>
      </w:pPr>
    </w:p>
    <w:p w14:paraId="117FD915" w14:textId="77777777" w:rsidR="0084256D" w:rsidRPr="008E4056" w:rsidRDefault="0084256D" w:rsidP="00131B2A">
      <w:pPr>
        <w:pStyle w:val="Nadpis2"/>
        <w:numPr>
          <w:ilvl w:val="0"/>
          <w:numId w:val="47"/>
        </w:numPr>
        <w:spacing w:line="276" w:lineRule="auto"/>
        <w:jc w:val="left"/>
        <w:rPr>
          <w:sz w:val="28"/>
        </w:rPr>
      </w:pPr>
      <w:bookmarkStart w:id="11" w:name="_Toc10497099"/>
      <w:r w:rsidRPr="008E4056">
        <w:rPr>
          <w:sz w:val="28"/>
        </w:rPr>
        <w:t>MIESTO DODANIA PREDMETU</w:t>
      </w:r>
      <w:r w:rsidRPr="008E4056">
        <w:rPr>
          <w:spacing w:val="-4"/>
          <w:sz w:val="28"/>
        </w:rPr>
        <w:t xml:space="preserve"> </w:t>
      </w:r>
      <w:r w:rsidRPr="008E4056">
        <w:rPr>
          <w:sz w:val="28"/>
        </w:rPr>
        <w:t>ZÁKAZKY</w:t>
      </w:r>
      <w:bookmarkEnd w:id="11"/>
    </w:p>
    <w:p w14:paraId="70B7B97E" w14:textId="4304ADC5" w:rsidR="0084256D" w:rsidRDefault="0084256D" w:rsidP="00131B2A">
      <w:pPr>
        <w:pStyle w:val="Odsekzoznamu"/>
        <w:widowControl w:val="0"/>
        <w:numPr>
          <w:ilvl w:val="1"/>
          <w:numId w:val="47"/>
        </w:numPr>
        <w:tabs>
          <w:tab w:val="left" w:pos="682"/>
          <w:tab w:val="left" w:pos="683"/>
        </w:tabs>
        <w:autoSpaceDE w:val="0"/>
        <w:autoSpaceDN w:val="0"/>
        <w:spacing w:before="122" w:after="0"/>
        <w:ind w:hanging="566"/>
        <w:contextualSpacing w:val="0"/>
        <w:rPr>
          <w:rFonts w:ascii="Garamond" w:hAnsi="Garamond"/>
          <w:sz w:val="24"/>
          <w:szCs w:val="24"/>
        </w:rPr>
      </w:pPr>
      <w:r w:rsidRPr="004D16D2">
        <w:rPr>
          <w:rFonts w:ascii="Garamond" w:hAnsi="Garamond"/>
          <w:sz w:val="24"/>
          <w:szCs w:val="24"/>
        </w:rPr>
        <w:t>Miesto alebo miesta dodania</w:t>
      </w:r>
      <w:r w:rsidR="00153526">
        <w:rPr>
          <w:rFonts w:ascii="Garamond" w:hAnsi="Garamond"/>
          <w:sz w:val="24"/>
          <w:szCs w:val="24"/>
        </w:rPr>
        <w:t>/uskutočnenia</w:t>
      </w:r>
      <w:r w:rsidRPr="004D16D2">
        <w:rPr>
          <w:rFonts w:ascii="Garamond" w:hAnsi="Garamond"/>
          <w:sz w:val="24"/>
          <w:szCs w:val="24"/>
        </w:rPr>
        <w:t xml:space="preserve"> predmetu</w:t>
      </w:r>
      <w:r w:rsidRPr="004D16D2">
        <w:rPr>
          <w:rFonts w:ascii="Garamond" w:hAnsi="Garamond"/>
          <w:spacing w:val="-4"/>
          <w:sz w:val="24"/>
          <w:szCs w:val="24"/>
        </w:rPr>
        <w:t xml:space="preserve"> </w:t>
      </w:r>
      <w:r w:rsidRPr="004D16D2">
        <w:rPr>
          <w:rFonts w:ascii="Garamond" w:hAnsi="Garamond"/>
          <w:sz w:val="24"/>
          <w:szCs w:val="24"/>
        </w:rPr>
        <w:t>zákazky:</w:t>
      </w:r>
    </w:p>
    <w:p w14:paraId="258B2B72" w14:textId="02B8DCDA" w:rsidR="00D913C0" w:rsidRPr="004D16D2" w:rsidRDefault="00D913C0" w:rsidP="00D913C0">
      <w:pPr>
        <w:pStyle w:val="Odsekzoznamu"/>
        <w:widowControl w:val="0"/>
        <w:tabs>
          <w:tab w:val="left" w:pos="682"/>
          <w:tab w:val="left" w:pos="683"/>
        </w:tabs>
        <w:autoSpaceDE w:val="0"/>
        <w:autoSpaceDN w:val="0"/>
        <w:spacing w:before="122" w:after="0"/>
        <w:ind w:left="682"/>
        <w:contextualSpacing w:val="0"/>
        <w:jc w:val="both"/>
        <w:rPr>
          <w:rFonts w:ascii="Garamond" w:hAnsi="Garamond"/>
          <w:sz w:val="24"/>
          <w:szCs w:val="24"/>
        </w:rPr>
      </w:pPr>
      <w:r w:rsidRPr="00D913C0">
        <w:rPr>
          <w:rFonts w:ascii="Garamond" w:hAnsi="Garamond"/>
          <w:sz w:val="24"/>
          <w:szCs w:val="24"/>
        </w:rPr>
        <w:t xml:space="preserve">Park na Račianskom Mýte v Bratislave. Park sa nachádza v mestskej časti Bratislava-Nové mesto, k.ú. Nové Mesto na pozemku parc. registra “C“ č. 11903/1 a je zapísaný na LV č. 2382 a zároveň na pozemkoch registra “E“ č. 11948/2, 11949/2, 11950/2, 11958, 11946/2, 11942, 22006/4, 11930/1, 11929/1, 11927, 11926/1, 11925/1, 11924/1, 11923/2, 11923/101 zapísaných na LV č. 5567; pričom všetky pozemky sú vo výlučnom vlastníctve Hlavného mesta SR Bratislavy; pozemok registra “C“ č. 11903/1 je v správe </w:t>
      </w:r>
      <w:r>
        <w:rPr>
          <w:rFonts w:ascii="Garamond" w:hAnsi="Garamond"/>
          <w:sz w:val="24"/>
          <w:szCs w:val="24"/>
        </w:rPr>
        <w:t>verejného obstarávateľa</w:t>
      </w:r>
      <w:r w:rsidRPr="00D913C0">
        <w:rPr>
          <w:rFonts w:ascii="Garamond" w:hAnsi="Garamond"/>
          <w:sz w:val="24"/>
          <w:szCs w:val="24"/>
        </w:rPr>
        <w:t xml:space="preserve"> a komunikácia nachádzajúca sa na všetkých uvedených pozemkoch registra “E“ vrátane prícestnej zelene je v správe </w:t>
      </w:r>
      <w:r>
        <w:rPr>
          <w:rFonts w:ascii="Garamond" w:hAnsi="Garamond"/>
          <w:sz w:val="24"/>
          <w:szCs w:val="24"/>
        </w:rPr>
        <w:t>verejného obstarávateľa</w:t>
      </w:r>
      <w:r w:rsidRPr="00D913C0">
        <w:rPr>
          <w:rFonts w:ascii="Garamond" w:hAnsi="Garamond"/>
          <w:sz w:val="24"/>
          <w:szCs w:val="24"/>
        </w:rPr>
        <w:t>.</w:t>
      </w:r>
    </w:p>
    <w:p w14:paraId="5353FFD2" w14:textId="77777777" w:rsidR="00131B2A" w:rsidRDefault="00131B2A" w:rsidP="00131B2A">
      <w:pPr>
        <w:pStyle w:val="Bezriadkovania"/>
        <w:spacing w:line="276" w:lineRule="auto"/>
        <w:rPr>
          <w:rFonts w:ascii="Garamond" w:hAnsi="Garamond"/>
          <w:b/>
          <w:sz w:val="24"/>
          <w:szCs w:val="24"/>
        </w:rPr>
      </w:pPr>
    </w:p>
    <w:p w14:paraId="3243039C" w14:textId="77777777" w:rsidR="007744E3" w:rsidRPr="0084256D" w:rsidRDefault="007744E3" w:rsidP="007744E3">
      <w:pPr>
        <w:pStyle w:val="Bezriadkovania"/>
        <w:spacing w:line="276" w:lineRule="auto"/>
        <w:rPr>
          <w:rFonts w:ascii="Garamond" w:hAnsi="Garamond"/>
          <w:sz w:val="24"/>
          <w:szCs w:val="24"/>
        </w:rPr>
      </w:pPr>
    </w:p>
    <w:p w14:paraId="4FEE522F" w14:textId="77777777" w:rsidR="0084256D" w:rsidRPr="008E4056" w:rsidRDefault="0084256D" w:rsidP="00131B2A">
      <w:pPr>
        <w:pStyle w:val="Nadpis2"/>
        <w:numPr>
          <w:ilvl w:val="0"/>
          <w:numId w:val="47"/>
        </w:numPr>
        <w:spacing w:line="276" w:lineRule="auto"/>
        <w:jc w:val="left"/>
        <w:rPr>
          <w:sz w:val="28"/>
        </w:rPr>
      </w:pPr>
      <w:bookmarkStart w:id="12" w:name="_Toc10497100"/>
      <w:r w:rsidRPr="008E4056">
        <w:rPr>
          <w:sz w:val="28"/>
        </w:rPr>
        <w:t>LEHOTA DODANIA PREDMETU</w:t>
      </w:r>
      <w:r w:rsidRPr="008E4056">
        <w:rPr>
          <w:spacing w:val="-4"/>
          <w:sz w:val="28"/>
        </w:rPr>
        <w:t xml:space="preserve"> </w:t>
      </w:r>
      <w:r w:rsidRPr="008E4056">
        <w:rPr>
          <w:sz w:val="28"/>
        </w:rPr>
        <w:t>ZÁKAZKY</w:t>
      </w:r>
      <w:bookmarkEnd w:id="12"/>
    </w:p>
    <w:p w14:paraId="04D3BF1A" w14:textId="77777777" w:rsidR="0084256D" w:rsidRDefault="0084256D" w:rsidP="000F6C4F">
      <w:pPr>
        <w:pStyle w:val="Odsekzoznamu"/>
        <w:widowControl w:val="0"/>
        <w:numPr>
          <w:ilvl w:val="1"/>
          <w:numId w:val="47"/>
        </w:numPr>
        <w:tabs>
          <w:tab w:val="left" w:pos="682"/>
          <w:tab w:val="left" w:pos="683"/>
        </w:tabs>
        <w:autoSpaceDE w:val="0"/>
        <w:autoSpaceDN w:val="0"/>
        <w:spacing w:before="121" w:after="0"/>
        <w:ind w:right="117" w:hanging="566"/>
        <w:contextualSpacing w:val="0"/>
        <w:jc w:val="both"/>
        <w:rPr>
          <w:rFonts w:ascii="Garamond" w:hAnsi="Garamond"/>
          <w:sz w:val="24"/>
          <w:szCs w:val="24"/>
        </w:rPr>
      </w:pPr>
      <w:r w:rsidRPr="004D16D2">
        <w:rPr>
          <w:rFonts w:ascii="Garamond" w:hAnsi="Garamond"/>
          <w:sz w:val="24"/>
          <w:szCs w:val="24"/>
        </w:rPr>
        <w:t xml:space="preserve">Trvanie </w:t>
      </w:r>
      <w:r w:rsidR="007744E3">
        <w:rPr>
          <w:rFonts w:ascii="Garamond" w:hAnsi="Garamond"/>
          <w:sz w:val="24"/>
          <w:szCs w:val="24"/>
        </w:rPr>
        <w:t>Zmluvy</w:t>
      </w:r>
      <w:r w:rsidRPr="004D16D2">
        <w:rPr>
          <w:rFonts w:ascii="Garamond" w:hAnsi="Garamond"/>
          <w:sz w:val="24"/>
          <w:szCs w:val="24"/>
        </w:rPr>
        <w:t xml:space="preserve"> na dodanie</w:t>
      </w:r>
      <w:r w:rsidR="00153526">
        <w:rPr>
          <w:rFonts w:ascii="Garamond" w:hAnsi="Garamond"/>
          <w:sz w:val="24"/>
          <w:szCs w:val="24"/>
        </w:rPr>
        <w:t>/uskutočnenie</w:t>
      </w:r>
      <w:r w:rsidRPr="004D16D2">
        <w:rPr>
          <w:rFonts w:ascii="Garamond" w:hAnsi="Garamond"/>
          <w:sz w:val="24"/>
          <w:szCs w:val="24"/>
        </w:rPr>
        <w:t xml:space="preserve"> predmetu zákazky a/alebo lehoty dodania</w:t>
      </w:r>
      <w:r w:rsidR="00153526">
        <w:rPr>
          <w:rFonts w:ascii="Garamond" w:hAnsi="Garamond"/>
          <w:sz w:val="24"/>
          <w:szCs w:val="24"/>
        </w:rPr>
        <w:t>/uskutočnenia</w:t>
      </w:r>
      <w:r w:rsidRPr="004D16D2">
        <w:rPr>
          <w:rFonts w:ascii="Garamond" w:hAnsi="Garamond"/>
          <w:sz w:val="24"/>
          <w:szCs w:val="24"/>
        </w:rPr>
        <w:t xml:space="preserve"> predmetu zákazky</w:t>
      </w:r>
      <w:r w:rsidR="007744E3">
        <w:rPr>
          <w:rFonts w:ascii="Garamond" w:hAnsi="Garamond"/>
          <w:sz w:val="24"/>
          <w:szCs w:val="24"/>
        </w:rPr>
        <w:t>:</w:t>
      </w:r>
    </w:p>
    <w:p w14:paraId="4A56FCBF" w14:textId="77777777" w:rsidR="00D239AF" w:rsidRPr="004D16D2" w:rsidRDefault="00D239AF" w:rsidP="00D239AF">
      <w:pPr>
        <w:pStyle w:val="Odsekzoznamu"/>
        <w:widowControl w:val="0"/>
        <w:tabs>
          <w:tab w:val="left" w:pos="682"/>
          <w:tab w:val="left" w:pos="683"/>
        </w:tabs>
        <w:autoSpaceDE w:val="0"/>
        <w:autoSpaceDN w:val="0"/>
        <w:spacing w:before="121" w:after="0"/>
        <w:ind w:left="682" w:right="212"/>
        <w:contextualSpacing w:val="0"/>
        <w:rPr>
          <w:rFonts w:ascii="Garamond" w:hAnsi="Garamond"/>
          <w:sz w:val="24"/>
          <w:szCs w:val="24"/>
        </w:rPr>
      </w:pPr>
    </w:p>
    <w:p w14:paraId="062AFCFD" w14:textId="07FE1A9E" w:rsidR="0084256D" w:rsidRDefault="008E3104" w:rsidP="000F6C4F">
      <w:pPr>
        <w:pStyle w:val="Bezriadkovania"/>
        <w:ind w:left="682" w:right="117"/>
        <w:jc w:val="both"/>
        <w:rPr>
          <w:rFonts w:ascii="Garamond" w:hAnsi="Garamond"/>
          <w:sz w:val="24"/>
        </w:rPr>
      </w:pPr>
      <w:r>
        <w:rPr>
          <w:rFonts w:ascii="Garamond" w:hAnsi="Garamond"/>
          <w:sz w:val="24"/>
        </w:rPr>
        <w:t xml:space="preserve">Max. 150 dní od začatia prác podľa zmluvy. </w:t>
      </w:r>
    </w:p>
    <w:p w14:paraId="3A3821F8" w14:textId="77777777" w:rsidR="00D239AF" w:rsidRPr="00D239AF" w:rsidRDefault="00D239AF" w:rsidP="00D239AF">
      <w:pPr>
        <w:pStyle w:val="Bezriadkovania"/>
        <w:ind w:left="682"/>
        <w:jc w:val="both"/>
        <w:rPr>
          <w:rFonts w:ascii="Garamond" w:hAnsi="Garamond"/>
          <w:sz w:val="24"/>
        </w:rPr>
      </w:pPr>
    </w:p>
    <w:p w14:paraId="167BF971" w14:textId="77777777" w:rsidR="0084256D" w:rsidRPr="008E4056" w:rsidRDefault="0084256D" w:rsidP="00131B2A">
      <w:pPr>
        <w:pStyle w:val="Nadpis2"/>
        <w:numPr>
          <w:ilvl w:val="0"/>
          <w:numId w:val="47"/>
        </w:numPr>
        <w:spacing w:line="276" w:lineRule="auto"/>
        <w:jc w:val="left"/>
        <w:rPr>
          <w:sz w:val="28"/>
        </w:rPr>
      </w:pPr>
      <w:bookmarkStart w:id="13" w:name="_Toc10497101"/>
      <w:r w:rsidRPr="008E4056">
        <w:rPr>
          <w:sz w:val="28"/>
        </w:rPr>
        <w:lastRenderedPageBreak/>
        <w:t>ZDROJ FINANČNÝCH</w:t>
      </w:r>
      <w:r w:rsidRPr="008E4056">
        <w:rPr>
          <w:spacing w:val="-3"/>
          <w:sz w:val="28"/>
        </w:rPr>
        <w:t xml:space="preserve"> </w:t>
      </w:r>
      <w:r w:rsidRPr="008E4056">
        <w:rPr>
          <w:sz w:val="28"/>
        </w:rPr>
        <w:t>PROSTRIEDKOV</w:t>
      </w:r>
      <w:bookmarkEnd w:id="13"/>
    </w:p>
    <w:p w14:paraId="2D1D2F6E" w14:textId="5CC2965F" w:rsidR="0017608A" w:rsidRDefault="0017608A" w:rsidP="007744E3">
      <w:pPr>
        <w:pStyle w:val="Odsekzoznamu"/>
        <w:widowControl w:val="0"/>
        <w:numPr>
          <w:ilvl w:val="1"/>
          <w:numId w:val="47"/>
        </w:numPr>
        <w:tabs>
          <w:tab w:val="left" w:pos="760"/>
          <w:tab w:val="left" w:pos="4437"/>
        </w:tabs>
        <w:autoSpaceDE w:val="0"/>
        <w:autoSpaceDN w:val="0"/>
        <w:spacing w:before="121" w:after="0"/>
        <w:ind w:right="493"/>
        <w:rPr>
          <w:rFonts w:ascii="Garamond" w:hAnsi="Garamond"/>
          <w:sz w:val="24"/>
          <w:szCs w:val="24"/>
        </w:rPr>
      </w:pPr>
      <w:r w:rsidRPr="0017608A">
        <w:rPr>
          <w:rFonts w:ascii="Garamond" w:hAnsi="Garamond"/>
          <w:sz w:val="24"/>
          <w:szCs w:val="24"/>
        </w:rPr>
        <w:t xml:space="preserve">Predmet zákazky </w:t>
      </w:r>
      <w:r w:rsidR="007744E3">
        <w:rPr>
          <w:rFonts w:ascii="Garamond" w:hAnsi="Garamond"/>
          <w:sz w:val="24"/>
          <w:szCs w:val="24"/>
        </w:rPr>
        <w:t>je</w:t>
      </w:r>
      <w:r w:rsidRPr="0017608A">
        <w:rPr>
          <w:rFonts w:ascii="Garamond" w:hAnsi="Garamond"/>
          <w:sz w:val="24"/>
          <w:szCs w:val="24"/>
        </w:rPr>
        <w:t xml:space="preserve"> financovaný </w:t>
      </w:r>
      <w:r w:rsidR="0028373F" w:rsidRPr="007744E3">
        <w:rPr>
          <w:rFonts w:ascii="Garamond" w:hAnsi="Garamond"/>
          <w:sz w:val="24"/>
          <w:szCs w:val="24"/>
        </w:rPr>
        <w:t>z vlastných finančných zdrojov</w:t>
      </w:r>
      <w:r w:rsidR="008E3104">
        <w:rPr>
          <w:rFonts w:ascii="Garamond" w:hAnsi="Garamond"/>
          <w:sz w:val="24"/>
          <w:szCs w:val="24"/>
        </w:rPr>
        <w:t xml:space="preserve"> a zdrojov OP Kvalita životného prostredia – kód výzvy: </w:t>
      </w:r>
      <w:r w:rsidR="008E3104" w:rsidRPr="008E3104">
        <w:rPr>
          <w:rFonts w:ascii="Garamond" w:hAnsi="Garamond"/>
          <w:sz w:val="24"/>
          <w:szCs w:val="24"/>
        </w:rPr>
        <w:t>OPKZP-PO2-SC211-2020-62</w:t>
      </w:r>
      <w:r w:rsidR="007744E3">
        <w:rPr>
          <w:rFonts w:ascii="Garamond" w:hAnsi="Garamond"/>
          <w:sz w:val="24"/>
          <w:szCs w:val="24"/>
        </w:rPr>
        <w:t>.</w:t>
      </w:r>
      <w:r w:rsidR="0028373F" w:rsidRPr="007744E3">
        <w:rPr>
          <w:rFonts w:ascii="Garamond" w:hAnsi="Garamond"/>
          <w:sz w:val="24"/>
          <w:szCs w:val="24"/>
        </w:rPr>
        <w:t xml:space="preserve"> </w:t>
      </w:r>
    </w:p>
    <w:p w14:paraId="53B15E75" w14:textId="5FB3CFC9" w:rsidR="0028373F" w:rsidRDefault="0084256D" w:rsidP="003921F7">
      <w:pPr>
        <w:pStyle w:val="Odsekzoznamu"/>
        <w:widowControl w:val="0"/>
        <w:numPr>
          <w:ilvl w:val="1"/>
          <w:numId w:val="47"/>
        </w:numPr>
        <w:tabs>
          <w:tab w:val="left" w:pos="709"/>
          <w:tab w:val="left" w:pos="4437"/>
        </w:tabs>
        <w:autoSpaceDE w:val="0"/>
        <w:autoSpaceDN w:val="0"/>
        <w:spacing w:before="121" w:after="0"/>
        <w:ind w:right="117"/>
        <w:contextualSpacing w:val="0"/>
        <w:jc w:val="both"/>
        <w:rPr>
          <w:rFonts w:ascii="Garamond" w:hAnsi="Garamond"/>
          <w:sz w:val="24"/>
          <w:szCs w:val="24"/>
        </w:rPr>
      </w:pPr>
      <w:r w:rsidRPr="0028373F">
        <w:rPr>
          <w:rFonts w:ascii="Garamond" w:hAnsi="Garamond"/>
          <w:sz w:val="24"/>
          <w:szCs w:val="24"/>
        </w:rPr>
        <w:t>Na tento predmet zákazky je určený rozpočet maximálne vo výške</w:t>
      </w:r>
      <w:r w:rsidR="0028373F" w:rsidRPr="0028373F">
        <w:rPr>
          <w:rFonts w:ascii="Garamond" w:hAnsi="Garamond"/>
          <w:sz w:val="24"/>
          <w:szCs w:val="24"/>
        </w:rPr>
        <w:t xml:space="preserve"> </w:t>
      </w:r>
      <w:r w:rsidR="008E3104" w:rsidRPr="008E3104">
        <w:rPr>
          <w:rFonts w:ascii="Garamond" w:hAnsi="Garamond"/>
          <w:sz w:val="24"/>
          <w:szCs w:val="24"/>
        </w:rPr>
        <w:t>214 495,67</w:t>
      </w:r>
      <w:r w:rsidRPr="0028373F">
        <w:rPr>
          <w:rFonts w:ascii="Garamond" w:hAnsi="Garamond"/>
          <w:sz w:val="24"/>
          <w:szCs w:val="24"/>
        </w:rPr>
        <w:t xml:space="preserve"> </w:t>
      </w:r>
      <w:r w:rsidR="0028373F" w:rsidRPr="0028373F">
        <w:rPr>
          <w:rFonts w:ascii="Garamond" w:hAnsi="Garamond"/>
          <w:sz w:val="24"/>
          <w:szCs w:val="24"/>
        </w:rPr>
        <w:t xml:space="preserve">€ </w:t>
      </w:r>
      <w:r w:rsidRPr="0028373F">
        <w:rPr>
          <w:rFonts w:ascii="Garamond" w:hAnsi="Garamond"/>
          <w:sz w:val="24"/>
          <w:szCs w:val="24"/>
        </w:rPr>
        <w:t>bez DPH.</w:t>
      </w:r>
      <w:r w:rsidR="0028373F" w:rsidRPr="0028373F">
        <w:rPr>
          <w:rFonts w:ascii="Garamond" w:hAnsi="Garamond"/>
          <w:sz w:val="24"/>
          <w:szCs w:val="24"/>
        </w:rPr>
        <w:tab/>
      </w:r>
    </w:p>
    <w:p w14:paraId="4858339F" w14:textId="77777777" w:rsidR="003921F7" w:rsidRDefault="003921F7" w:rsidP="0028373F">
      <w:pPr>
        <w:pStyle w:val="Odsekzoznamu"/>
        <w:widowControl w:val="0"/>
        <w:tabs>
          <w:tab w:val="left" w:pos="760"/>
          <w:tab w:val="left" w:pos="4437"/>
        </w:tabs>
        <w:autoSpaceDE w:val="0"/>
        <w:autoSpaceDN w:val="0"/>
        <w:spacing w:before="121" w:after="0"/>
        <w:ind w:left="1107" w:right="493"/>
        <w:contextualSpacing w:val="0"/>
        <w:jc w:val="both"/>
        <w:rPr>
          <w:rFonts w:ascii="Garamond" w:hAnsi="Garamond"/>
          <w:sz w:val="24"/>
          <w:szCs w:val="24"/>
        </w:rPr>
      </w:pPr>
    </w:p>
    <w:p w14:paraId="7AC14023" w14:textId="77777777" w:rsidR="0084256D" w:rsidRPr="0028373F" w:rsidRDefault="0084256D" w:rsidP="00E154CD">
      <w:pPr>
        <w:pStyle w:val="Odsekzoznamu"/>
        <w:widowControl w:val="0"/>
        <w:tabs>
          <w:tab w:val="left" w:pos="760"/>
          <w:tab w:val="left" w:pos="4437"/>
        </w:tabs>
        <w:autoSpaceDE w:val="0"/>
        <w:autoSpaceDN w:val="0"/>
        <w:spacing w:before="121" w:after="0"/>
        <w:ind w:left="1107" w:right="493"/>
        <w:contextualSpacing w:val="0"/>
        <w:jc w:val="both"/>
        <w:rPr>
          <w:rFonts w:ascii="Garamond" w:hAnsi="Garamond"/>
        </w:rPr>
      </w:pPr>
      <w:r w:rsidRPr="0028373F">
        <w:rPr>
          <w:rFonts w:ascii="Garamond" w:hAnsi="Garamond"/>
          <w:sz w:val="24"/>
          <w:szCs w:val="24"/>
        </w:rPr>
        <w:tab/>
      </w:r>
      <w:r w:rsidRPr="0028373F">
        <w:rPr>
          <w:rFonts w:ascii="Garamond" w:hAnsi="Garamond"/>
          <w:sz w:val="28"/>
        </w:rPr>
        <w:t>Časť IV.</w:t>
      </w:r>
    </w:p>
    <w:p w14:paraId="62C675B3" w14:textId="77777777" w:rsidR="0084256D" w:rsidRDefault="0084256D" w:rsidP="0084256D">
      <w:pPr>
        <w:pStyle w:val="Zkladntext"/>
        <w:spacing w:before="3"/>
      </w:pPr>
    </w:p>
    <w:p w14:paraId="729E3EF2" w14:textId="77777777" w:rsidR="0084256D" w:rsidRPr="0028373F" w:rsidRDefault="0084256D" w:rsidP="0028373F">
      <w:pPr>
        <w:pStyle w:val="Nadpis1"/>
        <w:rPr>
          <w:sz w:val="36"/>
        </w:rPr>
      </w:pPr>
      <w:bookmarkStart w:id="14" w:name="_Toc10497102"/>
      <w:r w:rsidRPr="0028373F">
        <w:rPr>
          <w:sz w:val="36"/>
        </w:rPr>
        <w:t>INFORMÁCIE O</w:t>
      </w:r>
      <w:r w:rsidR="0028373F" w:rsidRPr="0028373F">
        <w:rPr>
          <w:sz w:val="36"/>
        </w:rPr>
        <w:t> </w:t>
      </w:r>
      <w:r w:rsidRPr="0028373F">
        <w:rPr>
          <w:sz w:val="36"/>
        </w:rPr>
        <w:t>PONUKE</w:t>
      </w:r>
      <w:bookmarkEnd w:id="14"/>
    </w:p>
    <w:p w14:paraId="3BE1D1D6" w14:textId="77777777" w:rsidR="00005FB5" w:rsidRDefault="00005FB5" w:rsidP="00E154CD">
      <w:pPr>
        <w:pStyle w:val="Nadpis1"/>
        <w:rPr>
          <w:sz w:val="36"/>
        </w:rPr>
      </w:pPr>
    </w:p>
    <w:p w14:paraId="613BC566" w14:textId="77777777" w:rsidR="0084256D" w:rsidRPr="00E154CD" w:rsidRDefault="0084256D" w:rsidP="00E154CD">
      <w:pPr>
        <w:pStyle w:val="Nadpis1"/>
        <w:rPr>
          <w:sz w:val="36"/>
        </w:rPr>
      </w:pPr>
      <w:bookmarkStart w:id="15" w:name="_Toc10497103"/>
      <w:r w:rsidRPr="00E154CD">
        <w:rPr>
          <w:sz w:val="36"/>
        </w:rPr>
        <w:t>Príprava ponuky</w:t>
      </w:r>
      <w:bookmarkEnd w:id="15"/>
    </w:p>
    <w:p w14:paraId="4D10BEE8" w14:textId="77777777" w:rsidR="00E154CD" w:rsidRDefault="00E154CD" w:rsidP="00E154CD">
      <w:pPr>
        <w:rPr>
          <w:sz w:val="24"/>
        </w:rPr>
      </w:pPr>
    </w:p>
    <w:p w14:paraId="1678B6DB" w14:textId="77777777" w:rsidR="00E154CD" w:rsidRDefault="00E154CD" w:rsidP="00CB3244">
      <w:pPr>
        <w:pStyle w:val="Nadpis2"/>
        <w:numPr>
          <w:ilvl w:val="0"/>
          <w:numId w:val="49"/>
        </w:numPr>
        <w:spacing w:line="276" w:lineRule="auto"/>
        <w:jc w:val="left"/>
        <w:rPr>
          <w:sz w:val="28"/>
        </w:rPr>
      </w:pPr>
      <w:bookmarkStart w:id="16" w:name="_Toc10497104"/>
      <w:r>
        <w:rPr>
          <w:sz w:val="28"/>
        </w:rPr>
        <w:t>VYHOTOVENIE PONUKY</w:t>
      </w:r>
      <w:bookmarkEnd w:id="16"/>
    </w:p>
    <w:p w14:paraId="300BAA9A" w14:textId="77777777" w:rsidR="00E154CD" w:rsidRDefault="00E154CD" w:rsidP="000F6C4F">
      <w:pPr>
        <w:pStyle w:val="Odsekzoznamu"/>
        <w:widowControl w:val="0"/>
        <w:numPr>
          <w:ilvl w:val="1"/>
          <w:numId w:val="49"/>
        </w:numPr>
        <w:tabs>
          <w:tab w:val="left" w:pos="683"/>
        </w:tabs>
        <w:autoSpaceDE w:val="0"/>
        <w:autoSpaceDN w:val="0"/>
        <w:spacing w:before="117" w:after="0"/>
        <w:ind w:right="117" w:hanging="566"/>
        <w:contextualSpacing w:val="0"/>
        <w:jc w:val="both"/>
        <w:rPr>
          <w:rFonts w:ascii="Garamond" w:hAnsi="Garamond"/>
          <w:sz w:val="24"/>
          <w:szCs w:val="24"/>
        </w:rPr>
      </w:pPr>
      <w:r w:rsidRPr="00CB3244">
        <w:rPr>
          <w:rFonts w:ascii="Garamond" w:hAnsi="Garamond"/>
          <w:sz w:val="24"/>
          <w:lang w:eastAsia="sk-SK"/>
        </w:rPr>
        <w:t>P</w:t>
      </w:r>
      <w:r w:rsidRPr="00E154CD">
        <w:rPr>
          <w:rFonts w:ascii="Garamond" w:hAnsi="Garamond"/>
          <w:sz w:val="24"/>
          <w:szCs w:val="24"/>
        </w:rPr>
        <w:t xml:space="preserve">onuka   musí   byť   vyhotovená    výlučne   elektronicky,   spôsobom   </w:t>
      </w:r>
      <w:r w:rsidR="00CB3244">
        <w:rPr>
          <w:rFonts w:ascii="Garamond" w:hAnsi="Garamond"/>
          <w:sz w:val="24"/>
          <w:szCs w:val="24"/>
        </w:rPr>
        <w:t>určeným    funkcionalitou EKS.</w:t>
      </w:r>
    </w:p>
    <w:p w14:paraId="4A9CB4E1" w14:textId="77777777" w:rsidR="0084256D" w:rsidRPr="00E154CD" w:rsidRDefault="0084256D" w:rsidP="000F6C4F">
      <w:pPr>
        <w:pStyle w:val="Odsekzoznamu"/>
        <w:widowControl w:val="0"/>
        <w:numPr>
          <w:ilvl w:val="1"/>
          <w:numId w:val="49"/>
        </w:numPr>
        <w:tabs>
          <w:tab w:val="left" w:pos="683"/>
        </w:tabs>
        <w:autoSpaceDE w:val="0"/>
        <w:autoSpaceDN w:val="0"/>
        <w:spacing w:before="117" w:after="0"/>
        <w:ind w:right="117" w:hanging="566"/>
        <w:contextualSpacing w:val="0"/>
        <w:jc w:val="both"/>
        <w:rPr>
          <w:rFonts w:ascii="Garamond" w:hAnsi="Garamond"/>
          <w:sz w:val="24"/>
          <w:szCs w:val="24"/>
        </w:rPr>
      </w:pPr>
      <w:r w:rsidRPr="00E154CD">
        <w:rPr>
          <w:rFonts w:ascii="Garamond" w:hAnsi="Garamond"/>
          <w:sz w:val="24"/>
          <w:szCs w:val="24"/>
        </w:rPr>
        <w:t>Dokumenty a doklady, ktoré tvoria ponuku uchádzača a ktoré neboli pôvodne vyhotovené v elektronickej forme,</w:t>
      </w:r>
      <w:r w:rsidRPr="00E154CD">
        <w:rPr>
          <w:rFonts w:ascii="Garamond" w:hAnsi="Garamond"/>
          <w:spacing w:val="-4"/>
          <w:sz w:val="24"/>
          <w:szCs w:val="24"/>
        </w:rPr>
        <w:t xml:space="preserve"> </w:t>
      </w:r>
      <w:r w:rsidRPr="00E154CD">
        <w:rPr>
          <w:rFonts w:ascii="Garamond" w:hAnsi="Garamond"/>
          <w:sz w:val="24"/>
          <w:szCs w:val="24"/>
        </w:rPr>
        <w:t>ale</w:t>
      </w:r>
      <w:r w:rsidRPr="00E154CD">
        <w:rPr>
          <w:rFonts w:ascii="Garamond" w:hAnsi="Garamond"/>
          <w:spacing w:val="-3"/>
          <w:sz w:val="24"/>
          <w:szCs w:val="24"/>
        </w:rPr>
        <w:t xml:space="preserve"> </w:t>
      </w:r>
      <w:r w:rsidRPr="00E154CD">
        <w:rPr>
          <w:rFonts w:ascii="Garamond" w:hAnsi="Garamond"/>
          <w:sz w:val="24"/>
          <w:szCs w:val="24"/>
        </w:rPr>
        <w:t>v</w:t>
      </w:r>
      <w:r w:rsidRPr="00E154CD">
        <w:rPr>
          <w:rFonts w:ascii="Garamond" w:hAnsi="Garamond"/>
          <w:spacing w:val="-6"/>
          <w:sz w:val="24"/>
          <w:szCs w:val="24"/>
        </w:rPr>
        <w:t xml:space="preserve"> </w:t>
      </w:r>
      <w:r w:rsidRPr="00E154CD">
        <w:rPr>
          <w:rFonts w:ascii="Garamond" w:hAnsi="Garamond"/>
          <w:sz w:val="24"/>
          <w:szCs w:val="24"/>
        </w:rPr>
        <w:t>listinnej,</w:t>
      </w:r>
      <w:r w:rsidRPr="00E154CD">
        <w:rPr>
          <w:rFonts w:ascii="Garamond" w:hAnsi="Garamond"/>
          <w:spacing w:val="-3"/>
          <w:sz w:val="24"/>
          <w:szCs w:val="24"/>
        </w:rPr>
        <w:t xml:space="preserve"> </w:t>
      </w:r>
      <w:r w:rsidRPr="00E154CD">
        <w:rPr>
          <w:rFonts w:ascii="Garamond" w:hAnsi="Garamond"/>
          <w:sz w:val="24"/>
          <w:szCs w:val="24"/>
        </w:rPr>
        <w:t>sa</w:t>
      </w:r>
      <w:r w:rsidRPr="00E154CD">
        <w:rPr>
          <w:rFonts w:ascii="Garamond" w:hAnsi="Garamond"/>
          <w:spacing w:val="-4"/>
          <w:sz w:val="24"/>
          <w:szCs w:val="24"/>
        </w:rPr>
        <w:t xml:space="preserve"> </w:t>
      </w:r>
      <w:r w:rsidRPr="00E154CD">
        <w:rPr>
          <w:rFonts w:ascii="Garamond" w:hAnsi="Garamond"/>
          <w:sz w:val="24"/>
          <w:szCs w:val="24"/>
        </w:rPr>
        <w:t>spôsobom</w:t>
      </w:r>
      <w:r w:rsidRPr="00E154CD">
        <w:rPr>
          <w:rFonts w:ascii="Garamond" w:hAnsi="Garamond"/>
          <w:spacing w:val="-3"/>
          <w:sz w:val="24"/>
          <w:szCs w:val="24"/>
        </w:rPr>
        <w:t xml:space="preserve"> </w:t>
      </w:r>
      <w:r w:rsidRPr="00E154CD">
        <w:rPr>
          <w:rFonts w:ascii="Garamond" w:hAnsi="Garamond"/>
          <w:sz w:val="24"/>
          <w:szCs w:val="24"/>
        </w:rPr>
        <w:t>určeným</w:t>
      </w:r>
      <w:r w:rsidRPr="00E154CD">
        <w:rPr>
          <w:rFonts w:ascii="Garamond" w:hAnsi="Garamond"/>
          <w:spacing w:val="-3"/>
          <w:sz w:val="24"/>
          <w:szCs w:val="24"/>
        </w:rPr>
        <w:t xml:space="preserve"> </w:t>
      </w:r>
      <w:r w:rsidRPr="00E154CD">
        <w:rPr>
          <w:rFonts w:ascii="Garamond" w:hAnsi="Garamond"/>
          <w:sz w:val="24"/>
          <w:szCs w:val="24"/>
        </w:rPr>
        <w:t>funkcionalitou</w:t>
      </w:r>
      <w:r w:rsidRPr="00E154CD">
        <w:rPr>
          <w:rFonts w:ascii="Garamond" w:hAnsi="Garamond"/>
          <w:spacing w:val="-4"/>
          <w:sz w:val="24"/>
          <w:szCs w:val="24"/>
        </w:rPr>
        <w:t xml:space="preserve"> </w:t>
      </w:r>
      <w:r w:rsidRPr="00E154CD">
        <w:rPr>
          <w:rFonts w:ascii="Garamond" w:hAnsi="Garamond"/>
          <w:sz w:val="24"/>
          <w:szCs w:val="24"/>
        </w:rPr>
        <w:t>EKS</w:t>
      </w:r>
      <w:r w:rsidRPr="00E154CD">
        <w:rPr>
          <w:rFonts w:ascii="Garamond" w:hAnsi="Garamond"/>
          <w:spacing w:val="-2"/>
          <w:sz w:val="24"/>
          <w:szCs w:val="24"/>
        </w:rPr>
        <w:t xml:space="preserve"> </w:t>
      </w:r>
      <w:r w:rsidRPr="00E154CD">
        <w:rPr>
          <w:rFonts w:ascii="Garamond" w:hAnsi="Garamond"/>
          <w:sz w:val="24"/>
          <w:szCs w:val="24"/>
        </w:rPr>
        <w:t>predkladajú</w:t>
      </w:r>
      <w:r w:rsidRPr="00E154CD">
        <w:rPr>
          <w:rFonts w:ascii="Garamond" w:hAnsi="Garamond"/>
          <w:spacing w:val="-4"/>
          <w:sz w:val="24"/>
          <w:szCs w:val="24"/>
        </w:rPr>
        <w:t xml:space="preserve"> </w:t>
      </w:r>
      <w:r w:rsidRPr="00E154CD">
        <w:rPr>
          <w:rFonts w:ascii="Garamond" w:hAnsi="Garamond"/>
          <w:sz w:val="24"/>
          <w:szCs w:val="24"/>
        </w:rPr>
        <w:t>naskenované</w:t>
      </w:r>
      <w:r w:rsidRPr="00E154CD">
        <w:rPr>
          <w:rFonts w:ascii="Garamond" w:hAnsi="Garamond"/>
          <w:spacing w:val="-4"/>
          <w:sz w:val="24"/>
          <w:szCs w:val="24"/>
        </w:rPr>
        <w:t xml:space="preserve"> </w:t>
      </w:r>
      <w:r w:rsidRPr="00E154CD">
        <w:rPr>
          <w:rFonts w:ascii="Garamond" w:hAnsi="Garamond"/>
          <w:sz w:val="24"/>
          <w:szCs w:val="24"/>
        </w:rPr>
        <w:t>vo</w:t>
      </w:r>
      <w:r w:rsidRPr="00E154CD">
        <w:rPr>
          <w:rFonts w:ascii="Garamond" w:hAnsi="Garamond"/>
          <w:spacing w:val="-4"/>
          <w:sz w:val="24"/>
          <w:szCs w:val="24"/>
        </w:rPr>
        <w:t xml:space="preserve"> </w:t>
      </w:r>
      <w:r w:rsidRPr="00E154CD">
        <w:rPr>
          <w:rFonts w:ascii="Garamond" w:hAnsi="Garamond"/>
          <w:sz w:val="24"/>
          <w:szCs w:val="24"/>
        </w:rPr>
        <w:t>formáte</w:t>
      </w:r>
      <w:r w:rsidRPr="00E154CD">
        <w:rPr>
          <w:rFonts w:ascii="Garamond" w:hAnsi="Garamond"/>
          <w:spacing w:val="-3"/>
          <w:sz w:val="24"/>
          <w:szCs w:val="24"/>
        </w:rPr>
        <w:t xml:space="preserve"> </w:t>
      </w:r>
      <w:r w:rsidRPr="00E154CD">
        <w:rPr>
          <w:rFonts w:ascii="Garamond" w:hAnsi="Garamond"/>
          <w:sz w:val="24"/>
          <w:szCs w:val="24"/>
        </w:rPr>
        <w:t>.pdf.</w:t>
      </w:r>
    </w:p>
    <w:p w14:paraId="78D3FAE5" w14:textId="77777777" w:rsidR="0084256D" w:rsidRPr="00E154CD" w:rsidRDefault="0084256D" w:rsidP="000F6C4F">
      <w:pPr>
        <w:pStyle w:val="Odsekzoznamu"/>
        <w:widowControl w:val="0"/>
        <w:numPr>
          <w:ilvl w:val="1"/>
          <w:numId w:val="49"/>
        </w:numPr>
        <w:tabs>
          <w:tab w:val="left" w:pos="683"/>
        </w:tabs>
        <w:autoSpaceDE w:val="0"/>
        <w:autoSpaceDN w:val="0"/>
        <w:spacing w:before="120" w:after="0"/>
        <w:ind w:right="117" w:hanging="566"/>
        <w:contextualSpacing w:val="0"/>
        <w:jc w:val="both"/>
        <w:rPr>
          <w:rFonts w:ascii="Garamond" w:hAnsi="Garamond"/>
          <w:sz w:val="24"/>
          <w:szCs w:val="24"/>
        </w:rPr>
      </w:pPr>
      <w:r w:rsidRPr="00E154CD">
        <w:rPr>
          <w:rFonts w:ascii="Garamond" w:hAnsi="Garamond"/>
          <w:sz w:val="24"/>
          <w:szCs w:val="24"/>
        </w:rPr>
        <w:t>Dokumenty a doklady, ktoré tvoria ponuku uchádzača a ktoré boli pôvodne vyhotovené v elektronickej forme sa spôsobom určeným funkcionalitou EKS predkladajú v pôvodnej elektronickej</w:t>
      </w:r>
      <w:r w:rsidRPr="00E154CD">
        <w:rPr>
          <w:rFonts w:ascii="Garamond" w:hAnsi="Garamond"/>
          <w:spacing w:val="-20"/>
          <w:sz w:val="24"/>
          <w:szCs w:val="24"/>
        </w:rPr>
        <w:t xml:space="preserve"> </w:t>
      </w:r>
      <w:r w:rsidRPr="00E154CD">
        <w:rPr>
          <w:rFonts w:ascii="Garamond" w:hAnsi="Garamond"/>
          <w:sz w:val="24"/>
          <w:szCs w:val="24"/>
        </w:rPr>
        <w:t>podobe.</w:t>
      </w:r>
    </w:p>
    <w:p w14:paraId="774D1741" w14:textId="77777777" w:rsidR="0084256D" w:rsidRPr="00E154CD" w:rsidRDefault="0084256D" w:rsidP="000F6C4F">
      <w:pPr>
        <w:pStyle w:val="Odsekzoznamu"/>
        <w:widowControl w:val="0"/>
        <w:numPr>
          <w:ilvl w:val="1"/>
          <w:numId w:val="49"/>
        </w:numPr>
        <w:tabs>
          <w:tab w:val="left" w:pos="683"/>
          <w:tab w:val="left" w:pos="9356"/>
        </w:tabs>
        <w:autoSpaceDE w:val="0"/>
        <w:autoSpaceDN w:val="0"/>
        <w:spacing w:before="120" w:after="0"/>
        <w:ind w:right="117" w:hanging="566"/>
        <w:contextualSpacing w:val="0"/>
        <w:jc w:val="both"/>
        <w:rPr>
          <w:rFonts w:ascii="Garamond" w:hAnsi="Garamond"/>
          <w:sz w:val="24"/>
          <w:szCs w:val="24"/>
        </w:rPr>
      </w:pPr>
      <w:r w:rsidRPr="00E154CD">
        <w:rPr>
          <w:rFonts w:ascii="Garamond" w:hAnsi="Garamond"/>
          <w:sz w:val="24"/>
          <w:szCs w:val="24"/>
        </w:rPr>
        <w:t>Ak uchádzač nevypracoval ponuku sám, uvedie v ponuke osobu, ktorej služby alebo podklady pri jej vypracovaní využil. Údaje podľa prvej vety uchádzač uvedie v rozsahu meno a priezvisko, obchodné  meno</w:t>
      </w:r>
      <w:r w:rsidRPr="00E154CD">
        <w:rPr>
          <w:rFonts w:ascii="Garamond" w:hAnsi="Garamond"/>
          <w:spacing w:val="-3"/>
          <w:sz w:val="24"/>
          <w:szCs w:val="24"/>
        </w:rPr>
        <w:t xml:space="preserve"> </w:t>
      </w:r>
      <w:r w:rsidRPr="00E154CD">
        <w:rPr>
          <w:rFonts w:ascii="Garamond" w:hAnsi="Garamond"/>
          <w:sz w:val="24"/>
          <w:szCs w:val="24"/>
        </w:rPr>
        <w:t>alebo</w:t>
      </w:r>
      <w:r w:rsidRPr="00E154CD">
        <w:rPr>
          <w:rFonts w:ascii="Garamond" w:hAnsi="Garamond"/>
          <w:spacing w:val="-3"/>
          <w:sz w:val="24"/>
          <w:szCs w:val="24"/>
        </w:rPr>
        <w:t xml:space="preserve"> </w:t>
      </w:r>
      <w:r w:rsidRPr="00E154CD">
        <w:rPr>
          <w:rFonts w:ascii="Garamond" w:hAnsi="Garamond"/>
          <w:sz w:val="24"/>
          <w:szCs w:val="24"/>
        </w:rPr>
        <w:t>názov,</w:t>
      </w:r>
      <w:r w:rsidRPr="00E154CD">
        <w:rPr>
          <w:rFonts w:ascii="Garamond" w:hAnsi="Garamond"/>
          <w:spacing w:val="-2"/>
          <w:sz w:val="24"/>
          <w:szCs w:val="24"/>
        </w:rPr>
        <w:t xml:space="preserve"> </w:t>
      </w:r>
      <w:r w:rsidRPr="00E154CD">
        <w:rPr>
          <w:rFonts w:ascii="Garamond" w:hAnsi="Garamond"/>
          <w:sz w:val="24"/>
          <w:szCs w:val="24"/>
        </w:rPr>
        <w:t>adresa</w:t>
      </w:r>
      <w:r w:rsidRPr="00E154CD">
        <w:rPr>
          <w:rFonts w:ascii="Garamond" w:hAnsi="Garamond"/>
          <w:spacing w:val="-3"/>
          <w:sz w:val="24"/>
          <w:szCs w:val="24"/>
        </w:rPr>
        <w:t xml:space="preserve"> </w:t>
      </w:r>
      <w:r w:rsidRPr="00E154CD">
        <w:rPr>
          <w:rFonts w:ascii="Garamond" w:hAnsi="Garamond"/>
          <w:sz w:val="24"/>
          <w:szCs w:val="24"/>
        </w:rPr>
        <w:t>pobytu,</w:t>
      </w:r>
      <w:r w:rsidRPr="00E154CD">
        <w:rPr>
          <w:rFonts w:ascii="Garamond" w:hAnsi="Garamond"/>
          <w:spacing w:val="-2"/>
          <w:sz w:val="24"/>
          <w:szCs w:val="24"/>
        </w:rPr>
        <w:t xml:space="preserve"> </w:t>
      </w:r>
      <w:r w:rsidRPr="00E154CD">
        <w:rPr>
          <w:rFonts w:ascii="Garamond" w:hAnsi="Garamond"/>
          <w:sz w:val="24"/>
          <w:szCs w:val="24"/>
        </w:rPr>
        <w:t>sídlo</w:t>
      </w:r>
      <w:r w:rsidRPr="00E154CD">
        <w:rPr>
          <w:rFonts w:ascii="Garamond" w:hAnsi="Garamond"/>
          <w:spacing w:val="-6"/>
          <w:sz w:val="24"/>
          <w:szCs w:val="24"/>
        </w:rPr>
        <w:t xml:space="preserve"> </w:t>
      </w:r>
      <w:r w:rsidRPr="00E154CD">
        <w:rPr>
          <w:rFonts w:ascii="Garamond" w:hAnsi="Garamond"/>
          <w:sz w:val="24"/>
          <w:szCs w:val="24"/>
        </w:rPr>
        <w:t>alebo</w:t>
      </w:r>
      <w:r w:rsidRPr="00E154CD">
        <w:rPr>
          <w:rFonts w:ascii="Garamond" w:hAnsi="Garamond"/>
          <w:spacing w:val="-4"/>
          <w:sz w:val="24"/>
          <w:szCs w:val="24"/>
        </w:rPr>
        <w:t xml:space="preserve"> </w:t>
      </w:r>
      <w:r w:rsidRPr="00E154CD">
        <w:rPr>
          <w:rFonts w:ascii="Garamond" w:hAnsi="Garamond"/>
          <w:sz w:val="24"/>
          <w:szCs w:val="24"/>
        </w:rPr>
        <w:t>miesto</w:t>
      </w:r>
      <w:r w:rsidRPr="00E154CD">
        <w:rPr>
          <w:rFonts w:ascii="Garamond" w:hAnsi="Garamond"/>
          <w:spacing w:val="-3"/>
          <w:sz w:val="24"/>
          <w:szCs w:val="24"/>
        </w:rPr>
        <w:t xml:space="preserve"> </w:t>
      </w:r>
      <w:r w:rsidRPr="00E154CD">
        <w:rPr>
          <w:rFonts w:ascii="Garamond" w:hAnsi="Garamond"/>
          <w:sz w:val="24"/>
          <w:szCs w:val="24"/>
        </w:rPr>
        <w:t>podnikania</w:t>
      </w:r>
      <w:r w:rsidRPr="00E154CD">
        <w:rPr>
          <w:rFonts w:ascii="Garamond" w:hAnsi="Garamond"/>
          <w:spacing w:val="-5"/>
          <w:sz w:val="24"/>
          <w:szCs w:val="24"/>
        </w:rPr>
        <w:t xml:space="preserve"> </w:t>
      </w:r>
      <w:r w:rsidRPr="00E154CD">
        <w:rPr>
          <w:rFonts w:ascii="Garamond" w:hAnsi="Garamond"/>
          <w:sz w:val="24"/>
          <w:szCs w:val="24"/>
        </w:rPr>
        <w:t>a identifikačné</w:t>
      </w:r>
      <w:r w:rsidRPr="00E154CD">
        <w:rPr>
          <w:rFonts w:ascii="Garamond" w:hAnsi="Garamond"/>
          <w:spacing w:val="-3"/>
          <w:sz w:val="24"/>
          <w:szCs w:val="24"/>
        </w:rPr>
        <w:t xml:space="preserve"> </w:t>
      </w:r>
      <w:r w:rsidRPr="00E154CD">
        <w:rPr>
          <w:rFonts w:ascii="Garamond" w:hAnsi="Garamond"/>
          <w:sz w:val="24"/>
          <w:szCs w:val="24"/>
        </w:rPr>
        <w:t>číslo,</w:t>
      </w:r>
      <w:r w:rsidRPr="00E154CD">
        <w:rPr>
          <w:rFonts w:ascii="Garamond" w:hAnsi="Garamond"/>
          <w:spacing w:val="-5"/>
          <w:sz w:val="24"/>
          <w:szCs w:val="24"/>
        </w:rPr>
        <w:t xml:space="preserve"> </w:t>
      </w:r>
      <w:r w:rsidRPr="00E154CD">
        <w:rPr>
          <w:rFonts w:ascii="Garamond" w:hAnsi="Garamond"/>
          <w:sz w:val="24"/>
          <w:szCs w:val="24"/>
        </w:rPr>
        <w:t>ak</w:t>
      </w:r>
      <w:r w:rsidRPr="00E154CD">
        <w:rPr>
          <w:rFonts w:ascii="Garamond" w:hAnsi="Garamond"/>
          <w:spacing w:val="-4"/>
          <w:sz w:val="24"/>
          <w:szCs w:val="24"/>
        </w:rPr>
        <w:t xml:space="preserve"> </w:t>
      </w:r>
      <w:r w:rsidRPr="00E154CD">
        <w:rPr>
          <w:rFonts w:ascii="Garamond" w:hAnsi="Garamond"/>
          <w:sz w:val="24"/>
          <w:szCs w:val="24"/>
        </w:rPr>
        <w:t>bolo</w:t>
      </w:r>
      <w:r w:rsidRPr="00E154CD">
        <w:rPr>
          <w:rFonts w:ascii="Garamond" w:hAnsi="Garamond"/>
          <w:spacing w:val="-3"/>
          <w:sz w:val="24"/>
          <w:szCs w:val="24"/>
        </w:rPr>
        <w:t xml:space="preserve"> </w:t>
      </w:r>
      <w:r w:rsidRPr="00E154CD">
        <w:rPr>
          <w:rFonts w:ascii="Garamond" w:hAnsi="Garamond"/>
          <w:sz w:val="24"/>
          <w:szCs w:val="24"/>
        </w:rPr>
        <w:t>pridelené.</w:t>
      </w:r>
    </w:p>
    <w:p w14:paraId="63820063" w14:textId="5F85239B" w:rsidR="0084256D" w:rsidRPr="00E154CD" w:rsidRDefault="0084256D" w:rsidP="000F6C4F">
      <w:pPr>
        <w:pStyle w:val="Odsekzoznamu"/>
        <w:widowControl w:val="0"/>
        <w:numPr>
          <w:ilvl w:val="1"/>
          <w:numId w:val="49"/>
        </w:numPr>
        <w:tabs>
          <w:tab w:val="left" w:pos="657"/>
        </w:tabs>
        <w:autoSpaceDE w:val="0"/>
        <w:autoSpaceDN w:val="0"/>
        <w:spacing w:before="100" w:after="0" w:line="240" w:lineRule="auto"/>
        <w:ind w:left="656" w:right="117" w:hanging="540"/>
        <w:contextualSpacing w:val="0"/>
        <w:jc w:val="both"/>
        <w:rPr>
          <w:rFonts w:ascii="Garamond" w:hAnsi="Garamond"/>
          <w:sz w:val="24"/>
          <w:szCs w:val="24"/>
        </w:rPr>
      </w:pPr>
      <w:r w:rsidRPr="00E154CD">
        <w:rPr>
          <w:rFonts w:ascii="Garamond" w:hAnsi="Garamond"/>
          <w:sz w:val="24"/>
          <w:szCs w:val="24"/>
        </w:rPr>
        <w:t xml:space="preserve">Uchádzač predloží kompletnú ponuku v dvoch vyhotoveniach v elektronickej podobe podľa týchto súťažných podkladov </w:t>
      </w:r>
      <w:r w:rsidR="00DA5268">
        <w:rPr>
          <w:rFonts w:ascii="Garamond" w:hAnsi="Garamond"/>
          <w:sz w:val="24"/>
          <w:szCs w:val="24"/>
        </w:rPr>
        <w:t>pre každú časť zákazky</w:t>
      </w:r>
      <w:r w:rsidRPr="00E154CD">
        <w:rPr>
          <w:rFonts w:ascii="Garamond" w:hAnsi="Garamond"/>
          <w:sz w:val="24"/>
          <w:szCs w:val="24"/>
        </w:rPr>
        <w:t>,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w:t>
      </w:r>
      <w:r w:rsidR="00B7735D">
        <w:rPr>
          <w:rFonts w:ascii="Garamond" w:hAnsi="Garamond"/>
          <w:sz w:val="24"/>
          <w:szCs w:val="24"/>
        </w:rPr>
        <w:t xml:space="preserve"> bezodkladne po uzavretí Zmluvy</w:t>
      </w:r>
      <w:r w:rsidRPr="00E154CD">
        <w:rPr>
          <w:rFonts w:ascii="Garamond" w:hAnsi="Garamond"/>
          <w:sz w:val="24"/>
          <w:szCs w:val="24"/>
        </w:rPr>
        <w:t xml:space="preserve"> s úspešným uchádzačom alebo zrušení postupu zadávania zákazky (ak to prichádza do úvahy) zverejnené na Elektronickej tabuli 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w:t>
      </w:r>
      <w:r w:rsidRPr="00E154CD">
        <w:rPr>
          <w:rFonts w:ascii="Garamond" w:hAnsi="Garamond"/>
          <w:sz w:val="24"/>
          <w:szCs w:val="24"/>
        </w:rPr>
        <w:lastRenderedPageBreak/>
        <w:t>Európskej únie, je potrebné zo strany uchádzača tieto údaje vo vyhotovení ponuky v elektronickej podobe označenej/označených zo strany uchádzača ako „Príloha na zverejnenie/Prílohy na zverejnenie“, anonymizovať v súlade s relevantnými právnymi</w:t>
      </w:r>
      <w:r w:rsidRPr="00E154CD">
        <w:rPr>
          <w:rFonts w:ascii="Garamond" w:hAnsi="Garamond"/>
          <w:spacing w:val="-5"/>
          <w:sz w:val="24"/>
          <w:szCs w:val="24"/>
        </w:rPr>
        <w:t xml:space="preserve"> </w:t>
      </w:r>
      <w:r w:rsidRPr="00E154CD">
        <w:rPr>
          <w:rFonts w:ascii="Garamond" w:hAnsi="Garamond"/>
          <w:sz w:val="24"/>
          <w:szCs w:val="24"/>
        </w:rPr>
        <w:t>predpismi.</w:t>
      </w:r>
    </w:p>
    <w:p w14:paraId="0D55C5D6" w14:textId="77777777" w:rsidR="0084256D" w:rsidRPr="00E154CD" w:rsidRDefault="0084256D" w:rsidP="0084256D">
      <w:pPr>
        <w:pStyle w:val="Zkladntext"/>
        <w:spacing w:before="122"/>
        <w:ind w:left="656"/>
        <w:rPr>
          <w:rFonts w:ascii="Garamond" w:hAnsi="Garamond"/>
          <w:sz w:val="24"/>
        </w:rPr>
      </w:pPr>
      <w:r w:rsidRPr="00E154CD">
        <w:rPr>
          <w:rFonts w:ascii="Garamond" w:hAnsi="Garamond"/>
          <w:sz w:val="24"/>
        </w:rPr>
        <w:t>Uchádzač v súlade s týmto bodom súťažných podkladov predloží:</w:t>
      </w:r>
    </w:p>
    <w:p w14:paraId="2E935D7D" w14:textId="77777777" w:rsidR="0084256D" w:rsidRPr="00E154CD" w:rsidRDefault="0084256D" w:rsidP="000F6C4F">
      <w:pPr>
        <w:pStyle w:val="Odsekzoznamu"/>
        <w:widowControl w:val="0"/>
        <w:numPr>
          <w:ilvl w:val="2"/>
          <w:numId w:val="49"/>
        </w:numPr>
        <w:tabs>
          <w:tab w:val="left" w:pos="1250"/>
        </w:tabs>
        <w:autoSpaceDE w:val="0"/>
        <w:autoSpaceDN w:val="0"/>
        <w:spacing w:before="119" w:after="0" w:line="240" w:lineRule="auto"/>
        <w:ind w:left="1249" w:right="117" w:hanging="425"/>
        <w:contextualSpacing w:val="0"/>
        <w:jc w:val="both"/>
        <w:rPr>
          <w:rFonts w:ascii="Garamond" w:hAnsi="Garamond"/>
          <w:sz w:val="24"/>
          <w:szCs w:val="24"/>
        </w:rPr>
      </w:pPr>
      <w:r w:rsidRPr="00E154CD">
        <w:rPr>
          <w:rFonts w:ascii="Garamond" w:hAnsi="Garamond"/>
          <w:sz w:val="24"/>
          <w:szCs w:val="24"/>
        </w:rPr>
        <w:t>jedno vyhotovenie svojej ponuky v elektronickej podobe podľa týchto súťažných podkladov vo formáte/formátoch podľa príloh poskytnutých verejným obstarávateľom, (ak takéto prílohy boli zo strany verejného obstarávateľa poskytnuté a ak v týchto súťažných podkladoch nie je uvedené inak) označené zo strany uchádzača ako „Príloha na zverejnenie/Prílohy na zverejnenie“ (uvedená požiadavka verejného obstarávateľa sa nevzťahuje na doklady, ktorými uchádzač preukazuje splnenie podmienok účasti v tomto verejnom obstarávaní)</w:t>
      </w:r>
      <w:r w:rsidRPr="00E154CD">
        <w:rPr>
          <w:rFonts w:ascii="Garamond" w:hAnsi="Garamond"/>
          <w:spacing w:val="-4"/>
          <w:sz w:val="24"/>
          <w:szCs w:val="24"/>
        </w:rPr>
        <w:t xml:space="preserve"> </w:t>
      </w:r>
      <w:r w:rsidRPr="00E154CD">
        <w:rPr>
          <w:rFonts w:ascii="Garamond" w:hAnsi="Garamond"/>
          <w:sz w:val="24"/>
          <w:szCs w:val="24"/>
        </w:rPr>
        <w:t>a</w:t>
      </w:r>
    </w:p>
    <w:p w14:paraId="66764778" w14:textId="77777777" w:rsidR="0084256D" w:rsidRPr="00DA5268" w:rsidRDefault="0084256D" w:rsidP="000F6C4F">
      <w:pPr>
        <w:pStyle w:val="Odsekzoznamu"/>
        <w:widowControl w:val="0"/>
        <w:numPr>
          <w:ilvl w:val="2"/>
          <w:numId w:val="49"/>
        </w:numPr>
        <w:tabs>
          <w:tab w:val="left" w:pos="1249"/>
          <w:tab w:val="left" w:pos="1250"/>
        </w:tabs>
        <w:autoSpaceDE w:val="0"/>
        <w:autoSpaceDN w:val="0"/>
        <w:spacing w:before="121" w:after="0" w:line="253" w:lineRule="exact"/>
        <w:ind w:left="1249" w:right="117" w:hanging="425"/>
        <w:contextualSpacing w:val="0"/>
        <w:jc w:val="both"/>
        <w:rPr>
          <w:rFonts w:ascii="Garamond" w:hAnsi="Garamond"/>
          <w:sz w:val="24"/>
          <w:szCs w:val="24"/>
        </w:rPr>
      </w:pPr>
      <w:r w:rsidRPr="00E154CD">
        <w:rPr>
          <w:rFonts w:ascii="Garamond" w:hAnsi="Garamond"/>
          <w:sz w:val="24"/>
          <w:szCs w:val="24"/>
        </w:rPr>
        <w:t>jedno</w:t>
      </w:r>
      <w:r w:rsidRPr="00E154CD">
        <w:rPr>
          <w:rFonts w:ascii="Garamond" w:hAnsi="Garamond"/>
          <w:spacing w:val="28"/>
          <w:sz w:val="24"/>
          <w:szCs w:val="24"/>
        </w:rPr>
        <w:t xml:space="preserve"> </w:t>
      </w:r>
      <w:r w:rsidRPr="00E154CD">
        <w:rPr>
          <w:rFonts w:ascii="Garamond" w:hAnsi="Garamond"/>
          <w:sz w:val="24"/>
          <w:szCs w:val="24"/>
        </w:rPr>
        <w:t>vyhotovenie</w:t>
      </w:r>
      <w:r w:rsidRPr="00E154CD">
        <w:rPr>
          <w:rFonts w:ascii="Garamond" w:hAnsi="Garamond"/>
          <w:spacing w:val="27"/>
          <w:sz w:val="24"/>
          <w:szCs w:val="24"/>
        </w:rPr>
        <w:t xml:space="preserve"> </w:t>
      </w:r>
      <w:r w:rsidRPr="00E154CD">
        <w:rPr>
          <w:rFonts w:ascii="Garamond" w:hAnsi="Garamond"/>
          <w:sz w:val="24"/>
          <w:szCs w:val="24"/>
        </w:rPr>
        <w:t>ponuky</w:t>
      </w:r>
      <w:r w:rsidRPr="00E154CD">
        <w:rPr>
          <w:rFonts w:ascii="Garamond" w:hAnsi="Garamond"/>
          <w:spacing w:val="27"/>
          <w:sz w:val="24"/>
          <w:szCs w:val="24"/>
        </w:rPr>
        <w:t xml:space="preserve"> </w:t>
      </w:r>
      <w:r w:rsidRPr="00E154CD">
        <w:rPr>
          <w:rFonts w:ascii="Garamond" w:hAnsi="Garamond"/>
          <w:sz w:val="24"/>
          <w:szCs w:val="24"/>
        </w:rPr>
        <w:t>v</w:t>
      </w:r>
      <w:r w:rsidRPr="00E154CD">
        <w:rPr>
          <w:rFonts w:ascii="Garamond" w:hAnsi="Garamond"/>
          <w:spacing w:val="-1"/>
          <w:sz w:val="24"/>
          <w:szCs w:val="24"/>
        </w:rPr>
        <w:t xml:space="preserve"> </w:t>
      </w:r>
      <w:r w:rsidRPr="00E154CD">
        <w:rPr>
          <w:rFonts w:ascii="Garamond" w:hAnsi="Garamond"/>
          <w:sz w:val="24"/>
          <w:szCs w:val="24"/>
        </w:rPr>
        <w:t>elektronickej</w:t>
      </w:r>
      <w:r w:rsidRPr="00E154CD">
        <w:rPr>
          <w:rFonts w:ascii="Garamond" w:hAnsi="Garamond"/>
          <w:spacing w:val="28"/>
          <w:sz w:val="24"/>
          <w:szCs w:val="24"/>
        </w:rPr>
        <w:t xml:space="preserve"> </w:t>
      </w:r>
      <w:r w:rsidRPr="00E154CD">
        <w:rPr>
          <w:rFonts w:ascii="Garamond" w:hAnsi="Garamond"/>
          <w:sz w:val="24"/>
          <w:szCs w:val="24"/>
        </w:rPr>
        <w:t>podobe</w:t>
      </w:r>
      <w:r w:rsidRPr="00E154CD">
        <w:rPr>
          <w:rFonts w:ascii="Garamond" w:hAnsi="Garamond"/>
          <w:spacing w:val="28"/>
          <w:sz w:val="24"/>
          <w:szCs w:val="24"/>
        </w:rPr>
        <w:t xml:space="preserve"> </w:t>
      </w:r>
      <w:r w:rsidRPr="00E154CD">
        <w:rPr>
          <w:rFonts w:ascii="Garamond" w:hAnsi="Garamond"/>
          <w:sz w:val="24"/>
          <w:szCs w:val="24"/>
        </w:rPr>
        <w:t>podľa</w:t>
      </w:r>
      <w:r w:rsidRPr="00E154CD">
        <w:rPr>
          <w:rFonts w:ascii="Garamond" w:hAnsi="Garamond"/>
          <w:spacing w:val="28"/>
          <w:sz w:val="24"/>
          <w:szCs w:val="24"/>
        </w:rPr>
        <w:t xml:space="preserve"> </w:t>
      </w:r>
      <w:r w:rsidRPr="00E154CD">
        <w:rPr>
          <w:rFonts w:ascii="Garamond" w:hAnsi="Garamond"/>
          <w:sz w:val="24"/>
          <w:szCs w:val="24"/>
        </w:rPr>
        <w:t>týchto</w:t>
      </w:r>
      <w:r w:rsidRPr="00E154CD">
        <w:rPr>
          <w:rFonts w:ascii="Garamond" w:hAnsi="Garamond"/>
          <w:spacing w:val="28"/>
          <w:sz w:val="24"/>
          <w:szCs w:val="24"/>
        </w:rPr>
        <w:t xml:space="preserve"> </w:t>
      </w:r>
      <w:r w:rsidRPr="00E154CD">
        <w:rPr>
          <w:rFonts w:ascii="Garamond" w:hAnsi="Garamond"/>
          <w:sz w:val="24"/>
          <w:szCs w:val="24"/>
        </w:rPr>
        <w:t>súťažných</w:t>
      </w:r>
      <w:r w:rsidRPr="00E154CD">
        <w:rPr>
          <w:rFonts w:ascii="Garamond" w:hAnsi="Garamond"/>
          <w:spacing w:val="28"/>
          <w:sz w:val="24"/>
          <w:szCs w:val="24"/>
        </w:rPr>
        <w:t xml:space="preserve"> </w:t>
      </w:r>
      <w:r w:rsidRPr="00E154CD">
        <w:rPr>
          <w:rFonts w:ascii="Garamond" w:hAnsi="Garamond"/>
          <w:sz w:val="24"/>
          <w:szCs w:val="24"/>
        </w:rPr>
        <w:t>podkladov</w:t>
      </w:r>
      <w:r w:rsidRPr="00E154CD">
        <w:rPr>
          <w:rFonts w:ascii="Garamond" w:hAnsi="Garamond"/>
          <w:spacing w:val="26"/>
          <w:sz w:val="24"/>
          <w:szCs w:val="24"/>
        </w:rPr>
        <w:t xml:space="preserve"> </w:t>
      </w:r>
      <w:r w:rsidRPr="00E154CD">
        <w:rPr>
          <w:rFonts w:ascii="Garamond" w:hAnsi="Garamond"/>
          <w:sz w:val="24"/>
          <w:szCs w:val="24"/>
        </w:rPr>
        <w:t>vo</w:t>
      </w:r>
      <w:r w:rsidRPr="00E154CD">
        <w:rPr>
          <w:rFonts w:ascii="Garamond" w:hAnsi="Garamond"/>
          <w:spacing w:val="25"/>
          <w:sz w:val="24"/>
          <w:szCs w:val="24"/>
        </w:rPr>
        <w:t xml:space="preserve"> </w:t>
      </w:r>
      <w:r w:rsidRPr="00E154CD">
        <w:rPr>
          <w:rFonts w:ascii="Garamond" w:hAnsi="Garamond"/>
          <w:sz w:val="24"/>
          <w:szCs w:val="24"/>
        </w:rPr>
        <w:t>formáte</w:t>
      </w:r>
      <w:r w:rsidR="00DA5268">
        <w:rPr>
          <w:rFonts w:ascii="Garamond" w:hAnsi="Garamond"/>
          <w:sz w:val="24"/>
          <w:szCs w:val="24"/>
        </w:rPr>
        <w:t xml:space="preserve"> </w:t>
      </w:r>
      <w:r w:rsidRPr="00DA5268">
        <w:rPr>
          <w:rFonts w:ascii="Garamond" w:hAnsi="Garamond"/>
          <w:sz w:val="24"/>
          <w:szCs w:val="24"/>
        </w:rPr>
        <w:t xml:space="preserve">.pdf, resp. v pôvodnej elektronickej podobe podľa bodu </w:t>
      </w:r>
      <w:r w:rsidRPr="004823C2">
        <w:rPr>
          <w:rFonts w:ascii="Garamond" w:hAnsi="Garamond"/>
          <w:sz w:val="24"/>
          <w:szCs w:val="24"/>
        </w:rPr>
        <w:t>1</w:t>
      </w:r>
      <w:r w:rsidR="004823C2" w:rsidRPr="004823C2">
        <w:rPr>
          <w:rFonts w:ascii="Garamond" w:hAnsi="Garamond"/>
          <w:sz w:val="24"/>
          <w:szCs w:val="24"/>
        </w:rPr>
        <w:t>0</w:t>
      </w:r>
      <w:r w:rsidRPr="004823C2">
        <w:rPr>
          <w:rFonts w:ascii="Garamond" w:hAnsi="Garamond"/>
          <w:sz w:val="24"/>
          <w:szCs w:val="24"/>
        </w:rPr>
        <w:t>.3</w:t>
      </w:r>
      <w:r w:rsidRPr="00DA5268">
        <w:rPr>
          <w:rFonts w:ascii="Garamond" w:hAnsi="Garamond"/>
          <w:sz w:val="24"/>
          <w:szCs w:val="24"/>
        </w:rPr>
        <w:t xml:space="preserve"> </w:t>
      </w:r>
      <w:r w:rsidR="00DA5268">
        <w:rPr>
          <w:rFonts w:ascii="Garamond" w:hAnsi="Garamond"/>
          <w:sz w:val="24"/>
          <w:szCs w:val="24"/>
        </w:rPr>
        <w:t xml:space="preserve">tejto časti </w:t>
      </w:r>
      <w:r w:rsidRPr="00DA5268">
        <w:rPr>
          <w:rFonts w:ascii="Garamond" w:hAnsi="Garamond"/>
          <w:sz w:val="24"/>
          <w:szCs w:val="24"/>
        </w:rPr>
        <w:t>týchto súťažných podkladov.</w:t>
      </w:r>
    </w:p>
    <w:p w14:paraId="62A0B63C" w14:textId="77777777" w:rsidR="0084256D" w:rsidRPr="00E154CD" w:rsidRDefault="0084256D" w:rsidP="000F6C4F">
      <w:pPr>
        <w:pStyle w:val="Odsekzoznamu"/>
        <w:widowControl w:val="0"/>
        <w:numPr>
          <w:ilvl w:val="1"/>
          <w:numId w:val="49"/>
        </w:numPr>
        <w:tabs>
          <w:tab w:val="left" w:pos="682"/>
          <w:tab w:val="left" w:pos="683"/>
        </w:tabs>
        <w:autoSpaceDE w:val="0"/>
        <w:autoSpaceDN w:val="0"/>
        <w:spacing w:before="119" w:after="0" w:line="240" w:lineRule="auto"/>
        <w:ind w:right="117" w:hanging="566"/>
        <w:contextualSpacing w:val="0"/>
        <w:jc w:val="both"/>
        <w:rPr>
          <w:rFonts w:ascii="Garamond" w:hAnsi="Garamond"/>
          <w:sz w:val="24"/>
          <w:szCs w:val="24"/>
        </w:rPr>
      </w:pPr>
      <w:r w:rsidRPr="00E154CD">
        <w:rPr>
          <w:rFonts w:ascii="Garamond" w:hAnsi="Garamond"/>
          <w:sz w:val="24"/>
          <w:szCs w:val="24"/>
        </w:rPr>
        <w:t>Uchádzač je zodpovedný za označenie a zabezpečenie predložených dokumentov/súborov v ponuke v súlade s platnými právnymi predpismi Slovenskej republiky a Európskej</w:t>
      </w:r>
      <w:r w:rsidRPr="00E154CD">
        <w:rPr>
          <w:rFonts w:ascii="Garamond" w:hAnsi="Garamond"/>
          <w:spacing w:val="-8"/>
          <w:sz w:val="24"/>
          <w:szCs w:val="24"/>
        </w:rPr>
        <w:t xml:space="preserve"> </w:t>
      </w:r>
      <w:r w:rsidRPr="00E154CD">
        <w:rPr>
          <w:rFonts w:ascii="Garamond" w:hAnsi="Garamond"/>
          <w:sz w:val="24"/>
          <w:szCs w:val="24"/>
        </w:rPr>
        <w:t>únie.</w:t>
      </w:r>
    </w:p>
    <w:p w14:paraId="4A7C0E5D" w14:textId="796FD225" w:rsidR="0084256D" w:rsidRDefault="0084256D" w:rsidP="000F6C4F">
      <w:pPr>
        <w:pStyle w:val="Odsekzoznamu"/>
        <w:widowControl w:val="0"/>
        <w:numPr>
          <w:ilvl w:val="1"/>
          <w:numId w:val="49"/>
        </w:numPr>
        <w:tabs>
          <w:tab w:val="left" w:pos="657"/>
        </w:tabs>
        <w:autoSpaceDE w:val="0"/>
        <w:autoSpaceDN w:val="0"/>
        <w:spacing w:before="120" w:after="0" w:line="240" w:lineRule="auto"/>
        <w:ind w:left="656" w:right="117" w:hanging="540"/>
        <w:contextualSpacing w:val="0"/>
        <w:jc w:val="both"/>
        <w:rPr>
          <w:rFonts w:ascii="Garamond" w:hAnsi="Garamond"/>
          <w:sz w:val="24"/>
          <w:szCs w:val="24"/>
        </w:rPr>
      </w:pPr>
      <w:r w:rsidRPr="00E154CD">
        <w:rPr>
          <w:rFonts w:ascii="Garamond" w:hAnsi="Garamond"/>
          <w:sz w:val="24"/>
          <w:szCs w:val="24"/>
        </w:rPr>
        <w:t>Všetky náklady a výdavky spojené s prípravou, vyhotovením a predložením ponuky znáša záujemca bez finančného nároku voči verejnému obstarávateľovi, bez ohľadu na výsledok verejného</w:t>
      </w:r>
      <w:r w:rsidRPr="00E154CD">
        <w:rPr>
          <w:rFonts w:ascii="Garamond" w:hAnsi="Garamond"/>
          <w:spacing w:val="-31"/>
          <w:sz w:val="24"/>
          <w:szCs w:val="24"/>
        </w:rPr>
        <w:t xml:space="preserve"> </w:t>
      </w:r>
      <w:r w:rsidRPr="00E154CD">
        <w:rPr>
          <w:rFonts w:ascii="Garamond" w:hAnsi="Garamond"/>
          <w:sz w:val="24"/>
          <w:szCs w:val="24"/>
        </w:rPr>
        <w:t>obstarávania.</w:t>
      </w:r>
    </w:p>
    <w:p w14:paraId="143FD536" w14:textId="77777777" w:rsidR="00DA5268" w:rsidRPr="00E154CD" w:rsidRDefault="00DA5268" w:rsidP="00DA5268">
      <w:pPr>
        <w:pStyle w:val="Odsekzoznamu"/>
        <w:widowControl w:val="0"/>
        <w:tabs>
          <w:tab w:val="left" w:pos="657"/>
        </w:tabs>
        <w:autoSpaceDE w:val="0"/>
        <w:autoSpaceDN w:val="0"/>
        <w:spacing w:before="120" w:after="0" w:line="240" w:lineRule="auto"/>
        <w:ind w:left="656" w:right="216"/>
        <w:contextualSpacing w:val="0"/>
        <w:jc w:val="both"/>
        <w:rPr>
          <w:rFonts w:ascii="Garamond" w:hAnsi="Garamond"/>
          <w:sz w:val="24"/>
          <w:szCs w:val="24"/>
        </w:rPr>
      </w:pPr>
    </w:p>
    <w:p w14:paraId="6FE340C5" w14:textId="77777777" w:rsidR="0084256D" w:rsidRPr="00DA5268" w:rsidRDefault="0084256D" w:rsidP="00DA5268">
      <w:pPr>
        <w:pStyle w:val="Nadpis2"/>
        <w:numPr>
          <w:ilvl w:val="0"/>
          <w:numId w:val="49"/>
        </w:numPr>
        <w:jc w:val="left"/>
        <w:rPr>
          <w:sz w:val="28"/>
        </w:rPr>
      </w:pPr>
      <w:bookmarkStart w:id="17" w:name="_Toc10497105"/>
      <w:r w:rsidRPr="00DA5268">
        <w:rPr>
          <w:sz w:val="28"/>
        </w:rPr>
        <w:t>JAZYK</w:t>
      </w:r>
      <w:r w:rsidRPr="00DA5268">
        <w:rPr>
          <w:spacing w:val="-3"/>
          <w:sz w:val="28"/>
        </w:rPr>
        <w:t xml:space="preserve"> </w:t>
      </w:r>
      <w:r w:rsidRPr="00DA5268">
        <w:rPr>
          <w:sz w:val="28"/>
        </w:rPr>
        <w:t>PONUKY</w:t>
      </w:r>
      <w:bookmarkEnd w:id="17"/>
    </w:p>
    <w:p w14:paraId="7C38C2B1" w14:textId="77777777" w:rsidR="0084256D" w:rsidRPr="00E154CD" w:rsidRDefault="0084256D" w:rsidP="000F6C4F">
      <w:pPr>
        <w:pStyle w:val="Odsekzoznamu"/>
        <w:widowControl w:val="0"/>
        <w:numPr>
          <w:ilvl w:val="1"/>
          <w:numId w:val="49"/>
        </w:numPr>
        <w:tabs>
          <w:tab w:val="left" w:pos="682"/>
          <w:tab w:val="left" w:pos="683"/>
        </w:tabs>
        <w:autoSpaceDE w:val="0"/>
        <w:autoSpaceDN w:val="0"/>
        <w:spacing w:before="120" w:after="0" w:line="240" w:lineRule="auto"/>
        <w:ind w:right="117" w:hanging="566"/>
        <w:contextualSpacing w:val="0"/>
        <w:jc w:val="both"/>
        <w:rPr>
          <w:rFonts w:ascii="Garamond" w:hAnsi="Garamond"/>
          <w:sz w:val="24"/>
          <w:szCs w:val="24"/>
        </w:rPr>
      </w:pPr>
      <w:r w:rsidRPr="00E154CD">
        <w:rPr>
          <w:rFonts w:ascii="Garamond" w:hAnsi="Garamond"/>
          <w:sz w:val="24"/>
          <w:szCs w:val="24"/>
        </w:rPr>
        <w:t>Ponuka a ďalšie doklady a dokumenty vo verejnom obstarávaní sa predkladajú v slovenskom</w:t>
      </w:r>
      <w:r w:rsidRPr="00E154CD">
        <w:rPr>
          <w:rFonts w:ascii="Garamond" w:hAnsi="Garamond"/>
          <w:spacing w:val="-24"/>
          <w:sz w:val="24"/>
          <w:szCs w:val="24"/>
        </w:rPr>
        <w:t xml:space="preserve"> </w:t>
      </w:r>
      <w:r w:rsidRPr="00E154CD">
        <w:rPr>
          <w:rFonts w:ascii="Garamond" w:hAnsi="Garamond"/>
          <w:sz w:val="24"/>
          <w:szCs w:val="24"/>
        </w:rPr>
        <w:t>jazyku.</w:t>
      </w:r>
    </w:p>
    <w:p w14:paraId="28920DB1" w14:textId="77777777" w:rsidR="0084256D" w:rsidRDefault="0084256D" w:rsidP="000F6C4F">
      <w:pPr>
        <w:pStyle w:val="Odsekzoznamu"/>
        <w:widowControl w:val="0"/>
        <w:numPr>
          <w:ilvl w:val="1"/>
          <w:numId w:val="49"/>
        </w:numPr>
        <w:tabs>
          <w:tab w:val="left" w:pos="683"/>
        </w:tabs>
        <w:autoSpaceDE w:val="0"/>
        <w:autoSpaceDN w:val="0"/>
        <w:spacing w:before="119" w:after="0" w:line="240" w:lineRule="auto"/>
        <w:ind w:right="117" w:hanging="566"/>
        <w:contextualSpacing w:val="0"/>
        <w:jc w:val="both"/>
        <w:rPr>
          <w:rFonts w:ascii="Garamond" w:hAnsi="Garamond"/>
          <w:sz w:val="24"/>
          <w:szCs w:val="24"/>
        </w:rPr>
      </w:pPr>
      <w:r w:rsidRPr="00E154CD">
        <w:rPr>
          <w:rFonts w:ascii="Garamond" w:hAnsi="Garamond"/>
          <w:sz w:val="24"/>
          <w:szCs w:val="24"/>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w:t>
      </w:r>
      <w:r w:rsidRPr="00E154CD">
        <w:rPr>
          <w:rFonts w:ascii="Garamond" w:hAnsi="Garamond"/>
          <w:spacing w:val="-16"/>
          <w:sz w:val="24"/>
          <w:szCs w:val="24"/>
        </w:rPr>
        <w:t xml:space="preserve"> </w:t>
      </w:r>
      <w:r w:rsidRPr="00E154CD">
        <w:rPr>
          <w:rFonts w:ascii="Garamond" w:hAnsi="Garamond"/>
          <w:sz w:val="24"/>
          <w:szCs w:val="24"/>
        </w:rPr>
        <w:t>jazyka.</w:t>
      </w:r>
    </w:p>
    <w:p w14:paraId="06240FDA" w14:textId="77777777" w:rsidR="00DA5268" w:rsidRPr="00E154CD" w:rsidRDefault="00DA5268" w:rsidP="00DA5268">
      <w:pPr>
        <w:pStyle w:val="Odsekzoznamu"/>
        <w:widowControl w:val="0"/>
        <w:tabs>
          <w:tab w:val="left" w:pos="683"/>
        </w:tabs>
        <w:autoSpaceDE w:val="0"/>
        <w:autoSpaceDN w:val="0"/>
        <w:spacing w:before="119" w:after="0" w:line="240" w:lineRule="auto"/>
        <w:ind w:left="682" w:right="213"/>
        <w:contextualSpacing w:val="0"/>
        <w:jc w:val="both"/>
        <w:rPr>
          <w:rFonts w:ascii="Garamond" w:hAnsi="Garamond"/>
          <w:sz w:val="24"/>
          <w:szCs w:val="24"/>
        </w:rPr>
      </w:pPr>
    </w:p>
    <w:p w14:paraId="3080DBCA" w14:textId="77777777" w:rsidR="0084256D" w:rsidRPr="00DA5268" w:rsidRDefault="0084256D" w:rsidP="00DA5268">
      <w:pPr>
        <w:pStyle w:val="Nadpis2"/>
        <w:numPr>
          <w:ilvl w:val="0"/>
          <w:numId w:val="49"/>
        </w:numPr>
        <w:jc w:val="left"/>
        <w:rPr>
          <w:sz w:val="28"/>
        </w:rPr>
      </w:pPr>
      <w:bookmarkStart w:id="18" w:name="_Toc10497106"/>
      <w:r w:rsidRPr="00DA5268">
        <w:rPr>
          <w:sz w:val="28"/>
        </w:rPr>
        <w:t>VARIANTNÉ</w:t>
      </w:r>
      <w:r w:rsidRPr="00DA5268">
        <w:rPr>
          <w:spacing w:val="-1"/>
          <w:sz w:val="28"/>
        </w:rPr>
        <w:t xml:space="preserve"> </w:t>
      </w:r>
      <w:r w:rsidRPr="00DA5268">
        <w:rPr>
          <w:sz w:val="28"/>
        </w:rPr>
        <w:t>RIEŠENIE</w:t>
      </w:r>
      <w:bookmarkEnd w:id="18"/>
    </w:p>
    <w:p w14:paraId="5A7C93B2" w14:textId="77777777" w:rsidR="0084256D" w:rsidRPr="00E154CD" w:rsidRDefault="0084256D" w:rsidP="000F6C4F">
      <w:pPr>
        <w:pStyle w:val="Odsekzoznamu"/>
        <w:widowControl w:val="0"/>
        <w:numPr>
          <w:ilvl w:val="1"/>
          <w:numId w:val="49"/>
        </w:numPr>
        <w:tabs>
          <w:tab w:val="left" w:pos="670"/>
          <w:tab w:val="left" w:pos="671"/>
        </w:tabs>
        <w:autoSpaceDE w:val="0"/>
        <w:autoSpaceDN w:val="0"/>
        <w:spacing w:before="120" w:after="0" w:line="240" w:lineRule="auto"/>
        <w:ind w:right="117" w:hanging="566"/>
        <w:contextualSpacing w:val="0"/>
        <w:jc w:val="both"/>
        <w:rPr>
          <w:rFonts w:ascii="Garamond" w:hAnsi="Garamond"/>
          <w:sz w:val="24"/>
          <w:szCs w:val="24"/>
        </w:rPr>
      </w:pPr>
      <w:r w:rsidRPr="00E154CD">
        <w:rPr>
          <w:rFonts w:ascii="Garamond" w:hAnsi="Garamond"/>
          <w:sz w:val="24"/>
          <w:szCs w:val="24"/>
        </w:rPr>
        <w:t>Záujemcom</w:t>
      </w:r>
      <w:r w:rsidRPr="00E154CD">
        <w:rPr>
          <w:rFonts w:ascii="Garamond" w:hAnsi="Garamond"/>
          <w:spacing w:val="-5"/>
          <w:sz w:val="24"/>
          <w:szCs w:val="24"/>
        </w:rPr>
        <w:t xml:space="preserve"> </w:t>
      </w:r>
      <w:r w:rsidRPr="00E154CD">
        <w:rPr>
          <w:rFonts w:ascii="Garamond" w:hAnsi="Garamond"/>
          <w:sz w:val="24"/>
          <w:szCs w:val="24"/>
        </w:rPr>
        <w:t>sa</w:t>
      </w:r>
      <w:r w:rsidRPr="00E154CD">
        <w:rPr>
          <w:rFonts w:ascii="Garamond" w:hAnsi="Garamond"/>
          <w:spacing w:val="-2"/>
          <w:sz w:val="24"/>
          <w:szCs w:val="24"/>
        </w:rPr>
        <w:t xml:space="preserve"> </w:t>
      </w:r>
      <w:r w:rsidRPr="00E154CD">
        <w:rPr>
          <w:rFonts w:ascii="Garamond" w:hAnsi="Garamond"/>
          <w:sz w:val="24"/>
          <w:szCs w:val="24"/>
        </w:rPr>
        <w:t>neumožňuje</w:t>
      </w:r>
      <w:r w:rsidRPr="00E154CD">
        <w:rPr>
          <w:rFonts w:ascii="Garamond" w:hAnsi="Garamond"/>
          <w:spacing w:val="-2"/>
          <w:sz w:val="24"/>
          <w:szCs w:val="24"/>
        </w:rPr>
        <w:t xml:space="preserve"> </w:t>
      </w:r>
      <w:r w:rsidRPr="00E154CD">
        <w:rPr>
          <w:rFonts w:ascii="Garamond" w:hAnsi="Garamond"/>
          <w:sz w:val="24"/>
          <w:szCs w:val="24"/>
        </w:rPr>
        <w:t>predložiť</w:t>
      </w:r>
      <w:r w:rsidRPr="00E154CD">
        <w:rPr>
          <w:rFonts w:ascii="Garamond" w:hAnsi="Garamond"/>
          <w:spacing w:val="-3"/>
          <w:sz w:val="24"/>
          <w:szCs w:val="24"/>
        </w:rPr>
        <w:t xml:space="preserve"> </w:t>
      </w:r>
      <w:r w:rsidRPr="00E154CD">
        <w:rPr>
          <w:rFonts w:ascii="Garamond" w:hAnsi="Garamond"/>
          <w:sz w:val="24"/>
          <w:szCs w:val="24"/>
        </w:rPr>
        <w:t>variantné</w:t>
      </w:r>
      <w:r w:rsidRPr="00E154CD">
        <w:rPr>
          <w:rFonts w:ascii="Garamond" w:hAnsi="Garamond"/>
          <w:spacing w:val="-2"/>
          <w:sz w:val="24"/>
          <w:szCs w:val="24"/>
        </w:rPr>
        <w:t xml:space="preserve"> </w:t>
      </w:r>
      <w:r w:rsidRPr="00E154CD">
        <w:rPr>
          <w:rFonts w:ascii="Garamond" w:hAnsi="Garamond"/>
          <w:sz w:val="24"/>
          <w:szCs w:val="24"/>
        </w:rPr>
        <w:t>riešenie</w:t>
      </w:r>
      <w:r w:rsidRPr="00E154CD">
        <w:rPr>
          <w:rFonts w:ascii="Garamond" w:hAnsi="Garamond"/>
          <w:spacing w:val="-2"/>
          <w:sz w:val="24"/>
          <w:szCs w:val="24"/>
        </w:rPr>
        <w:t xml:space="preserve"> </w:t>
      </w:r>
      <w:r w:rsidRPr="00E154CD">
        <w:rPr>
          <w:rFonts w:ascii="Garamond" w:hAnsi="Garamond"/>
          <w:sz w:val="24"/>
          <w:szCs w:val="24"/>
        </w:rPr>
        <w:t>vo</w:t>
      </w:r>
      <w:r w:rsidRPr="00E154CD">
        <w:rPr>
          <w:rFonts w:ascii="Garamond" w:hAnsi="Garamond"/>
          <w:spacing w:val="-6"/>
          <w:sz w:val="24"/>
          <w:szCs w:val="24"/>
        </w:rPr>
        <w:t xml:space="preserve"> </w:t>
      </w:r>
      <w:r w:rsidRPr="00E154CD">
        <w:rPr>
          <w:rFonts w:ascii="Garamond" w:hAnsi="Garamond"/>
          <w:sz w:val="24"/>
          <w:szCs w:val="24"/>
        </w:rPr>
        <w:t>vzťahu</w:t>
      </w:r>
      <w:r w:rsidRPr="00E154CD">
        <w:rPr>
          <w:rFonts w:ascii="Garamond" w:hAnsi="Garamond"/>
          <w:spacing w:val="-5"/>
          <w:sz w:val="24"/>
          <w:szCs w:val="24"/>
        </w:rPr>
        <w:t xml:space="preserve"> </w:t>
      </w:r>
      <w:r w:rsidRPr="00E154CD">
        <w:rPr>
          <w:rFonts w:ascii="Garamond" w:hAnsi="Garamond"/>
          <w:sz w:val="24"/>
          <w:szCs w:val="24"/>
        </w:rPr>
        <w:t>k</w:t>
      </w:r>
      <w:r w:rsidRPr="00E154CD">
        <w:rPr>
          <w:rFonts w:ascii="Garamond" w:hAnsi="Garamond"/>
          <w:spacing w:val="-2"/>
          <w:sz w:val="24"/>
          <w:szCs w:val="24"/>
        </w:rPr>
        <w:t xml:space="preserve"> </w:t>
      </w:r>
      <w:r w:rsidRPr="00E154CD">
        <w:rPr>
          <w:rFonts w:ascii="Garamond" w:hAnsi="Garamond"/>
          <w:sz w:val="24"/>
          <w:szCs w:val="24"/>
        </w:rPr>
        <w:t>požadovanému</w:t>
      </w:r>
      <w:r w:rsidRPr="00E154CD">
        <w:rPr>
          <w:rFonts w:ascii="Garamond" w:hAnsi="Garamond"/>
          <w:spacing w:val="-4"/>
          <w:sz w:val="24"/>
          <w:szCs w:val="24"/>
        </w:rPr>
        <w:t xml:space="preserve"> </w:t>
      </w:r>
      <w:r w:rsidRPr="00E154CD">
        <w:rPr>
          <w:rFonts w:ascii="Garamond" w:hAnsi="Garamond"/>
          <w:sz w:val="24"/>
          <w:szCs w:val="24"/>
        </w:rPr>
        <w:t>predmetu</w:t>
      </w:r>
      <w:r w:rsidRPr="00E154CD">
        <w:rPr>
          <w:rFonts w:ascii="Garamond" w:hAnsi="Garamond"/>
          <w:spacing w:val="-5"/>
          <w:sz w:val="24"/>
          <w:szCs w:val="24"/>
        </w:rPr>
        <w:t xml:space="preserve"> </w:t>
      </w:r>
      <w:r w:rsidRPr="00E154CD">
        <w:rPr>
          <w:rFonts w:ascii="Garamond" w:hAnsi="Garamond"/>
          <w:sz w:val="24"/>
          <w:szCs w:val="24"/>
        </w:rPr>
        <w:t>zákazky.</w:t>
      </w:r>
    </w:p>
    <w:p w14:paraId="783B0028" w14:textId="77777777" w:rsidR="0084256D" w:rsidRDefault="0084256D" w:rsidP="000F6C4F">
      <w:pPr>
        <w:pStyle w:val="Odsekzoznamu"/>
        <w:widowControl w:val="0"/>
        <w:numPr>
          <w:ilvl w:val="1"/>
          <w:numId w:val="49"/>
        </w:numPr>
        <w:tabs>
          <w:tab w:val="left" w:pos="682"/>
          <w:tab w:val="left" w:pos="683"/>
        </w:tabs>
        <w:autoSpaceDE w:val="0"/>
        <w:autoSpaceDN w:val="0"/>
        <w:spacing w:before="120" w:after="0" w:line="240" w:lineRule="auto"/>
        <w:ind w:right="117" w:hanging="566"/>
        <w:contextualSpacing w:val="0"/>
        <w:jc w:val="both"/>
        <w:rPr>
          <w:rFonts w:ascii="Garamond" w:hAnsi="Garamond"/>
          <w:sz w:val="24"/>
          <w:szCs w:val="24"/>
        </w:rPr>
      </w:pPr>
      <w:r w:rsidRPr="00E154CD">
        <w:rPr>
          <w:rFonts w:ascii="Garamond" w:hAnsi="Garamond"/>
          <w:sz w:val="24"/>
          <w:szCs w:val="24"/>
        </w:rPr>
        <w:t>Ak súčasťou ponuky bude aj variantné riešenie, variantné riešenie nebude zaradené do vyhodnocovania a bude sa naň hľadieť, akoby nebolo</w:t>
      </w:r>
      <w:r w:rsidRPr="00E154CD">
        <w:rPr>
          <w:rFonts w:ascii="Garamond" w:hAnsi="Garamond"/>
          <w:spacing w:val="-11"/>
          <w:sz w:val="24"/>
          <w:szCs w:val="24"/>
        </w:rPr>
        <w:t xml:space="preserve"> </w:t>
      </w:r>
      <w:r w:rsidRPr="00E154CD">
        <w:rPr>
          <w:rFonts w:ascii="Garamond" w:hAnsi="Garamond"/>
          <w:sz w:val="24"/>
          <w:szCs w:val="24"/>
        </w:rPr>
        <w:t>predložené.</w:t>
      </w:r>
    </w:p>
    <w:p w14:paraId="0A81FF56" w14:textId="77777777" w:rsidR="00DA5268" w:rsidRPr="00E154CD" w:rsidRDefault="00DA5268" w:rsidP="00DA5268">
      <w:pPr>
        <w:pStyle w:val="Odsekzoznamu"/>
        <w:widowControl w:val="0"/>
        <w:tabs>
          <w:tab w:val="left" w:pos="682"/>
          <w:tab w:val="left" w:pos="683"/>
        </w:tabs>
        <w:autoSpaceDE w:val="0"/>
        <w:autoSpaceDN w:val="0"/>
        <w:spacing w:before="120" w:after="0" w:line="240" w:lineRule="auto"/>
        <w:ind w:left="682" w:right="388"/>
        <w:contextualSpacing w:val="0"/>
        <w:rPr>
          <w:rFonts w:ascii="Garamond" w:hAnsi="Garamond"/>
          <w:sz w:val="24"/>
          <w:szCs w:val="24"/>
        </w:rPr>
      </w:pPr>
    </w:p>
    <w:p w14:paraId="382D4303" w14:textId="77777777" w:rsidR="0084256D" w:rsidRPr="00DA5268" w:rsidRDefault="0084256D" w:rsidP="000F6C4F">
      <w:pPr>
        <w:pStyle w:val="Nadpis2"/>
        <w:numPr>
          <w:ilvl w:val="0"/>
          <w:numId w:val="49"/>
        </w:numPr>
        <w:ind w:right="117"/>
        <w:jc w:val="both"/>
        <w:rPr>
          <w:sz w:val="28"/>
        </w:rPr>
      </w:pPr>
      <w:bookmarkStart w:id="19" w:name="_Toc10497107"/>
      <w:r w:rsidRPr="00DA5268">
        <w:rPr>
          <w:sz w:val="28"/>
        </w:rPr>
        <w:t>MENA A CENY UVÁDZANÉ V PONUKE, MENA FINANČNÉHO</w:t>
      </w:r>
      <w:r w:rsidRPr="00DA5268">
        <w:rPr>
          <w:spacing w:val="6"/>
          <w:sz w:val="28"/>
        </w:rPr>
        <w:t xml:space="preserve"> </w:t>
      </w:r>
      <w:r w:rsidRPr="00DA5268">
        <w:rPr>
          <w:sz w:val="28"/>
        </w:rPr>
        <w:t>PLNENIA</w:t>
      </w:r>
      <w:bookmarkEnd w:id="19"/>
    </w:p>
    <w:p w14:paraId="3B70897B" w14:textId="77777777" w:rsidR="0084256D" w:rsidRPr="00E154CD" w:rsidRDefault="0084256D" w:rsidP="000F6C4F">
      <w:pPr>
        <w:pStyle w:val="Odsekzoznamu"/>
        <w:widowControl w:val="0"/>
        <w:numPr>
          <w:ilvl w:val="1"/>
          <w:numId w:val="49"/>
        </w:numPr>
        <w:tabs>
          <w:tab w:val="left" w:pos="683"/>
        </w:tabs>
        <w:autoSpaceDE w:val="0"/>
        <w:autoSpaceDN w:val="0"/>
        <w:spacing w:before="119" w:after="0" w:line="240" w:lineRule="auto"/>
        <w:ind w:right="117" w:hanging="566"/>
        <w:contextualSpacing w:val="0"/>
        <w:jc w:val="both"/>
        <w:rPr>
          <w:rFonts w:ascii="Garamond" w:hAnsi="Garamond"/>
          <w:sz w:val="24"/>
          <w:szCs w:val="24"/>
        </w:rPr>
      </w:pPr>
      <w:r w:rsidRPr="00E154CD">
        <w:rPr>
          <w:rFonts w:ascii="Garamond" w:hAnsi="Garamond"/>
          <w:sz w:val="24"/>
          <w:szCs w:val="24"/>
        </w:rPr>
        <w:t>Záujemcom/uchádzačom  navrhovaná  cena  za  dodanie</w:t>
      </w:r>
      <w:r w:rsidR="007333F1">
        <w:rPr>
          <w:rFonts w:ascii="Garamond" w:hAnsi="Garamond"/>
          <w:sz w:val="24"/>
          <w:szCs w:val="24"/>
        </w:rPr>
        <w:t>/uskutočnenie</w:t>
      </w:r>
      <w:r w:rsidRPr="00E154CD">
        <w:rPr>
          <w:rFonts w:ascii="Garamond" w:hAnsi="Garamond"/>
          <w:sz w:val="24"/>
          <w:szCs w:val="24"/>
        </w:rPr>
        <w:t xml:space="preserve">  požadovaného  predmetu  zákazky,  uvedená  v ponuke uchádzača bude vyjadrená v me</w:t>
      </w:r>
      <w:r w:rsidR="000F6C4F">
        <w:rPr>
          <w:rFonts w:ascii="Garamond" w:hAnsi="Garamond"/>
          <w:sz w:val="24"/>
          <w:szCs w:val="24"/>
        </w:rPr>
        <w:t xml:space="preserve">ne EUR, v štruktúre podľa </w:t>
      </w:r>
      <w:r w:rsidR="000F6C4F" w:rsidRPr="004823C2">
        <w:rPr>
          <w:rFonts w:ascii="Garamond" w:hAnsi="Garamond"/>
          <w:sz w:val="24"/>
          <w:szCs w:val="24"/>
        </w:rPr>
        <w:t xml:space="preserve">bodu </w:t>
      </w:r>
      <w:r w:rsidR="004823C2" w:rsidRPr="004823C2">
        <w:rPr>
          <w:rFonts w:ascii="Garamond" w:hAnsi="Garamond"/>
          <w:sz w:val="24"/>
          <w:szCs w:val="24"/>
        </w:rPr>
        <w:t>13</w:t>
      </w:r>
      <w:r w:rsidRPr="004823C2">
        <w:rPr>
          <w:rFonts w:ascii="Garamond" w:hAnsi="Garamond"/>
          <w:sz w:val="24"/>
          <w:szCs w:val="24"/>
        </w:rPr>
        <w:t xml:space="preserve">.6 a </w:t>
      </w:r>
      <w:r w:rsidR="004823C2" w:rsidRPr="004823C2">
        <w:rPr>
          <w:rFonts w:ascii="Garamond" w:hAnsi="Garamond"/>
          <w:sz w:val="24"/>
          <w:szCs w:val="24"/>
        </w:rPr>
        <w:t>13</w:t>
      </w:r>
      <w:r w:rsidRPr="004823C2">
        <w:rPr>
          <w:rFonts w:ascii="Garamond" w:hAnsi="Garamond"/>
          <w:sz w:val="24"/>
          <w:szCs w:val="24"/>
        </w:rPr>
        <w:t xml:space="preserve">.7 </w:t>
      </w:r>
      <w:r w:rsidR="000F6C4F" w:rsidRPr="004823C2">
        <w:rPr>
          <w:rFonts w:ascii="Garamond" w:hAnsi="Garamond"/>
          <w:sz w:val="24"/>
          <w:szCs w:val="24"/>
        </w:rPr>
        <w:t xml:space="preserve">tejto časti </w:t>
      </w:r>
      <w:r w:rsidRPr="004823C2">
        <w:rPr>
          <w:rFonts w:ascii="Garamond" w:hAnsi="Garamond"/>
          <w:sz w:val="24"/>
          <w:szCs w:val="24"/>
        </w:rPr>
        <w:t>týchto</w:t>
      </w:r>
      <w:r w:rsidRPr="00E154CD">
        <w:rPr>
          <w:rFonts w:ascii="Garamond" w:hAnsi="Garamond"/>
          <w:sz w:val="24"/>
          <w:szCs w:val="24"/>
        </w:rPr>
        <w:t xml:space="preserve"> súťažných podkladov.</w:t>
      </w:r>
    </w:p>
    <w:p w14:paraId="675700C8" w14:textId="77777777" w:rsidR="0084256D" w:rsidRPr="00E154CD" w:rsidRDefault="0084256D" w:rsidP="000F6C4F">
      <w:pPr>
        <w:pStyle w:val="Odsekzoznamu"/>
        <w:widowControl w:val="0"/>
        <w:numPr>
          <w:ilvl w:val="1"/>
          <w:numId w:val="49"/>
        </w:numPr>
        <w:tabs>
          <w:tab w:val="left" w:pos="683"/>
        </w:tabs>
        <w:autoSpaceDE w:val="0"/>
        <w:autoSpaceDN w:val="0"/>
        <w:spacing w:before="100" w:after="0" w:line="240" w:lineRule="auto"/>
        <w:ind w:right="117" w:hanging="566"/>
        <w:contextualSpacing w:val="0"/>
        <w:jc w:val="both"/>
        <w:rPr>
          <w:rFonts w:ascii="Garamond" w:hAnsi="Garamond"/>
          <w:sz w:val="24"/>
          <w:szCs w:val="24"/>
        </w:rPr>
      </w:pPr>
      <w:r w:rsidRPr="00E154CD">
        <w:rPr>
          <w:rFonts w:ascii="Garamond" w:hAnsi="Garamond"/>
          <w:sz w:val="24"/>
          <w:szCs w:val="24"/>
        </w:rPr>
        <w:t xml:space="preserve">Záujemca/uchádzač stanoví cenu za obstarávaný predmet zákazky na základe vlastných výpočtov, činností, výdavkov a príjmov podľa platných právnych predpisov. </w:t>
      </w:r>
      <w:r w:rsidRPr="00E154CD">
        <w:rPr>
          <w:rFonts w:ascii="Garamond" w:hAnsi="Garamond"/>
          <w:sz w:val="24"/>
          <w:szCs w:val="24"/>
        </w:rPr>
        <w:lastRenderedPageBreak/>
        <w:t xml:space="preserve">Záujemca/uchádzač je pred predložením svojej ponuky povinný vziať do úvahy všetko, čo je nevyhnutné na úplné a riadne plnenie </w:t>
      </w:r>
      <w:r w:rsidR="00B7735D">
        <w:rPr>
          <w:rFonts w:ascii="Garamond" w:hAnsi="Garamond"/>
          <w:sz w:val="24"/>
          <w:szCs w:val="24"/>
        </w:rPr>
        <w:t>Zmluvy</w:t>
      </w:r>
      <w:r w:rsidRPr="00E154CD">
        <w:rPr>
          <w:rFonts w:ascii="Garamond" w:hAnsi="Garamond"/>
          <w:sz w:val="24"/>
          <w:szCs w:val="24"/>
        </w:rPr>
        <w:t>,  pričom  do  svojich  cien  zahrnie  všetky  náklady  spojené    s plnením predmetu zákazky, vrátane dopravy, ako aj ostatných súvisiacich</w:t>
      </w:r>
      <w:r w:rsidRPr="00E154CD">
        <w:rPr>
          <w:rFonts w:ascii="Garamond" w:hAnsi="Garamond"/>
          <w:spacing w:val="-13"/>
          <w:sz w:val="24"/>
          <w:szCs w:val="24"/>
        </w:rPr>
        <w:t xml:space="preserve"> </w:t>
      </w:r>
      <w:r w:rsidRPr="00E154CD">
        <w:rPr>
          <w:rFonts w:ascii="Garamond" w:hAnsi="Garamond"/>
          <w:sz w:val="24"/>
          <w:szCs w:val="24"/>
        </w:rPr>
        <w:t>služieb.</w:t>
      </w:r>
    </w:p>
    <w:p w14:paraId="0FC5F557" w14:textId="77777777" w:rsidR="0084256D" w:rsidRPr="004823C2" w:rsidRDefault="0084256D" w:rsidP="000F6C4F">
      <w:pPr>
        <w:pStyle w:val="Odsekzoznamu"/>
        <w:widowControl w:val="0"/>
        <w:numPr>
          <w:ilvl w:val="1"/>
          <w:numId w:val="49"/>
        </w:numPr>
        <w:tabs>
          <w:tab w:val="left" w:pos="657"/>
        </w:tabs>
        <w:autoSpaceDE w:val="0"/>
        <w:autoSpaceDN w:val="0"/>
        <w:spacing w:before="123" w:after="0" w:line="240" w:lineRule="auto"/>
        <w:ind w:left="656" w:right="117" w:hanging="540"/>
        <w:contextualSpacing w:val="0"/>
        <w:jc w:val="both"/>
        <w:rPr>
          <w:rFonts w:ascii="Garamond" w:hAnsi="Garamond"/>
          <w:sz w:val="24"/>
          <w:szCs w:val="24"/>
        </w:rPr>
      </w:pPr>
      <w:r w:rsidRPr="004823C2">
        <w:rPr>
          <w:rFonts w:ascii="Garamond" w:hAnsi="Garamond"/>
          <w:sz w:val="24"/>
          <w:szCs w:val="24"/>
        </w:rPr>
        <w:t xml:space="preserve">Záujemca/uchádzač ku každej oceňovanej položke podľa predloženého </w:t>
      </w:r>
      <w:r w:rsidR="004823C2" w:rsidRPr="004823C2">
        <w:rPr>
          <w:rFonts w:ascii="Garamond" w:hAnsi="Garamond"/>
          <w:sz w:val="24"/>
          <w:szCs w:val="24"/>
        </w:rPr>
        <w:t>Opisu predmetu zákazky</w:t>
      </w:r>
      <w:r w:rsidRPr="004823C2">
        <w:rPr>
          <w:rFonts w:ascii="Garamond" w:hAnsi="Garamond"/>
          <w:sz w:val="24"/>
          <w:szCs w:val="24"/>
        </w:rPr>
        <w:t xml:space="preserve"> uvedie k navrhovanej cene aj jednotkovú cenu. Cena za dodanie predmetu zákazky je daná súčtom všetkých medzisúčtov alebo súčinov jednotkovej ceny a množstva (počet jednotiek) uvedeného v</w:t>
      </w:r>
      <w:r w:rsidR="004823C2" w:rsidRPr="004823C2">
        <w:rPr>
          <w:rFonts w:ascii="Garamond" w:hAnsi="Garamond"/>
          <w:sz w:val="24"/>
          <w:szCs w:val="24"/>
        </w:rPr>
        <w:t> Opise predmetu zákazky</w:t>
      </w:r>
      <w:r w:rsidRPr="004823C2">
        <w:rPr>
          <w:rFonts w:ascii="Garamond" w:hAnsi="Garamond"/>
          <w:sz w:val="24"/>
          <w:szCs w:val="24"/>
        </w:rPr>
        <w:t xml:space="preserve"> podľa prílohy</w:t>
      </w:r>
      <w:r w:rsidR="00005FB5" w:rsidRPr="004823C2">
        <w:rPr>
          <w:rFonts w:ascii="Garamond" w:hAnsi="Garamond"/>
          <w:sz w:val="24"/>
          <w:szCs w:val="24"/>
        </w:rPr>
        <w:t xml:space="preserve"> </w:t>
      </w:r>
      <w:r w:rsidR="004823C2" w:rsidRPr="004823C2">
        <w:rPr>
          <w:rFonts w:ascii="Garamond" w:hAnsi="Garamond"/>
          <w:sz w:val="24"/>
          <w:szCs w:val="24"/>
        </w:rPr>
        <w:t>č. 1</w:t>
      </w:r>
      <w:r w:rsidR="00005FB5" w:rsidRPr="004823C2">
        <w:rPr>
          <w:rFonts w:ascii="Garamond" w:hAnsi="Garamond"/>
          <w:sz w:val="24"/>
          <w:szCs w:val="24"/>
        </w:rPr>
        <w:t xml:space="preserve"> </w:t>
      </w:r>
      <w:r w:rsidRPr="004823C2">
        <w:rPr>
          <w:rFonts w:ascii="Garamond" w:hAnsi="Garamond"/>
          <w:sz w:val="24"/>
          <w:szCs w:val="24"/>
        </w:rPr>
        <w:t>týchto súťažných podkladov. Do príslušnej položky musia byť započítané všetky náklady, ktoré s ňou bezprostredne súvisia, pričom tieto nesmú byť vyjadrené číslom „0“, ani záporným</w:t>
      </w:r>
      <w:r w:rsidRPr="004823C2">
        <w:rPr>
          <w:rFonts w:ascii="Garamond" w:hAnsi="Garamond"/>
          <w:spacing w:val="-1"/>
          <w:sz w:val="24"/>
          <w:szCs w:val="24"/>
        </w:rPr>
        <w:t xml:space="preserve"> </w:t>
      </w:r>
      <w:r w:rsidRPr="004823C2">
        <w:rPr>
          <w:rFonts w:ascii="Garamond" w:hAnsi="Garamond"/>
          <w:sz w:val="24"/>
          <w:szCs w:val="24"/>
        </w:rPr>
        <w:t>číslom.</w:t>
      </w:r>
    </w:p>
    <w:p w14:paraId="3861C7AC" w14:textId="77777777" w:rsidR="0084256D" w:rsidRPr="00E154CD" w:rsidRDefault="0084256D" w:rsidP="000F6C4F">
      <w:pPr>
        <w:pStyle w:val="Odsekzoznamu"/>
        <w:widowControl w:val="0"/>
        <w:numPr>
          <w:ilvl w:val="1"/>
          <w:numId w:val="49"/>
        </w:numPr>
        <w:tabs>
          <w:tab w:val="left" w:pos="657"/>
        </w:tabs>
        <w:autoSpaceDE w:val="0"/>
        <w:autoSpaceDN w:val="0"/>
        <w:spacing w:before="119" w:after="0" w:line="240" w:lineRule="auto"/>
        <w:ind w:left="656" w:right="117" w:hanging="540"/>
        <w:contextualSpacing w:val="0"/>
        <w:jc w:val="both"/>
        <w:rPr>
          <w:rFonts w:ascii="Garamond" w:hAnsi="Garamond"/>
          <w:sz w:val="24"/>
          <w:szCs w:val="24"/>
        </w:rPr>
      </w:pPr>
      <w:r w:rsidRPr="00E154CD">
        <w:rPr>
          <w:rFonts w:ascii="Garamond" w:hAnsi="Garamond"/>
          <w:sz w:val="24"/>
          <w:szCs w:val="24"/>
        </w:rPr>
        <w:t xml:space="preserve">Navrhovaná cena za dodanie predmetu zákazky vyjadrená v súlade s týmito súťažnými podkladmi musí obsahovať cenu za celý požadovaný predmet zákazky, čiže súčet všetkých položiek, ktorý vychádza </w:t>
      </w:r>
      <w:r w:rsidRPr="00E154CD">
        <w:rPr>
          <w:rFonts w:ascii="Garamond" w:hAnsi="Garamond"/>
          <w:spacing w:val="5"/>
          <w:sz w:val="24"/>
          <w:szCs w:val="24"/>
        </w:rPr>
        <w:t xml:space="preserve">zo </w:t>
      </w:r>
      <w:r w:rsidRPr="00E154CD">
        <w:rPr>
          <w:rFonts w:ascii="Garamond" w:hAnsi="Garamond"/>
          <w:sz w:val="24"/>
          <w:szCs w:val="24"/>
        </w:rPr>
        <w:t xml:space="preserve">záujemcom/uchádzačom ocenených položiek podľa prílohy </w:t>
      </w:r>
      <w:r w:rsidR="007333F1">
        <w:rPr>
          <w:rFonts w:ascii="Garamond" w:hAnsi="Garamond"/>
          <w:sz w:val="24"/>
          <w:szCs w:val="24"/>
        </w:rPr>
        <w:t xml:space="preserve">   </w:t>
      </w:r>
      <w:r w:rsidRPr="00E154CD">
        <w:rPr>
          <w:rFonts w:ascii="Garamond" w:hAnsi="Garamond"/>
          <w:sz w:val="24"/>
          <w:szCs w:val="24"/>
        </w:rPr>
        <w:t xml:space="preserve">č. </w:t>
      </w:r>
      <w:r w:rsidR="004823C2">
        <w:rPr>
          <w:rFonts w:ascii="Garamond" w:hAnsi="Garamond"/>
          <w:sz w:val="24"/>
          <w:szCs w:val="24"/>
        </w:rPr>
        <w:t>1</w:t>
      </w:r>
      <w:r w:rsidRPr="00E154CD">
        <w:rPr>
          <w:rFonts w:ascii="Garamond" w:hAnsi="Garamond"/>
          <w:sz w:val="24"/>
          <w:szCs w:val="24"/>
        </w:rPr>
        <w:t xml:space="preserve"> </w:t>
      </w:r>
      <w:r w:rsidR="004823C2">
        <w:rPr>
          <w:rFonts w:ascii="Garamond" w:hAnsi="Garamond"/>
          <w:sz w:val="24"/>
          <w:szCs w:val="24"/>
        </w:rPr>
        <w:t>Opis predmetu zákazky</w:t>
      </w:r>
      <w:r w:rsidRPr="00E154CD">
        <w:rPr>
          <w:rFonts w:ascii="Garamond" w:hAnsi="Garamond"/>
          <w:sz w:val="24"/>
          <w:szCs w:val="24"/>
        </w:rPr>
        <w:t xml:space="preserve"> týchto súťažných podkladov.</w:t>
      </w:r>
    </w:p>
    <w:p w14:paraId="1A35ECC0" w14:textId="77777777" w:rsidR="0084256D" w:rsidRPr="00E154CD" w:rsidRDefault="0084256D" w:rsidP="000F6C4F">
      <w:pPr>
        <w:pStyle w:val="Odsekzoznamu"/>
        <w:widowControl w:val="0"/>
        <w:numPr>
          <w:ilvl w:val="1"/>
          <w:numId w:val="49"/>
        </w:numPr>
        <w:tabs>
          <w:tab w:val="left" w:pos="657"/>
        </w:tabs>
        <w:autoSpaceDE w:val="0"/>
        <w:autoSpaceDN w:val="0"/>
        <w:spacing w:before="121" w:after="0" w:line="240" w:lineRule="auto"/>
        <w:ind w:left="656" w:right="117" w:hanging="540"/>
        <w:contextualSpacing w:val="0"/>
        <w:jc w:val="both"/>
        <w:rPr>
          <w:rFonts w:ascii="Garamond" w:hAnsi="Garamond"/>
          <w:sz w:val="24"/>
          <w:szCs w:val="24"/>
        </w:rPr>
      </w:pPr>
      <w:r w:rsidRPr="00E154CD">
        <w:rPr>
          <w:rFonts w:ascii="Garamond" w:hAnsi="Garamond"/>
          <w:sz w:val="24"/>
          <w:szCs w:val="24"/>
        </w:rPr>
        <w:t>Pri určovaní cien jednotlivých položiek je potrebné vziať do úvahy pokyny na zhotovenie ponuky uvedené  v týchto súťažných podkladoch vrátane návrhu zmluvy.</w:t>
      </w:r>
    </w:p>
    <w:p w14:paraId="21C83E5F" w14:textId="77777777" w:rsidR="0084256D" w:rsidRPr="000F6C4F" w:rsidRDefault="0084256D" w:rsidP="000F6C4F">
      <w:pPr>
        <w:pStyle w:val="Odsekzoznamu"/>
        <w:widowControl w:val="0"/>
        <w:numPr>
          <w:ilvl w:val="1"/>
          <w:numId w:val="49"/>
        </w:numPr>
        <w:tabs>
          <w:tab w:val="left" w:pos="657"/>
        </w:tabs>
        <w:autoSpaceDE w:val="0"/>
        <w:autoSpaceDN w:val="0"/>
        <w:spacing w:before="119" w:after="0" w:line="252" w:lineRule="exact"/>
        <w:ind w:left="656" w:right="117" w:hanging="540"/>
        <w:contextualSpacing w:val="0"/>
        <w:jc w:val="both"/>
        <w:rPr>
          <w:rFonts w:ascii="Garamond" w:hAnsi="Garamond"/>
          <w:sz w:val="24"/>
          <w:szCs w:val="24"/>
        </w:rPr>
      </w:pPr>
      <w:r w:rsidRPr="00E154CD">
        <w:rPr>
          <w:rFonts w:ascii="Garamond" w:hAnsi="Garamond"/>
          <w:sz w:val="24"/>
          <w:szCs w:val="24"/>
        </w:rPr>
        <w:t>Ak</w:t>
      </w:r>
      <w:r w:rsidRPr="00E154CD">
        <w:rPr>
          <w:rFonts w:ascii="Garamond" w:hAnsi="Garamond"/>
          <w:spacing w:val="15"/>
          <w:sz w:val="24"/>
          <w:szCs w:val="24"/>
        </w:rPr>
        <w:t xml:space="preserve"> </w:t>
      </w:r>
      <w:r w:rsidRPr="00E154CD">
        <w:rPr>
          <w:rFonts w:ascii="Garamond" w:hAnsi="Garamond"/>
          <w:sz w:val="24"/>
          <w:szCs w:val="24"/>
        </w:rPr>
        <w:t>je</w:t>
      </w:r>
      <w:r w:rsidRPr="00E154CD">
        <w:rPr>
          <w:rFonts w:ascii="Garamond" w:hAnsi="Garamond"/>
          <w:spacing w:val="17"/>
          <w:sz w:val="24"/>
          <w:szCs w:val="24"/>
        </w:rPr>
        <w:t xml:space="preserve"> </w:t>
      </w:r>
      <w:r w:rsidRPr="00E154CD">
        <w:rPr>
          <w:rFonts w:ascii="Garamond" w:hAnsi="Garamond"/>
          <w:sz w:val="24"/>
          <w:szCs w:val="24"/>
        </w:rPr>
        <w:t>záujemca/uchádzač</w:t>
      </w:r>
      <w:r w:rsidRPr="00E154CD">
        <w:rPr>
          <w:rFonts w:ascii="Garamond" w:hAnsi="Garamond"/>
          <w:spacing w:val="16"/>
          <w:sz w:val="24"/>
          <w:szCs w:val="24"/>
        </w:rPr>
        <w:t xml:space="preserve"> </w:t>
      </w:r>
      <w:r w:rsidRPr="00E154CD">
        <w:rPr>
          <w:rFonts w:ascii="Garamond" w:hAnsi="Garamond"/>
          <w:sz w:val="24"/>
          <w:szCs w:val="24"/>
        </w:rPr>
        <w:t>zdaniteľnou</w:t>
      </w:r>
      <w:r w:rsidRPr="00E154CD">
        <w:rPr>
          <w:rFonts w:ascii="Garamond" w:hAnsi="Garamond"/>
          <w:spacing w:val="16"/>
          <w:sz w:val="24"/>
          <w:szCs w:val="24"/>
        </w:rPr>
        <w:t xml:space="preserve"> </w:t>
      </w:r>
      <w:r w:rsidRPr="00E154CD">
        <w:rPr>
          <w:rFonts w:ascii="Garamond" w:hAnsi="Garamond"/>
          <w:sz w:val="24"/>
          <w:szCs w:val="24"/>
        </w:rPr>
        <w:t>osobou</w:t>
      </w:r>
      <w:r w:rsidRPr="00E154CD">
        <w:rPr>
          <w:rFonts w:ascii="Garamond" w:hAnsi="Garamond"/>
          <w:spacing w:val="16"/>
          <w:sz w:val="24"/>
          <w:szCs w:val="24"/>
        </w:rPr>
        <w:t xml:space="preserve"> </w:t>
      </w:r>
      <w:r w:rsidRPr="00E154CD">
        <w:rPr>
          <w:rFonts w:ascii="Garamond" w:hAnsi="Garamond"/>
          <w:sz w:val="24"/>
          <w:szCs w:val="24"/>
        </w:rPr>
        <w:t>pre</w:t>
      </w:r>
      <w:r w:rsidRPr="00E154CD">
        <w:rPr>
          <w:rFonts w:ascii="Garamond" w:hAnsi="Garamond"/>
          <w:spacing w:val="16"/>
          <w:sz w:val="24"/>
          <w:szCs w:val="24"/>
        </w:rPr>
        <w:t xml:space="preserve"> </w:t>
      </w:r>
      <w:r w:rsidRPr="00E154CD">
        <w:rPr>
          <w:rFonts w:ascii="Garamond" w:hAnsi="Garamond"/>
          <w:sz w:val="24"/>
          <w:szCs w:val="24"/>
        </w:rPr>
        <w:t>DPH</w:t>
      </w:r>
      <w:r w:rsidRPr="00E154CD">
        <w:rPr>
          <w:rFonts w:ascii="Garamond" w:hAnsi="Garamond"/>
          <w:spacing w:val="15"/>
          <w:sz w:val="24"/>
          <w:szCs w:val="24"/>
        </w:rPr>
        <w:t xml:space="preserve"> </w:t>
      </w:r>
      <w:r w:rsidRPr="00E154CD">
        <w:rPr>
          <w:rFonts w:ascii="Garamond" w:hAnsi="Garamond"/>
          <w:sz w:val="24"/>
          <w:szCs w:val="24"/>
        </w:rPr>
        <w:t>v</w:t>
      </w:r>
      <w:r w:rsidRPr="00E154CD">
        <w:rPr>
          <w:rFonts w:ascii="Garamond" w:hAnsi="Garamond"/>
          <w:spacing w:val="1"/>
          <w:sz w:val="24"/>
          <w:szCs w:val="24"/>
        </w:rPr>
        <w:t xml:space="preserve"> </w:t>
      </w:r>
      <w:r w:rsidRPr="00E154CD">
        <w:rPr>
          <w:rFonts w:ascii="Garamond" w:hAnsi="Garamond"/>
          <w:sz w:val="24"/>
          <w:szCs w:val="24"/>
        </w:rPr>
        <w:t>zmysle</w:t>
      </w:r>
      <w:r w:rsidRPr="00E154CD">
        <w:rPr>
          <w:rFonts w:ascii="Garamond" w:hAnsi="Garamond"/>
          <w:spacing w:val="16"/>
          <w:sz w:val="24"/>
          <w:szCs w:val="24"/>
        </w:rPr>
        <w:t xml:space="preserve"> </w:t>
      </w:r>
      <w:r w:rsidRPr="00E154CD">
        <w:rPr>
          <w:rFonts w:ascii="Garamond" w:hAnsi="Garamond"/>
          <w:sz w:val="24"/>
          <w:szCs w:val="24"/>
        </w:rPr>
        <w:t>príslušných</w:t>
      </w:r>
      <w:r w:rsidRPr="00E154CD">
        <w:rPr>
          <w:rFonts w:ascii="Garamond" w:hAnsi="Garamond"/>
          <w:spacing w:val="16"/>
          <w:sz w:val="24"/>
          <w:szCs w:val="24"/>
        </w:rPr>
        <w:t xml:space="preserve"> </w:t>
      </w:r>
      <w:r w:rsidRPr="00E154CD">
        <w:rPr>
          <w:rFonts w:ascii="Garamond" w:hAnsi="Garamond"/>
          <w:sz w:val="24"/>
          <w:szCs w:val="24"/>
        </w:rPr>
        <w:t>predpisov</w:t>
      </w:r>
      <w:r w:rsidRPr="00E154CD">
        <w:rPr>
          <w:rFonts w:ascii="Garamond" w:hAnsi="Garamond"/>
          <w:spacing w:val="17"/>
          <w:sz w:val="24"/>
          <w:szCs w:val="24"/>
        </w:rPr>
        <w:t xml:space="preserve"> </w:t>
      </w:r>
      <w:r w:rsidRPr="00E154CD">
        <w:rPr>
          <w:rFonts w:ascii="Garamond" w:hAnsi="Garamond"/>
          <w:sz w:val="24"/>
          <w:szCs w:val="24"/>
        </w:rPr>
        <w:t>(ďalej</w:t>
      </w:r>
      <w:r w:rsidRPr="00E154CD">
        <w:rPr>
          <w:rFonts w:ascii="Garamond" w:hAnsi="Garamond"/>
          <w:spacing w:val="16"/>
          <w:sz w:val="24"/>
          <w:szCs w:val="24"/>
        </w:rPr>
        <w:t xml:space="preserve"> </w:t>
      </w:r>
      <w:r w:rsidRPr="00E154CD">
        <w:rPr>
          <w:rFonts w:ascii="Garamond" w:hAnsi="Garamond"/>
          <w:sz w:val="24"/>
          <w:szCs w:val="24"/>
        </w:rPr>
        <w:t>len</w:t>
      </w:r>
      <w:r w:rsidR="000F6C4F">
        <w:rPr>
          <w:rFonts w:ascii="Garamond" w:hAnsi="Garamond"/>
          <w:sz w:val="24"/>
          <w:szCs w:val="24"/>
        </w:rPr>
        <w:t xml:space="preserve"> </w:t>
      </w:r>
      <w:r w:rsidRPr="000F6C4F">
        <w:rPr>
          <w:rFonts w:ascii="Garamond" w:hAnsi="Garamond"/>
          <w:sz w:val="24"/>
          <w:szCs w:val="24"/>
        </w:rPr>
        <w:t xml:space="preserve">„zdaniteľná osoba“), navrhovanú cenu v štruktúrovanom rozpočte ceny podľa prílohy č. </w:t>
      </w:r>
      <w:r w:rsidR="004823C2">
        <w:rPr>
          <w:rFonts w:ascii="Garamond" w:hAnsi="Garamond"/>
          <w:sz w:val="24"/>
          <w:szCs w:val="24"/>
        </w:rPr>
        <w:t>1</w:t>
      </w:r>
      <w:r w:rsidRPr="000F6C4F">
        <w:rPr>
          <w:rFonts w:ascii="Garamond" w:hAnsi="Garamond"/>
          <w:sz w:val="24"/>
          <w:szCs w:val="24"/>
        </w:rPr>
        <w:t xml:space="preserve"> </w:t>
      </w:r>
      <w:r w:rsidR="004823C2">
        <w:rPr>
          <w:rFonts w:ascii="Garamond" w:hAnsi="Garamond"/>
          <w:sz w:val="24"/>
          <w:szCs w:val="24"/>
        </w:rPr>
        <w:t>Opis predmetu zákazky</w:t>
      </w:r>
      <w:r w:rsidRPr="000F6C4F">
        <w:rPr>
          <w:rFonts w:ascii="Garamond" w:hAnsi="Garamond"/>
          <w:sz w:val="24"/>
          <w:szCs w:val="24"/>
        </w:rPr>
        <w:t xml:space="preserve"> týchto súťažných podkladov uvedie v zložení:</w:t>
      </w:r>
    </w:p>
    <w:p w14:paraId="1A0D73F8" w14:textId="77777777" w:rsidR="0084256D" w:rsidRPr="00E154CD" w:rsidRDefault="0084256D" w:rsidP="00131B2A">
      <w:pPr>
        <w:pStyle w:val="Odsekzoznamu"/>
        <w:widowControl w:val="0"/>
        <w:numPr>
          <w:ilvl w:val="0"/>
          <w:numId w:val="44"/>
        </w:numPr>
        <w:tabs>
          <w:tab w:val="left" w:pos="1160"/>
          <w:tab w:val="left" w:pos="1161"/>
        </w:tabs>
        <w:autoSpaceDE w:val="0"/>
        <w:autoSpaceDN w:val="0"/>
        <w:spacing w:before="119" w:after="0" w:line="240" w:lineRule="auto"/>
        <w:contextualSpacing w:val="0"/>
        <w:rPr>
          <w:rFonts w:ascii="Garamond" w:hAnsi="Garamond"/>
          <w:sz w:val="24"/>
          <w:szCs w:val="24"/>
        </w:rPr>
      </w:pPr>
      <w:r w:rsidRPr="00E154CD">
        <w:rPr>
          <w:rFonts w:ascii="Garamond" w:hAnsi="Garamond"/>
          <w:sz w:val="24"/>
          <w:szCs w:val="24"/>
        </w:rPr>
        <w:t>navrhovaná cena v EUR bez dane z pridanej hodnoty (ďalej len</w:t>
      </w:r>
      <w:r w:rsidRPr="00E154CD">
        <w:rPr>
          <w:rFonts w:ascii="Garamond" w:hAnsi="Garamond"/>
          <w:spacing w:val="-15"/>
          <w:sz w:val="24"/>
          <w:szCs w:val="24"/>
        </w:rPr>
        <w:t xml:space="preserve"> </w:t>
      </w:r>
      <w:r w:rsidRPr="00E154CD">
        <w:rPr>
          <w:rFonts w:ascii="Garamond" w:hAnsi="Garamond"/>
          <w:sz w:val="24"/>
          <w:szCs w:val="24"/>
        </w:rPr>
        <w:t>„DPH“),</w:t>
      </w:r>
    </w:p>
    <w:p w14:paraId="1126A014" w14:textId="77777777" w:rsidR="0084256D" w:rsidRPr="00E154CD" w:rsidRDefault="0084256D" w:rsidP="00131B2A">
      <w:pPr>
        <w:pStyle w:val="Odsekzoznamu"/>
        <w:widowControl w:val="0"/>
        <w:numPr>
          <w:ilvl w:val="0"/>
          <w:numId w:val="44"/>
        </w:numPr>
        <w:tabs>
          <w:tab w:val="left" w:pos="1109"/>
          <w:tab w:val="left" w:pos="1110"/>
        </w:tabs>
        <w:autoSpaceDE w:val="0"/>
        <w:autoSpaceDN w:val="0"/>
        <w:spacing w:before="122" w:after="0" w:line="240" w:lineRule="auto"/>
        <w:ind w:left="1110" w:hanging="428"/>
        <w:contextualSpacing w:val="0"/>
        <w:rPr>
          <w:rFonts w:ascii="Garamond" w:hAnsi="Garamond"/>
          <w:sz w:val="24"/>
          <w:szCs w:val="24"/>
        </w:rPr>
      </w:pPr>
      <w:r w:rsidRPr="00E154CD">
        <w:rPr>
          <w:rFonts w:ascii="Garamond" w:hAnsi="Garamond"/>
          <w:sz w:val="24"/>
          <w:szCs w:val="24"/>
        </w:rPr>
        <w:t>sadzba DPH v</w:t>
      </w:r>
      <w:r w:rsidRPr="00E154CD">
        <w:rPr>
          <w:rFonts w:ascii="Garamond" w:hAnsi="Garamond"/>
          <w:spacing w:val="-4"/>
          <w:sz w:val="24"/>
          <w:szCs w:val="24"/>
        </w:rPr>
        <w:t xml:space="preserve"> </w:t>
      </w:r>
      <w:r w:rsidRPr="00E154CD">
        <w:rPr>
          <w:rFonts w:ascii="Garamond" w:hAnsi="Garamond"/>
          <w:sz w:val="24"/>
          <w:szCs w:val="24"/>
        </w:rPr>
        <w:t>%,</w:t>
      </w:r>
    </w:p>
    <w:p w14:paraId="11D7CE79" w14:textId="77777777" w:rsidR="0084256D" w:rsidRPr="00E154CD" w:rsidRDefault="0084256D" w:rsidP="00131B2A">
      <w:pPr>
        <w:pStyle w:val="Odsekzoznamu"/>
        <w:widowControl w:val="0"/>
        <w:numPr>
          <w:ilvl w:val="0"/>
          <w:numId w:val="44"/>
        </w:numPr>
        <w:tabs>
          <w:tab w:val="left" w:pos="1109"/>
          <w:tab w:val="left" w:pos="1110"/>
        </w:tabs>
        <w:autoSpaceDE w:val="0"/>
        <w:autoSpaceDN w:val="0"/>
        <w:spacing w:before="120" w:after="0" w:line="240" w:lineRule="auto"/>
        <w:ind w:left="1110" w:hanging="428"/>
        <w:contextualSpacing w:val="0"/>
        <w:rPr>
          <w:rFonts w:ascii="Garamond" w:hAnsi="Garamond"/>
          <w:sz w:val="24"/>
          <w:szCs w:val="24"/>
        </w:rPr>
      </w:pPr>
      <w:r w:rsidRPr="00E154CD">
        <w:rPr>
          <w:rFonts w:ascii="Garamond" w:hAnsi="Garamond"/>
          <w:sz w:val="24"/>
          <w:szCs w:val="24"/>
        </w:rPr>
        <w:t>výška DPH v EUR,</w:t>
      </w:r>
    </w:p>
    <w:p w14:paraId="1F18BC12" w14:textId="77777777" w:rsidR="0084256D" w:rsidRPr="00E154CD" w:rsidRDefault="0084256D" w:rsidP="00131B2A">
      <w:pPr>
        <w:pStyle w:val="Odsekzoznamu"/>
        <w:widowControl w:val="0"/>
        <w:numPr>
          <w:ilvl w:val="0"/>
          <w:numId w:val="44"/>
        </w:numPr>
        <w:tabs>
          <w:tab w:val="left" w:pos="1109"/>
          <w:tab w:val="left" w:pos="1110"/>
        </w:tabs>
        <w:autoSpaceDE w:val="0"/>
        <w:autoSpaceDN w:val="0"/>
        <w:spacing w:before="119" w:after="0" w:line="240" w:lineRule="auto"/>
        <w:ind w:left="1110" w:hanging="428"/>
        <w:contextualSpacing w:val="0"/>
        <w:rPr>
          <w:rFonts w:ascii="Garamond" w:hAnsi="Garamond"/>
          <w:sz w:val="24"/>
          <w:szCs w:val="24"/>
        </w:rPr>
      </w:pPr>
      <w:r w:rsidRPr="00E154CD">
        <w:rPr>
          <w:rFonts w:ascii="Garamond" w:hAnsi="Garamond"/>
          <w:sz w:val="24"/>
          <w:szCs w:val="24"/>
        </w:rPr>
        <w:t>navrhovaná cena v EUR vrátane</w:t>
      </w:r>
      <w:r w:rsidRPr="00E154CD">
        <w:rPr>
          <w:rFonts w:ascii="Garamond" w:hAnsi="Garamond"/>
          <w:spacing w:val="-4"/>
          <w:sz w:val="24"/>
          <w:szCs w:val="24"/>
        </w:rPr>
        <w:t xml:space="preserve"> </w:t>
      </w:r>
      <w:r w:rsidRPr="00E154CD">
        <w:rPr>
          <w:rFonts w:ascii="Garamond" w:hAnsi="Garamond"/>
          <w:sz w:val="24"/>
          <w:szCs w:val="24"/>
        </w:rPr>
        <w:t>DPH.</w:t>
      </w:r>
    </w:p>
    <w:p w14:paraId="12F3B64A" w14:textId="77777777" w:rsidR="0084256D" w:rsidRPr="00E154CD" w:rsidRDefault="0084256D" w:rsidP="000F6C4F">
      <w:pPr>
        <w:pStyle w:val="Odsekzoznamu"/>
        <w:widowControl w:val="0"/>
        <w:numPr>
          <w:ilvl w:val="1"/>
          <w:numId w:val="49"/>
        </w:numPr>
        <w:tabs>
          <w:tab w:val="left" w:pos="657"/>
        </w:tabs>
        <w:autoSpaceDE w:val="0"/>
        <w:autoSpaceDN w:val="0"/>
        <w:spacing w:before="120" w:after="0" w:line="240" w:lineRule="auto"/>
        <w:ind w:left="656" w:right="117" w:hanging="540"/>
        <w:contextualSpacing w:val="0"/>
        <w:jc w:val="both"/>
        <w:rPr>
          <w:rFonts w:ascii="Garamond" w:hAnsi="Garamond"/>
          <w:sz w:val="24"/>
          <w:szCs w:val="24"/>
        </w:rPr>
      </w:pPr>
      <w:r w:rsidRPr="00E154CD">
        <w:rPr>
          <w:rFonts w:ascii="Garamond" w:hAnsi="Garamond"/>
          <w:sz w:val="24"/>
          <w:szCs w:val="24"/>
        </w:rPr>
        <w:t>Ak záujemca/uchádzač nie je zdaniteľnou osobou pre DPH, uvedie navrhovanú zmluvnú cenu v EUR. Skutočnosť, že nie je zdaniteľnou osobou pre DPH, uchádzač uvedie v</w:t>
      </w:r>
      <w:r w:rsidRPr="00E154CD">
        <w:rPr>
          <w:rFonts w:ascii="Garamond" w:hAnsi="Garamond"/>
          <w:spacing w:val="-16"/>
          <w:sz w:val="24"/>
          <w:szCs w:val="24"/>
        </w:rPr>
        <w:t xml:space="preserve"> </w:t>
      </w:r>
      <w:r w:rsidRPr="00E154CD">
        <w:rPr>
          <w:rFonts w:ascii="Garamond" w:hAnsi="Garamond"/>
          <w:sz w:val="24"/>
          <w:szCs w:val="24"/>
        </w:rPr>
        <w:t>ponuke.</w:t>
      </w:r>
    </w:p>
    <w:p w14:paraId="2AA4EDC1" w14:textId="77777777" w:rsidR="0084256D" w:rsidRPr="00A24684" w:rsidRDefault="0084256D" w:rsidP="00E154CD">
      <w:pPr>
        <w:pStyle w:val="Odsekzoznamu"/>
        <w:widowControl w:val="0"/>
        <w:numPr>
          <w:ilvl w:val="1"/>
          <w:numId w:val="49"/>
        </w:numPr>
        <w:tabs>
          <w:tab w:val="left" w:pos="657"/>
        </w:tabs>
        <w:autoSpaceDE w:val="0"/>
        <w:autoSpaceDN w:val="0"/>
        <w:spacing w:before="122" w:after="0" w:line="240" w:lineRule="auto"/>
        <w:ind w:left="656" w:hanging="540"/>
        <w:contextualSpacing w:val="0"/>
        <w:rPr>
          <w:rFonts w:ascii="Garamond" w:hAnsi="Garamond"/>
          <w:sz w:val="24"/>
          <w:szCs w:val="24"/>
        </w:rPr>
      </w:pPr>
      <w:r w:rsidRPr="00A24684">
        <w:rPr>
          <w:rFonts w:ascii="Garamond" w:hAnsi="Garamond"/>
          <w:sz w:val="24"/>
          <w:szCs w:val="24"/>
        </w:rPr>
        <w:t>Príslušná DPH bude uhradená v zmysle platných právnych</w:t>
      </w:r>
      <w:r w:rsidRPr="00A24684">
        <w:rPr>
          <w:rFonts w:ascii="Garamond" w:hAnsi="Garamond"/>
          <w:spacing w:val="-4"/>
          <w:sz w:val="24"/>
          <w:szCs w:val="24"/>
        </w:rPr>
        <w:t xml:space="preserve"> </w:t>
      </w:r>
      <w:r w:rsidRPr="00A24684">
        <w:rPr>
          <w:rFonts w:ascii="Garamond" w:hAnsi="Garamond"/>
          <w:sz w:val="24"/>
          <w:szCs w:val="24"/>
        </w:rPr>
        <w:t>predpisov.</w:t>
      </w:r>
    </w:p>
    <w:p w14:paraId="1441D9C9" w14:textId="77777777" w:rsidR="00DA5268" w:rsidRPr="00A24684" w:rsidRDefault="00DA5268" w:rsidP="00DA5268">
      <w:pPr>
        <w:pStyle w:val="Nadpis2"/>
        <w:jc w:val="left"/>
        <w:rPr>
          <w:rFonts w:eastAsiaTheme="minorHAnsi" w:cs="Arial"/>
          <w:b w:val="0"/>
          <w:bCs w:val="0"/>
          <w:sz w:val="24"/>
          <w:szCs w:val="24"/>
        </w:rPr>
      </w:pPr>
    </w:p>
    <w:p w14:paraId="3D4CB13D" w14:textId="77777777" w:rsidR="0084256D" w:rsidRPr="00A24684" w:rsidRDefault="0084256D" w:rsidP="00DA5268">
      <w:pPr>
        <w:pStyle w:val="Nadpis2"/>
        <w:numPr>
          <w:ilvl w:val="0"/>
          <w:numId w:val="49"/>
        </w:numPr>
        <w:jc w:val="left"/>
        <w:rPr>
          <w:sz w:val="28"/>
        </w:rPr>
      </w:pPr>
      <w:bookmarkStart w:id="20" w:name="_Toc10497108"/>
      <w:r w:rsidRPr="00A24684">
        <w:rPr>
          <w:sz w:val="28"/>
        </w:rPr>
        <w:t>ZÁBEZPEKA</w:t>
      </w:r>
      <w:r w:rsidRPr="00A24684">
        <w:rPr>
          <w:spacing w:val="-2"/>
          <w:sz w:val="28"/>
        </w:rPr>
        <w:t xml:space="preserve"> </w:t>
      </w:r>
      <w:r w:rsidRPr="00A24684">
        <w:rPr>
          <w:sz w:val="28"/>
        </w:rPr>
        <w:t>PONUKY</w:t>
      </w:r>
      <w:bookmarkEnd w:id="20"/>
    </w:p>
    <w:p w14:paraId="423833FF" w14:textId="77777777" w:rsidR="0084256D" w:rsidRPr="00A24684" w:rsidRDefault="0084256D" w:rsidP="000F6C4F">
      <w:pPr>
        <w:pStyle w:val="Odsekzoznamu"/>
        <w:widowControl w:val="0"/>
        <w:numPr>
          <w:ilvl w:val="1"/>
          <w:numId w:val="49"/>
        </w:numPr>
        <w:tabs>
          <w:tab w:val="left" w:pos="682"/>
          <w:tab w:val="left" w:pos="683"/>
        </w:tabs>
        <w:autoSpaceDE w:val="0"/>
        <w:autoSpaceDN w:val="0"/>
        <w:spacing w:before="120" w:after="0" w:line="240" w:lineRule="auto"/>
        <w:ind w:right="117" w:hanging="566"/>
        <w:contextualSpacing w:val="0"/>
        <w:rPr>
          <w:rFonts w:ascii="Garamond" w:hAnsi="Garamond"/>
          <w:sz w:val="24"/>
          <w:szCs w:val="24"/>
        </w:rPr>
      </w:pPr>
      <w:r w:rsidRPr="00A24684">
        <w:rPr>
          <w:rFonts w:ascii="Garamond" w:hAnsi="Garamond"/>
          <w:sz w:val="24"/>
          <w:szCs w:val="24"/>
        </w:rPr>
        <w:t xml:space="preserve">Zábezpeka ponuky sa </w:t>
      </w:r>
      <w:r w:rsidR="00005FB5" w:rsidRPr="00A24684">
        <w:rPr>
          <w:rFonts w:ascii="Garamond" w:hAnsi="Garamond"/>
          <w:sz w:val="24"/>
          <w:szCs w:val="24"/>
        </w:rPr>
        <w:t>ne</w:t>
      </w:r>
      <w:r w:rsidRPr="00A24684">
        <w:rPr>
          <w:rFonts w:ascii="Garamond" w:hAnsi="Garamond"/>
          <w:sz w:val="24"/>
          <w:szCs w:val="24"/>
        </w:rPr>
        <w:t>vyžaduje</w:t>
      </w:r>
      <w:r w:rsidR="00005FB5" w:rsidRPr="00A24684">
        <w:rPr>
          <w:rFonts w:ascii="Garamond" w:hAnsi="Garamond"/>
          <w:sz w:val="24"/>
          <w:szCs w:val="24"/>
        </w:rPr>
        <w:t xml:space="preserve">. </w:t>
      </w:r>
    </w:p>
    <w:p w14:paraId="012F9861" w14:textId="77777777" w:rsidR="0084256D" w:rsidRDefault="0084256D" w:rsidP="0084256D">
      <w:pPr>
        <w:pStyle w:val="Zkladntext"/>
      </w:pPr>
    </w:p>
    <w:p w14:paraId="19F57371" w14:textId="77777777" w:rsidR="0084256D" w:rsidRDefault="0084256D" w:rsidP="0084256D">
      <w:pPr>
        <w:pStyle w:val="Nadpis1"/>
        <w:spacing w:before="99"/>
        <w:ind w:left="437" w:right="534"/>
        <w:rPr>
          <w:sz w:val="36"/>
        </w:rPr>
      </w:pPr>
      <w:bookmarkStart w:id="21" w:name="_Toc10497109"/>
      <w:r w:rsidRPr="00005FB5">
        <w:rPr>
          <w:sz w:val="36"/>
        </w:rPr>
        <w:t>Obsah ponuky</w:t>
      </w:r>
      <w:bookmarkEnd w:id="21"/>
    </w:p>
    <w:p w14:paraId="785A8459" w14:textId="77777777" w:rsidR="00005FB5" w:rsidRPr="00005FB5" w:rsidRDefault="00005FB5" w:rsidP="00005FB5">
      <w:pPr>
        <w:rPr>
          <w:lang w:eastAsia="sk-SK"/>
        </w:rPr>
      </w:pPr>
    </w:p>
    <w:p w14:paraId="43944EEB" w14:textId="77777777" w:rsidR="00005FB5" w:rsidRDefault="00005FB5" w:rsidP="00005FB5">
      <w:pPr>
        <w:pStyle w:val="Nadpis2"/>
        <w:numPr>
          <w:ilvl w:val="0"/>
          <w:numId w:val="49"/>
        </w:numPr>
        <w:jc w:val="left"/>
        <w:rPr>
          <w:sz w:val="28"/>
        </w:rPr>
      </w:pPr>
      <w:bookmarkStart w:id="22" w:name="_Toc10497110"/>
      <w:r>
        <w:rPr>
          <w:sz w:val="28"/>
        </w:rPr>
        <w:t xml:space="preserve">OBSAH </w:t>
      </w:r>
      <w:r w:rsidRPr="00DA5268">
        <w:rPr>
          <w:sz w:val="28"/>
        </w:rPr>
        <w:t>PONUKY</w:t>
      </w:r>
      <w:bookmarkEnd w:id="22"/>
    </w:p>
    <w:p w14:paraId="2BA463EA" w14:textId="77777777" w:rsidR="00005FB5" w:rsidRPr="00005FB5" w:rsidRDefault="00005FB5" w:rsidP="00005FB5">
      <w:pPr>
        <w:pStyle w:val="Odsekzoznamu"/>
        <w:widowControl w:val="0"/>
        <w:numPr>
          <w:ilvl w:val="1"/>
          <w:numId w:val="49"/>
        </w:numPr>
        <w:tabs>
          <w:tab w:val="left" w:pos="682"/>
          <w:tab w:val="left" w:pos="683"/>
        </w:tabs>
        <w:autoSpaceDE w:val="0"/>
        <w:autoSpaceDN w:val="0"/>
        <w:spacing w:before="120" w:after="0" w:line="240" w:lineRule="auto"/>
        <w:ind w:right="117" w:hanging="566"/>
        <w:contextualSpacing w:val="0"/>
        <w:jc w:val="both"/>
        <w:rPr>
          <w:rFonts w:ascii="Garamond" w:hAnsi="Garamond"/>
          <w:sz w:val="28"/>
          <w:szCs w:val="24"/>
        </w:rPr>
      </w:pPr>
      <w:r w:rsidRPr="00005FB5">
        <w:rPr>
          <w:rFonts w:ascii="Garamond" w:hAnsi="Garamond"/>
          <w:sz w:val="24"/>
          <w:lang w:eastAsia="sk-SK"/>
        </w:rPr>
        <w:t>Obsah ponuky 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1</w:t>
      </w:r>
      <w:r w:rsidR="00EE2116">
        <w:rPr>
          <w:rFonts w:ascii="Garamond" w:hAnsi="Garamond"/>
          <w:sz w:val="24"/>
          <w:lang w:eastAsia="sk-SK"/>
        </w:rPr>
        <w:t>0</w:t>
      </w:r>
      <w:r w:rsidR="0002416F">
        <w:rPr>
          <w:rFonts w:ascii="Garamond" w:hAnsi="Garamond"/>
          <w:sz w:val="24"/>
          <w:lang w:eastAsia="sk-SK"/>
        </w:rPr>
        <w:t xml:space="preserve"> </w:t>
      </w:r>
      <w:r w:rsidRPr="00005FB5">
        <w:rPr>
          <w:rFonts w:ascii="Garamond" w:hAnsi="Garamond"/>
          <w:sz w:val="24"/>
          <w:lang w:eastAsia="sk-SK"/>
        </w:rPr>
        <w:t xml:space="preserve">Vyhotovenie ponuky </w:t>
      </w:r>
      <w:r w:rsidR="0002416F">
        <w:rPr>
          <w:rFonts w:ascii="Garamond" w:hAnsi="Garamond"/>
          <w:sz w:val="24"/>
          <w:lang w:eastAsia="sk-SK"/>
        </w:rPr>
        <w:t xml:space="preserve">časti IV </w:t>
      </w:r>
      <w:r w:rsidRPr="00005FB5">
        <w:rPr>
          <w:rFonts w:ascii="Garamond" w:hAnsi="Garamond"/>
          <w:sz w:val="24"/>
          <w:lang w:eastAsia="sk-SK"/>
        </w:rPr>
        <w:t xml:space="preserve">týchto súťažných podkladov, pričom ponuka predložená uchádzačom musí obsahovať doklady, dokumenty a vyhlásenia podľa </w:t>
      </w:r>
      <w:r w:rsidRPr="00EE2116">
        <w:rPr>
          <w:rFonts w:ascii="Garamond" w:hAnsi="Garamond"/>
          <w:sz w:val="24"/>
          <w:lang w:eastAsia="sk-SK"/>
        </w:rPr>
        <w:t>bodov 16 a 17 týchto</w:t>
      </w:r>
      <w:r w:rsidRPr="00005FB5">
        <w:rPr>
          <w:rFonts w:ascii="Garamond" w:hAnsi="Garamond"/>
          <w:sz w:val="24"/>
          <w:lang w:eastAsia="sk-SK"/>
        </w:rPr>
        <w:t xml:space="preserve"> súťažných podkladov, vo forme uvedenej v týchto súťažných </w:t>
      </w:r>
      <w:r w:rsidRPr="00005FB5">
        <w:rPr>
          <w:rFonts w:ascii="Garamond" w:hAnsi="Garamond"/>
          <w:sz w:val="24"/>
          <w:lang w:eastAsia="sk-SK"/>
        </w:rPr>
        <w:lastRenderedPageBreak/>
        <w:t>podkladoch, doplnené tak ako je to stanovené v týchto súťažných podkladoch, t.j. vrátane hesla pre šifrovanie ponuky a potvrdenie tohto hesla jeho opätovným uvedením.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14:paraId="5C99D9FA" w14:textId="77777777" w:rsidR="0084256D" w:rsidRDefault="0084256D" w:rsidP="0084256D">
      <w:pPr>
        <w:pStyle w:val="Zkladntext"/>
        <w:spacing w:before="5"/>
        <w:rPr>
          <w:b/>
          <w:sz w:val="14"/>
        </w:rPr>
      </w:pPr>
    </w:p>
    <w:p w14:paraId="154C4116" w14:textId="77777777" w:rsidR="0084256D" w:rsidRPr="00005FB5" w:rsidRDefault="0084256D" w:rsidP="00005FB5">
      <w:pPr>
        <w:pStyle w:val="Nadpis2"/>
        <w:numPr>
          <w:ilvl w:val="0"/>
          <w:numId w:val="49"/>
        </w:numPr>
        <w:jc w:val="left"/>
        <w:rPr>
          <w:sz w:val="28"/>
        </w:rPr>
      </w:pPr>
      <w:bookmarkStart w:id="23" w:name="_Toc10497111"/>
      <w:r w:rsidRPr="00005FB5">
        <w:rPr>
          <w:sz w:val="28"/>
        </w:rPr>
        <w:t>DOKLADY PREUKAZUJÚCE SPLNENIE PODMIENOK</w:t>
      </w:r>
      <w:r w:rsidRPr="00005FB5">
        <w:rPr>
          <w:spacing w:val="-3"/>
          <w:sz w:val="28"/>
        </w:rPr>
        <w:t xml:space="preserve"> </w:t>
      </w:r>
      <w:r w:rsidRPr="00005FB5">
        <w:rPr>
          <w:sz w:val="28"/>
        </w:rPr>
        <w:t>ÚČASTI</w:t>
      </w:r>
      <w:bookmarkEnd w:id="23"/>
    </w:p>
    <w:p w14:paraId="2969A6BC" w14:textId="6F3BDC3D" w:rsidR="003C19A9" w:rsidRDefault="0084256D" w:rsidP="007D1808">
      <w:pPr>
        <w:pStyle w:val="Odsekzoznamu"/>
        <w:widowControl w:val="0"/>
        <w:numPr>
          <w:ilvl w:val="1"/>
          <w:numId w:val="49"/>
        </w:numPr>
        <w:tabs>
          <w:tab w:val="left" w:pos="683"/>
        </w:tabs>
        <w:autoSpaceDE w:val="0"/>
        <w:autoSpaceDN w:val="0"/>
        <w:spacing w:before="123" w:after="0" w:line="240" w:lineRule="auto"/>
        <w:ind w:right="54" w:hanging="566"/>
        <w:contextualSpacing w:val="0"/>
        <w:jc w:val="both"/>
        <w:rPr>
          <w:rFonts w:ascii="Garamond" w:hAnsi="Garamond"/>
          <w:sz w:val="24"/>
        </w:rPr>
      </w:pPr>
      <w:r w:rsidRPr="003C19A9">
        <w:rPr>
          <w:rFonts w:ascii="Garamond" w:hAnsi="Garamond"/>
          <w:b/>
          <w:sz w:val="24"/>
        </w:rPr>
        <w:t xml:space="preserve">Podmienky účasti </w:t>
      </w:r>
      <w:r w:rsidRPr="003C19A9">
        <w:rPr>
          <w:rFonts w:ascii="Garamond" w:hAnsi="Garamond"/>
          <w:sz w:val="24"/>
        </w:rPr>
        <w:t xml:space="preserve">týkajúce sa osobného postavenia </w:t>
      </w:r>
      <w:r w:rsidRPr="003C19A9">
        <w:rPr>
          <w:rFonts w:ascii="Garamond" w:hAnsi="Garamond"/>
          <w:b/>
          <w:sz w:val="24"/>
        </w:rPr>
        <w:t xml:space="preserve">ako aj spôsob ich preukazovania </w:t>
      </w:r>
      <w:r w:rsidRPr="003C19A9">
        <w:rPr>
          <w:rFonts w:ascii="Garamond" w:hAnsi="Garamond"/>
          <w:sz w:val="24"/>
        </w:rPr>
        <w:t>sú uvedené v</w:t>
      </w:r>
      <w:r w:rsidR="008E3104">
        <w:rPr>
          <w:rFonts w:ascii="Garamond" w:hAnsi="Garamond"/>
          <w:sz w:val="24"/>
        </w:rPr>
        <w:t> oznámení o vyhlásení verejného obstarávania</w:t>
      </w:r>
      <w:r w:rsidRPr="003C19A9">
        <w:rPr>
          <w:rFonts w:ascii="Garamond" w:hAnsi="Garamond"/>
          <w:sz w:val="24"/>
        </w:rPr>
        <w:t xml:space="preserve">, prípadne v oznámení o dodatočných informáciách, informáciách o neukončenom konaní alebo korigende a tiež aj v týchto súťažných podkladoch v prílohe č. </w:t>
      </w:r>
      <w:r w:rsidR="00EE2116" w:rsidRPr="003C19A9">
        <w:rPr>
          <w:rFonts w:ascii="Garamond" w:hAnsi="Garamond"/>
          <w:sz w:val="24"/>
        </w:rPr>
        <w:t>3</w:t>
      </w:r>
      <w:r w:rsidRPr="003C19A9">
        <w:rPr>
          <w:rFonts w:ascii="Garamond" w:hAnsi="Garamond"/>
          <w:sz w:val="24"/>
        </w:rPr>
        <w:t xml:space="preserve"> Podmienky účasti. </w:t>
      </w:r>
    </w:p>
    <w:p w14:paraId="552E478C" w14:textId="77777777" w:rsidR="0084256D" w:rsidRPr="003C19A9" w:rsidRDefault="0084256D" w:rsidP="003C19A9">
      <w:pPr>
        <w:pStyle w:val="Odsekzoznamu"/>
        <w:widowControl w:val="0"/>
        <w:tabs>
          <w:tab w:val="left" w:pos="683"/>
        </w:tabs>
        <w:autoSpaceDE w:val="0"/>
        <w:autoSpaceDN w:val="0"/>
        <w:spacing w:before="123" w:after="0" w:line="240" w:lineRule="auto"/>
        <w:ind w:left="682" w:right="54"/>
        <w:contextualSpacing w:val="0"/>
        <w:jc w:val="both"/>
        <w:rPr>
          <w:rFonts w:ascii="Garamond" w:hAnsi="Garamond"/>
          <w:sz w:val="24"/>
        </w:rPr>
      </w:pPr>
      <w:r w:rsidRPr="003C19A9">
        <w:rPr>
          <w:rFonts w:ascii="Garamond" w:hAnsi="Garamond"/>
          <w:sz w:val="24"/>
        </w:rPr>
        <w:t>Ak uchádzač nevyužije na preukázanie splnenia podmienok účasti jednotný európsky dokument podľa § 39 zákona a bodu 16.2 týchto súťažných podkladov, v takom prípade v rámci svojej ponuky predkladá naskenované originály alebo úradne overené kópie dokladov na preukázanie splnenia podmienok účasti vo formáte .pdf alebo v pôvodnej elektronickej podobe podľa bodu 10.3 týchto súťažných podkladov a vložené do</w:t>
      </w:r>
      <w:r w:rsidRPr="003C19A9">
        <w:rPr>
          <w:rFonts w:ascii="Garamond" w:hAnsi="Garamond"/>
          <w:spacing w:val="-3"/>
          <w:sz w:val="24"/>
        </w:rPr>
        <w:t xml:space="preserve"> </w:t>
      </w:r>
      <w:r w:rsidRPr="003C19A9">
        <w:rPr>
          <w:rFonts w:ascii="Garamond" w:hAnsi="Garamond"/>
          <w:sz w:val="24"/>
        </w:rPr>
        <w:t>ponuky.</w:t>
      </w:r>
    </w:p>
    <w:p w14:paraId="6B7BAA1C" w14:textId="77777777" w:rsidR="0084256D" w:rsidRPr="007D1808" w:rsidRDefault="0084256D" w:rsidP="007D1808">
      <w:pPr>
        <w:pStyle w:val="Odsekzoznamu"/>
        <w:widowControl w:val="0"/>
        <w:numPr>
          <w:ilvl w:val="1"/>
          <w:numId w:val="49"/>
        </w:numPr>
        <w:tabs>
          <w:tab w:val="left" w:pos="683"/>
        </w:tabs>
        <w:autoSpaceDE w:val="0"/>
        <w:autoSpaceDN w:val="0"/>
        <w:spacing w:before="121" w:after="0" w:line="240" w:lineRule="auto"/>
        <w:ind w:right="54" w:hanging="566"/>
        <w:contextualSpacing w:val="0"/>
        <w:jc w:val="both"/>
        <w:rPr>
          <w:rFonts w:ascii="Garamond" w:hAnsi="Garamond"/>
          <w:sz w:val="24"/>
        </w:rPr>
      </w:pPr>
      <w:r w:rsidRPr="007D1808">
        <w:rPr>
          <w:rFonts w:ascii="Garamond" w:hAnsi="Garamond"/>
          <w:sz w:val="24"/>
        </w:rPr>
        <w:t xml:space="preserve">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w:t>
      </w:r>
      <w:r w:rsidR="003C19A9">
        <w:rPr>
          <w:rFonts w:ascii="Garamond" w:hAnsi="Garamond"/>
          <w:sz w:val="24"/>
        </w:rPr>
        <w:t>4</w:t>
      </w:r>
      <w:r w:rsidRPr="007D1808">
        <w:rPr>
          <w:rFonts w:ascii="Garamond" w:hAnsi="Garamond"/>
          <w:sz w:val="24"/>
        </w:rPr>
        <w:t xml:space="preserve"> Formulár Jednotného európskeho dokumentu týchto súťažných podkladov (ďalej aj ako</w:t>
      </w:r>
      <w:r w:rsidRPr="007D1808">
        <w:rPr>
          <w:rFonts w:ascii="Garamond" w:hAnsi="Garamond"/>
          <w:spacing w:val="-18"/>
          <w:sz w:val="24"/>
        </w:rPr>
        <w:t xml:space="preserve"> </w:t>
      </w:r>
      <w:r w:rsidRPr="007D1808">
        <w:rPr>
          <w:rFonts w:ascii="Garamond" w:hAnsi="Garamond"/>
          <w:sz w:val="24"/>
        </w:rPr>
        <w:t>„JED“).</w:t>
      </w:r>
    </w:p>
    <w:p w14:paraId="0239F5BA" w14:textId="77777777" w:rsidR="0084256D" w:rsidRDefault="0084256D" w:rsidP="0084256D">
      <w:pPr>
        <w:pStyle w:val="Zkladntext"/>
      </w:pPr>
    </w:p>
    <w:p w14:paraId="0494964C" w14:textId="77777777" w:rsidR="0084256D" w:rsidRPr="007D1808" w:rsidRDefault="0084256D" w:rsidP="007D1808">
      <w:pPr>
        <w:pStyle w:val="Nadpis1"/>
        <w:rPr>
          <w:sz w:val="36"/>
        </w:rPr>
      </w:pPr>
      <w:bookmarkStart w:id="24" w:name="_Toc10497112"/>
      <w:r w:rsidRPr="007D1808">
        <w:rPr>
          <w:sz w:val="36"/>
        </w:rPr>
        <w:t>Vytvorenie elektronickej verzie formu</w:t>
      </w:r>
      <w:r w:rsidR="007D1808" w:rsidRPr="007D1808">
        <w:rPr>
          <w:sz w:val="36"/>
        </w:rPr>
        <w:t>láru JED – postup pre uchádzača</w:t>
      </w:r>
      <w:bookmarkEnd w:id="24"/>
    </w:p>
    <w:p w14:paraId="53569E27" w14:textId="77777777" w:rsidR="0084256D" w:rsidRDefault="0084256D" w:rsidP="0084256D">
      <w:pPr>
        <w:pStyle w:val="Zkladntext"/>
        <w:spacing w:before="11"/>
        <w:rPr>
          <w:b/>
          <w:sz w:val="21"/>
        </w:rPr>
      </w:pPr>
    </w:p>
    <w:p w14:paraId="3CFE2602" w14:textId="77777777" w:rsidR="007D1808" w:rsidRDefault="0084256D" w:rsidP="007D1808">
      <w:pPr>
        <w:pStyle w:val="Bezriadkovania"/>
        <w:ind w:left="709"/>
        <w:jc w:val="both"/>
        <w:rPr>
          <w:rFonts w:ascii="Garamond" w:hAnsi="Garamond"/>
          <w:sz w:val="24"/>
        </w:rPr>
      </w:pPr>
      <w:r w:rsidRPr="007D1808">
        <w:rPr>
          <w:rFonts w:ascii="Garamond" w:hAnsi="Garamond"/>
          <w:sz w:val="24"/>
        </w:rPr>
        <w:t>Verejný</w:t>
      </w:r>
      <w:r w:rsidRPr="007D1808">
        <w:rPr>
          <w:rFonts w:ascii="Garamond" w:hAnsi="Garamond"/>
          <w:spacing w:val="9"/>
          <w:sz w:val="24"/>
        </w:rPr>
        <w:t xml:space="preserve"> </w:t>
      </w:r>
      <w:r w:rsidRPr="007D1808">
        <w:rPr>
          <w:rFonts w:ascii="Garamond" w:hAnsi="Garamond"/>
          <w:sz w:val="24"/>
        </w:rPr>
        <w:t>obstarávateľ</w:t>
      </w:r>
      <w:r w:rsidRPr="007D1808">
        <w:rPr>
          <w:rFonts w:ascii="Garamond" w:hAnsi="Garamond"/>
          <w:spacing w:val="11"/>
          <w:sz w:val="24"/>
        </w:rPr>
        <w:t xml:space="preserve"> </w:t>
      </w:r>
      <w:r w:rsidRPr="007D1808">
        <w:rPr>
          <w:rFonts w:ascii="Garamond" w:hAnsi="Garamond"/>
          <w:sz w:val="24"/>
        </w:rPr>
        <w:t>odporúča,</w:t>
      </w:r>
      <w:r w:rsidRPr="007D1808">
        <w:rPr>
          <w:rFonts w:ascii="Garamond" w:hAnsi="Garamond"/>
          <w:spacing w:val="11"/>
          <w:sz w:val="24"/>
        </w:rPr>
        <w:t xml:space="preserve"> </w:t>
      </w:r>
      <w:r w:rsidRPr="007D1808">
        <w:rPr>
          <w:rFonts w:ascii="Garamond" w:hAnsi="Garamond"/>
          <w:sz w:val="24"/>
        </w:rPr>
        <w:t>aby</w:t>
      </w:r>
      <w:r w:rsidRPr="007D1808">
        <w:rPr>
          <w:rFonts w:ascii="Garamond" w:hAnsi="Garamond"/>
          <w:spacing w:val="10"/>
          <w:sz w:val="24"/>
        </w:rPr>
        <w:t xml:space="preserve"> </w:t>
      </w:r>
      <w:r w:rsidRPr="007D1808">
        <w:rPr>
          <w:rFonts w:ascii="Garamond" w:hAnsi="Garamond"/>
          <w:sz w:val="24"/>
        </w:rPr>
        <w:t>uchádzač</w:t>
      </w:r>
      <w:r w:rsidRPr="007D1808">
        <w:rPr>
          <w:rFonts w:ascii="Garamond" w:hAnsi="Garamond"/>
          <w:spacing w:val="12"/>
          <w:sz w:val="24"/>
        </w:rPr>
        <w:t xml:space="preserve"> </w:t>
      </w:r>
      <w:r w:rsidRPr="007D1808">
        <w:rPr>
          <w:rFonts w:ascii="Garamond" w:hAnsi="Garamond"/>
          <w:sz w:val="24"/>
        </w:rPr>
        <w:t>použil</w:t>
      </w:r>
      <w:r w:rsidRPr="007D1808">
        <w:rPr>
          <w:rFonts w:ascii="Garamond" w:hAnsi="Garamond"/>
          <w:spacing w:val="15"/>
          <w:sz w:val="24"/>
        </w:rPr>
        <w:t xml:space="preserve"> </w:t>
      </w:r>
      <w:r w:rsidRPr="007D1808">
        <w:rPr>
          <w:rFonts w:ascii="Garamond" w:hAnsi="Garamond"/>
          <w:sz w:val="24"/>
        </w:rPr>
        <w:t>predvyplnený</w:t>
      </w:r>
      <w:r w:rsidRPr="007D1808">
        <w:rPr>
          <w:rFonts w:ascii="Garamond" w:hAnsi="Garamond"/>
          <w:spacing w:val="12"/>
          <w:sz w:val="24"/>
        </w:rPr>
        <w:t xml:space="preserve"> </w:t>
      </w:r>
      <w:r w:rsidRPr="007D1808">
        <w:rPr>
          <w:rFonts w:ascii="Garamond" w:hAnsi="Garamond"/>
          <w:sz w:val="24"/>
        </w:rPr>
        <w:t>elektronický</w:t>
      </w:r>
      <w:r w:rsidRPr="007D1808">
        <w:rPr>
          <w:rFonts w:ascii="Garamond" w:hAnsi="Garamond"/>
          <w:spacing w:val="11"/>
          <w:sz w:val="24"/>
        </w:rPr>
        <w:t xml:space="preserve"> </w:t>
      </w:r>
      <w:r w:rsidRPr="007D1808">
        <w:rPr>
          <w:rFonts w:ascii="Garamond" w:hAnsi="Garamond"/>
          <w:sz w:val="24"/>
        </w:rPr>
        <w:t>formulár</w:t>
      </w:r>
      <w:r w:rsidRPr="007D1808">
        <w:rPr>
          <w:rFonts w:ascii="Garamond" w:hAnsi="Garamond"/>
          <w:spacing w:val="9"/>
          <w:sz w:val="24"/>
        </w:rPr>
        <w:t xml:space="preserve"> </w:t>
      </w:r>
      <w:r w:rsidRPr="007D1808">
        <w:rPr>
          <w:rFonts w:ascii="Garamond" w:hAnsi="Garamond"/>
          <w:sz w:val="24"/>
        </w:rPr>
        <w:t>JED</w:t>
      </w:r>
      <w:r w:rsidRPr="007D1808">
        <w:rPr>
          <w:rFonts w:ascii="Garamond" w:hAnsi="Garamond"/>
          <w:spacing w:val="10"/>
          <w:sz w:val="24"/>
        </w:rPr>
        <w:t xml:space="preserve"> </w:t>
      </w:r>
      <w:r w:rsidRPr="007D1808">
        <w:rPr>
          <w:rFonts w:ascii="Garamond" w:hAnsi="Garamond"/>
          <w:sz w:val="24"/>
        </w:rPr>
        <w:t>vo</w:t>
      </w:r>
      <w:r w:rsidRPr="007D1808">
        <w:rPr>
          <w:rFonts w:ascii="Garamond" w:hAnsi="Garamond"/>
          <w:spacing w:val="11"/>
          <w:sz w:val="24"/>
        </w:rPr>
        <w:t xml:space="preserve"> </w:t>
      </w:r>
      <w:r w:rsidRPr="007D1808">
        <w:rPr>
          <w:rFonts w:ascii="Garamond" w:hAnsi="Garamond"/>
          <w:sz w:val="24"/>
        </w:rPr>
        <w:t>formáte</w:t>
      </w:r>
      <w:r w:rsidR="007D1808">
        <w:rPr>
          <w:rFonts w:ascii="Garamond" w:hAnsi="Garamond"/>
          <w:sz w:val="24"/>
        </w:rPr>
        <w:t xml:space="preserve"> </w:t>
      </w:r>
      <w:r w:rsidRPr="007D1808">
        <w:rPr>
          <w:rFonts w:ascii="Garamond" w:hAnsi="Garamond"/>
          <w:sz w:val="24"/>
        </w:rPr>
        <w:t xml:space="preserve">.xml, ktorý je prílohou č. </w:t>
      </w:r>
      <w:r w:rsidR="003C19A9">
        <w:rPr>
          <w:rFonts w:ascii="Garamond" w:hAnsi="Garamond"/>
          <w:sz w:val="24"/>
        </w:rPr>
        <w:t>4</w:t>
      </w:r>
      <w:r w:rsidRPr="007D1808">
        <w:rPr>
          <w:rFonts w:ascii="Garamond" w:hAnsi="Garamond"/>
          <w:sz w:val="24"/>
        </w:rPr>
        <w:t xml:space="preserve"> Formulár Jednotného európskeho dokumentu týchto súťažných podkladov. Uchádzač si verejným obstarávateľom pripravenú/vygenerovanú verziu JED-u vo formáte .xml stiahne do svojho počítača. Následne si uchádzač v internetovom prehliadači otvorí e-slu</w:t>
      </w:r>
      <w:r w:rsidR="003C19A9">
        <w:rPr>
          <w:rFonts w:ascii="Garamond" w:hAnsi="Garamond"/>
          <w:sz w:val="24"/>
        </w:rPr>
        <w:t xml:space="preserve">žbu Európskej komisie, ktorá </w:t>
      </w:r>
      <w:r w:rsidR="007D1808">
        <w:rPr>
          <w:rFonts w:ascii="Garamond" w:hAnsi="Garamond"/>
          <w:sz w:val="24"/>
        </w:rPr>
        <w:t xml:space="preserve">je dostupná na elektronickej </w:t>
      </w:r>
      <w:r w:rsidRPr="007D1808">
        <w:rPr>
          <w:rFonts w:ascii="Garamond" w:hAnsi="Garamond"/>
          <w:sz w:val="24"/>
        </w:rPr>
        <w:t>adrese</w:t>
      </w:r>
      <w:r w:rsidR="007D1808">
        <w:rPr>
          <w:rFonts w:ascii="Garamond" w:hAnsi="Garamond"/>
          <w:sz w:val="24"/>
        </w:rPr>
        <w:t xml:space="preserve">: </w:t>
      </w:r>
    </w:p>
    <w:p w14:paraId="7D050233" w14:textId="77777777" w:rsidR="007D1808" w:rsidRDefault="00F027BC" w:rsidP="007D1808">
      <w:pPr>
        <w:pStyle w:val="Bezriadkovania"/>
        <w:ind w:left="709"/>
        <w:jc w:val="both"/>
        <w:rPr>
          <w:rFonts w:ascii="Garamond" w:hAnsi="Garamond"/>
          <w:sz w:val="24"/>
        </w:rPr>
      </w:pPr>
      <w:hyperlink r:id="rId12">
        <w:r w:rsidR="0084256D" w:rsidRPr="007D1808">
          <w:rPr>
            <w:rFonts w:ascii="Garamond" w:hAnsi="Garamond"/>
            <w:color w:val="0000FF"/>
            <w:spacing w:val="-1"/>
            <w:sz w:val="24"/>
            <w:u w:val="single" w:color="0000FF"/>
          </w:rPr>
          <w:t>https://ec.europa.eu/growth/tools-</w:t>
        </w:r>
      </w:hyperlink>
      <w:r w:rsidR="0084256D" w:rsidRPr="007D1808">
        <w:rPr>
          <w:rFonts w:ascii="Garamond" w:hAnsi="Garamond"/>
          <w:color w:val="0000FF"/>
          <w:spacing w:val="-1"/>
          <w:sz w:val="24"/>
        </w:rPr>
        <w:t xml:space="preserve"> </w:t>
      </w:r>
      <w:hyperlink r:id="rId13">
        <w:r w:rsidR="0084256D" w:rsidRPr="007D1808">
          <w:rPr>
            <w:rFonts w:ascii="Garamond" w:hAnsi="Garamond"/>
            <w:color w:val="0000FF"/>
            <w:sz w:val="24"/>
            <w:u w:val="single" w:color="0000FF"/>
          </w:rPr>
          <w:t>databases/espd/filter?lang=sk</w:t>
        </w:r>
      </w:hyperlink>
      <w:r w:rsidR="0084256D" w:rsidRPr="007D1808">
        <w:rPr>
          <w:rFonts w:ascii="Garamond" w:hAnsi="Garamond"/>
          <w:sz w:val="24"/>
        </w:rPr>
        <w:t xml:space="preserve"> </w:t>
      </w:r>
    </w:p>
    <w:p w14:paraId="443258CF" w14:textId="77777777" w:rsidR="007D1808" w:rsidRDefault="007D1808" w:rsidP="007D1808">
      <w:pPr>
        <w:pStyle w:val="Bezriadkovania"/>
        <w:ind w:left="709"/>
        <w:jc w:val="both"/>
        <w:rPr>
          <w:rFonts w:ascii="Garamond" w:hAnsi="Garamond"/>
          <w:sz w:val="24"/>
        </w:rPr>
      </w:pPr>
    </w:p>
    <w:p w14:paraId="5A85E7D2" w14:textId="77777777" w:rsidR="0084256D" w:rsidRPr="007D1808" w:rsidRDefault="0084256D" w:rsidP="007D1808">
      <w:pPr>
        <w:pStyle w:val="Bezriadkovania"/>
        <w:ind w:left="709"/>
        <w:jc w:val="both"/>
        <w:rPr>
          <w:rFonts w:ascii="Garamond" w:hAnsi="Garamond"/>
          <w:sz w:val="24"/>
        </w:rPr>
      </w:pPr>
      <w:r w:rsidRPr="007D1808">
        <w:rPr>
          <w:rFonts w:ascii="Garamond" w:hAnsi="Garamond"/>
          <w:sz w:val="24"/>
        </w:rPr>
        <w:t>Následne vyberie možnosť „Som hospodársky subjekt“ a cez</w:t>
      </w:r>
      <w:r w:rsidRPr="007D1808">
        <w:rPr>
          <w:rFonts w:ascii="Garamond" w:hAnsi="Garamond"/>
          <w:spacing w:val="-14"/>
          <w:sz w:val="24"/>
        </w:rPr>
        <w:t xml:space="preserve"> </w:t>
      </w:r>
      <w:r w:rsidRPr="007D1808">
        <w:rPr>
          <w:rFonts w:ascii="Garamond" w:hAnsi="Garamond"/>
          <w:sz w:val="24"/>
        </w:rPr>
        <w:t>funkcionalitu</w:t>
      </w:r>
      <w:r w:rsidR="007D1808">
        <w:rPr>
          <w:rFonts w:ascii="Garamond" w:hAnsi="Garamond"/>
          <w:sz w:val="24"/>
        </w:rPr>
        <w:t xml:space="preserve"> </w:t>
      </w:r>
      <w:r w:rsidRPr="007D1808">
        <w:rPr>
          <w:rFonts w:ascii="Garamond" w:hAnsi="Garamond"/>
          <w:sz w:val="24"/>
        </w:rPr>
        <w:t xml:space="preserve">„Importovať JED“ si  otvorí JED  vo formáte .xml, ktorý  môže následne vyplniť a prostredníctvom </w:t>
      </w:r>
      <w:r w:rsidRPr="007D1808">
        <w:rPr>
          <w:rFonts w:ascii="Garamond" w:hAnsi="Garamond"/>
          <w:spacing w:val="29"/>
          <w:sz w:val="24"/>
        </w:rPr>
        <w:t xml:space="preserve"> </w:t>
      </w:r>
      <w:r w:rsidR="007D1808">
        <w:rPr>
          <w:rFonts w:ascii="Garamond" w:hAnsi="Garamond"/>
          <w:sz w:val="24"/>
        </w:rPr>
        <w:t xml:space="preserve">tlačidiel </w:t>
      </w:r>
      <w:r w:rsidRPr="007D1808">
        <w:rPr>
          <w:rFonts w:ascii="Garamond" w:hAnsi="Garamond"/>
          <w:sz w:val="24"/>
        </w:rPr>
        <w:t>„Prehľad“ a následne „Stiahnuť ako“, uložiť do svojho počítača vo formáte .pdf, ktorý predkladá spôsobom určeným funkcionalitou EKS ako súčasť svojej ponuky.</w:t>
      </w:r>
    </w:p>
    <w:p w14:paraId="5E1B4F56" w14:textId="77777777" w:rsidR="0084256D" w:rsidRPr="007D1808" w:rsidRDefault="0084256D" w:rsidP="007D1808">
      <w:pPr>
        <w:pStyle w:val="Bezriadkovania"/>
        <w:ind w:left="709"/>
        <w:rPr>
          <w:rFonts w:ascii="Garamond" w:hAnsi="Garamond"/>
        </w:rPr>
      </w:pPr>
    </w:p>
    <w:p w14:paraId="58BF6D3C" w14:textId="77777777" w:rsidR="007D1808" w:rsidRDefault="0084256D" w:rsidP="007D1808">
      <w:pPr>
        <w:pStyle w:val="Bezriadkovania"/>
        <w:ind w:left="709"/>
        <w:jc w:val="both"/>
        <w:rPr>
          <w:rFonts w:ascii="Garamond" w:hAnsi="Garamond"/>
          <w:sz w:val="24"/>
        </w:rPr>
      </w:pPr>
      <w:r w:rsidRPr="007D1808">
        <w:rPr>
          <w:rFonts w:ascii="Garamond" w:hAnsi="Garamond"/>
          <w:sz w:val="24"/>
        </w:rPr>
        <w:t>Bližšie informácie o JED, vrátane usmernení, ako sp</w:t>
      </w:r>
      <w:r w:rsidR="007D1808">
        <w:rPr>
          <w:rFonts w:ascii="Garamond" w:hAnsi="Garamond"/>
          <w:sz w:val="24"/>
        </w:rPr>
        <w:t xml:space="preserve">rávne JED vyplniť, sú uvedené v </w:t>
      </w:r>
      <w:r w:rsidRPr="007D1808">
        <w:rPr>
          <w:rFonts w:ascii="Garamond" w:hAnsi="Garamond"/>
          <w:sz w:val="24"/>
        </w:rPr>
        <w:t>dokumente zverejnenom</w:t>
      </w:r>
      <w:r w:rsidRPr="007D1808">
        <w:rPr>
          <w:rFonts w:ascii="Garamond" w:hAnsi="Garamond"/>
          <w:sz w:val="24"/>
        </w:rPr>
        <w:tab/>
        <w:t>na</w:t>
      </w:r>
      <w:r w:rsidRPr="007D1808">
        <w:rPr>
          <w:rFonts w:ascii="Garamond" w:hAnsi="Garamond"/>
          <w:sz w:val="24"/>
        </w:rPr>
        <w:tab/>
      </w:r>
      <w:r w:rsidR="007D1808">
        <w:rPr>
          <w:rFonts w:ascii="Garamond" w:hAnsi="Garamond"/>
          <w:sz w:val="24"/>
        </w:rPr>
        <w:t>webovom</w:t>
      </w:r>
      <w:r w:rsidR="007D1808">
        <w:rPr>
          <w:rFonts w:ascii="Garamond" w:hAnsi="Garamond"/>
          <w:sz w:val="24"/>
        </w:rPr>
        <w:tab/>
        <w:t>sídle</w:t>
      </w:r>
      <w:r w:rsidR="007D1808">
        <w:rPr>
          <w:rFonts w:ascii="Garamond" w:hAnsi="Garamond"/>
          <w:sz w:val="24"/>
        </w:rPr>
        <w:tab/>
        <w:t>Úradu</w:t>
      </w:r>
      <w:r w:rsidR="007D1808">
        <w:rPr>
          <w:rFonts w:ascii="Garamond" w:hAnsi="Garamond"/>
          <w:sz w:val="24"/>
        </w:rPr>
        <w:tab/>
        <w:t xml:space="preserve">pre verejné </w:t>
      </w:r>
      <w:r w:rsidRPr="007D1808">
        <w:rPr>
          <w:rFonts w:ascii="Garamond" w:hAnsi="Garamond"/>
          <w:sz w:val="24"/>
        </w:rPr>
        <w:t>obstarávanie</w:t>
      </w:r>
      <w:r w:rsidR="007D1808">
        <w:rPr>
          <w:rFonts w:ascii="Garamond" w:hAnsi="Garamond"/>
          <w:sz w:val="24"/>
        </w:rPr>
        <w:t>:</w:t>
      </w:r>
    </w:p>
    <w:p w14:paraId="42CE6C37" w14:textId="77777777" w:rsidR="007D1808" w:rsidRDefault="0084256D" w:rsidP="007D1808">
      <w:pPr>
        <w:pStyle w:val="Bezriadkovania"/>
        <w:ind w:left="709"/>
        <w:jc w:val="both"/>
        <w:rPr>
          <w:rFonts w:ascii="Garamond" w:hAnsi="Garamond"/>
          <w:color w:val="0000FF"/>
          <w:sz w:val="24"/>
          <w:u w:val="single"/>
        </w:rPr>
      </w:pPr>
      <w:r w:rsidRPr="007D1808">
        <w:rPr>
          <w:rFonts w:ascii="Garamond" w:hAnsi="Garamond"/>
          <w:sz w:val="24"/>
        </w:rPr>
        <w:t xml:space="preserve"> </w:t>
      </w:r>
      <w:hyperlink r:id="rId14" w:history="1">
        <w:r w:rsidR="007D1808" w:rsidRPr="00B01600">
          <w:rPr>
            <w:rStyle w:val="Hypertextovprepojenie"/>
            <w:rFonts w:ascii="Garamond" w:hAnsi="Garamond"/>
            <w:sz w:val="24"/>
            <w:u w:color="0000FF"/>
          </w:rPr>
          <w:t>https://www.uvo.gov.sk/legislativametodika-dohlad/jednotny-europsky-dokument-605.html</w:t>
        </w:r>
      </w:hyperlink>
    </w:p>
    <w:p w14:paraId="041A5685" w14:textId="77777777" w:rsidR="003C19A9" w:rsidRDefault="003C19A9" w:rsidP="007D1808">
      <w:pPr>
        <w:pStyle w:val="Bezriadkovania"/>
        <w:ind w:left="709"/>
        <w:jc w:val="both"/>
        <w:rPr>
          <w:rFonts w:ascii="Garamond" w:hAnsi="Garamond"/>
          <w:sz w:val="24"/>
        </w:rPr>
      </w:pPr>
    </w:p>
    <w:p w14:paraId="0175EC4F" w14:textId="77777777" w:rsidR="0084256D" w:rsidRDefault="0084256D" w:rsidP="007D1808">
      <w:pPr>
        <w:pStyle w:val="Bezriadkovania"/>
        <w:ind w:left="709"/>
        <w:jc w:val="both"/>
        <w:rPr>
          <w:rFonts w:ascii="Garamond" w:hAnsi="Garamond"/>
          <w:color w:val="0000FF"/>
          <w:spacing w:val="-4"/>
          <w:sz w:val="24"/>
        </w:rPr>
      </w:pPr>
      <w:r w:rsidRPr="007D1808">
        <w:rPr>
          <w:rFonts w:ascii="Garamond" w:hAnsi="Garamond"/>
          <w:sz w:val="24"/>
        </w:rPr>
        <w:t>JED - príručka k službe ESPD</w:t>
      </w:r>
      <w:r w:rsidR="007D1808">
        <w:rPr>
          <w:rFonts w:ascii="Garamond" w:hAnsi="Garamond"/>
          <w:sz w:val="24"/>
        </w:rPr>
        <w:t>:</w:t>
      </w:r>
      <w:r w:rsidRPr="007D1808">
        <w:rPr>
          <w:rFonts w:ascii="Garamond" w:hAnsi="Garamond"/>
          <w:sz w:val="24"/>
        </w:rPr>
        <w:t xml:space="preserve"> </w:t>
      </w:r>
      <w:hyperlink r:id="rId15">
        <w:r w:rsidRPr="007D1808">
          <w:rPr>
            <w:rFonts w:ascii="Garamond" w:hAnsi="Garamond"/>
            <w:color w:val="0000FF"/>
            <w:sz w:val="24"/>
            <w:u w:val="single" w:color="0000FF"/>
          </w:rPr>
          <w:t>https://www.uvo.gov.sk/extdoc/1445/JED-prirucka_ESPD</w:t>
        </w:r>
        <w:r w:rsidRPr="007D1808">
          <w:rPr>
            <w:rFonts w:ascii="Garamond" w:hAnsi="Garamond"/>
            <w:color w:val="0000FF"/>
            <w:spacing w:val="-4"/>
            <w:sz w:val="24"/>
          </w:rPr>
          <w:t xml:space="preserve"> </w:t>
        </w:r>
      </w:hyperlink>
    </w:p>
    <w:p w14:paraId="23F74AD3" w14:textId="77777777" w:rsidR="007D1808" w:rsidRPr="007D1808" w:rsidRDefault="007D1808" w:rsidP="007D1808">
      <w:pPr>
        <w:pStyle w:val="Bezriadkovania"/>
        <w:ind w:left="709"/>
        <w:jc w:val="both"/>
        <w:rPr>
          <w:rFonts w:ascii="Garamond" w:hAnsi="Garamond"/>
          <w:sz w:val="24"/>
        </w:rPr>
      </w:pPr>
    </w:p>
    <w:p w14:paraId="60FE3600" w14:textId="77777777" w:rsidR="0084256D" w:rsidRPr="007D1808" w:rsidRDefault="0084256D" w:rsidP="007D1808">
      <w:pPr>
        <w:pStyle w:val="Bezriadkovania"/>
        <w:ind w:left="709"/>
        <w:jc w:val="both"/>
        <w:rPr>
          <w:rFonts w:ascii="Garamond" w:hAnsi="Garamond"/>
          <w:sz w:val="24"/>
        </w:rPr>
      </w:pPr>
      <w:r w:rsidRPr="007D1808">
        <w:rPr>
          <w:rFonts w:ascii="Garamond" w:hAnsi="Garamond"/>
          <w:sz w:val="24"/>
        </w:rPr>
        <w:t>Druhou možnosťou vytvorenia elektronického JED a elektronickej odpovede uchádzača na elektronický JED je použitie nástroja EKS, ktorý je dostupný na adrese</w:t>
      </w:r>
      <w:r w:rsidR="007D1808">
        <w:rPr>
          <w:rFonts w:ascii="Garamond" w:hAnsi="Garamond"/>
          <w:sz w:val="24"/>
        </w:rPr>
        <w:t>:</w:t>
      </w:r>
      <w:r w:rsidRPr="007D1808">
        <w:rPr>
          <w:rFonts w:ascii="Garamond" w:hAnsi="Garamond"/>
          <w:sz w:val="24"/>
        </w:rPr>
        <w:t xml:space="preserve"> </w:t>
      </w:r>
      <w:hyperlink r:id="rId16">
        <w:r w:rsidRPr="007D1808">
          <w:rPr>
            <w:rFonts w:ascii="Garamond" w:hAnsi="Garamond"/>
            <w:color w:val="0000FF"/>
            <w:sz w:val="24"/>
            <w:u w:val="single" w:color="0000FF"/>
          </w:rPr>
          <w:t>https://jed.eks.sk/</w:t>
        </w:r>
        <w:r w:rsidRPr="007D1808">
          <w:rPr>
            <w:rFonts w:ascii="Garamond" w:hAnsi="Garamond"/>
            <w:color w:val="0000FF"/>
            <w:sz w:val="24"/>
          </w:rPr>
          <w:t xml:space="preserve"> </w:t>
        </w:r>
      </w:hyperlink>
    </w:p>
    <w:p w14:paraId="136A8FEE" w14:textId="77777777" w:rsidR="007D1808" w:rsidRDefault="007D1808" w:rsidP="007D1808">
      <w:pPr>
        <w:pStyle w:val="Bezriadkovania"/>
        <w:ind w:left="709"/>
        <w:rPr>
          <w:rFonts w:ascii="Garamond" w:hAnsi="Garamond"/>
          <w:sz w:val="24"/>
        </w:rPr>
      </w:pPr>
    </w:p>
    <w:p w14:paraId="7A206B3C" w14:textId="77777777" w:rsidR="0084256D" w:rsidRPr="003C19A9" w:rsidRDefault="0084256D" w:rsidP="007D1808">
      <w:pPr>
        <w:pStyle w:val="Bezriadkovania"/>
        <w:ind w:left="709"/>
        <w:rPr>
          <w:rFonts w:ascii="Garamond" w:hAnsi="Garamond"/>
          <w:sz w:val="24"/>
        </w:rPr>
      </w:pPr>
      <w:r w:rsidRPr="003C19A9">
        <w:rPr>
          <w:rFonts w:ascii="Garamond" w:hAnsi="Garamond"/>
          <w:sz w:val="24"/>
        </w:rPr>
        <w:t>Vo formulári JED uchádzač vyplní nasledovné časti:</w:t>
      </w:r>
    </w:p>
    <w:p w14:paraId="48BECB77" w14:textId="77777777" w:rsidR="0084256D" w:rsidRPr="003C19A9" w:rsidRDefault="0084256D" w:rsidP="007D1808">
      <w:pPr>
        <w:pStyle w:val="Bezriadkovania"/>
        <w:ind w:left="709"/>
        <w:rPr>
          <w:rFonts w:ascii="Garamond" w:hAnsi="Garamond"/>
          <w:sz w:val="24"/>
        </w:rPr>
      </w:pPr>
      <w:r w:rsidRPr="003C19A9">
        <w:rPr>
          <w:rFonts w:ascii="Garamond" w:hAnsi="Garamond"/>
          <w:sz w:val="24"/>
        </w:rPr>
        <w:t>časť II – A, B a</w:t>
      </w:r>
      <w:r w:rsidRPr="003C19A9">
        <w:rPr>
          <w:rFonts w:ascii="Garamond" w:hAnsi="Garamond"/>
          <w:spacing w:val="-4"/>
          <w:sz w:val="24"/>
        </w:rPr>
        <w:t xml:space="preserve"> </w:t>
      </w:r>
      <w:r w:rsidRPr="003C19A9">
        <w:rPr>
          <w:rFonts w:ascii="Garamond" w:hAnsi="Garamond"/>
          <w:sz w:val="24"/>
        </w:rPr>
        <w:t>C,</w:t>
      </w:r>
    </w:p>
    <w:p w14:paraId="5A907902" w14:textId="77777777" w:rsidR="0084256D" w:rsidRPr="003C19A9" w:rsidRDefault="0084256D" w:rsidP="007D1808">
      <w:pPr>
        <w:pStyle w:val="Bezriadkovania"/>
        <w:ind w:left="709"/>
        <w:rPr>
          <w:rFonts w:ascii="Garamond" w:hAnsi="Garamond"/>
          <w:sz w:val="24"/>
        </w:rPr>
      </w:pPr>
      <w:r w:rsidRPr="003C19A9">
        <w:rPr>
          <w:rFonts w:ascii="Garamond" w:hAnsi="Garamond"/>
          <w:sz w:val="24"/>
        </w:rPr>
        <w:t>časť III - A, B, C a</w:t>
      </w:r>
      <w:r w:rsidRPr="003C19A9">
        <w:rPr>
          <w:rFonts w:ascii="Garamond" w:hAnsi="Garamond"/>
          <w:spacing w:val="-5"/>
          <w:sz w:val="24"/>
        </w:rPr>
        <w:t xml:space="preserve"> </w:t>
      </w:r>
      <w:r w:rsidRPr="003C19A9">
        <w:rPr>
          <w:rFonts w:ascii="Garamond" w:hAnsi="Garamond"/>
          <w:sz w:val="24"/>
        </w:rPr>
        <w:t>D,</w:t>
      </w:r>
    </w:p>
    <w:p w14:paraId="737F2754" w14:textId="77777777" w:rsidR="0084256D" w:rsidRPr="003C19A9" w:rsidRDefault="0084256D" w:rsidP="007D1808">
      <w:pPr>
        <w:pStyle w:val="Bezriadkovania"/>
        <w:ind w:left="709"/>
        <w:rPr>
          <w:rFonts w:ascii="Garamond" w:hAnsi="Garamond"/>
          <w:sz w:val="24"/>
        </w:rPr>
      </w:pPr>
      <w:r w:rsidRPr="003C19A9">
        <w:rPr>
          <w:rFonts w:ascii="Garamond" w:hAnsi="Garamond"/>
          <w:sz w:val="24"/>
        </w:rPr>
        <w:t>časť IV – oddiel</w:t>
      </w:r>
      <w:r w:rsidRPr="003C19A9">
        <w:rPr>
          <w:rFonts w:ascii="Garamond" w:hAnsi="Garamond"/>
          <w:spacing w:val="-2"/>
          <w:sz w:val="24"/>
        </w:rPr>
        <w:t xml:space="preserve"> </w:t>
      </w:r>
      <w:r w:rsidRPr="003C19A9">
        <w:rPr>
          <w:rFonts w:ascii="Garamond" w:hAnsi="Garamond"/>
          <w:sz w:val="24"/>
        </w:rPr>
        <w:t>α,</w:t>
      </w:r>
    </w:p>
    <w:p w14:paraId="7014A70A" w14:textId="77777777" w:rsidR="0084256D" w:rsidRPr="007D1808" w:rsidRDefault="0084256D" w:rsidP="007D1808">
      <w:pPr>
        <w:pStyle w:val="Bezriadkovania"/>
        <w:ind w:left="709"/>
        <w:rPr>
          <w:rFonts w:ascii="Garamond" w:hAnsi="Garamond"/>
          <w:sz w:val="24"/>
        </w:rPr>
      </w:pPr>
      <w:r w:rsidRPr="003C19A9">
        <w:rPr>
          <w:rFonts w:ascii="Garamond" w:hAnsi="Garamond"/>
          <w:sz w:val="24"/>
        </w:rPr>
        <w:t>časť VI.</w:t>
      </w:r>
    </w:p>
    <w:p w14:paraId="63592FA1" w14:textId="77777777" w:rsidR="007D1808" w:rsidRDefault="007D1808" w:rsidP="007D1808">
      <w:pPr>
        <w:pStyle w:val="Bezriadkovania"/>
        <w:ind w:left="709"/>
        <w:rPr>
          <w:rFonts w:ascii="Garamond" w:hAnsi="Garamond"/>
          <w:sz w:val="24"/>
        </w:rPr>
      </w:pPr>
    </w:p>
    <w:p w14:paraId="6F851D36" w14:textId="16D199F9" w:rsidR="0084256D" w:rsidRPr="007D1808" w:rsidRDefault="0084256D" w:rsidP="007D1808">
      <w:pPr>
        <w:pStyle w:val="Bezriadkovania"/>
        <w:ind w:left="709"/>
        <w:jc w:val="both"/>
        <w:rPr>
          <w:rFonts w:ascii="Garamond" w:hAnsi="Garamond"/>
          <w:sz w:val="24"/>
        </w:rPr>
      </w:pPr>
      <w:r w:rsidRPr="007D1808">
        <w:rPr>
          <w:rFonts w:ascii="Garamond" w:hAnsi="Garamond"/>
          <w:sz w:val="24"/>
        </w:rPr>
        <w:t>Uchádzač uvedie v JED všetky relevantné informácie požadované verejným obstarávateľom, uvedené v</w:t>
      </w:r>
      <w:r w:rsidR="007B10B7">
        <w:rPr>
          <w:rFonts w:ascii="Garamond" w:hAnsi="Garamond"/>
          <w:sz w:val="24"/>
        </w:rPr>
        <w:t> oznámení o vyhlásení verejného obstarávania</w:t>
      </w:r>
      <w:r w:rsidRPr="007D1808">
        <w:rPr>
          <w:rFonts w:ascii="Garamond" w:hAnsi="Garamond"/>
          <w:sz w:val="24"/>
        </w:rPr>
        <w:t xml:space="preserve"> a v týchto súťažných podkladoch, ktoré vyplní podľa pokynov verejného obstarávateľa, ako aj pokynov Úradu pre verejné obstarávanie uvedených v manuáli na stránke Úradu pre verejné obstarávanie - </w:t>
      </w:r>
      <w:hyperlink r:id="rId17">
        <w:r w:rsidRPr="007D1808">
          <w:rPr>
            <w:rFonts w:ascii="Garamond" w:hAnsi="Garamond"/>
            <w:color w:val="0000FF"/>
            <w:sz w:val="24"/>
            <w:u w:val="single" w:color="0000FF"/>
          </w:rPr>
          <w:t>https://www.uvo.gov.sk/legislativametodika-dohlad/jednotny-</w:t>
        </w:r>
      </w:hyperlink>
      <w:hyperlink r:id="rId18">
        <w:r w:rsidRPr="007D1808">
          <w:rPr>
            <w:rFonts w:ascii="Garamond" w:hAnsi="Garamond"/>
            <w:color w:val="0000FF"/>
            <w:sz w:val="24"/>
            <w:u w:val="single" w:color="0000FF"/>
          </w:rPr>
          <w:t>europsky-dokument-605.htm</w:t>
        </w:r>
        <w:r w:rsidRPr="007D1808">
          <w:rPr>
            <w:rFonts w:ascii="Garamond" w:hAnsi="Garamond"/>
            <w:color w:val="0000FF"/>
            <w:sz w:val="24"/>
          </w:rPr>
          <w:t>l</w:t>
        </w:r>
        <w:r w:rsidRPr="007D1808">
          <w:rPr>
            <w:rFonts w:ascii="Garamond" w:hAnsi="Garamond"/>
            <w:sz w:val="24"/>
          </w:rPr>
          <w:t>,</w:t>
        </w:r>
      </w:hyperlink>
      <w:r w:rsidRPr="007D1808">
        <w:rPr>
          <w:rFonts w:ascii="Garamond" w:hAnsi="Garamond"/>
          <w:sz w:val="24"/>
        </w:rPr>
        <w:t xml:space="preserve"> okrem časti I. označenej ako „Informácie týkajúce sa postupu verejného obstarávania a verejného obstarávateľa“ (pokiaľ uchádzač použije JED, ktorý je súčasťou týchto súťažných</w:t>
      </w:r>
      <w:r w:rsidRPr="007D1808">
        <w:rPr>
          <w:rFonts w:ascii="Garamond" w:hAnsi="Garamond"/>
          <w:spacing w:val="-1"/>
          <w:sz w:val="24"/>
        </w:rPr>
        <w:t xml:space="preserve"> </w:t>
      </w:r>
      <w:r w:rsidRPr="007D1808">
        <w:rPr>
          <w:rFonts w:ascii="Garamond" w:hAnsi="Garamond"/>
          <w:sz w:val="24"/>
        </w:rPr>
        <w:t>podkladov).</w:t>
      </w:r>
    </w:p>
    <w:p w14:paraId="60BE85C5" w14:textId="77777777" w:rsidR="0084256D" w:rsidRPr="007D1808" w:rsidRDefault="0084256D" w:rsidP="007D1808">
      <w:pPr>
        <w:pStyle w:val="Bezriadkovania"/>
        <w:ind w:left="709"/>
        <w:rPr>
          <w:rFonts w:ascii="Garamond" w:hAnsi="Garamond"/>
          <w:sz w:val="16"/>
        </w:rPr>
      </w:pPr>
    </w:p>
    <w:p w14:paraId="081EB8CD" w14:textId="77777777" w:rsidR="0084256D" w:rsidRPr="007D1808" w:rsidRDefault="0084256D" w:rsidP="007D1808">
      <w:pPr>
        <w:pStyle w:val="Bezriadkovania"/>
        <w:ind w:left="709"/>
        <w:jc w:val="both"/>
        <w:rPr>
          <w:rFonts w:ascii="Garamond" w:hAnsi="Garamond"/>
          <w:sz w:val="24"/>
        </w:rPr>
      </w:pPr>
      <w:r w:rsidRPr="007D1808">
        <w:rPr>
          <w:rFonts w:ascii="Garamond" w:hAnsi="Garamond"/>
          <w:sz w:val="24"/>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p w14:paraId="1DA448F9" w14:textId="77777777" w:rsidR="0084256D" w:rsidRPr="007D1808" w:rsidRDefault="0084256D" w:rsidP="007F35DE">
      <w:pPr>
        <w:pStyle w:val="Bezriadkovania"/>
        <w:ind w:left="709"/>
        <w:jc w:val="both"/>
        <w:rPr>
          <w:rFonts w:ascii="Garamond" w:hAnsi="Garamond"/>
          <w:b/>
          <w:sz w:val="24"/>
        </w:rPr>
      </w:pPr>
      <w:r w:rsidRPr="007D1808">
        <w:rPr>
          <w:rFonts w:ascii="Garamond" w:hAnsi="Garamond"/>
          <w:b/>
          <w:sz w:val="24"/>
        </w:rPr>
        <w:t xml:space="preserve">Uchádzač, ktorý sa </w:t>
      </w:r>
      <w:r w:rsidRPr="007D1808">
        <w:rPr>
          <w:rFonts w:ascii="Garamond" w:hAnsi="Garamond"/>
          <w:sz w:val="24"/>
        </w:rPr>
        <w:t xml:space="preserve">verejného obstarávania </w:t>
      </w:r>
      <w:r w:rsidRPr="007D1808">
        <w:rPr>
          <w:rFonts w:ascii="Garamond" w:hAnsi="Garamond"/>
          <w:b/>
          <w:sz w:val="24"/>
        </w:rPr>
        <w:t xml:space="preserve">zúčastňuje samostatne </w:t>
      </w:r>
      <w:r w:rsidRPr="007D1808">
        <w:rPr>
          <w:rFonts w:ascii="Garamond" w:hAnsi="Garamond"/>
          <w:sz w:val="24"/>
        </w:rPr>
        <w:t xml:space="preserve">a ktorý nevyužíva zdroje a/alebo kapacity iných osôb na preukázanie splnenia podmienok účasti, </w:t>
      </w:r>
      <w:r w:rsidRPr="007D1808">
        <w:rPr>
          <w:rFonts w:ascii="Garamond" w:hAnsi="Garamond"/>
          <w:b/>
          <w:sz w:val="24"/>
        </w:rPr>
        <w:t>vyplní, podpíše a predloží jeden JED.</w:t>
      </w:r>
    </w:p>
    <w:p w14:paraId="42902A49" w14:textId="77777777" w:rsidR="0084256D" w:rsidRPr="007D1808" w:rsidRDefault="0084256D" w:rsidP="007F35DE">
      <w:pPr>
        <w:pStyle w:val="Bezriadkovania"/>
        <w:ind w:left="709"/>
        <w:jc w:val="both"/>
        <w:rPr>
          <w:rFonts w:ascii="Garamond" w:hAnsi="Garamond"/>
          <w:b/>
          <w:sz w:val="24"/>
        </w:rPr>
      </w:pPr>
      <w:r w:rsidRPr="007D1808">
        <w:rPr>
          <w:rFonts w:ascii="Garamond" w:hAnsi="Garamond"/>
          <w:sz w:val="24"/>
        </w:rPr>
        <w:t xml:space="preserve">Uchádzač, ktorý sa verejného obstarávania zúčastňuje samostatne, </w:t>
      </w:r>
      <w:r w:rsidRPr="007D1808">
        <w:rPr>
          <w:rFonts w:ascii="Garamond" w:hAnsi="Garamond"/>
          <w:b/>
          <w:sz w:val="24"/>
        </w:rPr>
        <w:t>ale využíva zdroje a/alebo kapacity iných osôb na preukázanie splnenia podmienok účasti</w:t>
      </w:r>
      <w:r w:rsidRPr="007D1808">
        <w:rPr>
          <w:rFonts w:ascii="Garamond" w:hAnsi="Garamond"/>
          <w:sz w:val="24"/>
        </w:rPr>
        <w:t xml:space="preserve">, </w:t>
      </w:r>
      <w:r w:rsidRPr="007D1808">
        <w:rPr>
          <w:rFonts w:ascii="Garamond" w:hAnsi="Garamond"/>
          <w:b/>
          <w:sz w:val="24"/>
        </w:rPr>
        <w:t>vyplní, podpíše a predloží JED za seba spolu s vyplneným/vyplnenými, podpísaným/podpísanými samostatným/samostatnými JED/JED</w:t>
      </w:r>
      <w:r w:rsidRPr="007D1808">
        <w:rPr>
          <w:rFonts w:ascii="Garamond" w:hAnsi="Garamond"/>
          <w:sz w:val="24"/>
        </w:rPr>
        <w:t xml:space="preserve">, ktorý/ktoré obsahuje/obsahujú príslušné informácie </w:t>
      </w:r>
      <w:r w:rsidRPr="007D1808">
        <w:rPr>
          <w:rFonts w:ascii="Garamond" w:hAnsi="Garamond"/>
          <w:b/>
          <w:sz w:val="24"/>
        </w:rPr>
        <w:t>a podpis každej z osôb, ktorých zdroje a/alebo kapacity využíva uchádzač na preukázanie splnenia podmienok účasti v tomto verejnom obstarávaní.</w:t>
      </w:r>
    </w:p>
    <w:p w14:paraId="2FB30458" w14:textId="77777777" w:rsidR="0084256D" w:rsidRPr="007D1808" w:rsidRDefault="0084256D" w:rsidP="007F35DE">
      <w:pPr>
        <w:pStyle w:val="Bezriadkovania"/>
        <w:ind w:left="709"/>
        <w:jc w:val="both"/>
        <w:rPr>
          <w:rFonts w:ascii="Garamond" w:hAnsi="Garamond"/>
          <w:b/>
          <w:sz w:val="24"/>
        </w:rPr>
      </w:pPr>
      <w:r w:rsidRPr="007D1808">
        <w:rPr>
          <w:rFonts w:ascii="Garamond" w:hAnsi="Garamond"/>
          <w:b/>
          <w:sz w:val="24"/>
        </w:rPr>
        <w:t xml:space="preserve">V prípade, že uchádzača tvorí skupina dodávateľov </w:t>
      </w:r>
      <w:r w:rsidRPr="007D1808">
        <w:rPr>
          <w:rFonts w:ascii="Garamond" w:hAnsi="Garamond"/>
          <w:sz w:val="24"/>
        </w:rPr>
        <w:t xml:space="preserve">zúčastnená vo verejnom obstarávaní, uchádzač </w:t>
      </w:r>
      <w:r w:rsidRPr="007D1808">
        <w:rPr>
          <w:rFonts w:ascii="Garamond" w:hAnsi="Garamond"/>
          <w:b/>
          <w:sz w:val="24"/>
        </w:rPr>
        <w:t>vyplní a predloží JED s požadovanými informáciami za každého člena skupiny dodávateľov spolu  s ich</w:t>
      </w:r>
      <w:r w:rsidRPr="007D1808">
        <w:rPr>
          <w:rFonts w:ascii="Garamond" w:hAnsi="Garamond"/>
          <w:b/>
          <w:spacing w:val="-1"/>
          <w:sz w:val="24"/>
        </w:rPr>
        <w:t xml:space="preserve"> </w:t>
      </w:r>
      <w:r w:rsidRPr="007D1808">
        <w:rPr>
          <w:rFonts w:ascii="Garamond" w:hAnsi="Garamond"/>
          <w:b/>
          <w:sz w:val="24"/>
        </w:rPr>
        <w:t>podpismi.</w:t>
      </w:r>
    </w:p>
    <w:p w14:paraId="01BA64F0" w14:textId="77777777" w:rsidR="0084256D" w:rsidRPr="007D1808" w:rsidRDefault="0084256D" w:rsidP="007F35DE">
      <w:pPr>
        <w:pStyle w:val="Bezriadkovania"/>
        <w:ind w:left="709"/>
        <w:jc w:val="both"/>
        <w:rPr>
          <w:rFonts w:ascii="Garamond" w:hAnsi="Garamond"/>
          <w:sz w:val="24"/>
        </w:rPr>
      </w:pPr>
      <w:r w:rsidRPr="007D1808">
        <w:rPr>
          <w:rFonts w:ascii="Garamond" w:hAnsi="Garamond"/>
          <w:sz w:val="24"/>
        </w:rPr>
        <w:t>Podľa § 39 ods. 6 zákona, ak uchádzač použije JED, verejný obstarávateľ môže na zabezpečenie riadneho priebehu verejného obstarávania kedykoľvek v jeho priebehu písomne – elektronickými prostriedkami, spôsobom určeným funkcionalitou EKS požiadať uchádzača o predloženie dokladu alebo dokladov nahradených JED. Uchádzač doručí elektronicky spôsobom určeným funkcionalitou EKS, doklady verejnému obstarávateľovi do piatich pracovných dní odo dňa doručenia žiadosti, ak verejný obstarávateľ neurčil v žiadosti dlhšiu</w:t>
      </w:r>
      <w:r w:rsidRPr="007D1808">
        <w:rPr>
          <w:rFonts w:ascii="Garamond" w:hAnsi="Garamond"/>
          <w:spacing w:val="-7"/>
          <w:sz w:val="24"/>
        </w:rPr>
        <w:t xml:space="preserve"> </w:t>
      </w:r>
      <w:r w:rsidRPr="007D1808">
        <w:rPr>
          <w:rFonts w:ascii="Garamond" w:hAnsi="Garamond"/>
          <w:sz w:val="24"/>
        </w:rPr>
        <w:t>lehotu.</w:t>
      </w:r>
    </w:p>
    <w:p w14:paraId="66BEEACE" w14:textId="77777777" w:rsidR="00213D6F" w:rsidRPr="007D1808" w:rsidRDefault="00213D6F" w:rsidP="007F35DE">
      <w:pPr>
        <w:pStyle w:val="Bezriadkovania"/>
        <w:ind w:left="709"/>
        <w:jc w:val="both"/>
        <w:rPr>
          <w:rFonts w:ascii="Garamond" w:hAnsi="Garamond"/>
          <w:sz w:val="24"/>
        </w:rPr>
      </w:pPr>
    </w:p>
    <w:p w14:paraId="4542D3B4" w14:textId="77777777" w:rsidR="0084256D" w:rsidRPr="00213D6F" w:rsidRDefault="0084256D" w:rsidP="00213D6F">
      <w:pPr>
        <w:pStyle w:val="Nadpis2"/>
        <w:numPr>
          <w:ilvl w:val="0"/>
          <w:numId w:val="49"/>
        </w:numPr>
        <w:jc w:val="left"/>
        <w:rPr>
          <w:sz w:val="28"/>
        </w:rPr>
      </w:pPr>
      <w:bookmarkStart w:id="25" w:name="_Toc10497113"/>
      <w:r w:rsidRPr="00213D6F">
        <w:rPr>
          <w:sz w:val="28"/>
        </w:rPr>
        <w:t>PONUKA</w:t>
      </w:r>
      <w:r w:rsidRPr="00213D6F">
        <w:rPr>
          <w:spacing w:val="-2"/>
          <w:sz w:val="28"/>
        </w:rPr>
        <w:t xml:space="preserve"> </w:t>
      </w:r>
      <w:r w:rsidRPr="00213D6F">
        <w:rPr>
          <w:sz w:val="28"/>
        </w:rPr>
        <w:t>UCHÁDZAČA</w:t>
      </w:r>
      <w:bookmarkEnd w:id="25"/>
    </w:p>
    <w:p w14:paraId="2FC07C54" w14:textId="4C9C7E4B" w:rsidR="0084256D" w:rsidRPr="00213D6F" w:rsidRDefault="0084256D" w:rsidP="00213D6F">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szCs w:val="24"/>
        </w:rPr>
      </w:pPr>
      <w:r w:rsidRPr="00213D6F">
        <w:rPr>
          <w:rFonts w:ascii="Garamond" w:hAnsi="Garamond"/>
          <w:sz w:val="24"/>
          <w:szCs w:val="24"/>
          <w:u w:val="single"/>
        </w:rPr>
        <w:t xml:space="preserve">Návrh </w:t>
      </w:r>
      <w:r w:rsidR="0079299A">
        <w:rPr>
          <w:rFonts w:ascii="Garamond" w:hAnsi="Garamond"/>
          <w:sz w:val="24"/>
          <w:szCs w:val="24"/>
          <w:u w:val="single"/>
        </w:rPr>
        <w:t>Zmluvy</w:t>
      </w:r>
      <w:r w:rsidRPr="00213D6F">
        <w:rPr>
          <w:rFonts w:ascii="Garamond" w:hAnsi="Garamond"/>
          <w:sz w:val="24"/>
          <w:szCs w:val="24"/>
        </w:rPr>
        <w:t xml:space="preserve"> podľa prílohy č. </w:t>
      </w:r>
      <w:r w:rsidRPr="003C19A9">
        <w:rPr>
          <w:rFonts w:ascii="Garamond" w:hAnsi="Garamond"/>
          <w:sz w:val="24"/>
          <w:szCs w:val="24"/>
        </w:rPr>
        <w:t>2</w:t>
      </w:r>
      <w:r w:rsidRPr="00213D6F">
        <w:rPr>
          <w:rFonts w:ascii="Garamond" w:hAnsi="Garamond"/>
          <w:sz w:val="24"/>
          <w:szCs w:val="24"/>
        </w:rPr>
        <w:t xml:space="preserve"> Návrh </w:t>
      </w:r>
      <w:r w:rsidR="0079299A">
        <w:rPr>
          <w:rFonts w:ascii="Garamond" w:hAnsi="Garamond"/>
          <w:sz w:val="24"/>
          <w:szCs w:val="24"/>
        </w:rPr>
        <w:t>Zmluvy</w:t>
      </w:r>
      <w:r w:rsidRPr="00213D6F">
        <w:rPr>
          <w:rFonts w:ascii="Garamond" w:hAnsi="Garamond"/>
          <w:sz w:val="24"/>
          <w:szCs w:val="24"/>
        </w:rPr>
        <w:t xml:space="preserve"> týchto súťažných podkladov vo formáte (.pdf,). Návrh </w:t>
      </w:r>
      <w:r w:rsidR="0079299A">
        <w:rPr>
          <w:rFonts w:ascii="Garamond" w:hAnsi="Garamond"/>
          <w:sz w:val="24"/>
          <w:szCs w:val="24"/>
        </w:rPr>
        <w:t>Zmluvy</w:t>
      </w:r>
      <w:r w:rsidRPr="00213D6F">
        <w:rPr>
          <w:rFonts w:ascii="Garamond" w:hAnsi="Garamond"/>
          <w:sz w:val="24"/>
          <w:szCs w:val="24"/>
        </w:rPr>
        <w:t xml:space="preserve"> musí byť doplnený o identifikačné údaje uchádzača (na strane 1 </w:t>
      </w:r>
      <w:r w:rsidR="0079299A">
        <w:rPr>
          <w:rFonts w:ascii="Garamond" w:hAnsi="Garamond"/>
          <w:sz w:val="24"/>
          <w:szCs w:val="24"/>
        </w:rPr>
        <w:t>Zmluvy)</w:t>
      </w:r>
      <w:r w:rsidRPr="00213D6F">
        <w:rPr>
          <w:rFonts w:ascii="Garamond" w:hAnsi="Garamond"/>
          <w:sz w:val="24"/>
          <w:szCs w:val="24"/>
        </w:rPr>
        <w:t xml:space="preserve">, o cenu a podpísaný uchádzačom alebo osobou oprávnenou konať za uchádzača. Návrh </w:t>
      </w:r>
      <w:r w:rsidR="0079299A">
        <w:rPr>
          <w:rFonts w:ascii="Garamond" w:hAnsi="Garamond"/>
          <w:sz w:val="24"/>
          <w:szCs w:val="24"/>
        </w:rPr>
        <w:t>Zmluvy</w:t>
      </w:r>
      <w:r w:rsidRPr="00213D6F">
        <w:rPr>
          <w:rFonts w:ascii="Garamond" w:hAnsi="Garamond"/>
          <w:sz w:val="24"/>
          <w:szCs w:val="24"/>
        </w:rPr>
        <w:t xml:space="preserve"> predloží uchádzač </w:t>
      </w:r>
      <w:r w:rsidR="00AB20CE" w:rsidRPr="008E3104">
        <w:rPr>
          <w:rFonts w:ascii="Garamond" w:hAnsi="Garamond"/>
          <w:sz w:val="24"/>
          <w:szCs w:val="24"/>
        </w:rPr>
        <w:t xml:space="preserve">bez </w:t>
      </w:r>
      <w:r w:rsidRPr="008E3104">
        <w:rPr>
          <w:rFonts w:ascii="Garamond" w:hAnsi="Garamond"/>
          <w:sz w:val="24"/>
          <w:szCs w:val="24"/>
        </w:rPr>
        <w:t>príloh.</w:t>
      </w:r>
    </w:p>
    <w:p w14:paraId="066E777D" w14:textId="77777777" w:rsidR="0084256D" w:rsidRPr="00213D6F" w:rsidRDefault="0084256D" w:rsidP="0079299A">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rPr>
      </w:pPr>
      <w:r w:rsidRPr="00213D6F">
        <w:rPr>
          <w:rFonts w:ascii="Garamond" w:hAnsi="Garamond"/>
          <w:sz w:val="24"/>
          <w:szCs w:val="24"/>
        </w:rPr>
        <w:t xml:space="preserve">Vlastný návrh plnenia predmetu zákazky, špecifikovaného v prílohe č. </w:t>
      </w:r>
      <w:r w:rsidRPr="003C19A9">
        <w:rPr>
          <w:rFonts w:ascii="Garamond" w:hAnsi="Garamond"/>
          <w:sz w:val="24"/>
          <w:szCs w:val="24"/>
        </w:rPr>
        <w:t>1</w:t>
      </w:r>
      <w:r w:rsidRPr="00213D6F">
        <w:rPr>
          <w:rFonts w:ascii="Garamond" w:hAnsi="Garamond"/>
          <w:sz w:val="24"/>
          <w:szCs w:val="24"/>
        </w:rPr>
        <w:t xml:space="preserve"> Opis predmetu zákazky týchto súťažných podkladov a súčasne v súlade s informáciami uvedenými v týchto súťažný</w:t>
      </w:r>
      <w:r w:rsidR="0079299A">
        <w:rPr>
          <w:rFonts w:ascii="Garamond" w:hAnsi="Garamond"/>
          <w:sz w:val="24"/>
          <w:szCs w:val="24"/>
        </w:rPr>
        <w:t>ch podkladoch vo formáte (.</w:t>
      </w:r>
      <w:r w:rsidRPr="00213D6F">
        <w:rPr>
          <w:rFonts w:ascii="Garamond" w:hAnsi="Garamond"/>
          <w:sz w:val="24"/>
          <w:szCs w:val="24"/>
        </w:rPr>
        <w:t xml:space="preserve">pdf,), ktorý sa stane prílohou </w:t>
      </w:r>
      <w:r w:rsidR="0079299A">
        <w:rPr>
          <w:rFonts w:ascii="Garamond" w:hAnsi="Garamond"/>
          <w:sz w:val="24"/>
          <w:szCs w:val="24"/>
        </w:rPr>
        <w:t>Zmluvy</w:t>
      </w:r>
      <w:r w:rsidRPr="00213D6F">
        <w:rPr>
          <w:rFonts w:ascii="Garamond" w:hAnsi="Garamond"/>
          <w:sz w:val="24"/>
          <w:szCs w:val="24"/>
        </w:rPr>
        <w:t xml:space="preserve"> podľa bodu </w:t>
      </w:r>
      <w:r w:rsidRPr="003C19A9">
        <w:rPr>
          <w:rFonts w:ascii="Garamond" w:hAnsi="Garamond"/>
          <w:sz w:val="24"/>
          <w:szCs w:val="24"/>
        </w:rPr>
        <w:t>17.1</w:t>
      </w:r>
      <w:r w:rsidRPr="00213D6F">
        <w:rPr>
          <w:rFonts w:ascii="Garamond" w:hAnsi="Garamond"/>
          <w:sz w:val="24"/>
          <w:szCs w:val="24"/>
        </w:rPr>
        <w:t xml:space="preserve"> </w:t>
      </w:r>
      <w:r w:rsidRPr="00213D6F">
        <w:rPr>
          <w:rFonts w:ascii="Garamond" w:hAnsi="Garamond"/>
          <w:sz w:val="24"/>
          <w:szCs w:val="24"/>
        </w:rPr>
        <w:lastRenderedPageBreak/>
        <w:t xml:space="preserve">týchto súťažných podkladov. </w:t>
      </w:r>
    </w:p>
    <w:p w14:paraId="56EAA923" w14:textId="77777777" w:rsidR="0084256D" w:rsidRPr="00213D6F" w:rsidRDefault="0084256D" w:rsidP="00AB20CE">
      <w:pPr>
        <w:pStyle w:val="Odsekzoznamu"/>
        <w:widowControl w:val="0"/>
        <w:numPr>
          <w:ilvl w:val="1"/>
          <w:numId w:val="49"/>
        </w:numPr>
        <w:tabs>
          <w:tab w:val="left" w:pos="683"/>
        </w:tabs>
        <w:autoSpaceDE w:val="0"/>
        <w:autoSpaceDN w:val="0"/>
        <w:spacing w:before="117" w:after="0" w:line="240" w:lineRule="auto"/>
        <w:ind w:right="54"/>
        <w:contextualSpacing w:val="0"/>
        <w:jc w:val="both"/>
        <w:rPr>
          <w:rFonts w:ascii="Garamond" w:hAnsi="Garamond"/>
          <w:sz w:val="24"/>
          <w:szCs w:val="24"/>
        </w:rPr>
      </w:pPr>
      <w:r w:rsidRPr="00213D6F">
        <w:rPr>
          <w:rFonts w:ascii="Garamond" w:hAnsi="Garamond"/>
          <w:sz w:val="24"/>
          <w:szCs w:val="24"/>
        </w:rPr>
        <w:t xml:space="preserve">Návrh na plnenie kritéria </w:t>
      </w:r>
      <w:r w:rsidRPr="0002064B">
        <w:rPr>
          <w:rFonts w:ascii="Garamond" w:hAnsi="Garamond"/>
          <w:sz w:val="24"/>
          <w:szCs w:val="24"/>
        </w:rPr>
        <w:t xml:space="preserve">podľa </w:t>
      </w:r>
      <w:r w:rsidR="0002064B" w:rsidRPr="0002064B">
        <w:rPr>
          <w:rFonts w:ascii="Garamond" w:hAnsi="Garamond"/>
          <w:sz w:val="24"/>
          <w:szCs w:val="24"/>
        </w:rPr>
        <w:t xml:space="preserve">prílohy </w:t>
      </w:r>
      <w:r w:rsidRPr="0002064B">
        <w:rPr>
          <w:rFonts w:ascii="Garamond" w:hAnsi="Garamond"/>
          <w:sz w:val="24"/>
          <w:szCs w:val="24"/>
        </w:rPr>
        <w:t xml:space="preserve">č. </w:t>
      </w:r>
      <w:r w:rsidR="0002064B" w:rsidRPr="0002064B">
        <w:rPr>
          <w:rFonts w:ascii="Garamond" w:hAnsi="Garamond"/>
          <w:sz w:val="24"/>
          <w:szCs w:val="24"/>
        </w:rPr>
        <w:t>5</w:t>
      </w:r>
      <w:r w:rsidRPr="0002064B">
        <w:rPr>
          <w:rFonts w:ascii="Garamond" w:hAnsi="Garamond"/>
          <w:sz w:val="24"/>
          <w:szCs w:val="24"/>
        </w:rPr>
        <w:t xml:space="preserve"> </w:t>
      </w:r>
      <w:r w:rsidR="00FC50CF">
        <w:rPr>
          <w:rFonts w:ascii="Garamond" w:hAnsi="Garamond"/>
          <w:sz w:val="24"/>
          <w:szCs w:val="24"/>
        </w:rPr>
        <w:t>súťažných podkladov</w:t>
      </w:r>
      <w:r w:rsidRPr="00213D6F">
        <w:rPr>
          <w:rFonts w:ascii="Garamond" w:hAnsi="Garamond"/>
          <w:sz w:val="24"/>
          <w:szCs w:val="24"/>
        </w:rPr>
        <w:t xml:space="preserve"> a podľa šablóny s názvom „Hodnotiace kritériá“ uvedenej v rámci </w:t>
      </w:r>
      <w:r w:rsidRPr="00213D6F">
        <w:rPr>
          <w:rFonts w:ascii="Garamond" w:hAnsi="Garamond"/>
          <w:b/>
          <w:sz w:val="24"/>
          <w:szCs w:val="24"/>
        </w:rPr>
        <w:t xml:space="preserve">šablóny/formuláru ponuky s názvom „Ponuka“ v EKS. </w:t>
      </w:r>
      <w:r w:rsidRPr="00213D6F">
        <w:rPr>
          <w:rFonts w:ascii="Garamond" w:hAnsi="Garamond"/>
          <w:sz w:val="24"/>
          <w:szCs w:val="24"/>
        </w:rPr>
        <w:t>Uchádzač v rámci šablóny „Hodnotiace kritériá“ uvedie svoj návrh na plnenie kritéria „</w:t>
      </w:r>
      <w:r w:rsidR="00AB20CE" w:rsidRPr="008E3104">
        <w:rPr>
          <w:rFonts w:ascii="Garamond" w:hAnsi="Garamond"/>
          <w:sz w:val="24"/>
          <w:szCs w:val="24"/>
        </w:rPr>
        <w:t>Celková cena za predmet zákazky vyjadrená v EUR s DPH</w:t>
      </w:r>
      <w:r w:rsidRPr="00213D6F">
        <w:rPr>
          <w:rFonts w:ascii="Garamond" w:hAnsi="Garamond"/>
          <w:sz w:val="24"/>
          <w:szCs w:val="24"/>
        </w:rPr>
        <w:t>“.</w:t>
      </w:r>
    </w:p>
    <w:p w14:paraId="03677C6F" w14:textId="77777777" w:rsidR="0084256D" w:rsidRPr="00213D6F" w:rsidRDefault="0084256D" w:rsidP="00213D6F">
      <w:pPr>
        <w:pStyle w:val="Bezriadkovania"/>
        <w:ind w:left="682" w:right="54"/>
        <w:jc w:val="both"/>
        <w:rPr>
          <w:rFonts w:ascii="Garamond" w:hAnsi="Garamond"/>
          <w:sz w:val="24"/>
          <w:szCs w:val="24"/>
        </w:rPr>
      </w:pPr>
      <w:r w:rsidRPr="00213D6F">
        <w:rPr>
          <w:rFonts w:ascii="Garamond" w:hAnsi="Garamond"/>
          <w:sz w:val="24"/>
          <w:szCs w:val="24"/>
        </w:rPr>
        <w:t xml:space="preserve">Uchádzač v tejto časti ponuky v rámci „Prílohy hodnotiacich kritérií“ predloží aj </w:t>
      </w:r>
      <w:r w:rsidR="00B963CE">
        <w:rPr>
          <w:rFonts w:ascii="Garamond" w:hAnsi="Garamond"/>
          <w:sz w:val="24"/>
          <w:szCs w:val="24"/>
        </w:rPr>
        <w:t>Vlastný návrh plnenia predmetu zákazky, ktorý je súčasťou</w:t>
      </w:r>
      <w:r w:rsidRPr="00672519">
        <w:rPr>
          <w:rFonts w:ascii="Garamond" w:hAnsi="Garamond"/>
          <w:sz w:val="24"/>
          <w:szCs w:val="24"/>
        </w:rPr>
        <w:t xml:space="preserve"> </w:t>
      </w:r>
      <w:r w:rsidR="0002064B" w:rsidRPr="00672519">
        <w:rPr>
          <w:rFonts w:ascii="Garamond" w:hAnsi="Garamond"/>
          <w:sz w:val="24"/>
          <w:szCs w:val="24"/>
        </w:rPr>
        <w:t>Opis</w:t>
      </w:r>
      <w:r w:rsidR="00B963CE">
        <w:rPr>
          <w:rFonts w:ascii="Garamond" w:hAnsi="Garamond"/>
          <w:sz w:val="24"/>
          <w:szCs w:val="24"/>
        </w:rPr>
        <w:t>u</w:t>
      </w:r>
      <w:r w:rsidR="0002064B" w:rsidRPr="00672519">
        <w:rPr>
          <w:rFonts w:ascii="Garamond" w:hAnsi="Garamond"/>
          <w:sz w:val="24"/>
          <w:szCs w:val="24"/>
        </w:rPr>
        <w:t xml:space="preserve"> predmetu zákazky</w:t>
      </w:r>
      <w:r w:rsidR="0079299A">
        <w:rPr>
          <w:rFonts w:ascii="Garamond" w:hAnsi="Garamond"/>
          <w:sz w:val="24"/>
          <w:szCs w:val="24"/>
        </w:rPr>
        <w:t xml:space="preserve"> vo formáte (</w:t>
      </w:r>
      <w:r w:rsidRPr="00672519">
        <w:rPr>
          <w:rFonts w:ascii="Garamond" w:hAnsi="Garamond"/>
          <w:sz w:val="24"/>
          <w:szCs w:val="24"/>
        </w:rPr>
        <w:t>.pdf) podľa t</w:t>
      </w:r>
      <w:r w:rsidR="00B963CE">
        <w:rPr>
          <w:rFonts w:ascii="Garamond" w:hAnsi="Garamond"/>
          <w:sz w:val="24"/>
          <w:szCs w:val="24"/>
        </w:rPr>
        <w:t>ýchto súťažných podkladov, ktorý</w:t>
      </w:r>
      <w:r w:rsidRPr="00672519">
        <w:rPr>
          <w:rFonts w:ascii="Garamond" w:hAnsi="Garamond"/>
          <w:sz w:val="24"/>
          <w:szCs w:val="24"/>
        </w:rPr>
        <w:t xml:space="preserve"> sa stane prílohou </w:t>
      </w:r>
      <w:r w:rsidR="0079299A">
        <w:rPr>
          <w:rFonts w:ascii="Garamond" w:hAnsi="Garamond"/>
          <w:sz w:val="24"/>
          <w:szCs w:val="24"/>
        </w:rPr>
        <w:t>Zmluvy</w:t>
      </w:r>
      <w:r w:rsidRPr="00672519">
        <w:rPr>
          <w:rFonts w:ascii="Garamond" w:hAnsi="Garamond"/>
          <w:sz w:val="24"/>
          <w:szCs w:val="24"/>
        </w:rPr>
        <w:t>.</w:t>
      </w:r>
    </w:p>
    <w:p w14:paraId="341D6433" w14:textId="77777777" w:rsidR="0084256D" w:rsidRPr="00213D6F" w:rsidRDefault="0084256D" w:rsidP="00213D6F">
      <w:pPr>
        <w:pStyle w:val="Odsekzoznamu"/>
        <w:widowControl w:val="0"/>
        <w:numPr>
          <w:ilvl w:val="1"/>
          <w:numId w:val="49"/>
        </w:numPr>
        <w:tabs>
          <w:tab w:val="left" w:pos="683"/>
          <w:tab w:val="left" w:pos="9356"/>
        </w:tabs>
        <w:autoSpaceDE w:val="0"/>
        <w:autoSpaceDN w:val="0"/>
        <w:spacing w:before="122" w:after="0" w:line="240" w:lineRule="auto"/>
        <w:ind w:right="54" w:hanging="566"/>
        <w:contextualSpacing w:val="0"/>
        <w:jc w:val="both"/>
        <w:rPr>
          <w:rFonts w:ascii="Garamond" w:hAnsi="Garamond"/>
          <w:sz w:val="24"/>
          <w:szCs w:val="24"/>
        </w:rPr>
      </w:pPr>
      <w:r w:rsidRPr="00213D6F">
        <w:rPr>
          <w:rFonts w:ascii="Garamond" w:hAnsi="Garamond"/>
          <w:sz w:val="24"/>
          <w:szCs w:val="24"/>
        </w:rPr>
        <w:t xml:space="preserve">Čestné vyhlásenie uchádzača vo formáte .pdf. o tom, že dokumenty predložené elektronicky v ponuke uchádzača, sú zhodné s originálnymi dokumentmi. Vzor čestného vyhlásenia je uvedený v prílohe č. </w:t>
      </w:r>
      <w:r w:rsidR="00672519">
        <w:rPr>
          <w:rFonts w:ascii="Garamond" w:hAnsi="Garamond"/>
          <w:sz w:val="24"/>
          <w:szCs w:val="24"/>
        </w:rPr>
        <w:t>6</w:t>
      </w:r>
      <w:r w:rsidRPr="00213D6F">
        <w:rPr>
          <w:rFonts w:ascii="Garamond" w:hAnsi="Garamond"/>
          <w:sz w:val="24"/>
          <w:szCs w:val="24"/>
        </w:rPr>
        <w:t xml:space="preserve"> týchto súťažných</w:t>
      </w:r>
      <w:r w:rsidRPr="00213D6F">
        <w:rPr>
          <w:rFonts w:ascii="Garamond" w:hAnsi="Garamond"/>
          <w:spacing w:val="-3"/>
          <w:sz w:val="24"/>
          <w:szCs w:val="24"/>
        </w:rPr>
        <w:t xml:space="preserve"> </w:t>
      </w:r>
      <w:r w:rsidRPr="00213D6F">
        <w:rPr>
          <w:rFonts w:ascii="Garamond" w:hAnsi="Garamond"/>
          <w:sz w:val="24"/>
          <w:szCs w:val="24"/>
        </w:rPr>
        <w:t>podkladov.</w:t>
      </w:r>
    </w:p>
    <w:p w14:paraId="6699C301" w14:textId="77777777" w:rsidR="0084256D" w:rsidRPr="00213D6F" w:rsidRDefault="0084256D" w:rsidP="00213D6F">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szCs w:val="24"/>
        </w:rPr>
      </w:pPr>
      <w:r w:rsidRPr="00213D6F">
        <w:rPr>
          <w:rFonts w:ascii="Garamond" w:hAnsi="Garamond"/>
          <w:sz w:val="24"/>
          <w:szCs w:val="24"/>
        </w:rPr>
        <w:t xml:space="preserve">Údaje o osobe, ktorej služby alebo podklady pri vypracovaní ponuky uchádzač využil podľa </w:t>
      </w:r>
      <w:r w:rsidRPr="00672519">
        <w:rPr>
          <w:rFonts w:ascii="Garamond" w:hAnsi="Garamond"/>
          <w:sz w:val="24"/>
          <w:szCs w:val="24"/>
        </w:rPr>
        <w:t>bodu 10.4 týchto</w:t>
      </w:r>
      <w:r w:rsidRPr="00213D6F">
        <w:rPr>
          <w:rFonts w:ascii="Garamond" w:hAnsi="Garamond"/>
          <w:sz w:val="24"/>
          <w:szCs w:val="24"/>
        </w:rPr>
        <w:t xml:space="preserve"> súťažných </w:t>
      </w:r>
      <w:r w:rsidR="00FC50CF" w:rsidRPr="00213D6F">
        <w:rPr>
          <w:rFonts w:ascii="Garamond" w:hAnsi="Garamond"/>
          <w:sz w:val="24"/>
          <w:szCs w:val="24"/>
        </w:rPr>
        <w:t>podklado</w:t>
      </w:r>
      <w:r w:rsidR="00FC50CF">
        <w:rPr>
          <w:rFonts w:ascii="Garamond" w:hAnsi="Garamond"/>
          <w:sz w:val="24"/>
          <w:szCs w:val="24"/>
        </w:rPr>
        <w:t>v</w:t>
      </w:r>
      <w:r w:rsidRPr="00213D6F">
        <w:rPr>
          <w:rFonts w:ascii="Garamond" w:hAnsi="Garamond"/>
          <w:sz w:val="24"/>
          <w:szCs w:val="24"/>
        </w:rPr>
        <w:t>, ak uchádzač ponuku nevypracoval sám, vo formáte</w:t>
      </w:r>
      <w:r w:rsidRPr="00213D6F">
        <w:rPr>
          <w:rFonts w:ascii="Garamond" w:hAnsi="Garamond"/>
          <w:spacing w:val="-20"/>
          <w:sz w:val="24"/>
          <w:szCs w:val="24"/>
        </w:rPr>
        <w:t xml:space="preserve"> </w:t>
      </w:r>
      <w:r w:rsidRPr="00213D6F">
        <w:rPr>
          <w:rFonts w:ascii="Garamond" w:hAnsi="Garamond"/>
          <w:sz w:val="24"/>
          <w:szCs w:val="24"/>
        </w:rPr>
        <w:t>.pdf.</w:t>
      </w:r>
      <w:r w:rsidR="00B963CE">
        <w:rPr>
          <w:rFonts w:ascii="Garamond" w:hAnsi="Garamond"/>
          <w:sz w:val="24"/>
          <w:szCs w:val="24"/>
        </w:rPr>
        <w:t xml:space="preserve"> Vzor tvorí prílohu č. 7 týchto súťažných podkladov.</w:t>
      </w:r>
    </w:p>
    <w:p w14:paraId="33DAEC55" w14:textId="77777777" w:rsidR="0084256D" w:rsidRDefault="0084256D" w:rsidP="0084256D">
      <w:pPr>
        <w:pStyle w:val="Zkladntext"/>
        <w:spacing w:before="7"/>
      </w:pPr>
    </w:p>
    <w:p w14:paraId="70A95317" w14:textId="77777777" w:rsidR="0084256D" w:rsidRDefault="0084256D" w:rsidP="00672519">
      <w:pPr>
        <w:pStyle w:val="Nadpis1"/>
        <w:tabs>
          <w:tab w:val="clear" w:pos="540"/>
          <w:tab w:val="num" w:pos="0"/>
        </w:tabs>
        <w:spacing w:before="1"/>
        <w:ind w:right="534"/>
      </w:pPr>
      <w:bookmarkStart w:id="26" w:name="_Toc10497114"/>
      <w:r>
        <w:t>Predkladanie ponuky</w:t>
      </w:r>
      <w:bookmarkEnd w:id="26"/>
    </w:p>
    <w:p w14:paraId="2AE58DDF" w14:textId="77777777" w:rsidR="003079D4" w:rsidRPr="003079D4" w:rsidRDefault="003079D4" w:rsidP="003079D4">
      <w:pPr>
        <w:rPr>
          <w:lang w:eastAsia="sk-SK"/>
        </w:rPr>
      </w:pPr>
    </w:p>
    <w:p w14:paraId="438068DF" w14:textId="77777777" w:rsidR="0084256D" w:rsidRPr="003079D4" w:rsidRDefault="0084256D" w:rsidP="003079D4">
      <w:pPr>
        <w:pStyle w:val="Nadpis2"/>
        <w:numPr>
          <w:ilvl w:val="0"/>
          <w:numId w:val="49"/>
        </w:numPr>
        <w:jc w:val="left"/>
        <w:rPr>
          <w:sz w:val="28"/>
        </w:rPr>
      </w:pPr>
      <w:bookmarkStart w:id="27" w:name="_Toc10497115"/>
      <w:r w:rsidRPr="003079D4">
        <w:rPr>
          <w:sz w:val="28"/>
        </w:rPr>
        <w:t>NÁKLADY NA</w:t>
      </w:r>
      <w:r w:rsidRPr="003079D4">
        <w:rPr>
          <w:spacing w:val="-2"/>
          <w:sz w:val="28"/>
        </w:rPr>
        <w:t xml:space="preserve"> </w:t>
      </w:r>
      <w:r w:rsidRPr="003079D4">
        <w:rPr>
          <w:sz w:val="28"/>
        </w:rPr>
        <w:t>PONUKU</w:t>
      </w:r>
      <w:bookmarkEnd w:id="27"/>
    </w:p>
    <w:p w14:paraId="30440A14" w14:textId="77777777" w:rsidR="0084256D" w:rsidRPr="003079D4" w:rsidRDefault="0084256D" w:rsidP="001E57E5">
      <w:pPr>
        <w:pStyle w:val="Odsekzoznamu"/>
        <w:widowControl w:val="0"/>
        <w:numPr>
          <w:ilvl w:val="1"/>
          <w:numId w:val="49"/>
        </w:numPr>
        <w:tabs>
          <w:tab w:val="left" w:pos="683"/>
        </w:tabs>
        <w:autoSpaceDE w:val="0"/>
        <w:autoSpaceDN w:val="0"/>
        <w:spacing w:before="122" w:after="0"/>
        <w:ind w:right="54" w:hanging="566"/>
        <w:contextualSpacing w:val="0"/>
        <w:jc w:val="both"/>
        <w:rPr>
          <w:rFonts w:ascii="Garamond" w:hAnsi="Garamond"/>
          <w:sz w:val="24"/>
        </w:rPr>
      </w:pPr>
      <w:r w:rsidRPr="003079D4">
        <w:rPr>
          <w:rFonts w:ascii="Garamond" w:hAnsi="Garamond"/>
          <w:sz w:val="24"/>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elektronicky,  spôsobom určeným funkcionalitou EKS v lehote na predkladanie ponúk podľa týchto súťažných podkladov sa uchádzačom nevracajú. Zostávajú ako súčasť dokumentácie vyhláseného verejného</w:t>
      </w:r>
      <w:r w:rsidRPr="003079D4">
        <w:rPr>
          <w:rFonts w:ascii="Garamond" w:hAnsi="Garamond"/>
          <w:spacing w:val="-16"/>
          <w:sz w:val="24"/>
        </w:rPr>
        <w:t xml:space="preserve"> </w:t>
      </w:r>
      <w:r w:rsidRPr="003079D4">
        <w:rPr>
          <w:rFonts w:ascii="Garamond" w:hAnsi="Garamond"/>
          <w:sz w:val="24"/>
        </w:rPr>
        <w:t>obstarávania.</w:t>
      </w:r>
    </w:p>
    <w:p w14:paraId="3D437DA7" w14:textId="77777777" w:rsidR="003079D4" w:rsidRDefault="003079D4" w:rsidP="003079D4">
      <w:pPr>
        <w:pStyle w:val="Odsekzoznamu"/>
        <w:widowControl w:val="0"/>
        <w:tabs>
          <w:tab w:val="left" w:pos="683"/>
        </w:tabs>
        <w:autoSpaceDE w:val="0"/>
        <w:autoSpaceDN w:val="0"/>
        <w:spacing w:before="122" w:after="0" w:line="240" w:lineRule="auto"/>
        <w:ind w:left="682" w:right="212"/>
        <w:contextualSpacing w:val="0"/>
        <w:jc w:val="both"/>
      </w:pPr>
    </w:p>
    <w:p w14:paraId="61384815" w14:textId="77777777" w:rsidR="0084256D" w:rsidRPr="003079D4" w:rsidRDefault="0084256D" w:rsidP="003079D4">
      <w:pPr>
        <w:pStyle w:val="Nadpis2"/>
        <w:numPr>
          <w:ilvl w:val="0"/>
          <w:numId w:val="49"/>
        </w:numPr>
        <w:jc w:val="left"/>
        <w:rPr>
          <w:sz w:val="28"/>
        </w:rPr>
      </w:pPr>
      <w:bookmarkStart w:id="28" w:name="_Toc10497116"/>
      <w:r w:rsidRPr="003079D4">
        <w:rPr>
          <w:sz w:val="28"/>
        </w:rPr>
        <w:t>OPRÁVNENIE PREDLOŽIŤ</w:t>
      </w:r>
      <w:r w:rsidRPr="003079D4">
        <w:rPr>
          <w:spacing w:val="-1"/>
          <w:sz w:val="28"/>
        </w:rPr>
        <w:t xml:space="preserve"> </w:t>
      </w:r>
      <w:r w:rsidRPr="003079D4">
        <w:rPr>
          <w:sz w:val="28"/>
        </w:rPr>
        <w:t>PONUKU</w:t>
      </w:r>
      <w:bookmarkEnd w:id="28"/>
    </w:p>
    <w:p w14:paraId="4732345B" w14:textId="77777777" w:rsidR="0084256D" w:rsidRPr="003079D4" w:rsidRDefault="0084256D" w:rsidP="001E57E5">
      <w:pPr>
        <w:pStyle w:val="Odsekzoznamu"/>
        <w:widowControl w:val="0"/>
        <w:numPr>
          <w:ilvl w:val="1"/>
          <w:numId w:val="49"/>
        </w:numPr>
        <w:tabs>
          <w:tab w:val="left" w:pos="691"/>
        </w:tabs>
        <w:autoSpaceDE w:val="0"/>
        <w:autoSpaceDN w:val="0"/>
        <w:spacing w:before="120" w:after="0"/>
        <w:ind w:right="54" w:hanging="566"/>
        <w:contextualSpacing w:val="0"/>
        <w:jc w:val="both"/>
        <w:rPr>
          <w:rFonts w:ascii="Garamond" w:hAnsi="Garamond"/>
          <w:sz w:val="24"/>
        </w:rPr>
      </w:pPr>
      <w:r w:rsidRPr="003079D4">
        <w:rPr>
          <w:rFonts w:ascii="Garamond" w:hAnsi="Garamond"/>
          <w:sz w:val="24"/>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Pr="003079D4">
        <w:rPr>
          <w:rFonts w:ascii="Garamond" w:hAnsi="Garamond"/>
          <w:spacing w:val="-5"/>
          <w:sz w:val="24"/>
        </w:rPr>
        <w:t xml:space="preserve"> </w:t>
      </w:r>
      <w:r w:rsidRPr="003079D4">
        <w:rPr>
          <w:rFonts w:ascii="Garamond" w:hAnsi="Garamond"/>
          <w:sz w:val="24"/>
        </w:rPr>
        <w:t>nerozdielne.</w:t>
      </w:r>
    </w:p>
    <w:p w14:paraId="6C0F6205" w14:textId="77777777" w:rsidR="0084256D" w:rsidRPr="003079D4" w:rsidRDefault="0084256D" w:rsidP="003079D4">
      <w:pPr>
        <w:pStyle w:val="Zkladntext"/>
        <w:spacing w:before="5" w:line="276" w:lineRule="auto"/>
        <w:rPr>
          <w:rFonts w:ascii="Garamond" w:hAnsi="Garamond"/>
          <w:sz w:val="16"/>
        </w:rPr>
      </w:pPr>
    </w:p>
    <w:p w14:paraId="2530474A" w14:textId="6EB7D6B0" w:rsidR="0084256D" w:rsidRDefault="0084256D" w:rsidP="001E57E5">
      <w:pPr>
        <w:pStyle w:val="Odsekzoznamu"/>
        <w:widowControl w:val="0"/>
        <w:numPr>
          <w:ilvl w:val="1"/>
          <w:numId w:val="49"/>
        </w:numPr>
        <w:tabs>
          <w:tab w:val="left" w:pos="683"/>
        </w:tabs>
        <w:autoSpaceDE w:val="0"/>
        <w:autoSpaceDN w:val="0"/>
        <w:spacing w:before="100" w:after="0"/>
        <w:ind w:right="54" w:hanging="566"/>
        <w:contextualSpacing w:val="0"/>
        <w:jc w:val="both"/>
        <w:rPr>
          <w:rFonts w:ascii="Garamond" w:hAnsi="Garamond"/>
          <w:sz w:val="24"/>
        </w:rPr>
      </w:pPr>
      <w:r w:rsidRPr="003079D4">
        <w:rPr>
          <w:rFonts w:ascii="Garamond" w:hAnsi="Garamond"/>
          <w:sz w:val="24"/>
        </w:rPr>
        <w:t xml:space="preserve">Obchodná spoločnosť, ktorej zakladateľom alebo spoločníkom je politická strana alebo </w:t>
      </w:r>
      <w:r w:rsidRPr="003079D4">
        <w:rPr>
          <w:rFonts w:ascii="Garamond" w:hAnsi="Garamond"/>
          <w:sz w:val="24"/>
        </w:rPr>
        <w:lastRenderedPageBreak/>
        <w:t>hnutie, nemôže byť uchádzačom alebo záujemcom vo verejnom obstarávaní. Ak ponuku predloží takáto právnická osoba, alebo skupina dodávateľov, ktorej členom je takáto právnická osoba, nebude možné jej ponuku zaradiť do</w:t>
      </w:r>
      <w:r w:rsidRPr="003079D4">
        <w:rPr>
          <w:rFonts w:ascii="Garamond" w:hAnsi="Garamond"/>
          <w:spacing w:val="-1"/>
          <w:sz w:val="24"/>
        </w:rPr>
        <w:t xml:space="preserve"> </w:t>
      </w:r>
      <w:r w:rsidRPr="003079D4">
        <w:rPr>
          <w:rFonts w:ascii="Garamond" w:hAnsi="Garamond"/>
          <w:sz w:val="24"/>
        </w:rPr>
        <w:t>vyhodnotenia.</w:t>
      </w:r>
    </w:p>
    <w:p w14:paraId="22179B46" w14:textId="77777777" w:rsidR="008E3104" w:rsidRPr="008E3104" w:rsidRDefault="008E3104" w:rsidP="008E3104">
      <w:pPr>
        <w:pStyle w:val="Odsekzoznamu"/>
        <w:rPr>
          <w:rFonts w:ascii="Garamond" w:hAnsi="Garamond"/>
          <w:sz w:val="24"/>
        </w:rPr>
      </w:pPr>
    </w:p>
    <w:p w14:paraId="1DB41F0B" w14:textId="77777777" w:rsidR="008E3104" w:rsidRPr="003079D4" w:rsidRDefault="008E3104" w:rsidP="008E3104">
      <w:pPr>
        <w:pStyle w:val="Odsekzoznamu"/>
        <w:widowControl w:val="0"/>
        <w:tabs>
          <w:tab w:val="left" w:pos="683"/>
        </w:tabs>
        <w:autoSpaceDE w:val="0"/>
        <w:autoSpaceDN w:val="0"/>
        <w:spacing w:before="100" w:after="0"/>
        <w:ind w:left="682" w:right="54"/>
        <w:contextualSpacing w:val="0"/>
        <w:jc w:val="both"/>
        <w:rPr>
          <w:rFonts w:ascii="Garamond" w:hAnsi="Garamond"/>
          <w:sz w:val="24"/>
        </w:rPr>
      </w:pPr>
    </w:p>
    <w:p w14:paraId="482BA3E5" w14:textId="77777777" w:rsidR="0084256D" w:rsidRPr="003079D4" w:rsidRDefault="0084256D" w:rsidP="003079D4">
      <w:pPr>
        <w:pStyle w:val="Nadpis2"/>
        <w:numPr>
          <w:ilvl w:val="0"/>
          <w:numId w:val="49"/>
        </w:numPr>
        <w:jc w:val="left"/>
        <w:rPr>
          <w:sz w:val="28"/>
        </w:rPr>
      </w:pPr>
      <w:bookmarkStart w:id="29" w:name="_Toc10497117"/>
      <w:r w:rsidRPr="003079D4">
        <w:rPr>
          <w:sz w:val="28"/>
        </w:rPr>
        <w:t>PREDLOŽENIE PONUKY A SPÄŤVZATIE</w:t>
      </w:r>
      <w:r w:rsidRPr="003079D4">
        <w:rPr>
          <w:spacing w:val="-4"/>
          <w:sz w:val="28"/>
        </w:rPr>
        <w:t xml:space="preserve"> </w:t>
      </w:r>
      <w:r w:rsidRPr="003079D4">
        <w:rPr>
          <w:sz w:val="28"/>
        </w:rPr>
        <w:t>PONUKY</w:t>
      </w:r>
      <w:bookmarkEnd w:id="29"/>
    </w:p>
    <w:p w14:paraId="4D3B6301" w14:textId="77777777" w:rsidR="0084256D" w:rsidRPr="001E57E5" w:rsidRDefault="0084256D" w:rsidP="001E57E5">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rPr>
      </w:pPr>
      <w:r w:rsidRPr="001E57E5">
        <w:rPr>
          <w:rFonts w:ascii="Garamond" w:hAnsi="Garamond"/>
          <w:sz w:val="24"/>
        </w:rPr>
        <w:t xml:space="preserve">Každý uchádzač môže vo verejnom </w:t>
      </w:r>
      <w:r w:rsidR="008171D6">
        <w:rPr>
          <w:rFonts w:ascii="Garamond" w:hAnsi="Garamond"/>
          <w:sz w:val="24"/>
        </w:rPr>
        <w:t xml:space="preserve">obstarávaní </w:t>
      </w:r>
      <w:r w:rsidRPr="001E57E5">
        <w:rPr>
          <w:rFonts w:ascii="Garamond" w:hAnsi="Garamond"/>
          <w:sz w:val="24"/>
        </w:rPr>
        <w:t>predložiť iba jednu ponuku, buď samostatne sám za seba alebo ako člen skupiny dodávateľov, a to výlučne v písomnej forme – elektronicky, spôsobom určeným funkcionalitou EKS. Uchádzač nemôže byť v tom istom postupe zadáva</w:t>
      </w:r>
      <w:r w:rsidR="008171D6">
        <w:rPr>
          <w:rFonts w:ascii="Garamond" w:hAnsi="Garamond"/>
          <w:sz w:val="24"/>
        </w:rPr>
        <w:t xml:space="preserve">nia zákazky </w:t>
      </w:r>
      <w:r w:rsidRPr="001E57E5">
        <w:rPr>
          <w:rFonts w:ascii="Garamond" w:hAnsi="Garamond"/>
          <w:sz w:val="24"/>
        </w:rPr>
        <w:t>členom skupiny dodávateľov, ktorá predkladá</w:t>
      </w:r>
      <w:r w:rsidRPr="001E57E5">
        <w:rPr>
          <w:rFonts w:ascii="Garamond" w:hAnsi="Garamond"/>
          <w:spacing w:val="-21"/>
          <w:sz w:val="24"/>
        </w:rPr>
        <w:t xml:space="preserve"> </w:t>
      </w:r>
      <w:r w:rsidRPr="001E57E5">
        <w:rPr>
          <w:rFonts w:ascii="Garamond" w:hAnsi="Garamond"/>
          <w:sz w:val="24"/>
        </w:rPr>
        <w:t>ponuku.</w:t>
      </w:r>
    </w:p>
    <w:p w14:paraId="7A51FCE5" w14:textId="77777777" w:rsidR="0084256D" w:rsidRPr="001E57E5" w:rsidRDefault="0084256D" w:rsidP="001E57E5">
      <w:pPr>
        <w:pStyle w:val="Odsekzoznamu"/>
        <w:widowControl w:val="0"/>
        <w:numPr>
          <w:ilvl w:val="1"/>
          <w:numId w:val="49"/>
        </w:numPr>
        <w:tabs>
          <w:tab w:val="left" w:pos="683"/>
          <w:tab w:val="left" w:pos="9356"/>
        </w:tabs>
        <w:autoSpaceDE w:val="0"/>
        <w:autoSpaceDN w:val="0"/>
        <w:spacing w:before="120" w:after="0" w:line="240" w:lineRule="auto"/>
        <w:ind w:right="54" w:hanging="566"/>
        <w:contextualSpacing w:val="0"/>
        <w:jc w:val="both"/>
        <w:rPr>
          <w:rFonts w:ascii="Garamond" w:hAnsi="Garamond"/>
          <w:sz w:val="24"/>
        </w:rPr>
      </w:pPr>
      <w:r w:rsidRPr="001E57E5">
        <w:rPr>
          <w:rFonts w:ascii="Garamond" w:hAnsi="Garamond"/>
          <w:sz w:val="24"/>
        </w:rPr>
        <w:t>Uchádzač predloží úplnú ponuku v určených komunikačných formátoch a určeným spôsobom tak, aby bola zabezpečená pred zmenou jej obsahu výlučne elektronicky, spôsobom určeným funkcionalitou EKS. Kódovanie a šifrovanie zabezpečuje EKS bez akejkoľvek potreby ďalších</w:t>
      </w:r>
      <w:r w:rsidRPr="001E57E5">
        <w:rPr>
          <w:rFonts w:ascii="Garamond" w:hAnsi="Garamond"/>
          <w:spacing w:val="-19"/>
          <w:sz w:val="24"/>
        </w:rPr>
        <w:t xml:space="preserve"> </w:t>
      </w:r>
      <w:r w:rsidRPr="001E57E5">
        <w:rPr>
          <w:rFonts w:ascii="Garamond" w:hAnsi="Garamond"/>
          <w:sz w:val="24"/>
        </w:rPr>
        <w:t>nástrojov.</w:t>
      </w:r>
    </w:p>
    <w:p w14:paraId="365FCDBC" w14:textId="77777777" w:rsidR="0084256D" w:rsidRPr="001E57E5" w:rsidRDefault="0084256D" w:rsidP="001E57E5">
      <w:pPr>
        <w:pStyle w:val="Odsekzoznamu"/>
        <w:widowControl w:val="0"/>
        <w:numPr>
          <w:ilvl w:val="1"/>
          <w:numId w:val="49"/>
        </w:numPr>
        <w:tabs>
          <w:tab w:val="left" w:pos="682"/>
          <w:tab w:val="left" w:pos="683"/>
        </w:tabs>
        <w:autoSpaceDE w:val="0"/>
        <w:autoSpaceDN w:val="0"/>
        <w:spacing w:before="121" w:after="0" w:line="240" w:lineRule="auto"/>
        <w:ind w:right="54" w:hanging="566"/>
        <w:contextualSpacing w:val="0"/>
        <w:jc w:val="both"/>
        <w:rPr>
          <w:rFonts w:ascii="Garamond" w:hAnsi="Garamond"/>
          <w:sz w:val="24"/>
        </w:rPr>
      </w:pPr>
      <w:r w:rsidRPr="001E57E5">
        <w:rPr>
          <w:rFonts w:ascii="Garamond" w:hAnsi="Garamond"/>
          <w:sz w:val="24"/>
        </w:rPr>
        <w:t>Verejný obstarávateľ elektronicky, prostredníctvom funkcionality EKS potvrdí prijatie ponuky</w:t>
      </w:r>
      <w:r w:rsidRPr="001E57E5">
        <w:rPr>
          <w:rFonts w:ascii="Garamond" w:hAnsi="Garamond"/>
          <w:spacing w:val="-31"/>
          <w:sz w:val="24"/>
        </w:rPr>
        <w:t xml:space="preserve"> </w:t>
      </w:r>
      <w:r w:rsidRPr="001E57E5">
        <w:rPr>
          <w:rFonts w:ascii="Garamond" w:hAnsi="Garamond"/>
          <w:sz w:val="24"/>
        </w:rPr>
        <w:t>uchádzačovi.</w:t>
      </w:r>
    </w:p>
    <w:p w14:paraId="1464788C" w14:textId="77777777" w:rsidR="0084256D" w:rsidRPr="001E57E5" w:rsidRDefault="0084256D" w:rsidP="00E154CD">
      <w:pPr>
        <w:pStyle w:val="Odsekzoznamu"/>
        <w:widowControl w:val="0"/>
        <w:numPr>
          <w:ilvl w:val="1"/>
          <w:numId w:val="49"/>
        </w:numPr>
        <w:tabs>
          <w:tab w:val="left" w:pos="682"/>
          <w:tab w:val="left" w:pos="683"/>
        </w:tabs>
        <w:autoSpaceDE w:val="0"/>
        <w:autoSpaceDN w:val="0"/>
        <w:spacing w:before="120" w:after="0" w:line="240" w:lineRule="auto"/>
        <w:ind w:hanging="566"/>
        <w:contextualSpacing w:val="0"/>
        <w:rPr>
          <w:rFonts w:ascii="Garamond" w:hAnsi="Garamond"/>
          <w:sz w:val="24"/>
        </w:rPr>
      </w:pPr>
      <w:r w:rsidRPr="001E57E5">
        <w:rPr>
          <w:rFonts w:ascii="Garamond" w:hAnsi="Garamond"/>
          <w:sz w:val="24"/>
        </w:rPr>
        <w:t>Verejný obstarávateľ vylúči</w:t>
      </w:r>
      <w:r w:rsidRPr="001E57E5">
        <w:rPr>
          <w:rFonts w:ascii="Garamond" w:hAnsi="Garamond"/>
          <w:spacing w:val="-1"/>
          <w:sz w:val="24"/>
        </w:rPr>
        <w:t xml:space="preserve"> </w:t>
      </w:r>
      <w:r w:rsidRPr="001E57E5">
        <w:rPr>
          <w:rFonts w:ascii="Garamond" w:hAnsi="Garamond"/>
          <w:sz w:val="24"/>
        </w:rPr>
        <w:t>uchádzača:</w:t>
      </w:r>
    </w:p>
    <w:p w14:paraId="6D713EC4" w14:textId="77777777" w:rsidR="0084256D" w:rsidRPr="001E57E5" w:rsidRDefault="0084256D" w:rsidP="00131B2A">
      <w:pPr>
        <w:pStyle w:val="Odsekzoznamu"/>
        <w:widowControl w:val="0"/>
        <w:numPr>
          <w:ilvl w:val="0"/>
          <w:numId w:val="36"/>
        </w:numPr>
        <w:tabs>
          <w:tab w:val="left" w:pos="895"/>
        </w:tabs>
        <w:autoSpaceDE w:val="0"/>
        <w:autoSpaceDN w:val="0"/>
        <w:spacing w:before="120" w:after="0" w:line="240" w:lineRule="auto"/>
        <w:ind w:hanging="286"/>
        <w:contextualSpacing w:val="0"/>
        <w:rPr>
          <w:rFonts w:ascii="Garamond" w:hAnsi="Garamond"/>
          <w:sz w:val="24"/>
        </w:rPr>
      </w:pPr>
      <w:r w:rsidRPr="001E57E5">
        <w:rPr>
          <w:rFonts w:ascii="Garamond" w:hAnsi="Garamond"/>
          <w:sz w:val="24"/>
        </w:rPr>
        <w:t>ak nedodržal určený spôsob</w:t>
      </w:r>
      <w:r w:rsidRPr="001E57E5">
        <w:rPr>
          <w:rFonts w:ascii="Garamond" w:hAnsi="Garamond"/>
          <w:spacing w:val="-3"/>
          <w:sz w:val="24"/>
        </w:rPr>
        <w:t xml:space="preserve"> </w:t>
      </w:r>
      <w:r w:rsidRPr="001E57E5">
        <w:rPr>
          <w:rFonts w:ascii="Garamond" w:hAnsi="Garamond"/>
          <w:sz w:val="24"/>
        </w:rPr>
        <w:t>komunikácie,</w:t>
      </w:r>
    </w:p>
    <w:p w14:paraId="2C81CFFA" w14:textId="77777777" w:rsidR="0084256D" w:rsidRPr="001E57E5" w:rsidRDefault="0084256D" w:rsidP="00131B2A">
      <w:pPr>
        <w:pStyle w:val="Odsekzoznamu"/>
        <w:widowControl w:val="0"/>
        <w:numPr>
          <w:ilvl w:val="0"/>
          <w:numId w:val="36"/>
        </w:numPr>
        <w:tabs>
          <w:tab w:val="left" w:pos="895"/>
        </w:tabs>
        <w:autoSpaceDE w:val="0"/>
        <w:autoSpaceDN w:val="0"/>
        <w:spacing w:before="120" w:after="0" w:line="240" w:lineRule="auto"/>
        <w:ind w:hanging="286"/>
        <w:contextualSpacing w:val="0"/>
        <w:rPr>
          <w:rFonts w:ascii="Garamond" w:hAnsi="Garamond"/>
          <w:sz w:val="24"/>
        </w:rPr>
      </w:pPr>
      <w:r w:rsidRPr="001E57E5">
        <w:rPr>
          <w:rFonts w:ascii="Garamond" w:hAnsi="Garamond"/>
          <w:sz w:val="24"/>
        </w:rPr>
        <w:t>ak obsah jeho ponuky nie je možné</w:t>
      </w:r>
      <w:r w:rsidRPr="001E57E5">
        <w:rPr>
          <w:rFonts w:ascii="Garamond" w:hAnsi="Garamond"/>
          <w:spacing w:val="-11"/>
          <w:sz w:val="24"/>
        </w:rPr>
        <w:t xml:space="preserve"> </w:t>
      </w:r>
      <w:r w:rsidRPr="001E57E5">
        <w:rPr>
          <w:rFonts w:ascii="Garamond" w:hAnsi="Garamond"/>
          <w:sz w:val="24"/>
        </w:rPr>
        <w:t>sprístupniť,</w:t>
      </w:r>
    </w:p>
    <w:p w14:paraId="0B147D85" w14:textId="77777777" w:rsidR="0084256D" w:rsidRPr="001E57E5" w:rsidRDefault="0084256D" w:rsidP="001E57E5">
      <w:pPr>
        <w:pStyle w:val="Odsekzoznamu"/>
        <w:widowControl w:val="0"/>
        <w:numPr>
          <w:ilvl w:val="0"/>
          <w:numId w:val="36"/>
        </w:numPr>
        <w:tabs>
          <w:tab w:val="left" w:pos="885"/>
        </w:tabs>
        <w:autoSpaceDE w:val="0"/>
        <w:autoSpaceDN w:val="0"/>
        <w:spacing w:before="119" w:after="0" w:line="240" w:lineRule="auto"/>
        <w:ind w:right="54" w:hanging="286"/>
        <w:contextualSpacing w:val="0"/>
        <w:jc w:val="both"/>
        <w:rPr>
          <w:rFonts w:ascii="Garamond" w:hAnsi="Garamond"/>
          <w:sz w:val="24"/>
        </w:rPr>
      </w:pPr>
      <w:r w:rsidRPr="001E57E5">
        <w:rPr>
          <w:rFonts w:ascii="Garamond" w:hAnsi="Garamond"/>
          <w:sz w:val="24"/>
        </w:rPr>
        <w:t>ak</w:t>
      </w:r>
      <w:r w:rsidRPr="001E57E5">
        <w:rPr>
          <w:rFonts w:ascii="Garamond" w:hAnsi="Garamond"/>
          <w:spacing w:val="-4"/>
          <w:sz w:val="24"/>
        </w:rPr>
        <w:t xml:space="preserve"> </w:t>
      </w:r>
      <w:r w:rsidRPr="001E57E5">
        <w:rPr>
          <w:rFonts w:ascii="Garamond" w:hAnsi="Garamond"/>
          <w:sz w:val="24"/>
        </w:rPr>
        <w:t>nepredložil</w:t>
      </w:r>
      <w:r w:rsidRPr="001E57E5">
        <w:rPr>
          <w:rFonts w:ascii="Garamond" w:hAnsi="Garamond"/>
          <w:spacing w:val="-4"/>
          <w:sz w:val="24"/>
        </w:rPr>
        <w:t xml:space="preserve"> </w:t>
      </w:r>
      <w:r w:rsidRPr="001E57E5">
        <w:rPr>
          <w:rFonts w:ascii="Garamond" w:hAnsi="Garamond"/>
          <w:sz w:val="24"/>
        </w:rPr>
        <w:t>ponuku</w:t>
      </w:r>
      <w:r w:rsidRPr="001E57E5">
        <w:rPr>
          <w:rFonts w:ascii="Garamond" w:hAnsi="Garamond"/>
          <w:spacing w:val="-7"/>
          <w:sz w:val="24"/>
        </w:rPr>
        <w:t xml:space="preserve"> </w:t>
      </w:r>
      <w:r w:rsidRPr="001E57E5">
        <w:rPr>
          <w:rFonts w:ascii="Garamond" w:hAnsi="Garamond"/>
          <w:sz w:val="24"/>
        </w:rPr>
        <w:t>vo</w:t>
      </w:r>
      <w:r w:rsidRPr="001E57E5">
        <w:rPr>
          <w:rFonts w:ascii="Garamond" w:hAnsi="Garamond"/>
          <w:spacing w:val="-3"/>
          <w:sz w:val="24"/>
        </w:rPr>
        <w:t xml:space="preserve"> </w:t>
      </w:r>
      <w:r w:rsidRPr="001E57E5">
        <w:rPr>
          <w:rFonts w:ascii="Garamond" w:hAnsi="Garamond"/>
          <w:sz w:val="24"/>
        </w:rPr>
        <w:t>vyžadovanom</w:t>
      </w:r>
      <w:r w:rsidRPr="001E57E5">
        <w:rPr>
          <w:rFonts w:ascii="Garamond" w:hAnsi="Garamond"/>
          <w:spacing w:val="-6"/>
          <w:sz w:val="24"/>
        </w:rPr>
        <w:t xml:space="preserve"> </w:t>
      </w:r>
      <w:r w:rsidRPr="001E57E5">
        <w:rPr>
          <w:rFonts w:ascii="Garamond" w:hAnsi="Garamond"/>
          <w:sz w:val="24"/>
        </w:rPr>
        <w:t>formáte</w:t>
      </w:r>
      <w:r w:rsidRPr="001E57E5">
        <w:rPr>
          <w:rFonts w:ascii="Garamond" w:hAnsi="Garamond"/>
          <w:spacing w:val="-4"/>
          <w:sz w:val="24"/>
        </w:rPr>
        <w:t xml:space="preserve"> </w:t>
      </w:r>
      <w:r w:rsidRPr="001E57E5">
        <w:rPr>
          <w:rFonts w:ascii="Garamond" w:hAnsi="Garamond"/>
          <w:sz w:val="24"/>
        </w:rPr>
        <w:t>kódovania,</w:t>
      </w:r>
      <w:r w:rsidRPr="001E57E5">
        <w:rPr>
          <w:rFonts w:ascii="Garamond" w:hAnsi="Garamond"/>
          <w:spacing w:val="-4"/>
          <w:sz w:val="24"/>
        </w:rPr>
        <w:t xml:space="preserve"> </w:t>
      </w:r>
      <w:r w:rsidRPr="001E57E5">
        <w:rPr>
          <w:rFonts w:ascii="Garamond" w:hAnsi="Garamond"/>
          <w:sz w:val="24"/>
        </w:rPr>
        <w:t>ak</w:t>
      </w:r>
      <w:r w:rsidRPr="001E57E5">
        <w:rPr>
          <w:rFonts w:ascii="Garamond" w:hAnsi="Garamond"/>
          <w:spacing w:val="-2"/>
          <w:sz w:val="24"/>
        </w:rPr>
        <w:t xml:space="preserve"> </w:t>
      </w:r>
      <w:r w:rsidRPr="001E57E5">
        <w:rPr>
          <w:rFonts w:ascii="Garamond" w:hAnsi="Garamond"/>
          <w:sz w:val="24"/>
        </w:rPr>
        <w:t>je</w:t>
      </w:r>
      <w:r w:rsidRPr="001E57E5">
        <w:rPr>
          <w:rFonts w:ascii="Garamond" w:hAnsi="Garamond"/>
          <w:spacing w:val="-4"/>
          <w:sz w:val="24"/>
        </w:rPr>
        <w:t xml:space="preserve"> </w:t>
      </w:r>
      <w:r w:rsidRPr="001E57E5">
        <w:rPr>
          <w:rFonts w:ascii="Garamond" w:hAnsi="Garamond"/>
          <w:sz w:val="24"/>
        </w:rPr>
        <w:t>potrebný</w:t>
      </w:r>
      <w:r w:rsidRPr="001E57E5">
        <w:rPr>
          <w:rFonts w:ascii="Garamond" w:hAnsi="Garamond"/>
          <w:spacing w:val="-4"/>
          <w:sz w:val="24"/>
        </w:rPr>
        <w:t xml:space="preserve"> </w:t>
      </w:r>
      <w:r w:rsidRPr="001E57E5">
        <w:rPr>
          <w:rFonts w:ascii="Garamond" w:hAnsi="Garamond"/>
          <w:sz w:val="24"/>
        </w:rPr>
        <w:t>na</w:t>
      </w:r>
      <w:r w:rsidRPr="001E57E5">
        <w:rPr>
          <w:rFonts w:ascii="Garamond" w:hAnsi="Garamond"/>
          <w:spacing w:val="-4"/>
          <w:sz w:val="24"/>
        </w:rPr>
        <w:t xml:space="preserve"> </w:t>
      </w:r>
      <w:r w:rsidRPr="001E57E5">
        <w:rPr>
          <w:rFonts w:ascii="Garamond" w:hAnsi="Garamond"/>
          <w:sz w:val="24"/>
        </w:rPr>
        <w:t>ďalšie</w:t>
      </w:r>
      <w:r w:rsidRPr="001E57E5">
        <w:rPr>
          <w:rFonts w:ascii="Garamond" w:hAnsi="Garamond"/>
          <w:spacing w:val="-4"/>
          <w:sz w:val="24"/>
        </w:rPr>
        <w:t xml:space="preserve"> </w:t>
      </w:r>
      <w:r w:rsidRPr="001E57E5">
        <w:rPr>
          <w:rFonts w:ascii="Garamond" w:hAnsi="Garamond"/>
          <w:sz w:val="24"/>
        </w:rPr>
        <w:t>spracovanie</w:t>
      </w:r>
      <w:r w:rsidRPr="001E57E5">
        <w:rPr>
          <w:rFonts w:ascii="Garamond" w:hAnsi="Garamond"/>
          <w:spacing w:val="-3"/>
          <w:sz w:val="24"/>
        </w:rPr>
        <w:t xml:space="preserve"> </w:t>
      </w:r>
      <w:r w:rsidRPr="001E57E5">
        <w:rPr>
          <w:rFonts w:ascii="Garamond" w:hAnsi="Garamond"/>
          <w:sz w:val="24"/>
        </w:rPr>
        <w:t>pri vyhodnocovaní ponúk,</w:t>
      </w:r>
      <w:r w:rsidRPr="001E57E5">
        <w:rPr>
          <w:rFonts w:ascii="Garamond" w:hAnsi="Garamond"/>
          <w:spacing w:val="-3"/>
          <w:sz w:val="24"/>
        </w:rPr>
        <w:t xml:space="preserve"> </w:t>
      </w:r>
    </w:p>
    <w:p w14:paraId="2C2006AC" w14:textId="77777777" w:rsidR="00FC50CF" w:rsidRDefault="0084256D" w:rsidP="00131B2A">
      <w:pPr>
        <w:pStyle w:val="Odsekzoznamu"/>
        <w:widowControl w:val="0"/>
        <w:numPr>
          <w:ilvl w:val="0"/>
          <w:numId w:val="36"/>
        </w:numPr>
        <w:tabs>
          <w:tab w:val="left" w:pos="894"/>
        </w:tabs>
        <w:autoSpaceDE w:val="0"/>
        <w:autoSpaceDN w:val="0"/>
        <w:spacing w:before="122" w:after="0" w:line="240" w:lineRule="auto"/>
        <w:ind w:left="894"/>
        <w:contextualSpacing w:val="0"/>
        <w:rPr>
          <w:rFonts w:ascii="Garamond" w:hAnsi="Garamond"/>
          <w:sz w:val="24"/>
        </w:rPr>
      </w:pPr>
      <w:r w:rsidRPr="001E57E5">
        <w:rPr>
          <w:rFonts w:ascii="Garamond" w:hAnsi="Garamond"/>
          <w:sz w:val="24"/>
        </w:rPr>
        <w:t xml:space="preserve">ktorý je súčasne členom </w:t>
      </w:r>
      <w:r w:rsidR="008171D6">
        <w:rPr>
          <w:rFonts w:ascii="Garamond" w:hAnsi="Garamond"/>
          <w:sz w:val="24"/>
        </w:rPr>
        <w:t>skupiny dodávateľov</w:t>
      </w:r>
      <w:r w:rsidR="00FC50CF">
        <w:rPr>
          <w:rFonts w:ascii="Garamond" w:hAnsi="Garamond"/>
          <w:sz w:val="24"/>
        </w:rPr>
        <w:t>,</w:t>
      </w:r>
      <w:r w:rsidR="00FC50CF" w:rsidRPr="00FC50CF">
        <w:rPr>
          <w:rFonts w:ascii="Garamond" w:hAnsi="Garamond"/>
          <w:sz w:val="24"/>
        </w:rPr>
        <w:t xml:space="preserve"> </w:t>
      </w:r>
      <w:r w:rsidR="00FC50CF" w:rsidRPr="001E57E5">
        <w:rPr>
          <w:rFonts w:ascii="Garamond" w:hAnsi="Garamond"/>
          <w:sz w:val="24"/>
        </w:rPr>
        <w:t>alebo</w:t>
      </w:r>
    </w:p>
    <w:p w14:paraId="63ACC687" w14:textId="77777777" w:rsidR="0084256D" w:rsidRPr="001E57E5" w:rsidRDefault="00FC50CF" w:rsidP="00FC50CF">
      <w:pPr>
        <w:pStyle w:val="Odsekzoznamu"/>
        <w:widowControl w:val="0"/>
        <w:numPr>
          <w:ilvl w:val="0"/>
          <w:numId w:val="36"/>
        </w:numPr>
        <w:tabs>
          <w:tab w:val="left" w:pos="894"/>
        </w:tabs>
        <w:autoSpaceDE w:val="0"/>
        <w:autoSpaceDN w:val="0"/>
        <w:spacing w:before="122" w:after="0" w:line="240" w:lineRule="auto"/>
        <w:contextualSpacing w:val="0"/>
        <w:rPr>
          <w:rFonts w:ascii="Garamond" w:hAnsi="Garamond"/>
          <w:sz w:val="24"/>
        </w:rPr>
      </w:pPr>
      <w:r w:rsidRPr="00FC50CF">
        <w:rPr>
          <w:rFonts w:ascii="Garamond" w:hAnsi="Garamond"/>
          <w:sz w:val="24"/>
        </w:rPr>
        <w:t xml:space="preserve">na základe dôveryhodných informácií </w:t>
      </w:r>
      <w:r w:rsidR="008520EC">
        <w:rPr>
          <w:rFonts w:ascii="Garamond" w:hAnsi="Garamond"/>
          <w:sz w:val="24"/>
        </w:rPr>
        <w:t xml:space="preserve">ak </w:t>
      </w:r>
      <w:r w:rsidRPr="00FC50CF">
        <w:rPr>
          <w:rFonts w:ascii="Garamond" w:hAnsi="Garamond"/>
          <w:sz w:val="24"/>
        </w:rPr>
        <w:t>má dôvodné podozrenie, že uchádzač alebo záujemca uzavrel v danom verejnom obstarávaní s iným hospodárskym subjektom dohodu narúšajúcu hospodársku súťaž</w:t>
      </w:r>
      <w:r w:rsidR="0084256D" w:rsidRPr="001E57E5">
        <w:rPr>
          <w:rFonts w:ascii="Garamond" w:hAnsi="Garamond"/>
          <w:sz w:val="24"/>
        </w:rPr>
        <w:t>.</w:t>
      </w:r>
    </w:p>
    <w:p w14:paraId="76492545" w14:textId="77777777" w:rsidR="0084256D" w:rsidRPr="001E57E5" w:rsidRDefault="0084256D" w:rsidP="001E57E5">
      <w:pPr>
        <w:pStyle w:val="Odsekzoznamu"/>
        <w:widowControl w:val="0"/>
        <w:numPr>
          <w:ilvl w:val="1"/>
          <w:numId w:val="49"/>
        </w:numPr>
        <w:tabs>
          <w:tab w:val="left" w:pos="682"/>
          <w:tab w:val="left" w:pos="683"/>
        </w:tabs>
        <w:autoSpaceDE w:val="0"/>
        <w:autoSpaceDN w:val="0"/>
        <w:spacing w:before="119" w:after="0" w:line="240" w:lineRule="auto"/>
        <w:ind w:right="54" w:hanging="566"/>
        <w:contextualSpacing w:val="0"/>
        <w:jc w:val="both"/>
        <w:rPr>
          <w:rFonts w:ascii="Garamond" w:hAnsi="Garamond"/>
          <w:sz w:val="24"/>
        </w:rPr>
      </w:pPr>
      <w:r w:rsidRPr="001E57E5">
        <w:rPr>
          <w:rFonts w:ascii="Garamond" w:hAnsi="Garamond"/>
          <w:sz w:val="24"/>
        </w:rPr>
        <w:t>Ponuka predložená v elektronickej podobe po uplynutí lehoty na predkladanie ponúk sa</w:t>
      </w:r>
      <w:r w:rsidRPr="001E57E5">
        <w:rPr>
          <w:rFonts w:ascii="Garamond" w:hAnsi="Garamond"/>
          <w:spacing w:val="-33"/>
          <w:sz w:val="24"/>
        </w:rPr>
        <w:t xml:space="preserve"> </w:t>
      </w:r>
      <w:r w:rsidRPr="001E57E5">
        <w:rPr>
          <w:rFonts w:ascii="Garamond" w:hAnsi="Garamond"/>
          <w:sz w:val="24"/>
        </w:rPr>
        <w:t>nesprístupní.</w:t>
      </w:r>
    </w:p>
    <w:p w14:paraId="6F27CE69" w14:textId="77777777" w:rsidR="0084256D" w:rsidRPr="001E57E5" w:rsidRDefault="0084256D" w:rsidP="00E154CD">
      <w:pPr>
        <w:pStyle w:val="Odsekzoznamu"/>
        <w:widowControl w:val="0"/>
        <w:numPr>
          <w:ilvl w:val="1"/>
          <w:numId w:val="49"/>
        </w:numPr>
        <w:tabs>
          <w:tab w:val="left" w:pos="682"/>
          <w:tab w:val="left" w:pos="683"/>
        </w:tabs>
        <w:autoSpaceDE w:val="0"/>
        <w:autoSpaceDN w:val="0"/>
        <w:spacing w:before="120" w:after="0" w:line="240" w:lineRule="auto"/>
        <w:ind w:hanging="566"/>
        <w:contextualSpacing w:val="0"/>
        <w:rPr>
          <w:rFonts w:ascii="Garamond" w:hAnsi="Garamond"/>
          <w:sz w:val="24"/>
        </w:rPr>
      </w:pPr>
      <w:r w:rsidRPr="001E57E5">
        <w:rPr>
          <w:rFonts w:ascii="Garamond" w:hAnsi="Garamond"/>
          <w:sz w:val="24"/>
        </w:rPr>
        <w:t>Uchádzač môže predloženú ponuku vziať späť do uplynutia lehoty na predkladanie</w:t>
      </w:r>
      <w:r w:rsidRPr="001E57E5">
        <w:rPr>
          <w:rFonts w:ascii="Garamond" w:hAnsi="Garamond"/>
          <w:spacing w:val="-16"/>
          <w:sz w:val="24"/>
        </w:rPr>
        <w:t xml:space="preserve"> </w:t>
      </w:r>
      <w:r w:rsidRPr="001E57E5">
        <w:rPr>
          <w:rFonts w:ascii="Garamond" w:hAnsi="Garamond"/>
          <w:sz w:val="24"/>
        </w:rPr>
        <w:t>ponúk.</w:t>
      </w:r>
    </w:p>
    <w:p w14:paraId="65268635" w14:textId="77777777" w:rsidR="0084256D" w:rsidRPr="001E57E5" w:rsidRDefault="0084256D" w:rsidP="001E57E5">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rPr>
      </w:pPr>
      <w:r w:rsidRPr="001E57E5">
        <w:rPr>
          <w:rFonts w:ascii="Garamond" w:hAnsi="Garamond"/>
          <w:sz w:val="24"/>
        </w:rPr>
        <w:t>Späťvzatie ponuky je možné vykonať odvolaním pôvodnej ponuky a to výlučne elektronickými prostriedkami, spôsobom určeným funkcionalitou EKS. Späťvzatú ponuku je potrebné doručiť spôsobom opísaným v týchto súťažných podkladoch v lehote na predkladanie</w:t>
      </w:r>
      <w:r w:rsidRPr="001E57E5">
        <w:rPr>
          <w:rFonts w:ascii="Garamond" w:hAnsi="Garamond"/>
          <w:spacing w:val="-14"/>
          <w:sz w:val="24"/>
        </w:rPr>
        <w:t xml:space="preserve"> </w:t>
      </w:r>
      <w:r w:rsidRPr="001E57E5">
        <w:rPr>
          <w:rFonts w:ascii="Garamond" w:hAnsi="Garamond"/>
          <w:sz w:val="24"/>
        </w:rPr>
        <w:t>ponúk.</w:t>
      </w:r>
    </w:p>
    <w:p w14:paraId="11F78708" w14:textId="77777777" w:rsidR="0084256D" w:rsidRDefault="0084256D" w:rsidP="0084256D">
      <w:pPr>
        <w:pStyle w:val="Zkladntext"/>
        <w:rPr>
          <w:sz w:val="24"/>
        </w:rPr>
      </w:pPr>
    </w:p>
    <w:p w14:paraId="60040756" w14:textId="77777777" w:rsidR="0084256D" w:rsidRPr="001E57E5" w:rsidRDefault="0084256D" w:rsidP="0084256D">
      <w:pPr>
        <w:pStyle w:val="Zkladntext"/>
        <w:spacing w:before="11"/>
        <w:rPr>
          <w:sz w:val="16"/>
        </w:rPr>
      </w:pPr>
    </w:p>
    <w:p w14:paraId="159A4862" w14:textId="77777777" w:rsidR="0084256D" w:rsidRPr="001E57E5" w:rsidRDefault="0084256D" w:rsidP="001E57E5">
      <w:pPr>
        <w:pStyle w:val="Nadpis2"/>
        <w:numPr>
          <w:ilvl w:val="0"/>
          <w:numId w:val="49"/>
        </w:numPr>
        <w:jc w:val="left"/>
        <w:rPr>
          <w:sz w:val="28"/>
        </w:rPr>
      </w:pPr>
      <w:bookmarkStart w:id="30" w:name="_Toc10497118"/>
      <w:r w:rsidRPr="001E57E5">
        <w:rPr>
          <w:sz w:val="28"/>
        </w:rPr>
        <w:t>MIESTO A LEHOTA NA PREDKLADANIE</w:t>
      </w:r>
      <w:r w:rsidRPr="001E57E5">
        <w:rPr>
          <w:spacing w:val="-6"/>
          <w:sz w:val="28"/>
        </w:rPr>
        <w:t xml:space="preserve"> </w:t>
      </w:r>
      <w:r w:rsidRPr="001E57E5">
        <w:rPr>
          <w:sz w:val="28"/>
        </w:rPr>
        <w:t>PONUKY</w:t>
      </w:r>
      <w:bookmarkEnd w:id="30"/>
    </w:p>
    <w:p w14:paraId="5AD79EC8" w14:textId="7546110E" w:rsidR="0084256D" w:rsidRPr="00A24684" w:rsidRDefault="0084256D" w:rsidP="001E57E5">
      <w:pPr>
        <w:pStyle w:val="Odsekzoznamu"/>
        <w:widowControl w:val="0"/>
        <w:numPr>
          <w:ilvl w:val="1"/>
          <w:numId w:val="49"/>
        </w:numPr>
        <w:tabs>
          <w:tab w:val="left" w:pos="683"/>
          <w:tab w:val="left" w:pos="9356"/>
        </w:tabs>
        <w:autoSpaceDE w:val="0"/>
        <w:autoSpaceDN w:val="0"/>
        <w:spacing w:before="120" w:after="0" w:line="240" w:lineRule="auto"/>
        <w:ind w:right="54" w:hanging="566"/>
        <w:contextualSpacing w:val="0"/>
        <w:jc w:val="both"/>
        <w:rPr>
          <w:rFonts w:ascii="Garamond" w:hAnsi="Garamond"/>
          <w:sz w:val="24"/>
        </w:rPr>
      </w:pPr>
      <w:r w:rsidRPr="00A24684">
        <w:rPr>
          <w:rFonts w:ascii="Garamond" w:hAnsi="Garamond"/>
          <w:sz w:val="24"/>
        </w:rPr>
        <w:t xml:space="preserve">Lehotu na predkladanie ponúk verejný obstarávateľ stanovil v súlade so zákonom do </w:t>
      </w:r>
      <w:r w:rsidR="00287187">
        <w:rPr>
          <w:rFonts w:ascii="Garamond" w:hAnsi="Garamond"/>
          <w:b/>
          <w:sz w:val="24"/>
        </w:rPr>
        <w:t>30</w:t>
      </w:r>
      <w:r w:rsidR="00B27CE1" w:rsidRPr="00B27CE1">
        <w:rPr>
          <w:rFonts w:ascii="Garamond" w:hAnsi="Garamond"/>
          <w:b/>
          <w:sz w:val="24"/>
        </w:rPr>
        <w:t>.</w:t>
      </w:r>
      <w:r w:rsidR="008520EC" w:rsidRPr="00B27CE1">
        <w:rPr>
          <w:rFonts w:ascii="Garamond" w:hAnsi="Garamond"/>
          <w:b/>
          <w:sz w:val="24"/>
        </w:rPr>
        <w:t>0</w:t>
      </w:r>
      <w:r w:rsidR="00287187">
        <w:rPr>
          <w:rFonts w:ascii="Garamond" w:hAnsi="Garamond"/>
          <w:b/>
          <w:sz w:val="24"/>
        </w:rPr>
        <w:t>6</w:t>
      </w:r>
      <w:r w:rsidR="008520EC" w:rsidRPr="00B27CE1">
        <w:rPr>
          <w:rFonts w:ascii="Garamond" w:hAnsi="Garamond"/>
          <w:b/>
          <w:sz w:val="24"/>
        </w:rPr>
        <w:t>.</w:t>
      </w:r>
      <w:r w:rsidRPr="00B27CE1">
        <w:rPr>
          <w:rFonts w:ascii="Garamond" w:hAnsi="Garamond"/>
          <w:b/>
          <w:sz w:val="24"/>
        </w:rPr>
        <w:t>20</w:t>
      </w:r>
      <w:r w:rsidR="0079299A" w:rsidRPr="00B27CE1">
        <w:rPr>
          <w:rFonts w:ascii="Garamond" w:hAnsi="Garamond"/>
          <w:b/>
          <w:sz w:val="24"/>
        </w:rPr>
        <w:t>2</w:t>
      </w:r>
      <w:r w:rsidR="00B27CE1" w:rsidRPr="00B27CE1">
        <w:rPr>
          <w:rFonts w:ascii="Garamond" w:hAnsi="Garamond"/>
          <w:b/>
          <w:sz w:val="24"/>
        </w:rPr>
        <w:t>1</w:t>
      </w:r>
      <w:r w:rsidRPr="00B27CE1">
        <w:rPr>
          <w:rFonts w:ascii="Garamond" w:hAnsi="Garamond"/>
          <w:sz w:val="24"/>
        </w:rPr>
        <w:t xml:space="preserve">, </w:t>
      </w:r>
      <w:r w:rsidR="00437EB5" w:rsidRPr="00B27CE1">
        <w:rPr>
          <w:rFonts w:ascii="Garamond" w:hAnsi="Garamond"/>
          <w:b/>
          <w:sz w:val="24"/>
        </w:rPr>
        <w:t>1</w:t>
      </w:r>
      <w:r w:rsidR="008520EC" w:rsidRPr="00B27CE1">
        <w:rPr>
          <w:rFonts w:ascii="Garamond" w:hAnsi="Garamond"/>
          <w:b/>
          <w:sz w:val="24"/>
        </w:rPr>
        <w:t>0</w:t>
      </w:r>
      <w:r w:rsidRPr="00B27CE1">
        <w:rPr>
          <w:rFonts w:ascii="Garamond" w:hAnsi="Garamond"/>
          <w:b/>
          <w:sz w:val="24"/>
        </w:rPr>
        <w:t>:00</w:t>
      </w:r>
      <w:r w:rsidR="00924330" w:rsidRPr="00B27CE1">
        <w:rPr>
          <w:rFonts w:ascii="Garamond" w:hAnsi="Garamond"/>
          <w:b/>
          <w:sz w:val="24"/>
        </w:rPr>
        <w:t xml:space="preserve"> </w:t>
      </w:r>
      <w:r w:rsidRPr="00B27CE1">
        <w:rPr>
          <w:rFonts w:ascii="Garamond" w:hAnsi="Garamond"/>
          <w:b/>
          <w:sz w:val="24"/>
        </w:rPr>
        <w:t>hod</w:t>
      </w:r>
      <w:r w:rsidRPr="00B27CE1">
        <w:rPr>
          <w:rFonts w:ascii="Garamond" w:hAnsi="Garamond"/>
          <w:sz w:val="24"/>
        </w:rPr>
        <w:t>. miestneho</w:t>
      </w:r>
      <w:r w:rsidRPr="00A24684">
        <w:rPr>
          <w:rFonts w:ascii="Garamond" w:hAnsi="Garamond"/>
          <w:sz w:val="24"/>
        </w:rPr>
        <w:t xml:space="preserve"> času. Táto lehota je tiež uverejnená na Elektronickej tabuli tejto</w:t>
      </w:r>
      <w:r w:rsidRPr="00A24684">
        <w:rPr>
          <w:rFonts w:ascii="Garamond" w:hAnsi="Garamond"/>
          <w:spacing w:val="-24"/>
          <w:sz w:val="24"/>
        </w:rPr>
        <w:t xml:space="preserve"> </w:t>
      </w:r>
      <w:r w:rsidRPr="00A24684">
        <w:rPr>
          <w:rFonts w:ascii="Garamond" w:hAnsi="Garamond"/>
          <w:sz w:val="24"/>
        </w:rPr>
        <w:t>zákazky.</w:t>
      </w:r>
    </w:p>
    <w:p w14:paraId="1CF34DED" w14:textId="77777777" w:rsidR="0084256D" w:rsidRPr="001E57E5" w:rsidRDefault="0084256D" w:rsidP="001E57E5">
      <w:pPr>
        <w:pStyle w:val="Odsekzoznamu"/>
        <w:widowControl w:val="0"/>
        <w:numPr>
          <w:ilvl w:val="1"/>
          <w:numId w:val="49"/>
        </w:numPr>
        <w:tabs>
          <w:tab w:val="left" w:pos="683"/>
          <w:tab w:val="left" w:pos="9356"/>
        </w:tabs>
        <w:autoSpaceDE w:val="0"/>
        <w:autoSpaceDN w:val="0"/>
        <w:spacing w:before="121" w:after="0" w:line="240" w:lineRule="auto"/>
        <w:ind w:right="54" w:hanging="566"/>
        <w:contextualSpacing w:val="0"/>
        <w:jc w:val="both"/>
        <w:rPr>
          <w:rFonts w:ascii="Garamond" w:hAnsi="Garamond"/>
          <w:sz w:val="24"/>
        </w:rPr>
      </w:pPr>
      <w:r w:rsidRPr="00A24684">
        <w:rPr>
          <w:rFonts w:ascii="Garamond" w:hAnsi="Garamond"/>
          <w:sz w:val="24"/>
        </w:rPr>
        <w:t>Uchádzači doručia</w:t>
      </w:r>
      <w:r w:rsidRPr="001E57E5">
        <w:rPr>
          <w:rFonts w:ascii="Garamond" w:hAnsi="Garamond"/>
          <w:sz w:val="24"/>
        </w:rPr>
        <w:t xml:space="preserve"> svoje ponuky v lehote na predkladanie ponúk výlučne elektronicky, spôsobom určeným funkcionalitou</w:t>
      </w:r>
      <w:r w:rsidRPr="001E57E5">
        <w:rPr>
          <w:rFonts w:ascii="Garamond" w:hAnsi="Garamond"/>
          <w:spacing w:val="-1"/>
          <w:sz w:val="24"/>
        </w:rPr>
        <w:t xml:space="preserve"> </w:t>
      </w:r>
      <w:r w:rsidRPr="001E57E5">
        <w:rPr>
          <w:rFonts w:ascii="Garamond" w:hAnsi="Garamond"/>
          <w:sz w:val="24"/>
        </w:rPr>
        <w:t>EKS.</w:t>
      </w:r>
    </w:p>
    <w:p w14:paraId="3D014CD2" w14:textId="77777777" w:rsidR="0084256D" w:rsidRPr="001E57E5" w:rsidRDefault="0084256D" w:rsidP="001E57E5">
      <w:pPr>
        <w:pStyle w:val="Odsekzoznamu"/>
        <w:widowControl w:val="0"/>
        <w:numPr>
          <w:ilvl w:val="1"/>
          <w:numId w:val="49"/>
        </w:numPr>
        <w:tabs>
          <w:tab w:val="left" w:pos="683"/>
          <w:tab w:val="left" w:pos="9356"/>
        </w:tabs>
        <w:autoSpaceDE w:val="0"/>
        <w:autoSpaceDN w:val="0"/>
        <w:spacing w:before="119" w:after="0" w:line="240" w:lineRule="auto"/>
        <w:ind w:right="54" w:hanging="566"/>
        <w:contextualSpacing w:val="0"/>
        <w:jc w:val="both"/>
        <w:rPr>
          <w:rFonts w:ascii="Garamond" w:hAnsi="Garamond"/>
          <w:sz w:val="24"/>
        </w:rPr>
      </w:pPr>
      <w:r w:rsidRPr="001E57E5">
        <w:rPr>
          <w:rFonts w:ascii="Garamond" w:hAnsi="Garamond"/>
          <w:sz w:val="24"/>
        </w:rPr>
        <w:t>Obsah každej ponuky bude komisii sprístupnený až po uplynutí lehoty na predkladanie ponúk v lehote podľa</w:t>
      </w:r>
      <w:r w:rsidRPr="001E57E5">
        <w:rPr>
          <w:rFonts w:ascii="Garamond" w:hAnsi="Garamond"/>
          <w:spacing w:val="-1"/>
          <w:sz w:val="24"/>
        </w:rPr>
        <w:t xml:space="preserve"> </w:t>
      </w:r>
      <w:r w:rsidRPr="001E57E5">
        <w:rPr>
          <w:rFonts w:ascii="Garamond" w:hAnsi="Garamond"/>
          <w:sz w:val="24"/>
        </w:rPr>
        <w:t>zákona.</w:t>
      </w:r>
    </w:p>
    <w:p w14:paraId="1EFF2813" w14:textId="77777777" w:rsidR="0084256D" w:rsidRPr="001E57E5" w:rsidRDefault="0084256D" w:rsidP="001E57E5">
      <w:pPr>
        <w:pStyle w:val="Nadpis2"/>
        <w:numPr>
          <w:ilvl w:val="0"/>
          <w:numId w:val="49"/>
        </w:numPr>
        <w:jc w:val="left"/>
        <w:rPr>
          <w:sz w:val="28"/>
        </w:rPr>
      </w:pPr>
      <w:bookmarkStart w:id="31" w:name="_Toc10497119"/>
      <w:r w:rsidRPr="001E57E5">
        <w:rPr>
          <w:sz w:val="28"/>
        </w:rPr>
        <w:lastRenderedPageBreak/>
        <w:t>LEHOTA VIAZANOSTI</w:t>
      </w:r>
      <w:r w:rsidRPr="001E57E5">
        <w:rPr>
          <w:spacing w:val="-3"/>
          <w:sz w:val="28"/>
        </w:rPr>
        <w:t xml:space="preserve"> </w:t>
      </w:r>
      <w:r w:rsidRPr="001E57E5">
        <w:rPr>
          <w:sz w:val="28"/>
        </w:rPr>
        <w:t>PONUKY</w:t>
      </w:r>
      <w:bookmarkEnd w:id="31"/>
    </w:p>
    <w:p w14:paraId="3DB12311" w14:textId="77777777" w:rsidR="0084256D" w:rsidRPr="001E57E5" w:rsidRDefault="0084256D" w:rsidP="001E57E5">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rPr>
      </w:pPr>
      <w:r w:rsidRPr="001E57E5">
        <w:rPr>
          <w:rFonts w:ascii="Garamond" w:hAnsi="Garamond"/>
          <w:sz w:val="24"/>
        </w:rPr>
        <w:t>Uchádzač je svojou ponukou viazaný počas lehoty viazanosti ponúk. Lehota viazanosti ponúk plynie od uplynutia lehoty na predkladanie ponúk do uplynutia lehoty viazanosti ponúk stanovenej verejným obstarávateľom.</w:t>
      </w:r>
    </w:p>
    <w:p w14:paraId="4F9B0590" w14:textId="624F62EE" w:rsidR="0084256D" w:rsidRPr="001E57E5" w:rsidRDefault="0084256D" w:rsidP="00E154CD">
      <w:pPr>
        <w:pStyle w:val="Odsekzoznamu"/>
        <w:widowControl w:val="0"/>
        <w:numPr>
          <w:ilvl w:val="1"/>
          <w:numId w:val="49"/>
        </w:numPr>
        <w:tabs>
          <w:tab w:val="left" w:pos="682"/>
          <w:tab w:val="left" w:pos="683"/>
        </w:tabs>
        <w:autoSpaceDE w:val="0"/>
        <w:autoSpaceDN w:val="0"/>
        <w:spacing w:before="122" w:after="0" w:line="240" w:lineRule="auto"/>
        <w:ind w:hanging="566"/>
        <w:contextualSpacing w:val="0"/>
        <w:rPr>
          <w:rFonts w:ascii="Garamond" w:hAnsi="Garamond"/>
          <w:b/>
          <w:sz w:val="24"/>
        </w:rPr>
      </w:pPr>
      <w:r w:rsidRPr="001E57E5">
        <w:rPr>
          <w:rFonts w:ascii="Garamond" w:hAnsi="Garamond"/>
          <w:sz w:val="24"/>
        </w:rPr>
        <w:t xml:space="preserve">Lehota viazanosti ponúk je stanovená do </w:t>
      </w:r>
      <w:r w:rsidR="00654BEB" w:rsidRPr="00A24684">
        <w:rPr>
          <w:rFonts w:ascii="Garamond" w:hAnsi="Garamond"/>
          <w:b/>
          <w:sz w:val="24"/>
        </w:rPr>
        <w:t>3</w:t>
      </w:r>
      <w:r w:rsidR="00B7735D" w:rsidRPr="00A24684">
        <w:rPr>
          <w:rFonts w:ascii="Garamond" w:hAnsi="Garamond"/>
          <w:b/>
          <w:sz w:val="24"/>
        </w:rPr>
        <w:t>1.</w:t>
      </w:r>
      <w:r w:rsidR="00FC50CF" w:rsidRPr="00A24684">
        <w:rPr>
          <w:rFonts w:ascii="Garamond" w:hAnsi="Garamond"/>
          <w:b/>
          <w:sz w:val="24"/>
        </w:rPr>
        <w:t>12</w:t>
      </w:r>
      <w:r w:rsidRPr="00A24684">
        <w:rPr>
          <w:rFonts w:ascii="Garamond" w:hAnsi="Garamond"/>
          <w:b/>
          <w:sz w:val="24"/>
        </w:rPr>
        <w:t>.202</w:t>
      </w:r>
      <w:r w:rsidR="008E3104">
        <w:rPr>
          <w:rFonts w:ascii="Garamond" w:hAnsi="Garamond"/>
          <w:b/>
          <w:sz w:val="24"/>
        </w:rPr>
        <w:t>1</w:t>
      </w:r>
      <w:r w:rsidRPr="001E57E5">
        <w:rPr>
          <w:rFonts w:ascii="Garamond" w:hAnsi="Garamond"/>
          <w:b/>
          <w:sz w:val="24"/>
        </w:rPr>
        <w:t>.</w:t>
      </w:r>
    </w:p>
    <w:p w14:paraId="09313C9C" w14:textId="77777777" w:rsidR="0084256D" w:rsidRDefault="0084256D" w:rsidP="0084256D">
      <w:pPr>
        <w:pStyle w:val="Zkladntext"/>
        <w:spacing w:before="5"/>
        <w:rPr>
          <w:b/>
          <w:sz w:val="14"/>
        </w:rPr>
      </w:pPr>
    </w:p>
    <w:p w14:paraId="40EED13D" w14:textId="77777777" w:rsidR="00B7735D" w:rsidRDefault="00B7735D" w:rsidP="001E57E5">
      <w:pPr>
        <w:pStyle w:val="Zkladntext"/>
        <w:tabs>
          <w:tab w:val="left" w:pos="9356"/>
        </w:tabs>
        <w:spacing w:before="100"/>
        <w:ind w:right="54"/>
        <w:jc w:val="center"/>
        <w:rPr>
          <w:rFonts w:ascii="Garamond" w:hAnsi="Garamond"/>
          <w:sz w:val="28"/>
        </w:rPr>
      </w:pPr>
    </w:p>
    <w:p w14:paraId="24DDDD37" w14:textId="77777777" w:rsidR="0084256D" w:rsidRPr="001E57E5" w:rsidRDefault="0084256D" w:rsidP="001E57E5">
      <w:pPr>
        <w:pStyle w:val="Zkladntext"/>
        <w:tabs>
          <w:tab w:val="left" w:pos="9356"/>
        </w:tabs>
        <w:spacing w:before="100"/>
        <w:ind w:right="54"/>
        <w:jc w:val="center"/>
        <w:rPr>
          <w:rFonts w:ascii="Garamond" w:hAnsi="Garamond"/>
          <w:sz w:val="28"/>
        </w:rPr>
      </w:pPr>
      <w:r w:rsidRPr="001E57E5">
        <w:rPr>
          <w:rFonts w:ascii="Garamond" w:hAnsi="Garamond"/>
          <w:sz w:val="28"/>
        </w:rPr>
        <w:t>Časť V.</w:t>
      </w:r>
    </w:p>
    <w:p w14:paraId="6E7C4877" w14:textId="77777777" w:rsidR="0084256D" w:rsidRDefault="0084256D" w:rsidP="0084256D">
      <w:pPr>
        <w:pStyle w:val="Zkladntext"/>
        <w:spacing w:before="6"/>
      </w:pPr>
    </w:p>
    <w:p w14:paraId="30F4F3FE" w14:textId="77777777" w:rsidR="0084256D" w:rsidRPr="001E57E5" w:rsidRDefault="0084256D" w:rsidP="001E57E5">
      <w:pPr>
        <w:pStyle w:val="Nadpis1"/>
        <w:tabs>
          <w:tab w:val="left" w:pos="9356"/>
        </w:tabs>
        <w:ind w:right="54"/>
        <w:rPr>
          <w:sz w:val="36"/>
        </w:rPr>
      </w:pPr>
      <w:bookmarkStart w:id="32" w:name="_Toc10497120"/>
      <w:r w:rsidRPr="001E57E5">
        <w:rPr>
          <w:sz w:val="36"/>
        </w:rPr>
        <w:t>KOMUNIKÁCIA A VÝMENA INFORMÁCIÍ MEDZI VEREJNÝM OBSTARÁVATEĽOM A ZÁUJEMCAMI/UCHÁDZAČMI</w:t>
      </w:r>
      <w:bookmarkEnd w:id="32"/>
    </w:p>
    <w:p w14:paraId="40412D5E" w14:textId="77777777" w:rsidR="001E57E5" w:rsidRDefault="001E57E5" w:rsidP="001E57E5">
      <w:pPr>
        <w:pStyle w:val="Nadpis1"/>
      </w:pPr>
    </w:p>
    <w:p w14:paraId="1F763DAD" w14:textId="77777777" w:rsidR="0084256D" w:rsidRDefault="0084256D" w:rsidP="001E57E5">
      <w:pPr>
        <w:pStyle w:val="Nadpis1"/>
      </w:pPr>
      <w:bookmarkStart w:id="33" w:name="_Toc10497121"/>
      <w:r w:rsidRPr="001E57E5">
        <w:t>Dorozumievanie a</w:t>
      </w:r>
      <w:r w:rsidR="001E57E5">
        <w:t> </w:t>
      </w:r>
      <w:r w:rsidRPr="001E57E5">
        <w:t>vysvetľovanie</w:t>
      </w:r>
      <w:bookmarkEnd w:id="33"/>
    </w:p>
    <w:p w14:paraId="1628D71D" w14:textId="77777777" w:rsidR="001E57E5" w:rsidRPr="001E57E5" w:rsidRDefault="001E57E5" w:rsidP="001E57E5">
      <w:pPr>
        <w:rPr>
          <w:lang w:eastAsia="sk-SK"/>
        </w:rPr>
      </w:pPr>
    </w:p>
    <w:p w14:paraId="37D12F07" w14:textId="77777777" w:rsidR="0084256D" w:rsidRPr="001E57E5" w:rsidRDefault="0084256D" w:rsidP="001E57E5">
      <w:pPr>
        <w:pStyle w:val="Nadpis2"/>
        <w:numPr>
          <w:ilvl w:val="0"/>
          <w:numId w:val="49"/>
        </w:numPr>
        <w:ind w:right="54"/>
        <w:jc w:val="both"/>
        <w:rPr>
          <w:sz w:val="28"/>
        </w:rPr>
      </w:pPr>
      <w:bookmarkStart w:id="34" w:name="_Toc10497122"/>
      <w:r w:rsidRPr="001E57E5">
        <w:rPr>
          <w:sz w:val="28"/>
        </w:rPr>
        <w:t>KOMUNIKÁCIA A VÝMENA INFORMÁCIÍ MEDZI VEREJNÝM OBSTARÁVATEĽOM A</w:t>
      </w:r>
      <w:r w:rsidRPr="001E57E5">
        <w:rPr>
          <w:spacing w:val="-2"/>
          <w:sz w:val="28"/>
        </w:rPr>
        <w:t xml:space="preserve"> </w:t>
      </w:r>
      <w:r w:rsidRPr="001E57E5">
        <w:rPr>
          <w:sz w:val="28"/>
        </w:rPr>
        <w:t>ZÁUJEMCAMI/UCHÁDZAČMI</w:t>
      </w:r>
      <w:bookmarkEnd w:id="34"/>
    </w:p>
    <w:p w14:paraId="6F0601EC" w14:textId="77777777" w:rsidR="0084256D" w:rsidRPr="001E57E5" w:rsidRDefault="0084256D" w:rsidP="001E57E5">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rPr>
      </w:pPr>
      <w:r w:rsidRPr="001E57E5">
        <w:rPr>
          <w:rFonts w:ascii="Garamond" w:hAnsi="Garamond"/>
          <w:sz w:val="24"/>
        </w:rPr>
        <w:t>Komunikácia a výmena informácií medzi verejným obstarávateľom a hospodárskymi subjektmi, resp. záujemcami/uchádzačmi sa uskutočňuje v slovenskom jazyku písomne – prostredníctvom elektronických prostriedkov, spôsobom určeným funkcionalitami</w:t>
      </w:r>
      <w:r w:rsidRPr="001E57E5">
        <w:rPr>
          <w:rFonts w:ascii="Garamond" w:hAnsi="Garamond"/>
          <w:spacing w:val="-2"/>
          <w:sz w:val="24"/>
        </w:rPr>
        <w:t xml:space="preserve"> </w:t>
      </w:r>
      <w:r w:rsidRPr="001E57E5">
        <w:rPr>
          <w:rFonts w:ascii="Garamond" w:hAnsi="Garamond"/>
          <w:sz w:val="24"/>
        </w:rPr>
        <w:t>EKS.</w:t>
      </w:r>
    </w:p>
    <w:p w14:paraId="5484A788" w14:textId="77777777" w:rsidR="0084256D" w:rsidRPr="001E57E5" w:rsidRDefault="0084256D" w:rsidP="001E57E5">
      <w:pPr>
        <w:pStyle w:val="Odsekzoznamu"/>
        <w:widowControl w:val="0"/>
        <w:numPr>
          <w:ilvl w:val="1"/>
          <w:numId w:val="49"/>
        </w:numPr>
        <w:tabs>
          <w:tab w:val="left" w:pos="682"/>
          <w:tab w:val="left" w:pos="683"/>
        </w:tabs>
        <w:autoSpaceDE w:val="0"/>
        <w:autoSpaceDN w:val="0"/>
        <w:spacing w:before="121" w:after="0" w:line="240" w:lineRule="auto"/>
        <w:ind w:right="54" w:hanging="566"/>
        <w:contextualSpacing w:val="0"/>
        <w:jc w:val="both"/>
        <w:rPr>
          <w:rFonts w:ascii="Garamond" w:hAnsi="Garamond"/>
          <w:sz w:val="24"/>
        </w:rPr>
      </w:pPr>
      <w:r w:rsidRPr="001E57E5">
        <w:rPr>
          <w:rFonts w:ascii="Garamond" w:hAnsi="Garamond"/>
          <w:sz w:val="24"/>
        </w:rPr>
        <w:t>Komunikácia, výmena  a uchovávanie  informácií  sa  uskutočňuje  spôsobom,  ktorý  zabezpečí  integritu a zachovanie dôvernosti údajov uvedených v ponuke.</w:t>
      </w:r>
    </w:p>
    <w:p w14:paraId="001BDC5C" w14:textId="77777777" w:rsidR="0084256D" w:rsidRPr="001E57E5" w:rsidRDefault="0084256D" w:rsidP="001E57E5">
      <w:pPr>
        <w:pStyle w:val="Odsekzoznamu"/>
        <w:widowControl w:val="0"/>
        <w:numPr>
          <w:ilvl w:val="1"/>
          <w:numId w:val="49"/>
        </w:numPr>
        <w:tabs>
          <w:tab w:val="left" w:pos="682"/>
          <w:tab w:val="left" w:pos="683"/>
          <w:tab w:val="left" w:pos="9356"/>
        </w:tabs>
        <w:autoSpaceDE w:val="0"/>
        <w:autoSpaceDN w:val="0"/>
        <w:spacing w:before="119" w:after="0" w:line="240" w:lineRule="auto"/>
        <w:ind w:right="54" w:hanging="566"/>
        <w:contextualSpacing w:val="0"/>
        <w:jc w:val="both"/>
        <w:rPr>
          <w:rFonts w:ascii="Garamond" w:hAnsi="Garamond"/>
          <w:sz w:val="24"/>
        </w:rPr>
      </w:pPr>
      <w:r w:rsidRPr="001E57E5">
        <w:rPr>
          <w:rFonts w:ascii="Garamond" w:hAnsi="Garamond"/>
          <w:sz w:val="24"/>
        </w:rPr>
        <w:t>Podrobné pravidlá a podmienky komunikácie a výmeny informácií v tomto verejnom obstarávaní v rámci EKS sú uvedené v platných VP</w:t>
      </w:r>
      <w:r w:rsidRPr="001E57E5">
        <w:rPr>
          <w:rFonts w:ascii="Garamond" w:hAnsi="Garamond"/>
          <w:spacing w:val="-7"/>
          <w:sz w:val="24"/>
        </w:rPr>
        <w:t xml:space="preserve"> </w:t>
      </w:r>
      <w:r w:rsidRPr="001E57E5">
        <w:rPr>
          <w:rFonts w:ascii="Garamond" w:hAnsi="Garamond"/>
          <w:sz w:val="24"/>
        </w:rPr>
        <w:t>EO.</w:t>
      </w:r>
    </w:p>
    <w:p w14:paraId="47E161A1" w14:textId="77777777" w:rsidR="001E57E5" w:rsidRDefault="001E57E5" w:rsidP="001E57E5">
      <w:pPr>
        <w:pStyle w:val="Odsekzoznamu"/>
        <w:widowControl w:val="0"/>
        <w:tabs>
          <w:tab w:val="left" w:pos="682"/>
          <w:tab w:val="left" w:pos="683"/>
        </w:tabs>
        <w:autoSpaceDE w:val="0"/>
        <w:autoSpaceDN w:val="0"/>
        <w:spacing w:before="119" w:after="0" w:line="240" w:lineRule="auto"/>
        <w:ind w:left="682" w:right="212"/>
        <w:contextualSpacing w:val="0"/>
      </w:pPr>
    </w:p>
    <w:p w14:paraId="2C6B3DC6" w14:textId="77777777" w:rsidR="0084256D" w:rsidRPr="001E57E5" w:rsidRDefault="0084256D" w:rsidP="001E57E5">
      <w:pPr>
        <w:pStyle w:val="Nadpis2"/>
        <w:numPr>
          <w:ilvl w:val="0"/>
          <w:numId w:val="49"/>
        </w:numPr>
        <w:ind w:right="54"/>
        <w:jc w:val="both"/>
        <w:rPr>
          <w:sz w:val="28"/>
        </w:rPr>
      </w:pPr>
      <w:bookmarkStart w:id="35" w:name="_Toc10497123"/>
      <w:r w:rsidRPr="001E57E5">
        <w:rPr>
          <w:sz w:val="28"/>
        </w:rPr>
        <w:t>OBHLIADKA MIESTA DODANIA/POSKYTNUTIA PREDMETU</w:t>
      </w:r>
      <w:r w:rsidRPr="001E57E5">
        <w:rPr>
          <w:spacing w:val="-2"/>
          <w:sz w:val="28"/>
        </w:rPr>
        <w:t xml:space="preserve"> </w:t>
      </w:r>
      <w:r w:rsidRPr="001E57E5">
        <w:rPr>
          <w:sz w:val="28"/>
        </w:rPr>
        <w:t>ZÁKAZKY</w:t>
      </w:r>
      <w:bookmarkEnd w:id="35"/>
    </w:p>
    <w:p w14:paraId="7BDF6E80" w14:textId="77777777" w:rsidR="008E3104" w:rsidRPr="008E3104" w:rsidRDefault="0084256D" w:rsidP="008E3104">
      <w:pPr>
        <w:pStyle w:val="Odsekzoznamu"/>
        <w:numPr>
          <w:ilvl w:val="1"/>
          <w:numId w:val="49"/>
        </w:numPr>
        <w:rPr>
          <w:rFonts w:ascii="Garamond" w:hAnsi="Garamond"/>
          <w:sz w:val="24"/>
        </w:rPr>
      </w:pPr>
      <w:r w:rsidRPr="008E3104">
        <w:rPr>
          <w:rFonts w:ascii="Garamond" w:hAnsi="Garamond"/>
          <w:sz w:val="24"/>
        </w:rPr>
        <w:t>Obhliadka miesta dodania/</w:t>
      </w:r>
      <w:r w:rsidR="00B7735D" w:rsidRPr="008E3104">
        <w:rPr>
          <w:rFonts w:ascii="Garamond" w:hAnsi="Garamond"/>
          <w:sz w:val="24"/>
        </w:rPr>
        <w:t>uskutočnenia</w:t>
      </w:r>
      <w:r w:rsidRPr="008E3104">
        <w:rPr>
          <w:rFonts w:ascii="Garamond" w:hAnsi="Garamond"/>
          <w:sz w:val="24"/>
        </w:rPr>
        <w:t xml:space="preserve"> predmetu zákazky </w:t>
      </w:r>
      <w:r w:rsidR="008E3104" w:rsidRPr="008E3104">
        <w:rPr>
          <w:rFonts w:ascii="Garamond" w:hAnsi="Garamond"/>
          <w:sz w:val="24"/>
        </w:rPr>
        <w:t>je možná a záujemca si ju môže dohodnúť individuálne v lehote na predkladanie ponúk prostredníctvom elektronických prostriedkov, spôsobom určeným funkcionalitami EKS.</w:t>
      </w:r>
    </w:p>
    <w:p w14:paraId="522D4CAF" w14:textId="77777777" w:rsidR="0084256D" w:rsidRDefault="0084256D" w:rsidP="0084256D">
      <w:pPr>
        <w:pStyle w:val="Nadpis1"/>
        <w:spacing w:before="100"/>
        <w:ind w:left="435" w:right="534"/>
      </w:pPr>
      <w:bookmarkStart w:id="36" w:name="_Toc10497124"/>
      <w:r>
        <w:t>Otváranie ponúk</w:t>
      </w:r>
      <w:bookmarkEnd w:id="36"/>
    </w:p>
    <w:p w14:paraId="2EE3C6F1" w14:textId="77777777" w:rsidR="00D53A31" w:rsidRPr="00D53A31" w:rsidRDefault="00D53A31" w:rsidP="00D53A31">
      <w:pPr>
        <w:rPr>
          <w:lang w:eastAsia="sk-SK"/>
        </w:rPr>
      </w:pPr>
    </w:p>
    <w:p w14:paraId="7353DE92" w14:textId="77777777" w:rsidR="0084256D" w:rsidRPr="00D53A31" w:rsidRDefault="0084256D" w:rsidP="00D53A31">
      <w:pPr>
        <w:pStyle w:val="Nadpis2"/>
        <w:numPr>
          <w:ilvl w:val="0"/>
          <w:numId w:val="49"/>
        </w:numPr>
        <w:jc w:val="left"/>
        <w:rPr>
          <w:sz w:val="28"/>
        </w:rPr>
      </w:pPr>
      <w:bookmarkStart w:id="37" w:name="_Toc10497125"/>
      <w:r w:rsidRPr="00D53A31">
        <w:rPr>
          <w:sz w:val="28"/>
        </w:rPr>
        <w:t>OTVÁRANIE</w:t>
      </w:r>
      <w:r w:rsidRPr="00D53A31">
        <w:rPr>
          <w:spacing w:val="-2"/>
          <w:sz w:val="28"/>
        </w:rPr>
        <w:t xml:space="preserve"> </w:t>
      </w:r>
      <w:r w:rsidRPr="00D53A31">
        <w:rPr>
          <w:sz w:val="28"/>
        </w:rPr>
        <w:t>PONÚK</w:t>
      </w:r>
      <w:bookmarkEnd w:id="37"/>
    </w:p>
    <w:p w14:paraId="5A2F458C" w14:textId="36784059" w:rsidR="00386786" w:rsidRPr="00386786" w:rsidRDefault="00654BEB" w:rsidP="00D53A31">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szCs w:val="28"/>
        </w:rPr>
      </w:pPr>
      <w:r>
        <w:rPr>
          <w:rFonts w:ascii="Garamond" w:hAnsi="Garamond"/>
          <w:sz w:val="24"/>
          <w:szCs w:val="28"/>
        </w:rPr>
        <w:t>V</w:t>
      </w:r>
      <w:r w:rsidR="0084256D" w:rsidRPr="00D53A31">
        <w:rPr>
          <w:rFonts w:ascii="Garamond" w:hAnsi="Garamond"/>
          <w:sz w:val="24"/>
          <w:szCs w:val="28"/>
        </w:rPr>
        <w:t xml:space="preserve">erejné otváranie ponúk, elektronicky, spôsobom určeným funkcionalitou EKS, sa uskutoční v súlade so </w:t>
      </w:r>
      <w:r w:rsidR="0084256D" w:rsidRPr="00924330">
        <w:rPr>
          <w:rFonts w:ascii="Garamond" w:hAnsi="Garamond"/>
          <w:sz w:val="24"/>
          <w:szCs w:val="28"/>
        </w:rPr>
        <w:t>zákonom na mieste a v čase uvedenom v</w:t>
      </w:r>
      <w:r w:rsidR="007B10B7">
        <w:rPr>
          <w:rFonts w:ascii="Garamond" w:hAnsi="Garamond"/>
          <w:sz w:val="24"/>
          <w:szCs w:val="28"/>
        </w:rPr>
        <w:t> oznámení o vyhlásení verejného obstarávan</w:t>
      </w:r>
      <w:r w:rsidR="00287187">
        <w:rPr>
          <w:rFonts w:ascii="Garamond" w:hAnsi="Garamond"/>
          <w:sz w:val="24"/>
          <w:szCs w:val="28"/>
        </w:rPr>
        <w:t>i</w:t>
      </w:r>
      <w:r w:rsidR="007B10B7">
        <w:rPr>
          <w:rFonts w:ascii="Garamond" w:hAnsi="Garamond"/>
          <w:sz w:val="24"/>
          <w:szCs w:val="28"/>
        </w:rPr>
        <w:t>a</w:t>
      </w:r>
      <w:r w:rsidR="0084256D" w:rsidRPr="00924330">
        <w:rPr>
          <w:rFonts w:ascii="Garamond" w:hAnsi="Garamond"/>
          <w:sz w:val="24"/>
          <w:szCs w:val="28"/>
        </w:rPr>
        <w:t>, na Elektronickej</w:t>
      </w:r>
      <w:r w:rsidR="0084256D" w:rsidRPr="00924330">
        <w:rPr>
          <w:rFonts w:ascii="Garamond" w:hAnsi="Garamond"/>
          <w:spacing w:val="16"/>
          <w:sz w:val="24"/>
          <w:szCs w:val="28"/>
        </w:rPr>
        <w:t xml:space="preserve"> </w:t>
      </w:r>
      <w:r w:rsidR="0084256D" w:rsidRPr="00B27CE1">
        <w:rPr>
          <w:rFonts w:ascii="Garamond" w:hAnsi="Garamond"/>
          <w:sz w:val="24"/>
          <w:szCs w:val="28"/>
        </w:rPr>
        <w:t>tabuli</w:t>
      </w:r>
      <w:r w:rsidR="0084256D" w:rsidRPr="00B27CE1">
        <w:rPr>
          <w:rFonts w:ascii="Garamond" w:hAnsi="Garamond"/>
          <w:spacing w:val="16"/>
          <w:sz w:val="24"/>
          <w:szCs w:val="28"/>
        </w:rPr>
        <w:t xml:space="preserve"> </w:t>
      </w:r>
      <w:r w:rsidR="0084256D" w:rsidRPr="00B27CE1">
        <w:rPr>
          <w:rFonts w:ascii="Garamond" w:hAnsi="Garamond"/>
          <w:sz w:val="24"/>
          <w:szCs w:val="28"/>
        </w:rPr>
        <w:t>zriadenej</w:t>
      </w:r>
      <w:r w:rsidR="0084256D" w:rsidRPr="00B27CE1">
        <w:rPr>
          <w:rFonts w:ascii="Garamond" w:hAnsi="Garamond"/>
          <w:spacing w:val="15"/>
          <w:sz w:val="24"/>
          <w:szCs w:val="28"/>
        </w:rPr>
        <w:t xml:space="preserve"> </w:t>
      </w:r>
      <w:r w:rsidR="0084256D" w:rsidRPr="00B27CE1">
        <w:rPr>
          <w:rFonts w:ascii="Garamond" w:hAnsi="Garamond"/>
          <w:sz w:val="24"/>
          <w:szCs w:val="28"/>
        </w:rPr>
        <w:t>v rámci</w:t>
      </w:r>
      <w:r w:rsidR="0084256D" w:rsidRPr="00B27CE1">
        <w:rPr>
          <w:rFonts w:ascii="Garamond" w:hAnsi="Garamond"/>
          <w:spacing w:val="17"/>
          <w:sz w:val="24"/>
          <w:szCs w:val="28"/>
        </w:rPr>
        <w:t xml:space="preserve"> </w:t>
      </w:r>
      <w:r w:rsidR="0084256D" w:rsidRPr="00B27CE1">
        <w:rPr>
          <w:rFonts w:ascii="Garamond" w:hAnsi="Garamond"/>
          <w:sz w:val="24"/>
          <w:szCs w:val="28"/>
        </w:rPr>
        <w:t>postupu</w:t>
      </w:r>
      <w:r w:rsidR="0084256D" w:rsidRPr="00B27CE1">
        <w:rPr>
          <w:rFonts w:ascii="Garamond" w:hAnsi="Garamond"/>
          <w:spacing w:val="16"/>
          <w:sz w:val="24"/>
          <w:szCs w:val="28"/>
        </w:rPr>
        <w:t xml:space="preserve"> </w:t>
      </w:r>
      <w:r w:rsidR="0084256D" w:rsidRPr="00B27CE1">
        <w:rPr>
          <w:rFonts w:ascii="Garamond" w:hAnsi="Garamond"/>
          <w:sz w:val="24"/>
          <w:szCs w:val="28"/>
        </w:rPr>
        <w:t>zadávania</w:t>
      </w:r>
      <w:r w:rsidR="0084256D" w:rsidRPr="00B27CE1">
        <w:rPr>
          <w:rFonts w:ascii="Garamond" w:hAnsi="Garamond"/>
          <w:spacing w:val="16"/>
          <w:sz w:val="24"/>
          <w:szCs w:val="28"/>
        </w:rPr>
        <w:t xml:space="preserve"> </w:t>
      </w:r>
      <w:r w:rsidR="0084256D" w:rsidRPr="00B27CE1">
        <w:rPr>
          <w:rFonts w:ascii="Garamond" w:hAnsi="Garamond"/>
          <w:sz w:val="24"/>
          <w:szCs w:val="28"/>
        </w:rPr>
        <w:t>tejto</w:t>
      </w:r>
      <w:r w:rsidR="0084256D" w:rsidRPr="00B27CE1">
        <w:rPr>
          <w:rFonts w:ascii="Garamond" w:hAnsi="Garamond"/>
          <w:spacing w:val="17"/>
          <w:sz w:val="24"/>
          <w:szCs w:val="28"/>
        </w:rPr>
        <w:t xml:space="preserve"> </w:t>
      </w:r>
      <w:r w:rsidR="0084256D" w:rsidRPr="00B27CE1">
        <w:rPr>
          <w:rFonts w:ascii="Garamond" w:hAnsi="Garamond"/>
          <w:sz w:val="24"/>
          <w:szCs w:val="28"/>
        </w:rPr>
        <w:t>zákazky</w:t>
      </w:r>
      <w:r w:rsidR="0084256D" w:rsidRPr="00B27CE1">
        <w:rPr>
          <w:rFonts w:ascii="Garamond" w:hAnsi="Garamond"/>
          <w:spacing w:val="20"/>
          <w:sz w:val="24"/>
          <w:szCs w:val="28"/>
        </w:rPr>
        <w:t xml:space="preserve"> </w:t>
      </w:r>
      <w:r w:rsidR="0084256D" w:rsidRPr="00B27CE1">
        <w:rPr>
          <w:rFonts w:ascii="Garamond" w:hAnsi="Garamond"/>
          <w:sz w:val="24"/>
          <w:szCs w:val="28"/>
        </w:rPr>
        <w:t>a</w:t>
      </w:r>
      <w:r w:rsidR="0084256D" w:rsidRPr="00B27CE1">
        <w:rPr>
          <w:rFonts w:ascii="Garamond" w:hAnsi="Garamond"/>
          <w:spacing w:val="-5"/>
          <w:sz w:val="24"/>
          <w:szCs w:val="28"/>
        </w:rPr>
        <w:t xml:space="preserve"> </w:t>
      </w:r>
      <w:r w:rsidR="0084256D" w:rsidRPr="00B27CE1">
        <w:rPr>
          <w:rFonts w:ascii="Garamond" w:hAnsi="Garamond"/>
          <w:sz w:val="24"/>
          <w:szCs w:val="28"/>
        </w:rPr>
        <w:t>v</w:t>
      </w:r>
      <w:r w:rsidR="0084256D" w:rsidRPr="00B27CE1">
        <w:rPr>
          <w:rFonts w:ascii="Garamond" w:hAnsi="Garamond"/>
          <w:spacing w:val="-2"/>
          <w:sz w:val="24"/>
          <w:szCs w:val="28"/>
        </w:rPr>
        <w:t xml:space="preserve"> </w:t>
      </w:r>
      <w:r w:rsidR="0084256D" w:rsidRPr="00B27CE1">
        <w:rPr>
          <w:rFonts w:ascii="Garamond" w:hAnsi="Garamond"/>
          <w:sz w:val="24"/>
          <w:szCs w:val="28"/>
        </w:rPr>
        <w:t>týchto</w:t>
      </w:r>
      <w:r w:rsidR="0084256D" w:rsidRPr="00B27CE1">
        <w:rPr>
          <w:rFonts w:ascii="Garamond" w:hAnsi="Garamond"/>
          <w:spacing w:val="16"/>
          <w:sz w:val="24"/>
          <w:szCs w:val="28"/>
        </w:rPr>
        <w:t xml:space="preserve"> </w:t>
      </w:r>
      <w:r w:rsidR="0084256D" w:rsidRPr="00B27CE1">
        <w:rPr>
          <w:rFonts w:ascii="Garamond" w:hAnsi="Garamond"/>
          <w:sz w:val="24"/>
          <w:szCs w:val="28"/>
        </w:rPr>
        <w:t>súťažných</w:t>
      </w:r>
      <w:r w:rsidR="0084256D" w:rsidRPr="00B27CE1">
        <w:rPr>
          <w:rFonts w:ascii="Garamond" w:hAnsi="Garamond"/>
          <w:spacing w:val="17"/>
          <w:sz w:val="24"/>
          <w:szCs w:val="28"/>
        </w:rPr>
        <w:t xml:space="preserve"> </w:t>
      </w:r>
      <w:r w:rsidR="0084256D" w:rsidRPr="00B27CE1">
        <w:rPr>
          <w:rFonts w:ascii="Garamond" w:hAnsi="Garamond"/>
          <w:sz w:val="24"/>
          <w:szCs w:val="28"/>
        </w:rPr>
        <w:t>podkladoch,</w:t>
      </w:r>
      <w:r w:rsidR="00D53A31" w:rsidRPr="00B27CE1">
        <w:rPr>
          <w:rFonts w:ascii="Garamond" w:hAnsi="Garamond"/>
          <w:sz w:val="24"/>
          <w:szCs w:val="28"/>
        </w:rPr>
        <w:t xml:space="preserve"> </w:t>
      </w:r>
      <w:r w:rsidR="0084256D" w:rsidRPr="00B27CE1">
        <w:rPr>
          <w:rFonts w:ascii="Garamond" w:hAnsi="Garamond"/>
          <w:sz w:val="24"/>
          <w:szCs w:val="28"/>
        </w:rPr>
        <w:t xml:space="preserve">t.j. dňa </w:t>
      </w:r>
    </w:p>
    <w:p w14:paraId="738E6AC4" w14:textId="03B79FC0" w:rsidR="0084256D" w:rsidRPr="00D53A31" w:rsidRDefault="00287187" w:rsidP="00D53A31">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szCs w:val="28"/>
        </w:rPr>
      </w:pPr>
      <w:r>
        <w:rPr>
          <w:rFonts w:ascii="Garamond" w:hAnsi="Garamond"/>
          <w:b/>
          <w:sz w:val="24"/>
          <w:szCs w:val="28"/>
        </w:rPr>
        <w:lastRenderedPageBreak/>
        <w:t>30</w:t>
      </w:r>
      <w:r w:rsidR="00B27CE1" w:rsidRPr="00B27CE1">
        <w:rPr>
          <w:rFonts w:ascii="Garamond" w:hAnsi="Garamond"/>
          <w:b/>
          <w:sz w:val="24"/>
          <w:szCs w:val="28"/>
        </w:rPr>
        <w:t>.</w:t>
      </w:r>
      <w:r w:rsidR="008520EC" w:rsidRPr="00B27CE1">
        <w:rPr>
          <w:rFonts w:ascii="Garamond" w:hAnsi="Garamond"/>
          <w:b/>
          <w:sz w:val="24"/>
          <w:szCs w:val="28"/>
        </w:rPr>
        <w:t>0</w:t>
      </w:r>
      <w:r>
        <w:rPr>
          <w:rFonts w:ascii="Garamond" w:hAnsi="Garamond"/>
          <w:b/>
          <w:sz w:val="24"/>
          <w:szCs w:val="28"/>
        </w:rPr>
        <w:t>6</w:t>
      </w:r>
      <w:r w:rsidR="008520EC" w:rsidRPr="00B27CE1">
        <w:rPr>
          <w:rFonts w:ascii="Garamond" w:hAnsi="Garamond"/>
          <w:b/>
          <w:sz w:val="24"/>
          <w:szCs w:val="28"/>
        </w:rPr>
        <w:t>.</w:t>
      </w:r>
      <w:r w:rsidR="0084256D" w:rsidRPr="00B27CE1">
        <w:rPr>
          <w:rFonts w:ascii="Garamond" w:hAnsi="Garamond"/>
          <w:b/>
          <w:sz w:val="24"/>
          <w:szCs w:val="28"/>
        </w:rPr>
        <w:t>20</w:t>
      </w:r>
      <w:r w:rsidR="0079299A" w:rsidRPr="00B27CE1">
        <w:rPr>
          <w:rFonts w:ascii="Garamond" w:hAnsi="Garamond"/>
          <w:b/>
          <w:sz w:val="24"/>
          <w:szCs w:val="28"/>
        </w:rPr>
        <w:t>2</w:t>
      </w:r>
      <w:r w:rsidR="00B27CE1" w:rsidRPr="00B27CE1">
        <w:rPr>
          <w:rFonts w:ascii="Garamond" w:hAnsi="Garamond"/>
          <w:b/>
          <w:sz w:val="24"/>
          <w:szCs w:val="28"/>
        </w:rPr>
        <w:t>1</w:t>
      </w:r>
      <w:r w:rsidR="00654BEB" w:rsidRPr="00B27CE1">
        <w:rPr>
          <w:rFonts w:ascii="Garamond" w:hAnsi="Garamond"/>
          <w:b/>
          <w:sz w:val="24"/>
          <w:szCs w:val="28"/>
        </w:rPr>
        <w:t xml:space="preserve"> o </w:t>
      </w:r>
      <w:r w:rsidR="00437EB5" w:rsidRPr="00B27CE1">
        <w:rPr>
          <w:rFonts w:ascii="Garamond" w:hAnsi="Garamond"/>
          <w:b/>
          <w:sz w:val="24"/>
          <w:szCs w:val="28"/>
        </w:rPr>
        <w:t>13</w:t>
      </w:r>
      <w:r w:rsidR="0084256D" w:rsidRPr="00B27CE1">
        <w:rPr>
          <w:rFonts w:ascii="Garamond" w:hAnsi="Garamond"/>
          <w:b/>
          <w:sz w:val="24"/>
          <w:szCs w:val="28"/>
        </w:rPr>
        <w:t>:</w:t>
      </w:r>
      <w:r w:rsidR="00437EB5" w:rsidRPr="00B27CE1">
        <w:rPr>
          <w:rFonts w:ascii="Garamond" w:hAnsi="Garamond"/>
          <w:b/>
          <w:sz w:val="24"/>
          <w:szCs w:val="28"/>
        </w:rPr>
        <w:t>0</w:t>
      </w:r>
      <w:r w:rsidR="00654BEB" w:rsidRPr="00B27CE1">
        <w:rPr>
          <w:rFonts w:ascii="Garamond" w:hAnsi="Garamond"/>
          <w:b/>
          <w:sz w:val="24"/>
          <w:szCs w:val="28"/>
        </w:rPr>
        <w:t>0</w:t>
      </w:r>
      <w:r w:rsidR="0084256D" w:rsidRPr="00B27CE1">
        <w:rPr>
          <w:rFonts w:ascii="Garamond" w:hAnsi="Garamond"/>
          <w:b/>
          <w:sz w:val="24"/>
          <w:szCs w:val="28"/>
        </w:rPr>
        <w:t xml:space="preserve"> hod. </w:t>
      </w:r>
      <w:r w:rsidR="0084256D" w:rsidRPr="00B27CE1">
        <w:rPr>
          <w:rFonts w:ascii="Garamond" w:hAnsi="Garamond"/>
          <w:sz w:val="24"/>
          <w:szCs w:val="28"/>
        </w:rPr>
        <w:t>na</w:t>
      </w:r>
      <w:r w:rsidR="0084256D" w:rsidRPr="00D53A31">
        <w:rPr>
          <w:rFonts w:ascii="Garamond" w:hAnsi="Garamond"/>
          <w:sz w:val="24"/>
          <w:szCs w:val="28"/>
        </w:rPr>
        <w:t xml:space="preserve"> adrese uvedenej podľa bod</w:t>
      </w:r>
      <w:r w:rsidR="00654BEB">
        <w:rPr>
          <w:rFonts w:ascii="Garamond" w:hAnsi="Garamond"/>
          <w:sz w:val="24"/>
          <w:szCs w:val="28"/>
        </w:rPr>
        <w:t>u 1. týchto súťažných podkladov</w:t>
      </w:r>
      <w:r w:rsidR="0084256D" w:rsidRPr="00D53A31">
        <w:rPr>
          <w:rFonts w:ascii="Garamond" w:hAnsi="Garamond"/>
          <w:sz w:val="24"/>
          <w:szCs w:val="28"/>
        </w:rPr>
        <w:t>.</w:t>
      </w:r>
    </w:p>
    <w:p w14:paraId="39A2D86A" w14:textId="77777777" w:rsidR="0084256D" w:rsidRDefault="0084256D" w:rsidP="0084256D">
      <w:pPr>
        <w:pStyle w:val="Zkladntext"/>
        <w:rPr>
          <w:sz w:val="24"/>
        </w:rPr>
      </w:pPr>
    </w:p>
    <w:p w14:paraId="41ADB431" w14:textId="77777777" w:rsidR="0084256D" w:rsidRDefault="0084256D" w:rsidP="00654BEB">
      <w:pPr>
        <w:pStyle w:val="Nadpis1"/>
        <w:spacing w:before="213"/>
        <w:ind w:right="54"/>
      </w:pPr>
      <w:bookmarkStart w:id="38" w:name="_Toc10497126"/>
      <w:r w:rsidRPr="00D53A31">
        <w:rPr>
          <w:sz w:val="36"/>
        </w:rPr>
        <w:t>Vyhodnocovanie</w:t>
      </w:r>
      <w:r>
        <w:t xml:space="preserve"> ponúk</w:t>
      </w:r>
      <w:bookmarkEnd w:id="38"/>
    </w:p>
    <w:p w14:paraId="3FE68887" w14:textId="77777777" w:rsidR="00D53A31" w:rsidRPr="00D53A31" w:rsidRDefault="00D53A31" w:rsidP="00D53A31">
      <w:pPr>
        <w:rPr>
          <w:lang w:eastAsia="sk-SK"/>
        </w:rPr>
      </w:pPr>
    </w:p>
    <w:p w14:paraId="0A107CE3" w14:textId="77777777" w:rsidR="0084256D" w:rsidRDefault="0084256D" w:rsidP="00D53A31">
      <w:pPr>
        <w:pStyle w:val="Nadpis2"/>
        <w:numPr>
          <w:ilvl w:val="0"/>
          <w:numId w:val="49"/>
        </w:numPr>
        <w:jc w:val="left"/>
      </w:pPr>
      <w:bookmarkStart w:id="39" w:name="_Toc10497127"/>
      <w:r w:rsidRPr="00D53A31">
        <w:rPr>
          <w:sz w:val="28"/>
        </w:rPr>
        <w:t>POSÚDENIE A HODNOTENIE</w:t>
      </w:r>
      <w:r w:rsidRPr="00D53A31">
        <w:rPr>
          <w:spacing w:val="-2"/>
          <w:sz w:val="28"/>
        </w:rPr>
        <w:t xml:space="preserve"> </w:t>
      </w:r>
      <w:r w:rsidRPr="00D53A31">
        <w:rPr>
          <w:sz w:val="28"/>
        </w:rPr>
        <w:t>PONÚK</w:t>
      </w:r>
      <w:bookmarkEnd w:id="39"/>
    </w:p>
    <w:p w14:paraId="4F1CD719" w14:textId="715DA42C" w:rsidR="008E3104" w:rsidRDefault="008E3104" w:rsidP="00D53A31">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rPr>
      </w:pPr>
      <w:r>
        <w:rPr>
          <w:rFonts w:ascii="Garamond" w:hAnsi="Garamond"/>
          <w:sz w:val="24"/>
        </w:rPr>
        <w:t>V</w:t>
      </w:r>
      <w:r w:rsidRPr="008E3104">
        <w:rPr>
          <w:rFonts w:ascii="Garamond" w:hAnsi="Garamond"/>
          <w:sz w:val="24"/>
        </w:rPr>
        <w:t>yhodnotenie splnenia podmienok účasti podľa § 40 sa uskutoční po vyhodnotení ponúk podľa § 53</w:t>
      </w:r>
      <w:r>
        <w:rPr>
          <w:rFonts w:ascii="Garamond" w:hAnsi="Garamond"/>
          <w:sz w:val="24"/>
        </w:rPr>
        <w:t xml:space="preserve"> v súlade s § 66 ods. 7 </w:t>
      </w:r>
      <w:r w:rsidR="00DE0E19">
        <w:rPr>
          <w:rFonts w:ascii="Garamond" w:hAnsi="Garamond"/>
          <w:sz w:val="24"/>
        </w:rPr>
        <w:t xml:space="preserve">druhá veta </w:t>
      </w:r>
      <w:r>
        <w:rPr>
          <w:rFonts w:ascii="Garamond" w:hAnsi="Garamond"/>
          <w:sz w:val="24"/>
        </w:rPr>
        <w:t xml:space="preserve">zákona o verejnom obstarávaní. </w:t>
      </w:r>
    </w:p>
    <w:p w14:paraId="3593BBC6" w14:textId="08FDA471" w:rsidR="0084256D" w:rsidRPr="00D53A31" w:rsidRDefault="0084256D" w:rsidP="00D53A31">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rPr>
      </w:pPr>
      <w:r w:rsidRPr="00D53A31">
        <w:rPr>
          <w:rFonts w:ascii="Garamond" w:hAnsi="Garamond"/>
          <w:sz w:val="24"/>
        </w:rPr>
        <w:t xml:space="preserve">Komisia na vyhodnotenie ponúk (ďalej len „komisia“) </w:t>
      </w:r>
      <w:bookmarkStart w:id="40" w:name="_Hlk72774329"/>
      <w:r w:rsidR="00DE0E19" w:rsidRPr="00DE0E19">
        <w:rPr>
          <w:rFonts w:ascii="Garamond" w:hAnsi="Garamond"/>
          <w:sz w:val="24"/>
        </w:rPr>
        <w:t>vyhodnot</w:t>
      </w:r>
      <w:r w:rsidR="00DE0E19">
        <w:rPr>
          <w:rFonts w:ascii="Garamond" w:hAnsi="Garamond"/>
          <w:sz w:val="24"/>
        </w:rPr>
        <w:t>í</w:t>
      </w:r>
      <w:r w:rsidR="00DE0E19" w:rsidRPr="00DE0E19">
        <w:rPr>
          <w:rFonts w:ascii="Garamond" w:hAnsi="Garamond"/>
          <w:sz w:val="24"/>
        </w:rPr>
        <w:t xml:space="preserve"> splneni</w:t>
      </w:r>
      <w:r w:rsidR="00DE0E19">
        <w:rPr>
          <w:rFonts w:ascii="Garamond" w:hAnsi="Garamond"/>
          <w:sz w:val="24"/>
        </w:rPr>
        <w:t>e</w:t>
      </w:r>
      <w:r w:rsidR="00DE0E19" w:rsidRPr="00DE0E19">
        <w:rPr>
          <w:rFonts w:ascii="Garamond" w:hAnsi="Garamond"/>
          <w:sz w:val="24"/>
        </w:rPr>
        <w:t xml:space="preserve"> podmienok účasti a ponúk z hľadiska splnenia požiadaviek na predmet zákazky po vyhodnotení ponúk na základe kritérií na vyhodnotenie ponúk</w:t>
      </w:r>
      <w:bookmarkEnd w:id="40"/>
      <w:r w:rsidRPr="00D53A31">
        <w:rPr>
          <w:rFonts w:ascii="Garamond" w:hAnsi="Garamond"/>
          <w:sz w:val="24"/>
        </w:rPr>
        <w:t>,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w:t>
      </w:r>
      <w:r w:rsidRPr="00D53A31">
        <w:rPr>
          <w:rFonts w:ascii="Garamond" w:hAnsi="Garamond"/>
          <w:spacing w:val="-5"/>
          <w:sz w:val="24"/>
        </w:rPr>
        <w:t xml:space="preserve"> </w:t>
      </w:r>
      <w:r w:rsidRPr="00D53A31">
        <w:rPr>
          <w:rFonts w:ascii="Garamond" w:hAnsi="Garamond"/>
          <w:sz w:val="24"/>
        </w:rPr>
        <w:t>predpismi.</w:t>
      </w:r>
    </w:p>
    <w:p w14:paraId="7F977451" w14:textId="77777777" w:rsidR="00D53A31" w:rsidRDefault="00D53A31" w:rsidP="00D53A31">
      <w:pPr>
        <w:pStyle w:val="Odsekzoznamu"/>
        <w:widowControl w:val="0"/>
        <w:tabs>
          <w:tab w:val="left" w:pos="683"/>
        </w:tabs>
        <w:autoSpaceDE w:val="0"/>
        <w:autoSpaceDN w:val="0"/>
        <w:spacing w:before="122" w:after="0" w:line="240" w:lineRule="auto"/>
        <w:ind w:left="682" w:right="214"/>
        <w:contextualSpacing w:val="0"/>
        <w:jc w:val="both"/>
      </w:pPr>
    </w:p>
    <w:p w14:paraId="70563C03" w14:textId="77777777" w:rsidR="0084256D" w:rsidRPr="00D53A31" w:rsidRDefault="0084256D" w:rsidP="00D53A31">
      <w:pPr>
        <w:pStyle w:val="Nadpis2"/>
        <w:numPr>
          <w:ilvl w:val="0"/>
          <w:numId w:val="49"/>
        </w:numPr>
        <w:ind w:right="54"/>
        <w:jc w:val="both"/>
        <w:rPr>
          <w:sz w:val="28"/>
        </w:rPr>
      </w:pPr>
      <w:bookmarkStart w:id="41" w:name="_Toc10497128"/>
      <w:r w:rsidRPr="00D53A31">
        <w:rPr>
          <w:sz w:val="28"/>
        </w:rPr>
        <w:t>VYSVETĽOVANIE PONÚK, ODÔVODNENIE MIMORIADNE NÍZKEJ</w:t>
      </w:r>
      <w:r w:rsidRPr="00D53A31">
        <w:rPr>
          <w:spacing w:val="-13"/>
          <w:sz w:val="28"/>
        </w:rPr>
        <w:t xml:space="preserve"> </w:t>
      </w:r>
      <w:r w:rsidRPr="00D53A31">
        <w:rPr>
          <w:sz w:val="28"/>
        </w:rPr>
        <w:t>PONUKY</w:t>
      </w:r>
      <w:bookmarkEnd w:id="41"/>
    </w:p>
    <w:p w14:paraId="37493135" w14:textId="77777777" w:rsidR="0084256D" w:rsidRPr="00943AA5" w:rsidRDefault="0084256D" w:rsidP="00943AA5">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rPr>
      </w:pPr>
      <w:r w:rsidRPr="00943AA5">
        <w:rPr>
          <w:rFonts w:ascii="Garamond" w:hAnsi="Garamond"/>
          <w:sz w:val="24"/>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w:t>
      </w:r>
      <w:r w:rsidRPr="00943AA5">
        <w:rPr>
          <w:rFonts w:ascii="Garamond" w:hAnsi="Garamond"/>
          <w:spacing w:val="-13"/>
          <w:sz w:val="24"/>
        </w:rPr>
        <w:t xml:space="preserve"> </w:t>
      </w:r>
      <w:r w:rsidRPr="00943AA5">
        <w:rPr>
          <w:rFonts w:ascii="Garamond" w:hAnsi="Garamond"/>
          <w:sz w:val="24"/>
        </w:rPr>
        <w:t>počítaní.</w:t>
      </w:r>
    </w:p>
    <w:p w14:paraId="0DF18A4F" w14:textId="77777777" w:rsidR="0084256D" w:rsidRPr="00943AA5" w:rsidRDefault="0084256D" w:rsidP="00943AA5">
      <w:pPr>
        <w:pStyle w:val="Odsekzoznamu"/>
        <w:widowControl w:val="0"/>
        <w:numPr>
          <w:ilvl w:val="1"/>
          <w:numId w:val="49"/>
        </w:numPr>
        <w:tabs>
          <w:tab w:val="left" w:pos="695"/>
        </w:tabs>
        <w:autoSpaceDE w:val="0"/>
        <w:autoSpaceDN w:val="0"/>
        <w:spacing w:before="122" w:after="0" w:line="240" w:lineRule="auto"/>
        <w:ind w:left="694" w:right="54" w:hanging="578"/>
        <w:contextualSpacing w:val="0"/>
        <w:jc w:val="both"/>
        <w:rPr>
          <w:rFonts w:ascii="Garamond" w:hAnsi="Garamond"/>
          <w:sz w:val="24"/>
        </w:rPr>
      </w:pPr>
      <w:r w:rsidRPr="00943AA5">
        <w:rPr>
          <w:rFonts w:ascii="Garamond" w:hAnsi="Garamond"/>
          <w:sz w:val="24"/>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w:t>
      </w:r>
      <w:r w:rsidRPr="00943AA5">
        <w:rPr>
          <w:rFonts w:ascii="Garamond" w:hAnsi="Garamond"/>
          <w:spacing w:val="-30"/>
          <w:sz w:val="24"/>
        </w:rPr>
        <w:t xml:space="preserve"> </w:t>
      </w:r>
      <w:r w:rsidRPr="00943AA5">
        <w:rPr>
          <w:rFonts w:ascii="Garamond" w:hAnsi="Garamond"/>
          <w:sz w:val="24"/>
        </w:rPr>
        <w:t>najmä:</w:t>
      </w:r>
    </w:p>
    <w:p w14:paraId="0653BA31" w14:textId="77777777" w:rsidR="0084256D" w:rsidRPr="00943AA5" w:rsidRDefault="0084256D" w:rsidP="00943AA5">
      <w:pPr>
        <w:pStyle w:val="Odsekzoznamu"/>
        <w:widowControl w:val="0"/>
        <w:numPr>
          <w:ilvl w:val="0"/>
          <w:numId w:val="35"/>
        </w:numPr>
        <w:tabs>
          <w:tab w:val="left" w:pos="1249"/>
          <w:tab w:val="left" w:pos="1250"/>
        </w:tabs>
        <w:autoSpaceDE w:val="0"/>
        <w:autoSpaceDN w:val="0"/>
        <w:spacing w:before="118" w:after="0" w:line="240" w:lineRule="auto"/>
        <w:ind w:right="54"/>
        <w:contextualSpacing w:val="0"/>
        <w:jc w:val="both"/>
        <w:rPr>
          <w:rFonts w:ascii="Garamond" w:hAnsi="Garamond"/>
          <w:sz w:val="24"/>
        </w:rPr>
      </w:pPr>
      <w:r w:rsidRPr="00943AA5">
        <w:rPr>
          <w:rFonts w:ascii="Garamond" w:hAnsi="Garamond"/>
          <w:sz w:val="24"/>
        </w:rPr>
        <w:t>hospodárnosti výrobných postupov alebo hospodárnosti poskytovaných</w:t>
      </w:r>
      <w:r w:rsidRPr="00943AA5">
        <w:rPr>
          <w:rFonts w:ascii="Garamond" w:hAnsi="Garamond"/>
          <w:spacing w:val="-4"/>
          <w:sz w:val="24"/>
        </w:rPr>
        <w:t xml:space="preserve"> </w:t>
      </w:r>
      <w:r w:rsidRPr="00943AA5">
        <w:rPr>
          <w:rFonts w:ascii="Garamond" w:hAnsi="Garamond"/>
          <w:sz w:val="24"/>
        </w:rPr>
        <w:t>služieb,</w:t>
      </w:r>
    </w:p>
    <w:p w14:paraId="551A93D6" w14:textId="77777777" w:rsidR="0084256D" w:rsidRPr="00943AA5" w:rsidRDefault="0084256D" w:rsidP="00943AA5">
      <w:pPr>
        <w:pStyle w:val="Odsekzoznamu"/>
        <w:widowControl w:val="0"/>
        <w:numPr>
          <w:ilvl w:val="0"/>
          <w:numId w:val="35"/>
        </w:numPr>
        <w:tabs>
          <w:tab w:val="left" w:pos="1249"/>
          <w:tab w:val="left" w:pos="1250"/>
        </w:tabs>
        <w:autoSpaceDE w:val="0"/>
        <w:autoSpaceDN w:val="0"/>
        <w:spacing w:before="120" w:after="0" w:line="240" w:lineRule="auto"/>
        <w:ind w:right="54"/>
        <w:contextualSpacing w:val="0"/>
        <w:jc w:val="both"/>
        <w:rPr>
          <w:rFonts w:ascii="Garamond" w:hAnsi="Garamond"/>
          <w:sz w:val="24"/>
        </w:rPr>
      </w:pPr>
      <w:r w:rsidRPr="00943AA5">
        <w:rPr>
          <w:rFonts w:ascii="Garamond" w:hAnsi="Garamond"/>
          <w:sz w:val="24"/>
        </w:rPr>
        <w:t>technického riešenia alebo osobitne výhodných podmienok, ktoré má uchádzač k dispozícii na dodanie tovaru, na poskytnutie</w:t>
      </w:r>
      <w:r w:rsidRPr="00943AA5">
        <w:rPr>
          <w:rFonts w:ascii="Garamond" w:hAnsi="Garamond"/>
          <w:spacing w:val="-4"/>
          <w:sz w:val="24"/>
        </w:rPr>
        <w:t xml:space="preserve"> </w:t>
      </w:r>
      <w:r w:rsidRPr="00943AA5">
        <w:rPr>
          <w:rFonts w:ascii="Garamond" w:hAnsi="Garamond"/>
          <w:sz w:val="24"/>
        </w:rPr>
        <w:t>služby,</w:t>
      </w:r>
    </w:p>
    <w:p w14:paraId="77A64EC2" w14:textId="77777777" w:rsidR="0084256D" w:rsidRPr="00943AA5" w:rsidRDefault="0084256D" w:rsidP="00943AA5">
      <w:pPr>
        <w:pStyle w:val="Odsekzoznamu"/>
        <w:widowControl w:val="0"/>
        <w:numPr>
          <w:ilvl w:val="0"/>
          <w:numId w:val="35"/>
        </w:numPr>
        <w:tabs>
          <w:tab w:val="left" w:pos="1249"/>
          <w:tab w:val="left" w:pos="1250"/>
        </w:tabs>
        <w:autoSpaceDE w:val="0"/>
        <w:autoSpaceDN w:val="0"/>
        <w:spacing w:before="121" w:after="0" w:line="240" w:lineRule="auto"/>
        <w:ind w:right="54"/>
        <w:contextualSpacing w:val="0"/>
        <w:jc w:val="both"/>
        <w:rPr>
          <w:rFonts w:ascii="Garamond" w:hAnsi="Garamond"/>
          <w:sz w:val="24"/>
        </w:rPr>
      </w:pPr>
      <w:r w:rsidRPr="00943AA5">
        <w:rPr>
          <w:rFonts w:ascii="Garamond" w:hAnsi="Garamond"/>
          <w:sz w:val="24"/>
        </w:rPr>
        <w:t>osobitosti tovaru alebo osobitosti služby navrhovanej</w:t>
      </w:r>
      <w:r w:rsidRPr="00943AA5">
        <w:rPr>
          <w:rFonts w:ascii="Garamond" w:hAnsi="Garamond"/>
          <w:spacing w:val="-8"/>
          <w:sz w:val="24"/>
        </w:rPr>
        <w:t xml:space="preserve"> </w:t>
      </w:r>
      <w:r w:rsidRPr="00943AA5">
        <w:rPr>
          <w:rFonts w:ascii="Garamond" w:hAnsi="Garamond"/>
          <w:sz w:val="24"/>
        </w:rPr>
        <w:t>uchádzačom,</w:t>
      </w:r>
    </w:p>
    <w:p w14:paraId="42285666" w14:textId="77777777" w:rsidR="0084256D" w:rsidRPr="00943AA5" w:rsidRDefault="0084256D" w:rsidP="00943AA5">
      <w:pPr>
        <w:pStyle w:val="Odsekzoznamu"/>
        <w:widowControl w:val="0"/>
        <w:numPr>
          <w:ilvl w:val="0"/>
          <w:numId w:val="35"/>
        </w:numPr>
        <w:tabs>
          <w:tab w:val="left" w:pos="1249"/>
          <w:tab w:val="left" w:pos="1250"/>
          <w:tab w:val="left" w:pos="4445"/>
        </w:tabs>
        <w:autoSpaceDE w:val="0"/>
        <w:autoSpaceDN w:val="0"/>
        <w:spacing w:before="100" w:after="0" w:line="242" w:lineRule="auto"/>
        <w:ind w:right="54"/>
        <w:contextualSpacing w:val="0"/>
        <w:jc w:val="both"/>
        <w:rPr>
          <w:rFonts w:ascii="Garamond" w:hAnsi="Garamond"/>
          <w:sz w:val="24"/>
        </w:rPr>
      </w:pPr>
      <w:r w:rsidRPr="00943AA5">
        <w:rPr>
          <w:rFonts w:ascii="Garamond" w:hAnsi="Garamond"/>
          <w:sz w:val="24"/>
        </w:rPr>
        <w:t xml:space="preserve">dodržiavania   povinností </w:t>
      </w:r>
      <w:r w:rsidRPr="00943AA5">
        <w:rPr>
          <w:rFonts w:ascii="Garamond" w:hAnsi="Garamond"/>
          <w:spacing w:val="34"/>
          <w:sz w:val="24"/>
        </w:rPr>
        <w:t xml:space="preserve"> </w:t>
      </w:r>
      <w:r w:rsidRPr="00943AA5">
        <w:rPr>
          <w:rFonts w:ascii="Garamond" w:hAnsi="Garamond"/>
          <w:sz w:val="24"/>
        </w:rPr>
        <w:t xml:space="preserve">v </w:t>
      </w:r>
      <w:r w:rsidRPr="00943AA5">
        <w:rPr>
          <w:rFonts w:ascii="Garamond" w:hAnsi="Garamond"/>
          <w:spacing w:val="39"/>
          <w:sz w:val="24"/>
        </w:rPr>
        <w:t xml:space="preserve"> </w:t>
      </w:r>
      <w:r w:rsidRPr="00943AA5">
        <w:rPr>
          <w:rFonts w:ascii="Garamond" w:hAnsi="Garamond"/>
          <w:sz w:val="24"/>
        </w:rPr>
        <w:t>oblasti</w:t>
      </w:r>
      <w:r w:rsidRPr="00943AA5">
        <w:rPr>
          <w:rFonts w:ascii="Garamond" w:hAnsi="Garamond"/>
          <w:sz w:val="24"/>
        </w:rPr>
        <w:tab/>
        <w:t>pracovného práva, najmä s ohľadom na dodržiavanie minimálnych mzdových nákladov, ochrany životného prostredia alebo sociálneho</w:t>
      </w:r>
      <w:r w:rsidRPr="00943AA5">
        <w:rPr>
          <w:rFonts w:ascii="Garamond" w:hAnsi="Garamond"/>
          <w:spacing w:val="-17"/>
          <w:sz w:val="24"/>
        </w:rPr>
        <w:t xml:space="preserve"> </w:t>
      </w:r>
      <w:r w:rsidRPr="00943AA5">
        <w:rPr>
          <w:rFonts w:ascii="Garamond" w:hAnsi="Garamond"/>
          <w:sz w:val="24"/>
        </w:rPr>
        <w:t>práva,</w:t>
      </w:r>
    </w:p>
    <w:p w14:paraId="20874C84" w14:textId="77777777" w:rsidR="0084256D" w:rsidRPr="00943AA5" w:rsidRDefault="0084256D" w:rsidP="00943AA5">
      <w:pPr>
        <w:pStyle w:val="Odsekzoznamu"/>
        <w:widowControl w:val="0"/>
        <w:numPr>
          <w:ilvl w:val="0"/>
          <w:numId w:val="35"/>
        </w:numPr>
        <w:tabs>
          <w:tab w:val="left" w:pos="1249"/>
          <w:tab w:val="left" w:pos="1250"/>
        </w:tabs>
        <w:autoSpaceDE w:val="0"/>
        <w:autoSpaceDN w:val="0"/>
        <w:spacing w:before="117" w:after="0" w:line="240" w:lineRule="auto"/>
        <w:ind w:right="54"/>
        <w:contextualSpacing w:val="0"/>
        <w:jc w:val="both"/>
        <w:rPr>
          <w:rFonts w:ascii="Garamond" w:hAnsi="Garamond"/>
          <w:sz w:val="24"/>
        </w:rPr>
      </w:pPr>
      <w:r w:rsidRPr="00943AA5">
        <w:rPr>
          <w:rFonts w:ascii="Garamond" w:hAnsi="Garamond"/>
          <w:sz w:val="24"/>
        </w:rPr>
        <w:t>dodržiavania povinností voči</w:t>
      </w:r>
      <w:r w:rsidRPr="00943AA5">
        <w:rPr>
          <w:rFonts w:ascii="Garamond" w:hAnsi="Garamond"/>
          <w:spacing w:val="-6"/>
          <w:sz w:val="24"/>
        </w:rPr>
        <w:t xml:space="preserve"> </w:t>
      </w:r>
      <w:r w:rsidRPr="00943AA5">
        <w:rPr>
          <w:rFonts w:ascii="Garamond" w:hAnsi="Garamond"/>
          <w:sz w:val="24"/>
        </w:rPr>
        <w:t>subdodávateľom,</w:t>
      </w:r>
    </w:p>
    <w:p w14:paraId="018F260B" w14:textId="77777777" w:rsidR="0084256D" w:rsidRPr="00943AA5" w:rsidRDefault="0084256D" w:rsidP="00943AA5">
      <w:pPr>
        <w:pStyle w:val="Odsekzoznamu"/>
        <w:widowControl w:val="0"/>
        <w:numPr>
          <w:ilvl w:val="0"/>
          <w:numId w:val="35"/>
        </w:numPr>
        <w:tabs>
          <w:tab w:val="left" w:pos="1249"/>
          <w:tab w:val="left" w:pos="1250"/>
        </w:tabs>
        <w:autoSpaceDE w:val="0"/>
        <w:autoSpaceDN w:val="0"/>
        <w:spacing w:before="120" w:after="0" w:line="240" w:lineRule="auto"/>
        <w:ind w:right="54"/>
        <w:contextualSpacing w:val="0"/>
        <w:jc w:val="both"/>
        <w:rPr>
          <w:rFonts w:ascii="Garamond" w:hAnsi="Garamond"/>
          <w:sz w:val="24"/>
        </w:rPr>
      </w:pPr>
      <w:r w:rsidRPr="00943AA5">
        <w:rPr>
          <w:rFonts w:ascii="Garamond" w:hAnsi="Garamond"/>
          <w:sz w:val="24"/>
        </w:rPr>
        <w:t>možnosti uchádzača získať štátnu</w:t>
      </w:r>
      <w:r w:rsidRPr="00943AA5">
        <w:rPr>
          <w:rFonts w:ascii="Garamond" w:hAnsi="Garamond"/>
          <w:spacing w:val="-4"/>
          <w:sz w:val="24"/>
        </w:rPr>
        <w:t xml:space="preserve"> </w:t>
      </w:r>
      <w:r w:rsidRPr="00943AA5">
        <w:rPr>
          <w:rFonts w:ascii="Garamond" w:hAnsi="Garamond"/>
          <w:sz w:val="24"/>
        </w:rPr>
        <w:t>pomoc.</w:t>
      </w:r>
    </w:p>
    <w:p w14:paraId="6BB32F69" w14:textId="77777777" w:rsidR="0084256D" w:rsidRPr="00943AA5" w:rsidRDefault="0084256D" w:rsidP="00943AA5">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rPr>
      </w:pPr>
      <w:r w:rsidRPr="00943AA5">
        <w:rPr>
          <w:rFonts w:ascii="Garamond" w:hAnsi="Garamond"/>
          <w:sz w:val="24"/>
        </w:rPr>
        <w:t>Uchádzač musí doručiť písomne – elektronicky, spôsobom určeným funkcionalitou EKS odôvodnenie mimoriadne nízkej ponuky do piatich pracovných dní odo dňa doručenia žiadosti o vysvetlenie, pokiaľ komisia neurčila dlhšiu</w:t>
      </w:r>
      <w:r w:rsidRPr="00943AA5">
        <w:rPr>
          <w:rFonts w:ascii="Garamond" w:hAnsi="Garamond"/>
          <w:spacing w:val="-1"/>
          <w:sz w:val="24"/>
        </w:rPr>
        <w:t xml:space="preserve"> </w:t>
      </w:r>
      <w:r w:rsidRPr="00943AA5">
        <w:rPr>
          <w:rFonts w:ascii="Garamond" w:hAnsi="Garamond"/>
          <w:sz w:val="24"/>
        </w:rPr>
        <w:t>lehotu.</w:t>
      </w:r>
    </w:p>
    <w:p w14:paraId="542ED0EC" w14:textId="77777777" w:rsidR="0084256D" w:rsidRPr="00943AA5" w:rsidRDefault="0084256D" w:rsidP="00943AA5">
      <w:pPr>
        <w:pStyle w:val="Odsekzoznamu"/>
        <w:widowControl w:val="0"/>
        <w:numPr>
          <w:ilvl w:val="1"/>
          <w:numId w:val="49"/>
        </w:numPr>
        <w:tabs>
          <w:tab w:val="left" w:pos="683"/>
        </w:tabs>
        <w:autoSpaceDE w:val="0"/>
        <w:autoSpaceDN w:val="0"/>
        <w:spacing w:before="121" w:after="0" w:line="240" w:lineRule="auto"/>
        <w:ind w:right="54" w:hanging="566"/>
        <w:contextualSpacing w:val="0"/>
        <w:jc w:val="both"/>
        <w:rPr>
          <w:rFonts w:ascii="Garamond" w:hAnsi="Garamond"/>
          <w:sz w:val="24"/>
        </w:rPr>
      </w:pPr>
      <w:r w:rsidRPr="00943AA5">
        <w:rPr>
          <w:rFonts w:ascii="Garamond" w:hAnsi="Garamond"/>
          <w:sz w:val="24"/>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w:t>
      </w:r>
      <w:r w:rsidRPr="00943AA5">
        <w:rPr>
          <w:rFonts w:ascii="Garamond" w:hAnsi="Garamond"/>
          <w:sz w:val="24"/>
        </w:rPr>
        <w:lastRenderedPageBreak/>
        <w:t>obstarávateľ vylúči</w:t>
      </w:r>
      <w:r w:rsidRPr="00943AA5">
        <w:rPr>
          <w:rFonts w:ascii="Garamond" w:hAnsi="Garamond"/>
          <w:spacing w:val="-11"/>
          <w:sz w:val="24"/>
        </w:rPr>
        <w:t xml:space="preserve"> </w:t>
      </w:r>
      <w:r w:rsidRPr="00943AA5">
        <w:rPr>
          <w:rFonts w:ascii="Garamond" w:hAnsi="Garamond"/>
          <w:sz w:val="24"/>
        </w:rPr>
        <w:t>ponuku.</w:t>
      </w:r>
    </w:p>
    <w:p w14:paraId="2311C3D4" w14:textId="42966C5F" w:rsidR="0084256D" w:rsidRDefault="0084256D" w:rsidP="00943AA5">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rPr>
      </w:pPr>
      <w:r w:rsidRPr="00943AA5">
        <w:rPr>
          <w:rFonts w:ascii="Garamond" w:hAnsi="Garamond"/>
          <w:sz w:val="24"/>
        </w:rPr>
        <w:t>Komisia zohľadní vysvetlenie ponuky uchádzačom v súlade s požiadavkou podľa zákona alebo odôvodnenie mimoriadne nízkej ponuky uchádzačom, ktoré vychádza z predložených</w:t>
      </w:r>
      <w:r w:rsidRPr="00943AA5">
        <w:rPr>
          <w:rFonts w:ascii="Garamond" w:hAnsi="Garamond"/>
          <w:spacing w:val="-26"/>
          <w:sz w:val="24"/>
        </w:rPr>
        <w:t xml:space="preserve"> </w:t>
      </w:r>
      <w:r w:rsidRPr="00943AA5">
        <w:rPr>
          <w:rFonts w:ascii="Garamond" w:hAnsi="Garamond"/>
          <w:sz w:val="24"/>
        </w:rPr>
        <w:t>dôkazov.</w:t>
      </w:r>
    </w:p>
    <w:p w14:paraId="1FC84743" w14:textId="77777777" w:rsidR="004A204C" w:rsidRPr="00943AA5" w:rsidRDefault="004A204C" w:rsidP="004A204C">
      <w:pPr>
        <w:pStyle w:val="Odsekzoznamu"/>
        <w:widowControl w:val="0"/>
        <w:tabs>
          <w:tab w:val="left" w:pos="683"/>
        </w:tabs>
        <w:autoSpaceDE w:val="0"/>
        <w:autoSpaceDN w:val="0"/>
        <w:spacing w:before="119" w:after="0" w:line="240" w:lineRule="auto"/>
        <w:ind w:left="682" w:right="54"/>
        <w:contextualSpacing w:val="0"/>
        <w:jc w:val="both"/>
        <w:rPr>
          <w:rFonts w:ascii="Garamond" w:hAnsi="Garamond"/>
          <w:sz w:val="24"/>
        </w:rPr>
      </w:pPr>
    </w:p>
    <w:p w14:paraId="7B926A8A" w14:textId="77777777" w:rsidR="0084256D" w:rsidRPr="00943AA5" w:rsidRDefault="0084256D" w:rsidP="00943AA5">
      <w:pPr>
        <w:pStyle w:val="Nadpis2"/>
        <w:numPr>
          <w:ilvl w:val="0"/>
          <w:numId w:val="49"/>
        </w:numPr>
        <w:jc w:val="left"/>
        <w:rPr>
          <w:sz w:val="28"/>
        </w:rPr>
      </w:pPr>
      <w:bookmarkStart w:id="42" w:name="_Toc10497129"/>
      <w:r w:rsidRPr="00943AA5">
        <w:rPr>
          <w:sz w:val="28"/>
        </w:rPr>
        <w:t>VYLÚČENIE</w:t>
      </w:r>
      <w:r w:rsidRPr="00943AA5">
        <w:rPr>
          <w:spacing w:val="-2"/>
          <w:sz w:val="28"/>
        </w:rPr>
        <w:t xml:space="preserve"> </w:t>
      </w:r>
      <w:r w:rsidRPr="00943AA5">
        <w:rPr>
          <w:sz w:val="28"/>
        </w:rPr>
        <w:t>PONUKY/UCHÁDZAČA</w:t>
      </w:r>
      <w:bookmarkEnd w:id="42"/>
    </w:p>
    <w:p w14:paraId="3B0E17C2" w14:textId="77777777" w:rsidR="0084256D" w:rsidRPr="00943AA5" w:rsidRDefault="0084256D" w:rsidP="00943AA5">
      <w:pPr>
        <w:pStyle w:val="Odsekzoznamu"/>
        <w:widowControl w:val="0"/>
        <w:numPr>
          <w:ilvl w:val="1"/>
          <w:numId w:val="49"/>
        </w:numPr>
        <w:tabs>
          <w:tab w:val="left" w:pos="683"/>
        </w:tabs>
        <w:autoSpaceDE w:val="0"/>
        <w:autoSpaceDN w:val="0"/>
        <w:spacing w:before="121" w:after="0" w:line="240" w:lineRule="auto"/>
        <w:ind w:right="54" w:hanging="566"/>
        <w:contextualSpacing w:val="0"/>
        <w:jc w:val="both"/>
        <w:rPr>
          <w:rFonts w:ascii="Garamond" w:hAnsi="Garamond"/>
          <w:sz w:val="24"/>
        </w:rPr>
      </w:pPr>
      <w:r w:rsidRPr="00943AA5">
        <w:rPr>
          <w:rFonts w:ascii="Garamond" w:hAnsi="Garamond"/>
          <w:sz w:val="24"/>
        </w:rPr>
        <w:t>Verejný obstarávateľ podľa zákona vylúči uchádzača, ktorý je v tom istom postupe zadávania zákazky súčasne členom skupiny dodávateľov, ktorá predkladá</w:t>
      </w:r>
      <w:r w:rsidRPr="00943AA5">
        <w:rPr>
          <w:rFonts w:ascii="Garamond" w:hAnsi="Garamond"/>
          <w:spacing w:val="-3"/>
          <w:sz w:val="24"/>
        </w:rPr>
        <w:t xml:space="preserve"> </w:t>
      </w:r>
      <w:r w:rsidRPr="00943AA5">
        <w:rPr>
          <w:rFonts w:ascii="Garamond" w:hAnsi="Garamond"/>
          <w:sz w:val="24"/>
        </w:rPr>
        <w:t>ponuku.</w:t>
      </w:r>
    </w:p>
    <w:p w14:paraId="26B24F69" w14:textId="77777777" w:rsidR="0084256D" w:rsidRPr="00943AA5" w:rsidRDefault="0084256D" w:rsidP="00943AA5">
      <w:pPr>
        <w:pStyle w:val="Odsekzoznamu"/>
        <w:widowControl w:val="0"/>
        <w:numPr>
          <w:ilvl w:val="1"/>
          <w:numId w:val="49"/>
        </w:numPr>
        <w:tabs>
          <w:tab w:val="left" w:pos="682"/>
          <w:tab w:val="left" w:pos="683"/>
        </w:tabs>
        <w:autoSpaceDE w:val="0"/>
        <w:autoSpaceDN w:val="0"/>
        <w:spacing w:before="119" w:after="0" w:line="240" w:lineRule="auto"/>
        <w:ind w:right="54" w:hanging="566"/>
        <w:contextualSpacing w:val="0"/>
        <w:jc w:val="both"/>
        <w:rPr>
          <w:rFonts w:ascii="Garamond" w:hAnsi="Garamond"/>
          <w:sz w:val="24"/>
        </w:rPr>
      </w:pPr>
      <w:r w:rsidRPr="00943AA5">
        <w:rPr>
          <w:rFonts w:ascii="Garamond" w:hAnsi="Garamond"/>
          <w:sz w:val="24"/>
        </w:rPr>
        <w:t>Verejný obstarávateľ vylúči ponuku,</w:t>
      </w:r>
      <w:r w:rsidRPr="00943AA5">
        <w:rPr>
          <w:rFonts w:ascii="Garamond" w:hAnsi="Garamond"/>
          <w:spacing w:val="-3"/>
          <w:sz w:val="24"/>
        </w:rPr>
        <w:t xml:space="preserve"> </w:t>
      </w:r>
      <w:r w:rsidRPr="00943AA5">
        <w:rPr>
          <w:rFonts w:ascii="Garamond" w:hAnsi="Garamond"/>
          <w:sz w:val="24"/>
        </w:rPr>
        <w:t>ak:</w:t>
      </w:r>
    </w:p>
    <w:p w14:paraId="219D3222" w14:textId="77777777" w:rsidR="0084256D" w:rsidRPr="00943AA5" w:rsidRDefault="0084256D" w:rsidP="00943AA5">
      <w:pPr>
        <w:pStyle w:val="Odsekzoznamu"/>
        <w:widowControl w:val="0"/>
        <w:numPr>
          <w:ilvl w:val="0"/>
          <w:numId w:val="34"/>
        </w:numPr>
        <w:tabs>
          <w:tab w:val="left" w:pos="1109"/>
          <w:tab w:val="left" w:pos="1110"/>
        </w:tabs>
        <w:autoSpaceDE w:val="0"/>
        <w:autoSpaceDN w:val="0"/>
        <w:spacing w:before="119" w:after="0" w:line="240" w:lineRule="auto"/>
        <w:ind w:right="54"/>
        <w:contextualSpacing w:val="0"/>
        <w:jc w:val="both"/>
        <w:rPr>
          <w:rFonts w:ascii="Garamond" w:hAnsi="Garamond"/>
          <w:sz w:val="24"/>
        </w:rPr>
      </w:pPr>
      <w:r w:rsidRPr="00943AA5">
        <w:rPr>
          <w:rFonts w:ascii="Garamond" w:hAnsi="Garamond"/>
          <w:sz w:val="24"/>
        </w:rPr>
        <w:t>uchádzač nezložil zábezpeku podľa určených podmienok, ak ju verejný obstarávateľ</w:t>
      </w:r>
      <w:r w:rsidRPr="00943AA5">
        <w:rPr>
          <w:rFonts w:ascii="Garamond" w:hAnsi="Garamond"/>
          <w:spacing w:val="-28"/>
          <w:sz w:val="24"/>
        </w:rPr>
        <w:t xml:space="preserve"> </w:t>
      </w:r>
      <w:r w:rsidRPr="00943AA5">
        <w:rPr>
          <w:rFonts w:ascii="Garamond" w:hAnsi="Garamond"/>
          <w:sz w:val="24"/>
        </w:rPr>
        <w:t>vyžadoval,</w:t>
      </w:r>
    </w:p>
    <w:p w14:paraId="269904AA" w14:textId="77777777" w:rsidR="0084256D" w:rsidRPr="00943AA5" w:rsidRDefault="0084256D" w:rsidP="00943AA5">
      <w:pPr>
        <w:pStyle w:val="Odsekzoznamu"/>
        <w:widowControl w:val="0"/>
        <w:numPr>
          <w:ilvl w:val="0"/>
          <w:numId w:val="34"/>
        </w:numPr>
        <w:tabs>
          <w:tab w:val="left" w:pos="1109"/>
          <w:tab w:val="left" w:pos="1110"/>
        </w:tabs>
        <w:autoSpaceDE w:val="0"/>
        <w:autoSpaceDN w:val="0"/>
        <w:spacing w:before="122" w:after="0" w:line="240" w:lineRule="auto"/>
        <w:ind w:right="54"/>
        <w:contextualSpacing w:val="0"/>
        <w:jc w:val="both"/>
        <w:rPr>
          <w:rFonts w:ascii="Garamond" w:hAnsi="Garamond"/>
          <w:sz w:val="24"/>
        </w:rPr>
      </w:pPr>
      <w:r w:rsidRPr="00943AA5">
        <w:rPr>
          <w:rFonts w:ascii="Garamond" w:hAnsi="Garamond"/>
          <w:sz w:val="24"/>
        </w:rPr>
        <w:t>ponuka nespĺňa požiadavky na predmet zákazky uvedené v dokumentoch potrebných na vypracovanie</w:t>
      </w:r>
      <w:r w:rsidRPr="00943AA5">
        <w:rPr>
          <w:rFonts w:ascii="Garamond" w:hAnsi="Garamond"/>
          <w:spacing w:val="-1"/>
          <w:sz w:val="24"/>
        </w:rPr>
        <w:t xml:space="preserve"> </w:t>
      </w:r>
      <w:r w:rsidRPr="00943AA5">
        <w:rPr>
          <w:rFonts w:ascii="Garamond" w:hAnsi="Garamond"/>
          <w:sz w:val="24"/>
        </w:rPr>
        <w:t>ponuky,</w:t>
      </w:r>
    </w:p>
    <w:p w14:paraId="5754BE14" w14:textId="77777777" w:rsidR="0084256D" w:rsidRPr="00943AA5" w:rsidRDefault="0084256D" w:rsidP="00943AA5">
      <w:pPr>
        <w:pStyle w:val="Odsekzoznamu"/>
        <w:widowControl w:val="0"/>
        <w:numPr>
          <w:ilvl w:val="0"/>
          <w:numId w:val="34"/>
        </w:numPr>
        <w:tabs>
          <w:tab w:val="left" w:pos="1109"/>
          <w:tab w:val="left" w:pos="1110"/>
        </w:tabs>
        <w:autoSpaceDE w:val="0"/>
        <w:autoSpaceDN w:val="0"/>
        <w:spacing w:before="119" w:after="0" w:line="240" w:lineRule="auto"/>
        <w:ind w:right="54"/>
        <w:contextualSpacing w:val="0"/>
        <w:jc w:val="both"/>
        <w:rPr>
          <w:rFonts w:ascii="Garamond" w:hAnsi="Garamond"/>
          <w:sz w:val="24"/>
        </w:rPr>
      </w:pPr>
      <w:r w:rsidRPr="00943AA5">
        <w:rPr>
          <w:rFonts w:ascii="Garamond" w:hAnsi="Garamond"/>
          <w:sz w:val="24"/>
        </w:rPr>
        <w:t>uchádzač nedoručí písomné vysvetlenie ponuky na základe požiadavky podľa zákona a to do dvoch pracovných dní odo dňa odoslania žiadosti o vysvetlenie, ak komisia neurčila dlhšiu</w:t>
      </w:r>
      <w:r w:rsidRPr="00943AA5">
        <w:rPr>
          <w:rFonts w:ascii="Garamond" w:hAnsi="Garamond"/>
          <w:spacing w:val="-26"/>
          <w:sz w:val="24"/>
        </w:rPr>
        <w:t xml:space="preserve"> </w:t>
      </w:r>
      <w:r w:rsidRPr="00943AA5">
        <w:rPr>
          <w:rFonts w:ascii="Garamond" w:hAnsi="Garamond"/>
          <w:sz w:val="24"/>
        </w:rPr>
        <w:t>lehotu,</w:t>
      </w:r>
    </w:p>
    <w:p w14:paraId="690CFAAD" w14:textId="77777777" w:rsidR="0084256D" w:rsidRPr="00943AA5" w:rsidRDefault="0084256D" w:rsidP="00943AA5">
      <w:pPr>
        <w:pStyle w:val="Odsekzoznamu"/>
        <w:widowControl w:val="0"/>
        <w:numPr>
          <w:ilvl w:val="0"/>
          <w:numId w:val="34"/>
        </w:numPr>
        <w:tabs>
          <w:tab w:val="left" w:pos="1109"/>
          <w:tab w:val="left" w:pos="1110"/>
        </w:tabs>
        <w:autoSpaceDE w:val="0"/>
        <w:autoSpaceDN w:val="0"/>
        <w:spacing w:before="119" w:after="0" w:line="240" w:lineRule="auto"/>
        <w:ind w:right="54"/>
        <w:contextualSpacing w:val="0"/>
        <w:jc w:val="both"/>
        <w:rPr>
          <w:rFonts w:ascii="Garamond" w:hAnsi="Garamond"/>
          <w:sz w:val="24"/>
        </w:rPr>
      </w:pPr>
      <w:r w:rsidRPr="00943AA5">
        <w:rPr>
          <w:rFonts w:ascii="Garamond" w:hAnsi="Garamond"/>
          <w:sz w:val="24"/>
        </w:rPr>
        <w:t>uchádzačom predložené vysvetlenie ponuky nie je svojim obsahom v súlade s požiadavkou podľa zákona,</w:t>
      </w:r>
    </w:p>
    <w:p w14:paraId="31F9B0E4" w14:textId="77777777" w:rsidR="0084256D" w:rsidRPr="00943AA5" w:rsidRDefault="0084256D" w:rsidP="00943AA5">
      <w:pPr>
        <w:pStyle w:val="Odsekzoznamu"/>
        <w:widowControl w:val="0"/>
        <w:numPr>
          <w:ilvl w:val="0"/>
          <w:numId w:val="34"/>
        </w:numPr>
        <w:tabs>
          <w:tab w:val="left" w:pos="1109"/>
          <w:tab w:val="left" w:pos="1110"/>
        </w:tabs>
        <w:autoSpaceDE w:val="0"/>
        <w:autoSpaceDN w:val="0"/>
        <w:spacing w:before="122" w:after="0" w:line="240" w:lineRule="auto"/>
        <w:ind w:right="54"/>
        <w:contextualSpacing w:val="0"/>
        <w:jc w:val="both"/>
        <w:rPr>
          <w:rFonts w:ascii="Garamond" w:hAnsi="Garamond"/>
          <w:sz w:val="24"/>
        </w:rPr>
      </w:pPr>
      <w:r w:rsidRPr="00943AA5">
        <w:rPr>
          <w:rFonts w:ascii="Garamond" w:hAnsi="Garamond"/>
          <w:sz w:val="24"/>
        </w:rPr>
        <w:t>uchádzač nedoručí písomné odôvodnenie mimoriadne nízkej ponuky do piatich pracovných dní odo dňa doručenia žiadosti, ak komisia neurčila dlhšiu</w:t>
      </w:r>
      <w:r w:rsidRPr="00943AA5">
        <w:rPr>
          <w:rFonts w:ascii="Garamond" w:hAnsi="Garamond"/>
          <w:spacing w:val="-8"/>
          <w:sz w:val="24"/>
        </w:rPr>
        <w:t xml:space="preserve"> </w:t>
      </w:r>
      <w:r w:rsidRPr="00943AA5">
        <w:rPr>
          <w:rFonts w:ascii="Garamond" w:hAnsi="Garamond"/>
          <w:sz w:val="24"/>
        </w:rPr>
        <w:t>lehotu,</w:t>
      </w:r>
    </w:p>
    <w:p w14:paraId="5303DFD6" w14:textId="77777777" w:rsidR="0084256D" w:rsidRPr="00943AA5" w:rsidRDefault="0084256D" w:rsidP="00943AA5">
      <w:pPr>
        <w:pStyle w:val="Odsekzoznamu"/>
        <w:widowControl w:val="0"/>
        <w:numPr>
          <w:ilvl w:val="0"/>
          <w:numId w:val="34"/>
        </w:numPr>
        <w:tabs>
          <w:tab w:val="left" w:pos="1109"/>
          <w:tab w:val="left" w:pos="1110"/>
        </w:tabs>
        <w:autoSpaceDE w:val="0"/>
        <w:autoSpaceDN w:val="0"/>
        <w:spacing w:before="119" w:after="0" w:line="240" w:lineRule="auto"/>
        <w:ind w:right="54"/>
        <w:contextualSpacing w:val="0"/>
        <w:jc w:val="both"/>
        <w:rPr>
          <w:rFonts w:ascii="Garamond" w:hAnsi="Garamond"/>
          <w:sz w:val="24"/>
        </w:rPr>
      </w:pPr>
      <w:r w:rsidRPr="00943AA5">
        <w:rPr>
          <w:rFonts w:ascii="Garamond" w:hAnsi="Garamond"/>
          <w:sz w:val="24"/>
        </w:rPr>
        <w:t>uchádzačom predložené vysvetlenie mimoriadne nízkej ponuky a dôkazy dostatočne neodôvodňujú nízku úroveň cien alebo nákladov najmä s ohľadom na skutočnosti podľa</w:t>
      </w:r>
      <w:r w:rsidRPr="00943AA5">
        <w:rPr>
          <w:rFonts w:ascii="Garamond" w:hAnsi="Garamond"/>
          <w:spacing w:val="-17"/>
          <w:sz w:val="24"/>
        </w:rPr>
        <w:t xml:space="preserve"> </w:t>
      </w:r>
      <w:r w:rsidRPr="00943AA5">
        <w:rPr>
          <w:rFonts w:ascii="Garamond" w:hAnsi="Garamond"/>
          <w:sz w:val="24"/>
        </w:rPr>
        <w:t>zákona,</w:t>
      </w:r>
    </w:p>
    <w:p w14:paraId="56AEF9BF" w14:textId="77777777" w:rsidR="0084256D" w:rsidRPr="00943AA5" w:rsidRDefault="0084256D" w:rsidP="00943AA5">
      <w:pPr>
        <w:pStyle w:val="Odsekzoznamu"/>
        <w:widowControl w:val="0"/>
        <w:numPr>
          <w:ilvl w:val="0"/>
          <w:numId w:val="34"/>
        </w:numPr>
        <w:tabs>
          <w:tab w:val="left" w:pos="1109"/>
          <w:tab w:val="left" w:pos="1110"/>
        </w:tabs>
        <w:autoSpaceDE w:val="0"/>
        <w:autoSpaceDN w:val="0"/>
        <w:spacing w:before="120" w:after="0" w:line="240" w:lineRule="auto"/>
        <w:ind w:right="54"/>
        <w:contextualSpacing w:val="0"/>
        <w:jc w:val="both"/>
        <w:rPr>
          <w:rFonts w:ascii="Garamond" w:hAnsi="Garamond"/>
          <w:sz w:val="24"/>
        </w:rPr>
      </w:pPr>
      <w:r w:rsidRPr="00943AA5">
        <w:rPr>
          <w:rFonts w:ascii="Garamond" w:hAnsi="Garamond"/>
          <w:sz w:val="24"/>
        </w:rPr>
        <w:t>uchádzač poskytol nepravdivé informácie alebo skreslené informácie s podstatným vplyvom na vyhodnotenie</w:t>
      </w:r>
      <w:r w:rsidRPr="00943AA5">
        <w:rPr>
          <w:rFonts w:ascii="Garamond" w:hAnsi="Garamond"/>
          <w:spacing w:val="-1"/>
          <w:sz w:val="24"/>
        </w:rPr>
        <w:t xml:space="preserve"> </w:t>
      </w:r>
      <w:r w:rsidRPr="00943AA5">
        <w:rPr>
          <w:rFonts w:ascii="Garamond" w:hAnsi="Garamond"/>
          <w:sz w:val="24"/>
        </w:rPr>
        <w:t>ponúk,</w:t>
      </w:r>
    </w:p>
    <w:p w14:paraId="11AFE889" w14:textId="77777777" w:rsidR="0084256D" w:rsidRPr="00943AA5" w:rsidRDefault="0084256D" w:rsidP="00943AA5">
      <w:pPr>
        <w:pStyle w:val="Odsekzoznamu"/>
        <w:widowControl w:val="0"/>
        <w:numPr>
          <w:ilvl w:val="0"/>
          <w:numId w:val="34"/>
        </w:numPr>
        <w:tabs>
          <w:tab w:val="left" w:pos="1109"/>
          <w:tab w:val="left" w:pos="1110"/>
        </w:tabs>
        <w:autoSpaceDE w:val="0"/>
        <w:autoSpaceDN w:val="0"/>
        <w:spacing w:before="121" w:after="0" w:line="240" w:lineRule="auto"/>
        <w:ind w:right="54"/>
        <w:contextualSpacing w:val="0"/>
        <w:jc w:val="both"/>
        <w:rPr>
          <w:rFonts w:ascii="Garamond" w:hAnsi="Garamond"/>
          <w:sz w:val="24"/>
        </w:rPr>
      </w:pPr>
      <w:r w:rsidRPr="00943AA5">
        <w:rPr>
          <w:rFonts w:ascii="Garamond" w:hAnsi="Garamond"/>
          <w:sz w:val="24"/>
        </w:rPr>
        <w:t>uchádzač sa pokúsil neoprávnene ovplyvniť postup verejného</w:t>
      </w:r>
      <w:r w:rsidRPr="00943AA5">
        <w:rPr>
          <w:rFonts w:ascii="Garamond" w:hAnsi="Garamond"/>
          <w:spacing w:val="-9"/>
          <w:sz w:val="24"/>
        </w:rPr>
        <w:t xml:space="preserve"> </w:t>
      </w:r>
      <w:r w:rsidRPr="00943AA5">
        <w:rPr>
          <w:rFonts w:ascii="Garamond" w:hAnsi="Garamond"/>
          <w:sz w:val="24"/>
        </w:rPr>
        <w:t>obstarávania.</w:t>
      </w:r>
    </w:p>
    <w:p w14:paraId="24788293" w14:textId="77777777" w:rsidR="0084256D" w:rsidRPr="00943AA5" w:rsidRDefault="0084256D" w:rsidP="00943AA5">
      <w:pPr>
        <w:pStyle w:val="Odsekzoznamu"/>
        <w:widowControl w:val="0"/>
        <w:numPr>
          <w:ilvl w:val="1"/>
          <w:numId w:val="49"/>
        </w:numPr>
        <w:tabs>
          <w:tab w:val="left" w:pos="695"/>
        </w:tabs>
        <w:autoSpaceDE w:val="0"/>
        <w:autoSpaceDN w:val="0"/>
        <w:spacing w:before="120" w:after="0" w:line="240" w:lineRule="auto"/>
        <w:ind w:left="694" w:right="54" w:hanging="578"/>
        <w:contextualSpacing w:val="0"/>
        <w:jc w:val="both"/>
        <w:rPr>
          <w:rFonts w:ascii="Garamond" w:hAnsi="Garamond"/>
          <w:sz w:val="24"/>
        </w:rPr>
      </w:pPr>
      <w:r w:rsidRPr="00943AA5">
        <w:rPr>
          <w:rFonts w:ascii="Garamond" w:hAnsi="Garamond"/>
          <w:sz w:val="24"/>
        </w:rPr>
        <w:t>Verejný obstarávateľ vylúči ponuku, ak uchádzač odôvodňuje mimoriadne nízku ponuku získaním štátnej pomoci a nie je schopný v primeranej lehote určenej komisiou preukázať, že mu štátna pomoc bola poskytnutá v súlade s pravidlami vnútorného trhu Európskej</w:t>
      </w:r>
      <w:r w:rsidRPr="00943AA5">
        <w:rPr>
          <w:rFonts w:ascii="Garamond" w:hAnsi="Garamond"/>
          <w:spacing w:val="-7"/>
          <w:sz w:val="24"/>
        </w:rPr>
        <w:t xml:space="preserve"> </w:t>
      </w:r>
      <w:r w:rsidRPr="00943AA5">
        <w:rPr>
          <w:rFonts w:ascii="Garamond" w:hAnsi="Garamond"/>
          <w:sz w:val="24"/>
        </w:rPr>
        <w:t>únie.</w:t>
      </w:r>
    </w:p>
    <w:p w14:paraId="3E35FAB9" w14:textId="77777777" w:rsidR="0084256D" w:rsidRDefault="0084256D" w:rsidP="00943AA5">
      <w:pPr>
        <w:pStyle w:val="Odsekzoznamu"/>
        <w:widowControl w:val="0"/>
        <w:numPr>
          <w:ilvl w:val="1"/>
          <w:numId w:val="49"/>
        </w:numPr>
        <w:tabs>
          <w:tab w:val="left" w:pos="683"/>
        </w:tabs>
        <w:autoSpaceDE w:val="0"/>
        <w:autoSpaceDN w:val="0"/>
        <w:spacing w:before="118" w:after="0" w:line="240" w:lineRule="auto"/>
        <w:ind w:right="54" w:hanging="566"/>
        <w:contextualSpacing w:val="0"/>
        <w:jc w:val="both"/>
        <w:rPr>
          <w:rFonts w:ascii="Garamond" w:hAnsi="Garamond"/>
          <w:sz w:val="24"/>
        </w:rPr>
      </w:pPr>
      <w:r w:rsidRPr="00943AA5">
        <w:rPr>
          <w:rFonts w:ascii="Garamond" w:hAnsi="Garamond"/>
          <w:sz w:val="24"/>
        </w:rPr>
        <w:t xml:space="preserve">Verejný obstarávateľ písomne – elektronicky, spôsobom určeným funkcionalitou EKS, oznámi uchádzačovi  vylúčenie  s uvedením  dôvodov  vyplývajúcich  </w:t>
      </w:r>
      <w:r w:rsidR="00943AA5">
        <w:rPr>
          <w:rFonts w:ascii="Garamond" w:hAnsi="Garamond"/>
          <w:sz w:val="24"/>
        </w:rPr>
        <w:t>najmä  z nesúladu  predloženej</w:t>
      </w:r>
      <w:r w:rsidRPr="00943AA5">
        <w:rPr>
          <w:rFonts w:ascii="Garamond" w:hAnsi="Garamond"/>
          <w:sz w:val="24"/>
        </w:rPr>
        <w:t xml:space="preserve"> ponuky s technickými špecifikáciami, výkonnostnými požiadavkami a funkčnými požiadavkami na predmet zákazky</w:t>
      </w:r>
      <w:r w:rsidRPr="00943AA5">
        <w:rPr>
          <w:rFonts w:ascii="Garamond" w:hAnsi="Garamond"/>
          <w:spacing w:val="-6"/>
          <w:sz w:val="24"/>
        </w:rPr>
        <w:t xml:space="preserve"> </w:t>
      </w:r>
      <w:r w:rsidRPr="00943AA5">
        <w:rPr>
          <w:rFonts w:ascii="Garamond" w:hAnsi="Garamond"/>
          <w:sz w:val="24"/>
        </w:rPr>
        <w:t>určenými</w:t>
      </w:r>
      <w:r w:rsidRPr="00943AA5">
        <w:rPr>
          <w:rFonts w:ascii="Garamond" w:hAnsi="Garamond"/>
          <w:spacing w:val="-3"/>
          <w:sz w:val="24"/>
        </w:rPr>
        <w:t xml:space="preserve"> </w:t>
      </w:r>
      <w:r w:rsidRPr="00943AA5">
        <w:rPr>
          <w:rFonts w:ascii="Garamond" w:hAnsi="Garamond"/>
          <w:sz w:val="24"/>
        </w:rPr>
        <w:t>verejným</w:t>
      </w:r>
      <w:r w:rsidRPr="00943AA5">
        <w:rPr>
          <w:rFonts w:ascii="Garamond" w:hAnsi="Garamond"/>
          <w:spacing w:val="-3"/>
          <w:sz w:val="24"/>
        </w:rPr>
        <w:t xml:space="preserve"> </w:t>
      </w:r>
      <w:r w:rsidRPr="00943AA5">
        <w:rPr>
          <w:rFonts w:ascii="Garamond" w:hAnsi="Garamond"/>
          <w:sz w:val="24"/>
        </w:rPr>
        <w:t>obstarávateľom a</w:t>
      </w:r>
      <w:r w:rsidRPr="00943AA5">
        <w:rPr>
          <w:rFonts w:ascii="Garamond" w:hAnsi="Garamond"/>
          <w:spacing w:val="-3"/>
          <w:sz w:val="24"/>
        </w:rPr>
        <w:t xml:space="preserve"> </w:t>
      </w:r>
      <w:r w:rsidRPr="00943AA5">
        <w:rPr>
          <w:rFonts w:ascii="Garamond" w:hAnsi="Garamond"/>
          <w:sz w:val="24"/>
        </w:rPr>
        <w:t>lehoty,</w:t>
      </w:r>
      <w:r w:rsidRPr="00943AA5">
        <w:rPr>
          <w:rFonts w:ascii="Garamond" w:hAnsi="Garamond"/>
          <w:spacing w:val="-6"/>
          <w:sz w:val="24"/>
        </w:rPr>
        <w:t xml:space="preserve"> </w:t>
      </w:r>
      <w:r w:rsidRPr="00943AA5">
        <w:rPr>
          <w:rFonts w:ascii="Garamond" w:hAnsi="Garamond"/>
          <w:sz w:val="24"/>
        </w:rPr>
        <w:t>v</w:t>
      </w:r>
      <w:r w:rsidRPr="00943AA5">
        <w:rPr>
          <w:rFonts w:ascii="Garamond" w:hAnsi="Garamond"/>
          <w:spacing w:val="-3"/>
          <w:sz w:val="24"/>
        </w:rPr>
        <w:t xml:space="preserve"> </w:t>
      </w:r>
      <w:r w:rsidRPr="00943AA5">
        <w:rPr>
          <w:rFonts w:ascii="Garamond" w:hAnsi="Garamond"/>
          <w:sz w:val="24"/>
        </w:rPr>
        <w:t>ktorej</w:t>
      </w:r>
      <w:r w:rsidRPr="00943AA5">
        <w:rPr>
          <w:rFonts w:ascii="Garamond" w:hAnsi="Garamond"/>
          <w:spacing w:val="-3"/>
          <w:sz w:val="24"/>
        </w:rPr>
        <w:t xml:space="preserve"> </w:t>
      </w:r>
      <w:r w:rsidRPr="00943AA5">
        <w:rPr>
          <w:rFonts w:ascii="Garamond" w:hAnsi="Garamond"/>
          <w:sz w:val="24"/>
        </w:rPr>
        <w:t>môže</w:t>
      </w:r>
      <w:r w:rsidRPr="00943AA5">
        <w:rPr>
          <w:rFonts w:ascii="Garamond" w:hAnsi="Garamond"/>
          <w:spacing w:val="-3"/>
          <w:sz w:val="24"/>
        </w:rPr>
        <w:t xml:space="preserve"> </w:t>
      </w:r>
      <w:r w:rsidRPr="00943AA5">
        <w:rPr>
          <w:rFonts w:ascii="Garamond" w:hAnsi="Garamond"/>
          <w:sz w:val="24"/>
        </w:rPr>
        <w:t>byť</w:t>
      </w:r>
      <w:r w:rsidRPr="00943AA5">
        <w:rPr>
          <w:rFonts w:ascii="Garamond" w:hAnsi="Garamond"/>
          <w:spacing w:val="-6"/>
          <w:sz w:val="24"/>
        </w:rPr>
        <w:t xml:space="preserve"> </w:t>
      </w:r>
      <w:r w:rsidRPr="00943AA5">
        <w:rPr>
          <w:rFonts w:ascii="Garamond" w:hAnsi="Garamond"/>
          <w:sz w:val="24"/>
        </w:rPr>
        <w:t>doručená</w:t>
      </w:r>
      <w:r w:rsidRPr="00943AA5">
        <w:rPr>
          <w:rFonts w:ascii="Garamond" w:hAnsi="Garamond"/>
          <w:spacing w:val="-3"/>
          <w:sz w:val="24"/>
        </w:rPr>
        <w:t xml:space="preserve"> </w:t>
      </w:r>
      <w:r w:rsidRPr="00943AA5">
        <w:rPr>
          <w:rFonts w:ascii="Garamond" w:hAnsi="Garamond"/>
          <w:sz w:val="24"/>
        </w:rPr>
        <w:t>námietka</w:t>
      </w:r>
      <w:r w:rsidRPr="00943AA5">
        <w:rPr>
          <w:rFonts w:ascii="Garamond" w:hAnsi="Garamond"/>
          <w:spacing w:val="-3"/>
          <w:sz w:val="24"/>
        </w:rPr>
        <w:t xml:space="preserve"> </w:t>
      </w:r>
      <w:r w:rsidRPr="00943AA5">
        <w:rPr>
          <w:rFonts w:ascii="Garamond" w:hAnsi="Garamond"/>
          <w:sz w:val="24"/>
        </w:rPr>
        <w:t>podľa</w:t>
      </w:r>
      <w:r w:rsidRPr="00943AA5">
        <w:rPr>
          <w:rFonts w:ascii="Garamond" w:hAnsi="Garamond"/>
          <w:spacing w:val="-5"/>
          <w:sz w:val="24"/>
        </w:rPr>
        <w:t xml:space="preserve"> </w:t>
      </w:r>
      <w:r w:rsidRPr="00943AA5">
        <w:rPr>
          <w:rFonts w:ascii="Garamond" w:hAnsi="Garamond"/>
          <w:sz w:val="24"/>
        </w:rPr>
        <w:t>zákona.</w:t>
      </w:r>
    </w:p>
    <w:p w14:paraId="37E06353" w14:textId="77777777" w:rsidR="00943AA5" w:rsidRPr="00943AA5" w:rsidRDefault="00943AA5" w:rsidP="00943AA5">
      <w:pPr>
        <w:pStyle w:val="Odsekzoznamu"/>
        <w:widowControl w:val="0"/>
        <w:tabs>
          <w:tab w:val="left" w:pos="683"/>
        </w:tabs>
        <w:autoSpaceDE w:val="0"/>
        <w:autoSpaceDN w:val="0"/>
        <w:spacing w:before="118" w:after="0" w:line="240" w:lineRule="auto"/>
        <w:ind w:left="682" w:right="54"/>
        <w:contextualSpacing w:val="0"/>
        <w:jc w:val="both"/>
        <w:rPr>
          <w:rFonts w:ascii="Garamond" w:hAnsi="Garamond"/>
          <w:sz w:val="24"/>
        </w:rPr>
      </w:pPr>
    </w:p>
    <w:p w14:paraId="364F3202" w14:textId="77777777" w:rsidR="0084256D" w:rsidRPr="00943AA5" w:rsidRDefault="0084256D" w:rsidP="00943AA5">
      <w:pPr>
        <w:pStyle w:val="Nadpis2"/>
        <w:numPr>
          <w:ilvl w:val="0"/>
          <w:numId w:val="49"/>
        </w:numPr>
        <w:jc w:val="left"/>
        <w:rPr>
          <w:sz w:val="28"/>
        </w:rPr>
      </w:pPr>
      <w:bookmarkStart w:id="43" w:name="_Toc10497130"/>
      <w:r w:rsidRPr="00943AA5">
        <w:rPr>
          <w:sz w:val="28"/>
        </w:rPr>
        <w:t>VYHODNOCOVANIE NÁVRHOV NA PLNENIE</w:t>
      </w:r>
      <w:r w:rsidRPr="00943AA5">
        <w:rPr>
          <w:spacing w:val="-1"/>
          <w:sz w:val="28"/>
        </w:rPr>
        <w:t xml:space="preserve"> </w:t>
      </w:r>
      <w:r w:rsidRPr="00943AA5">
        <w:rPr>
          <w:sz w:val="28"/>
        </w:rPr>
        <w:t>KRITÉRIÍ</w:t>
      </w:r>
      <w:bookmarkEnd w:id="43"/>
    </w:p>
    <w:p w14:paraId="173E3BD0" w14:textId="77777777" w:rsidR="0084256D" w:rsidRPr="00943AA5" w:rsidRDefault="0084256D" w:rsidP="00943AA5">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rPr>
      </w:pPr>
      <w:r w:rsidRPr="00943AA5">
        <w:rPr>
          <w:rFonts w:ascii="Garamond" w:hAnsi="Garamond"/>
          <w:sz w:val="24"/>
        </w:rPr>
        <w:t xml:space="preserve">Kritérium/kritériá na vyhodnotenie ponúk a pravidlá jeho/ich uplatnenia sú uvedené v prílohe č. </w:t>
      </w:r>
      <w:r w:rsidR="00654BEB">
        <w:rPr>
          <w:rFonts w:ascii="Garamond" w:hAnsi="Garamond"/>
          <w:sz w:val="24"/>
        </w:rPr>
        <w:t>5</w:t>
      </w:r>
      <w:r w:rsidRPr="00943AA5">
        <w:rPr>
          <w:rFonts w:ascii="Garamond" w:hAnsi="Garamond"/>
          <w:sz w:val="24"/>
        </w:rPr>
        <w:t xml:space="preserve"> Kritérium na vyhodnotenie ponúk</w:t>
      </w:r>
      <w:r w:rsidR="00654BEB">
        <w:rPr>
          <w:rFonts w:ascii="Garamond" w:hAnsi="Garamond"/>
          <w:sz w:val="24"/>
        </w:rPr>
        <w:t xml:space="preserve"> a</w:t>
      </w:r>
      <w:r w:rsidRPr="00943AA5">
        <w:rPr>
          <w:rFonts w:ascii="Garamond" w:hAnsi="Garamond"/>
          <w:sz w:val="24"/>
        </w:rPr>
        <w:t xml:space="preserve"> pravidlá jeho uplatnenia týchto súťažných</w:t>
      </w:r>
      <w:r w:rsidRPr="00943AA5">
        <w:rPr>
          <w:rFonts w:ascii="Garamond" w:hAnsi="Garamond"/>
          <w:spacing w:val="-1"/>
          <w:sz w:val="24"/>
        </w:rPr>
        <w:t xml:space="preserve"> </w:t>
      </w:r>
      <w:r w:rsidRPr="00943AA5">
        <w:rPr>
          <w:rFonts w:ascii="Garamond" w:hAnsi="Garamond"/>
          <w:sz w:val="24"/>
        </w:rPr>
        <w:t>podkladov.</w:t>
      </w:r>
    </w:p>
    <w:p w14:paraId="4989602C" w14:textId="0B01DEB4" w:rsidR="00943AA5" w:rsidRDefault="00943AA5" w:rsidP="00943AA5">
      <w:pPr>
        <w:pStyle w:val="Odsekzoznamu"/>
        <w:widowControl w:val="0"/>
        <w:tabs>
          <w:tab w:val="left" w:pos="683"/>
        </w:tabs>
        <w:autoSpaceDE w:val="0"/>
        <w:autoSpaceDN w:val="0"/>
        <w:spacing w:before="119" w:after="0" w:line="240" w:lineRule="auto"/>
        <w:ind w:left="682" w:right="211"/>
        <w:contextualSpacing w:val="0"/>
        <w:jc w:val="both"/>
      </w:pPr>
    </w:p>
    <w:p w14:paraId="61C94AB3" w14:textId="555523D6" w:rsidR="0000440B" w:rsidRDefault="0000440B" w:rsidP="00943AA5">
      <w:pPr>
        <w:pStyle w:val="Odsekzoznamu"/>
        <w:widowControl w:val="0"/>
        <w:tabs>
          <w:tab w:val="left" w:pos="683"/>
        </w:tabs>
        <w:autoSpaceDE w:val="0"/>
        <w:autoSpaceDN w:val="0"/>
        <w:spacing w:before="119" w:after="0" w:line="240" w:lineRule="auto"/>
        <w:ind w:left="682" w:right="211"/>
        <w:contextualSpacing w:val="0"/>
        <w:jc w:val="both"/>
      </w:pPr>
    </w:p>
    <w:p w14:paraId="3E4CABB9" w14:textId="77777777" w:rsidR="0000440B" w:rsidRDefault="0000440B" w:rsidP="00943AA5">
      <w:pPr>
        <w:pStyle w:val="Odsekzoznamu"/>
        <w:widowControl w:val="0"/>
        <w:tabs>
          <w:tab w:val="left" w:pos="683"/>
        </w:tabs>
        <w:autoSpaceDE w:val="0"/>
        <w:autoSpaceDN w:val="0"/>
        <w:spacing w:before="119" w:after="0" w:line="240" w:lineRule="auto"/>
        <w:ind w:left="682" w:right="211"/>
        <w:contextualSpacing w:val="0"/>
        <w:jc w:val="both"/>
      </w:pPr>
    </w:p>
    <w:p w14:paraId="363B4802" w14:textId="77777777" w:rsidR="0084256D" w:rsidRDefault="0084256D" w:rsidP="00943AA5">
      <w:pPr>
        <w:pStyle w:val="Nadpis1"/>
        <w:spacing w:before="117"/>
      </w:pPr>
      <w:bookmarkStart w:id="44" w:name="_Toc10497131"/>
      <w:r w:rsidRPr="00943AA5">
        <w:rPr>
          <w:sz w:val="36"/>
        </w:rPr>
        <w:lastRenderedPageBreak/>
        <w:t>Vyhodnotenie</w:t>
      </w:r>
      <w:r>
        <w:t xml:space="preserve"> splnenia podmienok účasti</w:t>
      </w:r>
      <w:bookmarkEnd w:id="44"/>
    </w:p>
    <w:p w14:paraId="1B464E45" w14:textId="77777777" w:rsidR="0084256D" w:rsidRDefault="0084256D" w:rsidP="0084256D">
      <w:pPr>
        <w:pStyle w:val="Zkladntext"/>
        <w:spacing w:before="8"/>
        <w:rPr>
          <w:b/>
          <w:sz w:val="24"/>
        </w:rPr>
      </w:pPr>
    </w:p>
    <w:p w14:paraId="733562DD" w14:textId="77777777" w:rsidR="0084256D" w:rsidRPr="00943AA5" w:rsidRDefault="0084256D" w:rsidP="00943AA5">
      <w:pPr>
        <w:pStyle w:val="Nadpis2"/>
        <w:numPr>
          <w:ilvl w:val="0"/>
          <w:numId w:val="49"/>
        </w:numPr>
        <w:jc w:val="left"/>
        <w:rPr>
          <w:sz w:val="28"/>
        </w:rPr>
      </w:pPr>
      <w:bookmarkStart w:id="45" w:name="_Toc10497132"/>
      <w:r w:rsidRPr="00943AA5">
        <w:rPr>
          <w:sz w:val="28"/>
        </w:rPr>
        <w:t>POSÚDENIE SPLNENIA PODMIENOK</w:t>
      </w:r>
      <w:r w:rsidRPr="00943AA5">
        <w:rPr>
          <w:spacing w:val="-4"/>
          <w:sz w:val="28"/>
        </w:rPr>
        <w:t xml:space="preserve"> </w:t>
      </w:r>
      <w:r w:rsidRPr="00943AA5">
        <w:rPr>
          <w:sz w:val="28"/>
        </w:rPr>
        <w:t>ÚČASTI</w:t>
      </w:r>
      <w:bookmarkEnd w:id="45"/>
    </w:p>
    <w:p w14:paraId="621EA228" w14:textId="77777777" w:rsidR="0084256D" w:rsidRPr="00943AA5" w:rsidRDefault="0084256D" w:rsidP="00943AA5">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szCs w:val="24"/>
        </w:rPr>
      </w:pPr>
      <w:r w:rsidRPr="00943AA5">
        <w:rPr>
          <w:rFonts w:ascii="Garamond" w:hAnsi="Garamond"/>
          <w:sz w:val="24"/>
          <w:szCs w:val="24"/>
        </w:rPr>
        <w:t>Hodnotenie splnenia podmienok účasti bude založené na preskúmaní splnenia podmienok účasti týkajúcich</w:t>
      </w:r>
      <w:r w:rsidRPr="00943AA5">
        <w:rPr>
          <w:rFonts w:ascii="Garamond" w:hAnsi="Garamond"/>
          <w:spacing w:val="-1"/>
          <w:sz w:val="24"/>
          <w:szCs w:val="24"/>
        </w:rPr>
        <w:t xml:space="preserve"> </w:t>
      </w:r>
      <w:r w:rsidRPr="00943AA5">
        <w:rPr>
          <w:rFonts w:ascii="Garamond" w:hAnsi="Garamond"/>
          <w:sz w:val="24"/>
          <w:szCs w:val="24"/>
        </w:rPr>
        <w:t>sa:</w:t>
      </w:r>
    </w:p>
    <w:p w14:paraId="4C3FCBB2" w14:textId="77777777" w:rsidR="0084256D" w:rsidRDefault="0084256D" w:rsidP="00943AA5">
      <w:pPr>
        <w:pStyle w:val="Odsekzoznamu"/>
        <w:widowControl w:val="0"/>
        <w:numPr>
          <w:ilvl w:val="0"/>
          <w:numId w:val="33"/>
        </w:numPr>
        <w:tabs>
          <w:tab w:val="left" w:pos="1110"/>
        </w:tabs>
        <w:autoSpaceDE w:val="0"/>
        <w:autoSpaceDN w:val="0"/>
        <w:spacing w:before="119" w:after="0" w:line="240" w:lineRule="auto"/>
        <w:ind w:right="54"/>
        <w:contextualSpacing w:val="0"/>
        <w:rPr>
          <w:rFonts w:ascii="Garamond" w:hAnsi="Garamond"/>
          <w:sz w:val="24"/>
          <w:szCs w:val="24"/>
        </w:rPr>
      </w:pPr>
      <w:r w:rsidRPr="00943AA5">
        <w:rPr>
          <w:rFonts w:ascii="Garamond" w:hAnsi="Garamond"/>
          <w:sz w:val="24"/>
          <w:szCs w:val="24"/>
        </w:rPr>
        <w:t>osobného postavenia uchádzač podľa</w:t>
      </w:r>
      <w:r w:rsidRPr="00943AA5">
        <w:rPr>
          <w:rFonts w:ascii="Garamond" w:hAnsi="Garamond"/>
          <w:spacing w:val="-1"/>
          <w:sz w:val="24"/>
          <w:szCs w:val="24"/>
        </w:rPr>
        <w:t xml:space="preserve"> </w:t>
      </w:r>
      <w:r w:rsidRPr="00943AA5">
        <w:rPr>
          <w:rFonts w:ascii="Garamond" w:hAnsi="Garamond"/>
          <w:sz w:val="24"/>
          <w:szCs w:val="24"/>
        </w:rPr>
        <w:t>zákona</w:t>
      </w:r>
    </w:p>
    <w:p w14:paraId="46764C79" w14:textId="77777777" w:rsidR="008520EC" w:rsidRPr="00943AA5" w:rsidRDefault="008520EC" w:rsidP="008520EC">
      <w:pPr>
        <w:pStyle w:val="Odsekzoznamu"/>
        <w:widowControl w:val="0"/>
        <w:numPr>
          <w:ilvl w:val="0"/>
          <w:numId w:val="33"/>
        </w:numPr>
        <w:tabs>
          <w:tab w:val="left" w:pos="1110"/>
        </w:tabs>
        <w:autoSpaceDE w:val="0"/>
        <w:autoSpaceDN w:val="0"/>
        <w:spacing w:before="119" w:after="0" w:line="240" w:lineRule="auto"/>
        <w:ind w:right="54"/>
        <w:contextualSpacing w:val="0"/>
        <w:rPr>
          <w:rFonts w:ascii="Garamond" w:hAnsi="Garamond"/>
          <w:sz w:val="24"/>
        </w:rPr>
      </w:pPr>
      <w:r w:rsidRPr="00FC50CF">
        <w:rPr>
          <w:rFonts w:ascii="Garamond" w:hAnsi="Garamond"/>
          <w:sz w:val="24"/>
          <w:szCs w:val="24"/>
        </w:rPr>
        <w:t>technickej alebo odbornej spôsobilosti</w:t>
      </w:r>
      <w:r>
        <w:rPr>
          <w:rFonts w:ascii="Garamond" w:hAnsi="Garamond"/>
          <w:sz w:val="24"/>
          <w:szCs w:val="24"/>
        </w:rPr>
        <w:t>.</w:t>
      </w:r>
    </w:p>
    <w:p w14:paraId="43608B82" w14:textId="77777777" w:rsidR="008520EC" w:rsidRPr="00943AA5" w:rsidRDefault="008520EC" w:rsidP="00A24684">
      <w:pPr>
        <w:pStyle w:val="Odsekzoznamu"/>
        <w:widowControl w:val="0"/>
        <w:tabs>
          <w:tab w:val="left" w:pos="1110"/>
        </w:tabs>
        <w:autoSpaceDE w:val="0"/>
        <w:autoSpaceDN w:val="0"/>
        <w:spacing w:before="119" w:after="0" w:line="240" w:lineRule="auto"/>
        <w:ind w:left="1110" w:right="54"/>
        <w:contextualSpacing w:val="0"/>
        <w:rPr>
          <w:rFonts w:ascii="Garamond" w:hAnsi="Garamond"/>
          <w:sz w:val="24"/>
          <w:szCs w:val="24"/>
        </w:rPr>
      </w:pPr>
    </w:p>
    <w:p w14:paraId="69D4D3FD" w14:textId="77777777" w:rsidR="0084256D" w:rsidRDefault="0084256D" w:rsidP="00943AA5">
      <w:pPr>
        <w:pStyle w:val="Zkladntext"/>
        <w:spacing w:before="120" w:line="242" w:lineRule="auto"/>
        <w:ind w:left="682" w:right="54"/>
        <w:rPr>
          <w:rFonts w:ascii="Garamond" w:hAnsi="Garamond"/>
          <w:sz w:val="24"/>
        </w:rPr>
      </w:pPr>
      <w:r w:rsidRPr="00943AA5">
        <w:rPr>
          <w:rFonts w:ascii="Garamond" w:hAnsi="Garamond"/>
          <w:sz w:val="24"/>
        </w:rPr>
        <w:t>a to tak, že bude braná do úvahy možnosť preukázať splnenie podmienok účasti JED v súlade s § 39 zákonom</w:t>
      </w:r>
      <w:r w:rsidR="00FC50CF">
        <w:rPr>
          <w:rFonts w:ascii="Garamond" w:hAnsi="Garamond"/>
          <w:sz w:val="24"/>
        </w:rPr>
        <w:t>;</w:t>
      </w:r>
    </w:p>
    <w:p w14:paraId="24D581FB" w14:textId="77777777" w:rsidR="0084256D" w:rsidRDefault="0084256D" w:rsidP="00943AA5">
      <w:pPr>
        <w:pStyle w:val="Odsekzoznamu"/>
        <w:widowControl w:val="0"/>
        <w:numPr>
          <w:ilvl w:val="1"/>
          <w:numId w:val="49"/>
        </w:numPr>
        <w:tabs>
          <w:tab w:val="left" w:pos="683"/>
        </w:tabs>
        <w:autoSpaceDE w:val="0"/>
        <w:autoSpaceDN w:val="0"/>
        <w:spacing w:before="117" w:after="0" w:line="240" w:lineRule="auto"/>
        <w:ind w:right="54" w:hanging="566"/>
        <w:contextualSpacing w:val="0"/>
        <w:jc w:val="both"/>
        <w:rPr>
          <w:rFonts w:ascii="Garamond" w:hAnsi="Garamond"/>
          <w:sz w:val="24"/>
          <w:szCs w:val="24"/>
        </w:rPr>
      </w:pPr>
      <w:r w:rsidRPr="00943AA5">
        <w:rPr>
          <w:rFonts w:ascii="Garamond" w:hAnsi="Garamond"/>
          <w:sz w:val="24"/>
          <w:szCs w:val="24"/>
        </w:rPr>
        <w:t xml:space="preserve">Komisia posúdi splnenie podmienok účasti týkajúcich sa postavenia uchádzačov v tomto verejnom obstarávaní v súlade s </w:t>
      </w:r>
      <w:r w:rsidRPr="00943AA5">
        <w:rPr>
          <w:rFonts w:ascii="Garamond" w:hAnsi="Garamond"/>
          <w:spacing w:val="-7"/>
          <w:sz w:val="24"/>
          <w:szCs w:val="24"/>
        </w:rPr>
        <w:t xml:space="preserve">dokumentmi potrebnými </w:t>
      </w:r>
      <w:r w:rsidRPr="00943AA5">
        <w:rPr>
          <w:rFonts w:ascii="Garamond" w:hAnsi="Garamond"/>
          <w:spacing w:val="-3"/>
          <w:sz w:val="24"/>
          <w:szCs w:val="24"/>
        </w:rPr>
        <w:t xml:space="preserve">na </w:t>
      </w:r>
      <w:r w:rsidRPr="00943AA5">
        <w:rPr>
          <w:rFonts w:ascii="Garamond" w:hAnsi="Garamond"/>
          <w:spacing w:val="-7"/>
          <w:sz w:val="24"/>
          <w:szCs w:val="24"/>
        </w:rPr>
        <w:t xml:space="preserve">vypracovanie </w:t>
      </w:r>
      <w:r w:rsidRPr="00943AA5">
        <w:rPr>
          <w:rFonts w:ascii="Garamond" w:hAnsi="Garamond"/>
          <w:spacing w:val="-6"/>
          <w:sz w:val="24"/>
          <w:szCs w:val="24"/>
        </w:rPr>
        <w:t xml:space="preserve">ponuky alebo </w:t>
      </w:r>
      <w:r w:rsidRPr="00943AA5">
        <w:rPr>
          <w:rFonts w:ascii="Garamond" w:hAnsi="Garamond"/>
          <w:spacing w:val="-4"/>
          <w:sz w:val="24"/>
          <w:szCs w:val="24"/>
        </w:rPr>
        <w:t xml:space="preserve">na </w:t>
      </w:r>
      <w:r w:rsidRPr="00943AA5">
        <w:rPr>
          <w:rFonts w:ascii="Garamond" w:hAnsi="Garamond"/>
          <w:spacing w:val="-7"/>
          <w:sz w:val="24"/>
          <w:szCs w:val="24"/>
        </w:rPr>
        <w:t xml:space="preserve">preukázanie splnenia podmienok </w:t>
      </w:r>
      <w:r w:rsidRPr="00943AA5">
        <w:rPr>
          <w:rFonts w:ascii="Garamond" w:hAnsi="Garamond"/>
          <w:sz w:val="24"/>
          <w:szCs w:val="24"/>
        </w:rPr>
        <w:t>účasti a to vždy, keď to bude potrebné v súlade so</w:t>
      </w:r>
      <w:r w:rsidRPr="00943AA5">
        <w:rPr>
          <w:rFonts w:ascii="Garamond" w:hAnsi="Garamond"/>
          <w:spacing w:val="-8"/>
          <w:sz w:val="24"/>
          <w:szCs w:val="24"/>
        </w:rPr>
        <w:t xml:space="preserve"> </w:t>
      </w:r>
      <w:r w:rsidRPr="00943AA5">
        <w:rPr>
          <w:rFonts w:ascii="Garamond" w:hAnsi="Garamond"/>
          <w:sz w:val="24"/>
          <w:szCs w:val="24"/>
        </w:rPr>
        <w:t>zákonom.</w:t>
      </w:r>
    </w:p>
    <w:p w14:paraId="2DE83155" w14:textId="77777777" w:rsidR="00A24684" w:rsidRPr="00943AA5" w:rsidRDefault="00A24684" w:rsidP="00A24684">
      <w:pPr>
        <w:pStyle w:val="Odsekzoznamu"/>
        <w:widowControl w:val="0"/>
        <w:tabs>
          <w:tab w:val="left" w:pos="683"/>
        </w:tabs>
        <w:autoSpaceDE w:val="0"/>
        <w:autoSpaceDN w:val="0"/>
        <w:spacing w:before="117" w:after="0" w:line="240" w:lineRule="auto"/>
        <w:ind w:left="682" w:right="54"/>
        <w:contextualSpacing w:val="0"/>
        <w:jc w:val="both"/>
        <w:rPr>
          <w:rFonts w:ascii="Garamond" w:hAnsi="Garamond"/>
          <w:sz w:val="24"/>
          <w:szCs w:val="24"/>
        </w:rPr>
      </w:pPr>
    </w:p>
    <w:p w14:paraId="3FB957BB" w14:textId="77777777" w:rsidR="0084256D" w:rsidRPr="00943AA5" w:rsidRDefault="0084256D" w:rsidP="00943AA5">
      <w:pPr>
        <w:pStyle w:val="Nadpis2"/>
        <w:numPr>
          <w:ilvl w:val="0"/>
          <w:numId w:val="49"/>
        </w:numPr>
        <w:jc w:val="both"/>
        <w:rPr>
          <w:sz w:val="28"/>
        </w:rPr>
      </w:pPr>
      <w:bookmarkStart w:id="46" w:name="_Toc10497133"/>
      <w:r w:rsidRPr="00943AA5">
        <w:rPr>
          <w:sz w:val="28"/>
        </w:rPr>
        <w:t>VYSVETĽOVANIE DOKLADOV NA PREUKÁZANIE SPLNENIA PODMIENOK</w:t>
      </w:r>
      <w:r w:rsidRPr="00943AA5">
        <w:rPr>
          <w:spacing w:val="-4"/>
          <w:sz w:val="28"/>
        </w:rPr>
        <w:t xml:space="preserve"> </w:t>
      </w:r>
      <w:r w:rsidRPr="00943AA5">
        <w:rPr>
          <w:sz w:val="28"/>
        </w:rPr>
        <w:t>ÚČASTI</w:t>
      </w:r>
      <w:bookmarkEnd w:id="46"/>
    </w:p>
    <w:p w14:paraId="44677035" w14:textId="77777777" w:rsidR="0084256D" w:rsidRPr="00033469" w:rsidRDefault="0084256D" w:rsidP="00033469">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rPr>
      </w:pPr>
      <w:r w:rsidRPr="00033469">
        <w:rPr>
          <w:rFonts w:ascii="Garamond" w:hAnsi="Garamond"/>
          <w:sz w:val="24"/>
        </w:rPr>
        <w:t xml:space="preserve">Verejný obstarávateľ podľa zákona písomne – elektronicky, spôsobom určeným funkcionalitou EKS, požiada uchádzača o vysvetlenie alebo o doplnenie predložených dokladov vždy, 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 o predloženie vysvetlenia a doplnenia predložených dokladov, resp. o doplnenie predložených dokladov aj v písomnej - v listinnej podobe, ktoré uchádzač v tomto prípade doručí na adresu verejného obstarávateľa uvedenú v bode </w:t>
      </w:r>
      <w:r w:rsidRPr="006204D8">
        <w:rPr>
          <w:rFonts w:ascii="Garamond" w:hAnsi="Garamond"/>
          <w:sz w:val="24"/>
        </w:rPr>
        <w:t>1</w:t>
      </w:r>
      <w:r w:rsidRPr="00033469">
        <w:rPr>
          <w:rFonts w:ascii="Garamond" w:hAnsi="Garamond"/>
          <w:sz w:val="24"/>
        </w:rPr>
        <w:t xml:space="preserve"> týchto súťažných podkladov a to v lehote do piatich pracovných dní odo dňa doručenia žiadosti, pokiaľ verejný obstarávateľ neurčil dlhšiu</w:t>
      </w:r>
      <w:r w:rsidRPr="00033469">
        <w:rPr>
          <w:rFonts w:ascii="Garamond" w:hAnsi="Garamond"/>
          <w:spacing w:val="-30"/>
          <w:sz w:val="24"/>
        </w:rPr>
        <w:t xml:space="preserve"> </w:t>
      </w:r>
      <w:r w:rsidRPr="00033469">
        <w:rPr>
          <w:rFonts w:ascii="Garamond" w:hAnsi="Garamond"/>
          <w:sz w:val="24"/>
        </w:rPr>
        <w:t>lehotu.</w:t>
      </w:r>
    </w:p>
    <w:p w14:paraId="4F4881D6" w14:textId="77777777" w:rsidR="0084256D" w:rsidRPr="00033469" w:rsidRDefault="0084256D" w:rsidP="00033469">
      <w:pPr>
        <w:pStyle w:val="Odsekzoznamu"/>
        <w:widowControl w:val="0"/>
        <w:numPr>
          <w:ilvl w:val="1"/>
          <w:numId w:val="49"/>
        </w:numPr>
        <w:tabs>
          <w:tab w:val="left" w:pos="683"/>
        </w:tabs>
        <w:autoSpaceDE w:val="0"/>
        <w:autoSpaceDN w:val="0"/>
        <w:spacing w:before="121" w:after="0" w:line="240" w:lineRule="auto"/>
        <w:ind w:right="54" w:hanging="566"/>
        <w:contextualSpacing w:val="0"/>
        <w:jc w:val="both"/>
        <w:rPr>
          <w:rFonts w:ascii="Garamond" w:hAnsi="Garamond"/>
          <w:sz w:val="24"/>
        </w:rPr>
      </w:pPr>
      <w:r w:rsidRPr="00033469">
        <w:rPr>
          <w:rFonts w:ascii="Garamond" w:hAnsi="Garamond"/>
          <w:sz w:val="24"/>
        </w:rPr>
        <w:t>Verejný obstarávateľ podľa zákona písomne – elektronicky, spôsobom určeným funkcionalitou EKS, požiada uchádzača, aby v lehote, ktorá nesmie byť kratšia ako päť pracovných dní odo dňa doručenia žiadosti, nahradil inú osobu, prostredníctvom ktorej preukazuje finančné a ekonomické postavenie alebo technickú spôsobilosť alebo odbornú spôsobilosť, ak existujú dôvody na</w:t>
      </w:r>
      <w:r w:rsidRPr="00033469">
        <w:rPr>
          <w:rFonts w:ascii="Garamond" w:hAnsi="Garamond"/>
          <w:spacing w:val="-17"/>
          <w:sz w:val="24"/>
        </w:rPr>
        <w:t xml:space="preserve"> </w:t>
      </w:r>
      <w:r w:rsidRPr="00033469">
        <w:rPr>
          <w:rFonts w:ascii="Garamond" w:hAnsi="Garamond"/>
          <w:sz w:val="24"/>
        </w:rPr>
        <w:t>vylúčenie.</w:t>
      </w:r>
    </w:p>
    <w:p w14:paraId="2BA9CDC1" w14:textId="77777777" w:rsidR="00943AA5" w:rsidRDefault="00943AA5" w:rsidP="00943AA5">
      <w:pPr>
        <w:pStyle w:val="Odsekzoznamu"/>
        <w:widowControl w:val="0"/>
        <w:tabs>
          <w:tab w:val="left" w:pos="683"/>
        </w:tabs>
        <w:autoSpaceDE w:val="0"/>
        <w:autoSpaceDN w:val="0"/>
        <w:spacing w:before="121" w:after="0" w:line="240" w:lineRule="auto"/>
        <w:ind w:left="682" w:right="215"/>
        <w:contextualSpacing w:val="0"/>
        <w:jc w:val="both"/>
      </w:pPr>
    </w:p>
    <w:p w14:paraId="2C4724E1" w14:textId="77777777" w:rsidR="0084256D" w:rsidRPr="00943AA5" w:rsidRDefault="0084256D" w:rsidP="00943AA5">
      <w:pPr>
        <w:pStyle w:val="Nadpis2"/>
        <w:numPr>
          <w:ilvl w:val="0"/>
          <w:numId w:val="49"/>
        </w:numPr>
        <w:jc w:val="left"/>
        <w:rPr>
          <w:sz w:val="28"/>
        </w:rPr>
      </w:pPr>
      <w:bookmarkStart w:id="47" w:name="_Toc10497134"/>
      <w:r w:rsidRPr="00943AA5">
        <w:rPr>
          <w:sz w:val="28"/>
        </w:rPr>
        <w:t>VYLÚČENIE</w:t>
      </w:r>
      <w:r w:rsidRPr="00943AA5">
        <w:rPr>
          <w:spacing w:val="-2"/>
          <w:sz w:val="28"/>
        </w:rPr>
        <w:t xml:space="preserve"> </w:t>
      </w:r>
      <w:r w:rsidRPr="00943AA5">
        <w:rPr>
          <w:sz w:val="28"/>
        </w:rPr>
        <w:t>UCHÁDZAČA</w:t>
      </w:r>
      <w:bookmarkEnd w:id="47"/>
    </w:p>
    <w:p w14:paraId="405E9551" w14:textId="77777777" w:rsidR="0084256D" w:rsidRPr="00033469" w:rsidRDefault="0084256D" w:rsidP="00033469">
      <w:pPr>
        <w:pStyle w:val="Odsekzoznamu"/>
        <w:widowControl w:val="0"/>
        <w:numPr>
          <w:ilvl w:val="1"/>
          <w:numId w:val="49"/>
        </w:numPr>
        <w:tabs>
          <w:tab w:val="left" w:pos="682"/>
          <w:tab w:val="left" w:pos="683"/>
        </w:tabs>
        <w:autoSpaceDE w:val="0"/>
        <w:autoSpaceDN w:val="0"/>
        <w:spacing w:before="119" w:after="0" w:line="240" w:lineRule="auto"/>
        <w:ind w:right="54" w:hanging="566"/>
        <w:contextualSpacing w:val="0"/>
        <w:jc w:val="both"/>
        <w:rPr>
          <w:rFonts w:ascii="Garamond" w:hAnsi="Garamond"/>
          <w:sz w:val="24"/>
          <w:szCs w:val="24"/>
        </w:rPr>
      </w:pPr>
      <w:r w:rsidRPr="00033469">
        <w:rPr>
          <w:rFonts w:ascii="Garamond" w:hAnsi="Garamond"/>
          <w:sz w:val="24"/>
          <w:szCs w:val="24"/>
        </w:rPr>
        <w:t>Verejný obstarávateľ podľa zákona vylúči z verejného obstarávania uchádzača,</w:t>
      </w:r>
      <w:r w:rsidRPr="00033469">
        <w:rPr>
          <w:rFonts w:ascii="Garamond" w:hAnsi="Garamond"/>
          <w:spacing w:val="-15"/>
          <w:sz w:val="24"/>
          <w:szCs w:val="24"/>
        </w:rPr>
        <w:t xml:space="preserve"> </w:t>
      </w:r>
      <w:r w:rsidRPr="00033469">
        <w:rPr>
          <w:rFonts w:ascii="Garamond" w:hAnsi="Garamond"/>
          <w:sz w:val="24"/>
          <w:szCs w:val="24"/>
        </w:rPr>
        <w:t>ak</w:t>
      </w:r>
    </w:p>
    <w:p w14:paraId="07932C81" w14:textId="77777777" w:rsidR="0084256D" w:rsidRPr="00033469" w:rsidRDefault="0084256D" w:rsidP="00033469">
      <w:pPr>
        <w:pStyle w:val="Odsekzoznamu"/>
        <w:widowControl w:val="0"/>
        <w:numPr>
          <w:ilvl w:val="0"/>
          <w:numId w:val="32"/>
        </w:numPr>
        <w:tabs>
          <w:tab w:val="left" w:pos="1109"/>
          <w:tab w:val="left" w:pos="1110"/>
        </w:tabs>
        <w:autoSpaceDE w:val="0"/>
        <w:autoSpaceDN w:val="0"/>
        <w:spacing w:before="122" w:after="0" w:line="240" w:lineRule="auto"/>
        <w:ind w:right="54"/>
        <w:contextualSpacing w:val="0"/>
        <w:jc w:val="both"/>
        <w:rPr>
          <w:rFonts w:ascii="Garamond" w:hAnsi="Garamond"/>
          <w:sz w:val="24"/>
          <w:szCs w:val="24"/>
        </w:rPr>
      </w:pPr>
      <w:r w:rsidRPr="00033469">
        <w:rPr>
          <w:rFonts w:ascii="Garamond" w:hAnsi="Garamond"/>
          <w:sz w:val="24"/>
          <w:szCs w:val="24"/>
        </w:rPr>
        <w:t>nesplnil podmienky účasti,</w:t>
      </w:r>
    </w:p>
    <w:p w14:paraId="341F0FCE" w14:textId="77777777" w:rsidR="0084256D" w:rsidRPr="00033469" w:rsidRDefault="0084256D" w:rsidP="00033469">
      <w:pPr>
        <w:pStyle w:val="Odsekzoznamu"/>
        <w:widowControl w:val="0"/>
        <w:numPr>
          <w:ilvl w:val="0"/>
          <w:numId w:val="32"/>
        </w:numPr>
        <w:tabs>
          <w:tab w:val="left" w:pos="1109"/>
          <w:tab w:val="left" w:pos="1110"/>
        </w:tabs>
        <w:autoSpaceDE w:val="0"/>
        <w:autoSpaceDN w:val="0"/>
        <w:spacing w:before="120" w:after="0" w:line="240" w:lineRule="auto"/>
        <w:ind w:right="54"/>
        <w:contextualSpacing w:val="0"/>
        <w:jc w:val="both"/>
        <w:rPr>
          <w:rFonts w:ascii="Garamond" w:hAnsi="Garamond"/>
          <w:sz w:val="24"/>
          <w:szCs w:val="24"/>
        </w:rPr>
      </w:pPr>
      <w:r w:rsidRPr="00033469">
        <w:rPr>
          <w:rFonts w:ascii="Garamond" w:hAnsi="Garamond"/>
          <w:sz w:val="24"/>
          <w:szCs w:val="24"/>
        </w:rPr>
        <w:t>predložil neplatné doklady; neplatnými dokladmi sú doklady, ktorým uplynula lehota</w:t>
      </w:r>
      <w:r w:rsidRPr="00033469">
        <w:rPr>
          <w:rFonts w:ascii="Garamond" w:hAnsi="Garamond"/>
          <w:spacing w:val="-19"/>
          <w:sz w:val="24"/>
          <w:szCs w:val="24"/>
        </w:rPr>
        <w:t xml:space="preserve"> </w:t>
      </w:r>
      <w:r w:rsidRPr="00033469">
        <w:rPr>
          <w:rFonts w:ascii="Garamond" w:hAnsi="Garamond"/>
          <w:sz w:val="24"/>
          <w:szCs w:val="24"/>
        </w:rPr>
        <w:t>platnosti,</w:t>
      </w:r>
    </w:p>
    <w:p w14:paraId="26AE1B7E" w14:textId="77777777" w:rsidR="0084256D" w:rsidRPr="00033469" w:rsidRDefault="0084256D" w:rsidP="00033469">
      <w:pPr>
        <w:pStyle w:val="Odsekzoznamu"/>
        <w:widowControl w:val="0"/>
        <w:numPr>
          <w:ilvl w:val="0"/>
          <w:numId w:val="32"/>
        </w:numPr>
        <w:tabs>
          <w:tab w:val="left" w:pos="1109"/>
          <w:tab w:val="left" w:pos="1110"/>
        </w:tabs>
        <w:autoSpaceDE w:val="0"/>
        <w:autoSpaceDN w:val="0"/>
        <w:spacing w:before="119" w:after="0" w:line="240" w:lineRule="auto"/>
        <w:ind w:right="54"/>
        <w:contextualSpacing w:val="0"/>
        <w:jc w:val="both"/>
        <w:rPr>
          <w:rFonts w:ascii="Garamond" w:hAnsi="Garamond"/>
          <w:sz w:val="24"/>
          <w:szCs w:val="24"/>
        </w:rPr>
      </w:pPr>
      <w:r w:rsidRPr="00033469">
        <w:rPr>
          <w:rFonts w:ascii="Garamond" w:hAnsi="Garamond"/>
          <w:sz w:val="24"/>
          <w:szCs w:val="24"/>
        </w:rPr>
        <w:t xml:space="preserve">poskytol informácie alebo doklady, ktoré sú nepravdivé alebo pozmenené tak, že </w:t>
      </w:r>
      <w:r w:rsidRPr="00033469">
        <w:rPr>
          <w:rFonts w:ascii="Garamond" w:hAnsi="Garamond"/>
          <w:sz w:val="24"/>
          <w:szCs w:val="24"/>
        </w:rPr>
        <w:lastRenderedPageBreak/>
        <w:t>nezodpovedajú skutočnosti a majú vplyv na vyhodnotenie splnenia podmienok</w:t>
      </w:r>
      <w:r w:rsidRPr="00033469">
        <w:rPr>
          <w:rFonts w:ascii="Garamond" w:hAnsi="Garamond"/>
          <w:spacing w:val="-9"/>
          <w:sz w:val="24"/>
          <w:szCs w:val="24"/>
        </w:rPr>
        <w:t xml:space="preserve"> </w:t>
      </w:r>
      <w:r w:rsidRPr="00033469">
        <w:rPr>
          <w:rFonts w:ascii="Garamond" w:hAnsi="Garamond"/>
          <w:sz w:val="24"/>
          <w:szCs w:val="24"/>
        </w:rPr>
        <w:t>účasti</w:t>
      </w:r>
      <w:r w:rsidR="000617AD">
        <w:rPr>
          <w:rFonts w:ascii="Garamond" w:hAnsi="Garamond"/>
          <w:sz w:val="24"/>
          <w:szCs w:val="24"/>
        </w:rPr>
        <w:t xml:space="preserve"> alebo výber záujemcov,</w:t>
      </w:r>
    </w:p>
    <w:p w14:paraId="00617975" w14:textId="77777777" w:rsidR="0084256D" w:rsidRPr="00033469" w:rsidRDefault="0084256D" w:rsidP="00033469">
      <w:pPr>
        <w:pStyle w:val="Odsekzoznamu"/>
        <w:widowControl w:val="0"/>
        <w:numPr>
          <w:ilvl w:val="0"/>
          <w:numId w:val="32"/>
        </w:numPr>
        <w:tabs>
          <w:tab w:val="left" w:pos="1109"/>
          <w:tab w:val="left" w:pos="1110"/>
        </w:tabs>
        <w:autoSpaceDE w:val="0"/>
        <w:autoSpaceDN w:val="0"/>
        <w:spacing w:before="120" w:after="0" w:line="240" w:lineRule="auto"/>
        <w:ind w:right="54"/>
        <w:contextualSpacing w:val="0"/>
        <w:jc w:val="both"/>
        <w:rPr>
          <w:rFonts w:ascii="Garamond" w:hAnsi="Garamond"/>
          <w:sz w:val="24"/>
          <w:szCs w:val="24"/>
        </w:rPr>
      </w:pPr>
      <w:r w:rsidRPr="00033469">
        <w:rPr>
          <w:rFonts w:ascii="Garamond" w:hAnsi="Garamond"/>
          <w:sz w:val="24"/>
          <w:szCs w:val="24"/>
        </w:rPr>
        <w:t>pokúsil sa neoprávnene ovplyvniť postup verejného</w:t>
      </w:r>
      <w:r w:rsidRPr="00033469">
        <w:rPr>
          <w:rFonts w:ascii="Garamond" w:hAnsi="Garamond"/>
          <w:spacing w:val="-4"/>
          <w:sz w:val="24"/>
          <w:szCs w:val="24"/>
        </w:rPr>
        <w:t xml:space="preserve"> </w:t>
      </w:r>
      <w:r w:rsidRPr="00033469">
        <w:rPr>
          <w:rFonts w:ascii="Garamond" w:hAnsi="Garamond"/>
          <w:sz w:val="24"/>
          <w:szCs w:val="24"/>
        </w:rPr>
        <w:t>obstarávania,</w:t>
      </w:r>
    </w:p>
    <w:p w14:paraId="367D3853" w14:textId="77777777" w:rsidR="0084256D" w:rsidRPr="00033469" w:rsidRDefault="0084256D" w:rsidP="00033469">
      <w:pPr>
        <w:pStyle w:val="Odsekzoznamu"/>
        <w:widowControl w:val="0"/>
        <w:numPr>
          <w:ilvl w:val="0"/>
          <w:numId w:val="32"/>
        </w:numPr>
        <w:tabs>
          <w:tab w:val="left" w:pos="1109"/>
          <w:tab w:val="left" w:pos="1110"/>
        </w:tabs>
        <w:autoSpaceDE w:val="0"/>
        <w:autoSpaceDN w:val="0"/>
        <w:spacing w:before="122" w:after="0" w:line="240" w:lineRule="auto"/>
        <w:ind w:right="54"/>
        <w:contextualSpacing w:val="0"/>
        <w:jc w:val="both"/>
        <w:rPr>
          <w:rFonts w:ascii="Garamond" w:hAnsi="Garamond"/>
          <w:sz w:val="24"/>
          <w:szCs w:val="24"/>
        </w:rPr>
      </w:pPr>
      <w:r w:rsidRPr="00033469">
        <w:rPr>
          <w:rFonts w:ascii="Garamond" w:hAnsi="Garamond"/>
          <w:sz w:val="24"/>
          <w:szCs w:val="24"/>
        </w:rPr>
        <w:t>pokúsil sa získať dôverné informácie, ktoré by mu poskytli neoprávnenú</w:t>
      </w:r>
      <w:r w:rsidRPr="00033469">
        <w:rPr>
          <w:rFonts w:ascii="Garamond" w:hAnsi="Garamond"/>
          <w:spacing w:val="-12"/>
          <w:sz w:val="24"/>
          <w:szCs w:val="24"/>
        </w:rPr>
        <w:t xml:space="preserve"> </w:t>
      </w:r>
      <w:r w:rsidRPr="00033469">
        <w:rPr>
          <w:rFonts w:ascii="Garamond" w:hAnsi="Garamond"/>
          <w:sz w:val="24"/>
          <w:szCs w:val="24"/>
        </w:rPr>
        <w:t>výhodu,</w:t>
      </w:r>
    </w:p>
    <w:p w14:paraId="7CE6922E" w14:textId="77777777" w:rsidR="0084256D" w:rsidRPr="00033469" w:rsidRDefault="0084256D" w:rsidP="00033469">
      <w:pPr>
        <w:pStyle w:val="Odsekzoznamu"/>
        <w:widowControl w:val="0"/>
        <w:numPr>
          <w:ilvl w:val="0"/>
          <w:numId w:val="32"/>
        </w:numPr>
        <w:tabs>
          <w:tab w:val="left" w:pos="1109"/>
          <w:tab w:val="left" w:pos="1110"/>
        </w:tabs>
        <w:autoSpaceDE w:val="0"/>
        <w:autoSpaceDN w:val="0"/>
        <w:spacing w:before="120" w:after="0" w:line="240" w:lineRule="auto"/>
        <w:ind w:right="54"/>
        <w:contextualSpacing w:val="0"/>
        <w:jc w:val="both"/>
        <w:rPr>
          <w:rFonts w:ascii="Garamond" w:hAnsi="Garamond"/>
          <w:sz w:val="24"/>
          <w:szCs w:val="24"/>
        </w:rPr>
      </w:pPr>
      <w:r w:rsidRPr="00033469">
        <w:rPr>
          <w:rFonts w:ascii="Garamond" w:hAnsi="Garamond"/>
          <w:sz w:val="24"/>
          <w:szCs w:val="24"/>
        </w:rPr>
        <w:t xml:space="preserve">konflikt záujmov podľa </w:t>
      </w:r>
      <w:r w:rsidRPr="006204D8">
        <w:rPr>
          <w:rFonts w:ascii="Garamond" w:hAnsi="Garamond"/>
          <w:sz w:val="24"/>
          <w:szCs w:val="24"/>
        </w:rPr>
        <w:t>§ 23 zákona</w:t>
      </w:r>
      <w:r w:rsidRPr="00033469">
        <w:rPr>
          <w:rFonts w:ascii="Garamond" w:hAnsi="Garamond"/>
          <w:sz w:val="24"/>
          <w:szCs w:val="24"/>
        </w:rPr>
        <w:t xml:space="preserve"> nemožno odstrániť inými účinnými</w:t>
      </w:r>
      <w:r w:rsidRPr="00033469">
        <w:rPr>
          <w:rFonts w:ascii="Garamond" w:hAnsi="Garamond"/>
          <w:spacing w:val="-19"/>
          <w:sz w:val="24"/>
          <w:szCs w:val="24"/>
        </w:rPr>
        <w:t xml:space="preserve"> </w:t>
      </w:r>
      <w:r w:rsidRPr="00033469">
        <w:rPr>
          <w:rFonts w:ascii="Garamond" w:hAnsi="Garamond"/>
          <w:sz w:val="24"/>
          <w:szCs w:val="24"/>
        </w:rPr>
        <w:t>opatreniami,</w:t>
      </w:r>
    </w:p>
    <w:p w14:paraId="3482E89F" w14:textId="77777777" w:rsidR="000617AD" w:rsidRDefault="000617AD" w:rsidP="000617AD">
      <w:pPr>
        <w:pStyle w:val="Odsekzoznamu"/>
        <w:widowControl w:val="0"/>
        <w:numPr>
          <w:ilvl w:val="0"/>
          <w:numId w:val="32"/>
        </w:numPr>
        <w:tabs>
          <w:tab w:val="left" w:pos="1109"/>
          <w:tab w:val="left" w:pos="1110"/>
        </w:tabs>
        <w:autoSpaceDE w:val="0"/>
        <w:autoSpaceDN w:val="0"/>
        <w:spacing w:before="119" w:after="0" w:line="240" w:lineRule="auto"/>
        <w:ind w:right="54"/>
        <w:contextualSpacing w:val="0"/>
        <w:jc w:val="both"/>
        <w:rPr>
          <w:rFonts w:ascii="Garamond" w:hAnsi="Garamond"/>
          <w:sz w:val="24"/>
          <w:szCs w:val="24"/>
        </w:rPr>
      </w:pPr>
      <w:r w:rsidRPr="000617AD">
        <w:rPr>
          <w:rFonts w:ascii="Garamond" w:hAnsi="Garamond"/>
          <w:sz w:val="24"/>
          <w:szCs w:val="24"/>
        </w:rPr>
        <w:t>na základe dôveryhodných informácií má dôvodné podozrenie, že uchádzač alebo záujemca uzavrel v danom verejnom obstarávaní s iným hospodárskym subjektom dohodu narúšajúcu hospodársku súťaž,</w:t>
      </w:r>
    </w:p>
    <w:p w14:paraId="1D22E39F" w14:textId="77777777" w:rsidR="0084256D" w:rsidRPr="00033469" w:rsidRDefault="0084256D" w:rsidP="00033469">
      <w:pPr>
        <w:pStyle w:val="Odsekzoznamu"/>
        <w:widowControl w:val="0"/>
        <w:numPr>
          <w:ilvl w:val="0"/>
          <w:numId w:val="32"/>
        </w:numPr>
        <w:tabs>
          <w:tab w:val="left" w:pos="1109"/>
          <w:tab w:val="left" w:pos="1110"/>
        </w:tabs>
        <w:autoSpaceDE w:val="0"/>
        <w:autoSpaceDN w:val="0"/>
        <w:spacing w:before="119" w:after="0" w:line="240" w:lineRule="auto"/>
        <w:ind w:right="54"/>
        <w:contextualSpacing w:val="0"/>
        <w:jc w:val="both"/>
        <w:rPr>
          <w:rFonts w:ascii="Garamond" w:hAnsi="Garamond"/>
          <w:sz w:val="24"/>
          <w:szCs w:val="24"/>
        </w:rPr>
      </w:pPr>
      <w:r w:rsidRPr="00033469">
        <w:rPr>
          <w:rFonts w:ascii="Garamond" w:hAnsi="Garamond"/>
          <w:sz w:val="24"/>
          <w:szCs w:val="24"/>
        </w:rPr>
        <w:t>pri posudzovaní odbornej spôsobilosti preukázateľne identifikoval protichodné záujmy uchádzača, ktoré môžu nepriaznivo ovplyvniť plnenie</w:t>
      </w:r>
      <w:r w:rsidRPr="00033469">
        <w:rPr>
          <w:rFonts w:ascii="Garamond" w:hAnsi="Garamond"/>
          <w:spacing w:val="-2"/>
          <w:sz w:val="24"/>
          <w:szCs w:val="24"/>
        </w:rPr>
        <w:t xml:space="preserve"> </w:t>
      </w:r>
      <w:r w:rsidRPr="00033469">
        <w:rPr>
          <w:rFonts w:ascii="Garamond" w:hAnsi="Garamond"/>
          <w:sz w:val="24"/>
          <w:szCs w:val="24"/>
        </w:rPr>
        <w:t>zákazky,</w:t>
      </w:r>
    </w:p>
    <w:p w14:paraId="5E8305A7" w14:textId="77777777" w:rsidR="0084256D" w:rsidRPr="00033469" w:rsidRDefault="0084256D" w:rsidP="00033469">
      <w:pPr>
        <w:pStyle w:val="Odsekzoznamu"/>
        <w:widowControl w:val="0"/>
        <w:numPr>
          <w:ilvl w:val="0"/>
          <w:numId w:val="32"/>
        </w:numPr>
        <w:tabs>
          <w:tab w:val="left" w:pos="1109"/>
          <w:tab w:val="left" w:pos="1110"/>
        </w:tabs>
        <w:autoSpaceDE w:val="0"/>
        <w:autoSpaceDN w:val="0"/>
        <w:spacing w:before="119" w:after="0" w:line="240" w:lineRule="auto"/>
        <w:ind w:right="54"/>
        <w:contextualSpacing w:val="0"/>
        <w:jc w:val="both"/>
        <w:rPr>
          <w:rFonts w:ascii="Garamond" w:hAnsi="Garamond"/>
          <w:sz w:val="24"/>
          <w:szCs w:val="24"/>
        </w:rPr>
      </w:pPr>
      <w:r w:rsidRPr="00033469">
        <w:rPr>
          <w:rFonts w:ascii="Garamond" w:hAnsi="Garamond"/>
          <w:sz w:val="24"/>
          <w:szCs w:val="24"/>
        </w:rPr>
        <w:t>nepredložil po písomnej žiadosti vysvetlenie alebo doplnenie predložených dokladov v</w:t>
      </w:r>
      <w:r w:rsidR="00943AA5" w:rsidRPr="00033469">
        <w:rPr>
          <w:rFonts w:ascii="Garamond" w:hAnsi="Garamond"/>
          <w:spacing w:val="12"/>
          <w:sz w:val="24"/>
          <w:szCs w:val="24"/>
        </w:rPr>
        <w:t> </w:t>
      </w:r>
      <w:r w:rsidRPr="00033469">
        <w:rPr>
          <w:rFonts w:ascii="Garamond" w:hAnsi="Garamond"/>
          <w:sz w:val="24"/>
          <w:szCs w:val="24"/>
        </w:rPr>
        <w:t>určenej</w:t>
      </w:r>
      <w:r w:rsidR="00943AA5" w:rsidRPr="00033469">
        <w:rPr>
          <w:rFonts w:ascii="Garamond" w:hAnsi="Garamond"/>
          <w:sz w:val="24"/>
          <w:szCs w:val="24"/>
        </w:rPr>
        <w:t xml:space="preserve"> l</w:t>
      </w:r>
      <w:r w:rsidRPr="00033469">
        <w:rPr>
          <w:rFonts w:ascii="Garamond" w:hAnsi="Garamond"/>
          <w:sz w:val="24"/>
          <w:szCs w:val="24"/>
        </w:rPr>
        <w:t>ehote,</w:t>
      </w:r>
    </w:p>
    <w:p w14:paraId="637CCF07" w14:textId="77777777" w:rsidR="0084256D" w:rsidRPr="00033469" w:rsidRDefault="0084256D" w:rsidP="00033469">
      <w:pPr>
        <w:pStyle w:val="Odsekzoznamu"/>
        <w:widowControl w:val="0"/>
        <w:numPr>
          <w:ilvl w:val="0"/>
          <w:numId w:val="32"/>
        </w:numPr>
        <w:tabs>
          <w:tab w:val="left" w:pos="1109"/>
          <w:tab w:val="left" w:pos="1110"/>
        </w:tabs>
        <w:autoSpaceDE w:val="0"/>
        <w:autoSpaceDN w:val="0"/>
        <w:spacing w:before="123" w:after="0" w:line="240" w:lineRule="auto"/>
        <w:ind w:right="54"/>
        <w:contextualSpacing w:val="0"/>
        <w:jc w:val="both"/>
        <w:rPr>
          <w:rFonts w:ascii="Garamond" w:hAnsi="Garamond"/>
          <w:sz w:val="24"/>
          <w:szCs w:val="24"/>
        </w:rPr>
      </w:pPr>
      <w:r w:rsidRPr="00033469">
        <w:rPr>
          <w:rFonts w:ascii="Garamond" w:hAnsi="Garamond"/>
          <w:sz w:val="24"/>
          <w:szCs w:val="24"/>
        </w:rPr>
        <w:t>nepredložil po písomnej žiadosti doklady nahradené JED v určenej</w:t>
      </w:r>
      <w:r w:rsidRPr="00033469">
        <w:rPr>
          <w:rFonts w:ascii="Garamond" w:hAnsi="Garamond"/>
          <w:spacing w:val="-7"/>
          <w:sz w:val="24"/>
          <w:szCs w:val="24"/>
        </w:rPr>
        <w:t xml:space="preserve"> </w:t>
      </w:r>
      <w:r w:rsidRPr="00033469">
        <w:rPr>
          <w:rFonts w:ascii="Garamond" w:hAnsi="Garamond"/>
          <w:sz w:val="24"/>
          <w:szCs w:val="24"/>
        </w:rPr>
        <w:t>lehote,</w:t>
      </w:r>
    </w:p>
    <w:p w14:paraId="461F26F2" w14:textId="77777777" w:rsidR="0084256D" w:rsidRDefault="0084256D" w:rsidP="00033469">
      <w:pPr>
        <w:pStyle w:val="Odsekzoznamu"/>
        <w:widowControl w:val="0"/>
        <w:numPr>
          <w:ilvl w:val="0"/>
          <w:numId w:val="32"/>
        </w:numPr>
        <w:tabs>
          <w:tab w:val="left" w:pos="1110"/>
        </w:tabs>
        <w:autoSpaceDE w:val="0"/>
        <w:autoSpaceDN w:val="0"/>
        <w:spacing w:before="119" w:after="0" w:line="240" w:lineRule="auto"/>
        <w:ind w:right="54"/>
        <w:contextualSpacing w:val="0"/>
        <w:jc w:val="both"/>
        <w:rPr>
          <w:rFonts w:ascii="Garamond" w:hAnsi="Garamond"/>
          <w:sz w:val="24"/>
          <w:szCs w:val="24"/>
        </w:rPr>
      </w:pPr>
      <w:r w:rsidRPr="00033469">
        <w:rPr>
          <w:rFonts w:ascii="Garamond" w:hAnsi="Garamond"/>
          <w:sz w:val="24"/>
          <w:szCs w:val="24"/>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w:t>
      </w:r>
      <w:r w:rsidRPr="00033469">
        <w:rPr>
          <w:rFonts w:ascii="Garamond" w:hAnsi="Garamond"/>
          <w:spacing w:val="-20"/>
          <w:sz w:val="24"/>
          <w:szCs w:val="24"/>
        </w:rPr>
        <w:t xml:space="preserve"> </w:t>
      </w:r>
      <w:r w:rsidRPr="00033469">
        <w:rPr>
          <w:rFonts w:ascii="Garamond" w:hAnsi="Garamond"/>
          <w:sz w:val="24"/>
          <w:szCs w:val="24"/>
        </w:rPr>
        <w:t>požiadavky,</w:t>
      </w:r>
    </w:p>
    <w:p w14:paraId="3425DEDE" w14:textId="77777777" w:rsidR="000617AD" w:rsidRDefault="000617AD" w:rsidP="000617AD">
      <w:pPr>
        <w:pStyle w:val="Odsekzoznamu"/>
        <w:widowControl w:val="0"/>
        <w:numPr>
          <w:ilvl w:val="0"/>
          <w:numId w:val="32"/>
        </w:numPr>
        <w:tabs>
          <w:tab w:val="left" w:pos="1110"/>
        </w:tabs>
        <w:autoSpaceDE w:val="0"/>
        <w:autoSpaceDN w:val="0"/>
        <w:spacing w:before="119" w:after="0" w:line="240" w:lineRule="auto"/>
        <w:ind w:right="54"/>
        <w:contextualSpacing w:val="0"/>
        <w:jc w:val="both"/>
        <w:rPr>
          <w:rFonts w:ascii="Garamond" w:hAnsi="Garamond"/>
          <w:sz w:val="24"/>
          <w:szCs w:val="24"/>
        </w:rPr>
      </w:pPr>
      <w:r w:rsidRPr="000617AD">
        <w:rPr>
          <w:rFonts w:ascii="Garamond" w:hAnsi="Garamond"/>
          <w:sz w:val="24"/>
          <w:szCs w:val="24"/>
        </w:rPr>
        <w:t>nenahradil subdodávateľa, ktorý nespĺňa požiadavky určené verejným obstarávateľom alebo obstarávateľom novým subdodávateľom, ktorý spĺňa určené požiadavky, v lehote podľa § 41 ods. 2</w:t>
      </w:r>
      <w:r>
        <w:rPr>
          <w:rFonts w:ascii="Garamond" w:hAnsi="Garamond"/>
          <w:sz w:val="24"/>
          <w:szCs w:val="24"/>
        </w:rPr>
        <w:t xml:space="preserve"> zákona</w:t>
      </w:r>
      <w:r w:rsidRPr="000617AD">
        <w:rPr>
          <w:rFonts w:ascii="Garamond" w:hAnsi="Garamond"/>
          <w:sz w:val="24"/>
          <w:szCs w:val="24"/>
        </w:rPr>
        <w:t>,</w:t>
      </w:r>
    </w:p>
    <w:p w14:paraId="2BE3B308" w14:textId="77777777" w:rsidR="000617AD" w:rsidRPr="00033469" w:rsidRDefault="000617AD" w:rsidP="000617AD">
      <w:pPr>
        <w:pStyle w:val="Odsekzoznamu"/>
        <w:widowControl w:val="0"/>
        <w:numPr>
          <w:ilvl w:val="0"/>
          <w:numId w:val="32"/>
        </w:numPr>
        <w:tabs>
          <w:tab w:val="left" w:pos="1110"/>
        </w:tabs>
        <w:autoSpaceDE w:val="0"/>
        <w:autoSpaceDN w:val="0"/>
        <w:spacing w:before="119" w:after="0" w:line="240" w:lineRule="auto"/>
        <w:ind w:right="54"/>
        <w:contextualSpacing w:val="0"/>
        <w:jc w:val="both"/>
        <w:rPr>
          <w:rFonts w:ascii="Garamond" w:hAnsi="Garamond"/>
          <w:sz w:val="24"/>
          <w:szCs w:val="24"/>
        </w:rPr>
      </w:pPr>
      <w:r w:rsidRPr="000617AD">
        <w:rPr>
          <w:rFonts w:ascii="Garamond" w:hAnsi="Garamond"/>
          <w:sz w:val="24"/>
          <w:szCs w:val="24"/>
        </w:rPr>
        <w:t>nenahradil technikov, technické orgány alebo osoby určené na plnenie zmluvy, alebo riadiacich zamestnancov, ktorí nespĺňajú podmienku účasti podľa § 34 ods. 1 písm. c) alebo písm. g)</w:t>
      </w:r>
      <w:r>
        <w:rPr>
          <w:rFonts w:ascii="Garamond" w:hAnsi="Garamond"/>
          <w:sz w:val="24"/>
          <w:szCs w:val="24"/>
        </w:rPr>
        <w:t xml:space="preserve"> zákona</w:t>
      </w:r>
      <w:r w:rsidRPr="000617AD">
        <w:rPr>
          <w:rFonts w:ascii="Garamond" w:hAnsi="Garamond"/>
          <w:sz w:val="24"/>
          <w:szCs w:val="24"/>
        </w:rPr>
        <w:t>, v určenej lehote novými osobami alebo orgánmi, ktoré spĺňajú túto podmienku účasti</w:t>
      </w:r>
      <w:r>
        <w:rPr>
          <w:rFonts w:ascii="Garamond" w:hAnsi="Garamond"/>
          <w:sz w:val="24"/>
          <w:szCs w:val="24"/>
        </w:rPr>
        <w:t>,</w:t>
      </w:r>
    </w:p>
    <w:p w14:paraId="5957FF37" w14:textId="77777777" w:rsidR="0084256D" w:rsidRPr="00033469" w:rsidRDefault="0084256D" w:rsidP="006204D8">
      <w:pPr>
        <w:pStyle w:val="Bezriadkovania"/>
        <w:ind w:left="682"/>
        <w:jc w:val="both"/>
        <w:rPr>
          <w:rFonts w:ascii="Garamond" w:hAnsi="Garamond"/>
          <w:sz w:val="24"/>
        </w:rPr>
      </w:pPr>
      <w:r w:rsidRPr="00033469">
        <w:rPr>
          <w:rFonts w:ascii="Garamond" w:hAnsi="Garamond"/>
          <w:sz w:val="24"/>
        </w:rPr>
        <w:t>a to vždy, keď to bude v súlade so zákonom potre</w:t>
      </w:r>
      <w:r w:rsidR="006204D8">
        <w:rPr>
          <w:rFonts w:ascii="Garamond" w:hAnsi="Garamond"/>
          <w:sz w:val="24"/>
        </w:rPr>
        <w:t xml:space="preserve">bné podľa vyhodnotenia splnenia </w:t>
      </w:r>
      <w:r w:rsidRPr="00033469">
        <w:rPr>
          <w:rFonts w:ascii="Garamond" w:hAnsi="Garamond"/>
          <w:sz w:val="24"/>
        </w:rPr>
        <w:t>podmienok účasti.</w:t>
      </w:r>
    </w:p>
    <w:p w14:paraId="1FE6BB7F" w14:textId="77777777" w:rsidR="0084256D" w:rsidRPr="00033469" w:rsidRDefault="0084256D" w:rsidP="00033469">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szCs w:val="24"/>
        </w:rPr>
      </w:pPr>
      <w:r w:rsidRPr="00033469">
        <w:rPr>
          <w:rFonts w:ascii="Garamond" w:hAnsi="Garamond"/>
          <w:sz w:val="24"/>
          <w:szCs w:val="24"/>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 elektronicky, spôsobom určeným funkcionalitou EKS preukázať, že jeho účasťou na prípravných trhových konzultáciách alebo predbežnom zapojení nedošlo k narušeniu hospodárskej</w:t>
      </w:r>
      <w:r w:rsidRPr="00033469">
        <w:rPr>
          <w:rFonts w:ascii="Garamond" w:hAnsi="Garamond"/>
          <w:spacing w:val="-16"/>
          <w:sz w:val="24"/>
          <w:szCs w:val="24"/>
        </w:rPr>
        <w:t xml:space="preserve"> </w:t>
      </w:r>
      <w:r w:rsidRPr="00033469">
        <w:rPr>
          <w:rFonts w:ascii="Garamond" w:hAnsi="Garamond"/>
          <w:sz w:val="24"/>
          <w:szCs w:val="24"/>
        </w:rPr>
        <w:t>súťaže.</w:t>
      </w:r>
    </w:p>
    <w:p w14:paraId="71B3BACB" w14:textId="77777777" w:rsidR="0084256D" w:rsidRPr="00033469" w:rsidRDefault="0084256D" w:rsidP="00033469">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szCs w:val="24"/>
        </w:rPr>
      </w:pPr>
      <w:r w:rsidRPr="00033469">
        <w:rPr>
          <w:rFonts w:ascii="Garamond" w:hAnsi="Garamond"/>
          <w:sz w:val="24"/>
          <w:szCs w:val="24"/>
        </w:rPr>
        <w:t xml:space="preserve">Uchádzač, ktorý nespĺňa podmienky účasti osobného postavenia podľa § 32 ods. 1 písm. a), g) a h) zákona alebo sa na neho vzťahuje dôvod na vylúčenie podľa § 40 ods. 6 písm. c) až </w:t>
      </w:r>
      <w:r w:rsidR="000617AD">
        <w:rPr>
          <w:rFonts w:ascii="Garamond" w:hAnsi="Garamond"/>
          <w:sz w:val="24"/>
          <w:szCs w:val="24"/>
        </w:rPr>
        <w:t>g</w:t>
      </w:r>
      <w:r w:rsidRPr="00033469">
        <w:rPr>
          <w:rFonts w:ascii="Garamond" w:hAnsi="Garamond"/>
          <w:sz w:val="24"/>
          <w:szCs w:val="24"/>
        </w:rPr>
        <w:t xml:space="preserve">)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w:t>
      </w:r>
      <w:r w:rsidRPr="00033469">
        <w:rPr>
          <w:rFonts w:ascii="Garamond" w:hAnsi="Garamond"/>
          <w:spacing w:val="3"/>
          <w:sz w:val="24"/>
          <w:szCs w:val="24"/>
        </w:rPr>
        <w:t xml:space="preserve">že </w:t>
      </w:r>
      <w:r w:rsidRPr="00033469">
        <w:rPr>
          <w:rFonts w:ascii="Garamond" w:hAnsi="Garamond"/>
          <w:sz w:val="24"/>
          <w:szCs w:val="24"/>
        </w:rPr>
        <w:t>prijal konkrétne technické, organizačné a personálne opatrenia, ktoré sú určené na to, aby sa zabránilo budúcim pochybeniam, priestupkom, správnym deliktom alebo trestným</w:t>
      </w:r>
      <w:r w:rsidRPr="00033469">
        <w:rPr>
          <w:rFonts w:ascii="Garamond" w:hAnsi="Garamond"/>
          <w:spacing w:val="-5"/>
          <w:sz w:val="24"/>
          <w:szCs w:val="24"/>
        </w:rPr>
        <w:t xml:space="preserve"> </w:t>
      </w:r>
      <w:r w:rsidRPr="00033469">
        <w:rPr>
          <w:rFonts w:ascii="Garamond" w:hAnsi="Garamond"/>
          <w:sz w:val="24"/>
          <w:szCs w:val="24"/>
        </w:rPr>
        <w:t>činom.</w:t>
      </w:r>
    </w:p>
    <w:p w14:paraId="1711FEC7" w14:textId="77777777" w:rsidR="0084256D" w:rsidRPr="00033469" w:rsidRDefault="0084256D" w:rsidP="00033469">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szCs w:val="24"/>
        </w:rPr>
      </w:pPr>
      <w:r w:rsidRPr="00033469">
        <w:rPr>
          <w:rFonts w:ascii="Garamond" w:hAnsi="Garamond"/>
          <w:sz w:val="24"/>
          <w:szCs w:val="24"/>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2867C3AE" w14:textId="77777777" w:rsidR="0084256D" w:rsidRPr="00033469" w:rsidRDefault="0084256D" w:rsidP="00033469">
      <w:pPr>
        <w:pStyle w:val="Odsekzoznamu"/>
        <w:widowControl w:val="0"/>
        <w:numPr>
          <w:ilvl w:val="1"/>
          <w:numId w:val="49"/>
        </w:numPr>
        <w:tabs>
          <w:tab w:val="left" w:pos="683"/>
        </w:tabs>
        <w:autoSpaceDE w:val="0"/>
        <w:autoSpaceDN w:val="0"/>
        <w:spacing w:before="121" w:after="0" w:line="240" w:lineRule="auto"/>
        <w:ind w:right="54" w:hanging="566"/>
        <w:contextualSpacing w:val="0"/>
        <w:jc w:val="both"/>
        <w:rPr>
          <w:rFonts w:ascii="Garamond" w:hAnsi="Garamond"/>
          <w:sz w:val="24"/>
          <w:szCs w:val="24"/>
        </w:rPr>
      </w:pPr>
      <w:r w:rsidRPr="00033469">
        <w:rPr>
          <w:rFonts w:ascii="Garamond" w:hAnsi="Garamond"/>
          <w:sz w:val="24"/>
          <w:szCs w:val="24"/>
        </w:rPr>
        <w:lastRenderedPageBreak/>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w:t>
      </w:r>
      <w:r w:rsidRPr="00033469">
        <w:rPr>
          <w:rFonts w:ascii="Garamond" w:hAnsi="Garamond"/>
          <w:spacing w:val="-4"/>
          <w:sz w:val="24"/>
          <w:szCs w:val="24"/>
        </w:rPr>
        <w:t xml:space="preserve"> </w:t>
      </w:r>
      <w:r w:rsidRPr="00033469">
        <w:rPr>
          <w:rFonts w:ascii="Garamond" w:hAnsi="Garamond"/>
          <w:sz w:val="24"/>
          <w:szCs w:val="24"/>
        </w:rPr>
        <w:t>obstarávania.</w:t>
      </w:r>
    </w:p>
    <w:p w14:paraId="2FCAA435" w14:textId="77777777" w:rsidR="0084256D" w:rsidRPr="00033469" w:rsidRDefault="0084256D" w:rsidP="00033469">
      <w:pPr>
        <w:pStyle w:val="Odsekzoznamu"/>
        <w:widowControl w:val="0"/>
        <w:numPr>
          <w:ilvl w:val="1"/>
          <w:numId w:val="49"/>
        </w:numPr>
        <w:tabs>
          <w:tab w:val="left" w:pos="683"/>
        </w:tabs>
        <w:autoSpaceDE w:val="0"/>
        <w:autoSpaceDN w:val="0"/>
        <w:spacing w:before="121" w:after="0" w:line="240" w:lineRule="auto"/>
        <w:ind w:right="54" w:hanging="566"/>
        <w:contextualSpacing w:val="0"/>
        <w:jc w:val="both"/>
        <w:rPr>
          <w:rFonts w:ascii="Garamond" w:hAnsi="Garamond"/>
          <w:sz w:val="24"/>
          <w:szCs w:val="24"/>
        </w:rPr>
      </w:pPr>
      <w:r w:rsidRPr="00033469">
        <w:rPr>
          <w:rFonts w:ascii="Garamond" w:hAnsi="Garamond"/>
          <w:sz w:val="24"/>
          <w:szCs w:val="24"/>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w:t>
      </w:r>
      <w:r w:rsidRPr="00033469">
        <w:rPr>
          <w:rFonts w:ascii="Garamond" w:hAnsi="Garamond"/>
          <w:spacing w:val="-18"/>
          <w:sz w:val="24"/>
          <w:szCs w:val="24"/>
        </w:rPr>
        <w:t xml:space="preserve"> </w:t>
      </w:r>
      <w:r w:rsidRPr="00033469">
        <w:rPr>
          <w:rFonts w:ascii="Garamond" w:hAnsi="Garamond"/>
          <w:sz w:val="24"/>
          <w:szCs w:val="24"/>
        </w:rPr>
        <w:t>forma.</w:t>
      </w:r>
    </w:p>
    <w:p w14:paraId="0C0A4F5D" w14:textId="77777777" w:rsidR="0084256D" w:rsidRPr="00033469" w:rsidRDefault="0084256D" w:rsidP="00033469">
      <w:pPr>
        <w:pStyle w:val="Odsekzoznamu"/>
        <w:widowControl w:val="0"/>
        <w:numPr>
          <w:ilvl w:val="1"/>
          <w:numId w:val="49"/>
        </w:numPr>
        <w:tabs>
          <w:tab w:val="left" w:pos="683"/>
        </w:tabs>
        <w:autoSpaceDE w:val="0"/>
        <w:autoSpaceDN w:val="0"/>
        <w:spacing w:before="118" w:after="0" w:line="240" w:lineRule="auto"/>
        <w:ind w:right="54" w:hanging="566"/>
        <w:contextualSpacing w:val="0"/>
        <w:jc w:val="both"/>
        <w:rPr>
          <w:rFonts w:ascii="Garamond" w:hAnsi="Garamond"/>
          <w:sz w:val="24"/>
          <w:szCs w:val="24"/>
        </w:rPr>
      </w:pPr>
      <w:r w:rsidRPr="00033469">
        <w:rPr>
          <w:rFonts w:ascii="Garamond" w:hAnsi="Garamond"/>
          <w:sz w:val="24"/>
          <w:szCs w:val="24"/>
        </w:rPr>
        <w:t>Uchádzačovi bude písomne – elektronicky, spôsobom určeným funkcionalitou EKS, oznámené jeho vylúčenie, s uvedením dôvodu vylúčenia a lehoty, v ktorej môže byť</w:t>
      </w:r>
      <w:r w:rsidRPr="00033469">
        <w:rPr>
          <w:rFonts w:ascii="Garamond" w:hAnsi="Garamond"/>
          <w:spacing w:val="-36"/>
          <w:sz w:val="24"/>
          <w:szCs w:val="24"/>
        </w:rPr>
        <w:t xml:space="preserve"> </w:t>
      </w:r>
      <w:r w:rsidRPr="00033469">
        <w:rPr>
          <w:rFonts w:ascii="Garamond" w:hAnsi="Garamond"/>
          <w:sz w:val="24"/>
          <w:szCs w:val="24"/>
        </w:rPr>
        <w:t>doručená námietka podľa zákona.</w:t>
      </w:r>
    </w:p>
    <w:p w14:paraId="0293488E" w14:textId="77777777" w:rsidR="0084256D" w:rsidRDefault="0084256D" w:rsidP="0084256D">
      <w:pPr>
        <w:pStyle w:val="Zkladntext"/>
        <w:rPr>
          <w:sz w:val="24"/>
        </w:rPr>
      </w:pPr>
    </w:p>
    <w:p w14:paraId="675311AD" w14:textId="77777777" w:rsidR="0084256D" w:rsidRDefault="0084256D" w:rsidP="00943AA5">
      <w:pPr>
        <w:pStyle w:val="Nadpis1"/>
        <w:rPr>
          <w:sz w:val="36"/>
        </w:rPr>
      </w:pPr>
      <w:bookmarkStart w:id="48" w:name="_Toc10497135"/>
      <w:r w:rsidRPr="00943AA5">
        <w:rPr>
          <w:sz w:val="36"/>
        </w:rPr>
        <w:t>Prijatie ponuky</w:t>
      </w:r>
      <w:bookmarkEnd w:id="48"/>
    </w:p>
    <w:p w14:paraId="78DA0C7D" w14:textId="77777777" w:rsidR="00166C6F" w:rsidRPr="00166C6F" w:rsidRDefault="00166C6F" w:rsidP="00166C6F">
      <w:pPr>
        <w:rPr>
          <w:lang w:eastAsia="sk-SK"/>
        </w:rPr>
      </w:pPr>
    </w:p>
    <w:p w14:paraId="601E04CE" w14:textId="77777777" w:rsidR="0084256D" w:rsidRPr="00943AA5" w:rsidRDefault="0084256D" w:rsidP="00943AA5">
      <w:pPr>
        <w:pStyle w:val="Nadpis2"/>
        <w:numPr>
          <w:ilvl w:val="0"/>
          <w:numId w:val="49"/>
        </w:numPr>
        <w:jc w:val="both"/>
        <w:rPr>
          <w:sz w:val="28"/>
        </w:rPr>
      </w:pPr>
      <w:bookmarkStart w:id="49" w:name="_Toc10497136"/>
      <w:r w:rsidRPr="00943AA5">
        <w:rPr>
          <w:sz w:val="28"/>
        </w:rPr>
        <w:t>INFORMÁCIA O VÝSLEDKU VYHODNOCOVANIA</w:t>
      </w:r>
      <w:r w:rsidRPr="00943AA5">
        <w:rPr>
          <w:spacing w:val="3"/>
          <w:sz w:val="28"/>
        </w:rPr>
        <w:t xml:space="preserve"> </w:t>
      </w:r>
      <w:r w:rsidRPr="00943AA5">
        <w:rPr>
          <w:sz w:val="28"/>
        </w:rPr>
        <w:t>PONÚK</w:t>
      </w:r>
      <w:bookmarkEnd w:id="49"/>
    </w:p>
    <w:p w14:paraId="7AAB342A" w14:textId="77777777" w:rsidR="0084256D" w:rsidRPr="00033469" w:rsidRDefault="0084256D" w:rsidP="00033469">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rPr>
      </w:pPr>
      <w:r w:rsidRPr="00033469">
        <w:rPr>
          <w:rFonts w:ascii="Garamond" w:hAnsi="Garamond"/>
          <w:sz w:val="24"/>
        </w:rPr>
        <w:t>Ak nedošlo k predloženiu dokladov preukazujúcich splnenie podmienok účasti skôr, alebo ak sa vyhodnotenie splnenia podmienok účasti uskutoční po vyhodnotení ponúk, verejný obstarávateľ je povinný po vyhodnotení ponúk vyhodnotiť splnenie podmienok uchádzačom, ktorý sa umiestnil na prvom mieste v poradí v súlade so zákonom a v súlade s týmito súťažnými podkladmi. Ak dôjde k vylúčeniu uchádzača, verejný obstarávateľ vyhodnotí následne splnenie podmienok účasti ďalšieho uchádzača v poradí tak, aby uchádzač umiestnený na prvom mieste v novo zostavenom poradí spĺňal podmienky účasti. Verejný obstarávateľ písomne – elektronicky, spôsobom určeným funkcionalitou EKS, požiada uchádzačov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a vyhodnotí ich podľa</w:t>
      </w:r>
      <w:r w:rsidRPr="00033469">
        <w:rPr>
          <w:rFonts w:ascii="Garamond" w:hAnsi="Garamond"/>
          <w:spacing w:val="-23"/>
          <w:sz w:val="24"/>
        </w:rPr>
        <w:t xml:space="preserve"> </w:t>
      </w:r>
      <w:r w:rsidRPr="00033469">
        <w:rPr>
          <w:rFonts w:ascii="Garamond" w:hAnsi="Garamond"/>
          <w:sz w:val="24"/>
        </w:rPr>
        <w:t>zákona.</w:t>
      </w:r>
    </w:p>
    <w:p w14:paraId="14FD2D97" w14:textId="77777777" w:rsidR="0084256D" w:rsidRPr="00033469" w:rsidRDefault="0084256D" w:rsidP="00033469">
      <w:pPr>
        <w:pStyle w:val="Odsekzoznamu"/>
        <w:widowControl w:val="0"/>
        <w:numPr>
          <w:ilvl w:val="1"/>
          <w:numId w:val="49"/>
        </w:numPr>
        <w:tabs>
          <w:tab w:val="left" w:pos="683"/>
        </w:tabs>
        <w:autoSpaceDE w:val="0"/>
        <w:autoSpaceDN w:val="0"/>
        <w:spacing w:before="100" w:after="0" w:line="240" w:lineRule="auto"/>
        <w:ind w:right="54" w:hanging="566"/>
        <w:contextualSpacing w:val="0"/>
        <w:jc w:val="both"/>
        <w:rPr>
          <w:rFonts w:ascii="Garamond" w:hAnsi="Garamond"/>
          <w:sz w:val="24"/>
        </w:rPr>
      </w:pPr>
      <w:r w:rsidRPr="00033469">
        <w:rPr>
          <w:rFonts w:ascii="Garamond" w:hAnsi="Garamond"/>
          <w:sz w:val="24"/>
        </w:rPr>
        <w:t>Verejný obstarávateľ po vyhodnotení ponúk, po skončení postupu podľa predošlého bodu týchto súťažných podkladov a po odoslaní všetkých oznámení o vylúčení uchádzača/uchádzačov bezodkladne písomne – elektronicky, spôsobom určeným funkcionalitou EKS,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w:t>
      </w:r>
      <w:r w:rsidRPr="00033469">
        <w:rPr>
          <w:rFonts w:ascii="Garamond" w:hAnsi="Garamond"/>
          <w:spacing w:val="-11"/>
          <w:sz w:val="24"/>
        </w:rPr>
        <w:t xml:space="preserve"> </w:t>
      </w:r>
      <w:r w:rsidRPr="00033469">
        <w:rPr>
          <w:rFonts w:ascii="Garamond" w:hAnsi="Garamond"/>
          <w:sz w:val="24"/>
        </w:rPr>
        <w:t>zákona.</w:t>
      </w:r>
    </w:p>
    <w:p w14:paraId="4FCAB6EC" w14:textId="77777777" w:rsidR="0084256D" w:rsidRDefault="0084256D" w:rsidP="0084256D">
      <w:pPr>
        <w:pStyle w:val="Zkladntext"/>
      </w:pPr>
    </w:p>
    <w:p w14:paraId="2ED85700" w14:textId="77777777" w:rsidR="0084256D" w:rsidRPr="00943AA5" w:rsidRDefault="0084256D" w:rsidP="00166C6F">
      <w:pPr>
        <w:pStyle w:val="Zkladntext"/>
        <w:ind w:right="54"/>
        <w:jc w:val="center"/>
        <w:rPr>
          <w:rFonts w:ascii="Garamond" w:hAnsi="Garamond"/>
          <w:sz w:val="28"/>
          <w:szCs w:val="28"/>
        </w:rPr>
      </w:pPr>
      <w:r w:rsidRPr="00943AA5">
        <w:rPr>
          <w:rFonts w:ascii="Garamond" w:hAnsi="Garamond"/>
          <w:sz w:val="28"/>
          <w:szCs w:val="28"/>
        </w:rPr>
        <w:t>Časť VI.</w:t>
      </w:r>
    </w:p>
    <w:p w14:paraId="3C8E579E" w14:textId="77777777" w:rsidR="0084256D" w:rsidRPr="00166C6F" w:rsidRDefault="0084256D" w:rsidP="00166C6F">
      <w:pPr>
        <w:pStyle w:val="Nadpis1"/>
        <w:tabs>
          <w:tab w:val="clear" w:pos="540"/>
          <w:tab w:val="num" w:pos="0"/>
        </w:tabs>
        <w:ind w:right="54"/>
        <w:rPr>
          <w:sz w:val="36"/>
        </w:rPr>
      </w:pPr>
      <w:bookmarkStart w:id="50" w:name="_Toc10497137"/>
      <w:r w:rsidRPr="00166C6F">
        <w:rPr>
          <w:sz w:val="36"/>
        </w:rPr>
        <w:t>INFORMÁCIE O ZMLUVE</w:t>
      </w:r>
      <w:bookmarkEnd w:id="50"/>
    </w:p>
    <w:p w14:paraId="3BC42037" w14:textId="77777777" w:rsidR="0084256D" w:rsidRPr="00166C6F" w:rsidRDefault="0084256D" w:rsidP="00166C6F">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szCs w:val="24"/>
        </w:rPr>
      </w:pPr>
      <w:r w:rsidRPr="00166C6F">
        <w:rPr>
          <w:rFonts w:ascii="Garamond" w:hAnsi="Garamond"/>
          <w:sz w:val="24"/>
          <w:szCs w:val="24"/>
        </w:rPr>
        <w:t xml:space="preserve">Typ Zmluvy na dodanie predmetu zákazky: </w:t>
      </w:r>
      <w:r w:rsidR="008171D6">
        <w:rPr>
          <w:rFonts w:ascii="Garamond" w:hAnsi="Garamond"/>
          <w:sz w:val="24"/>
          <w:szCs w:val="24"/>
        </w:rPr>
        <w:t>Zmluva</w:t>
      </w:r>
      <w:r w:rsidRPr="00166C6F">
        <w:rPr>
          <w:rFonts w:ascii="Garamond" w:hAnsi="Garamond"/>
          <w:sz w:val="24"/>
          <w:szCs w:val="24"/>
        </w:rPr>
        <w:t xml:space="preserve"> s jedným</w:t>
      </w:r>
      <w:r w:rsidRPr="00166C6F">
        <w:rPr>
          <w:rFonts w:ascii="Garamond" w:hAnsi="Garamond"/>
          <w:spacing w:val="-1"/>
          <w:sz w:val="24"/>
          <w:szCs w:val="24"/>
        </w:rPr>
        <w:t xml:space="preserve"> </w:t>
      </w:r>
      <w:r w:rsidRPr="00166C6F">
        <w:rPr>
          <w:rFonts w:ascii="Garamond" w:hAnsi="Garamond"/>
          <w:sz w:val="24"/>
          <w:szCs w:val="24"/>
        </w:rPr>
        <w:t>uchádzačom.</w:t>
      </w:r>
    </w:p>
    <w:p w14:paraId="6E14B352" w14:textId="77777777" w:rsidR="0084256D" w:rsidRPr="003921F7" w:rsidRDefault="0084256D" w:rsidP="00166C6F">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szCs w:val="24"/>
        </w:rPr>
      </w:pPr>
      <w:r w:rsidRPr="00166C6F">
        <w:rPr>
          <w:rFonts w:ascii="Garamond" w:hAnsi="Garamond"/>
          <w:sz w:val="24"/>
          <w:szCs w:val="24"/>
        </w:rPr>
        <w:t xml:space="preserve">Podrobné </w:t>
      </w:r>
      <w:r w:rsidRPr="003921F7">
        <w:rPr>
          <w:rFonts w:ascii="Garamond" w:hAnsi="Garamond"/>
          <w:sz w:val="24"/>
          <w:szCs w:val="24"/>
        </w:rPr>
        <w:t xml:space="preserve">vymedzenie zmluvných podmienok na dodanie požadovaného predmetu zákazky tvorí prílohu č. 2. týchto súťažných podkladov – Návrh </w:t>
      </w:r>
      <w:r w:rsidR="00B7735D" w:rsidRPr="003921F7">
        <w:rPr>
          <w:rFonts w:ascii="Garamond" w:hAnsi="Garamond"/>
          <w:sz w:val="24"/>
          <w:szCs w:val="24"/>
        </w:rPr>
        <w:t>Zmluvy o dielo</w:t>
      </w:r>
      <w:r w:rsidRPr="003921F7">
        <w:rPr>
          <w:rFonts w:ascii="Garamond" w:hAnsi="Garamond"/>
          <w:sz w:val="24"/>
          <w:szCs w:val="24"/>
        </w:rPr>
        <w:t>.</w:t>
      </w:r>
    </w:p>
    <w:p w14:paraId="2B304CB9" w14:textId="77777777" w:rsidR="00166C6F" w:rsidRPr="00166C6F" w:rsidRDefault="00166C6F" w:rsidP="00166C6F">
      <w:pPr>
        <w:pStyle w:val="Odsekzoznamu"/>
        <w:widowControl w:val="0"/>
        <w:tabs>
          <w:tab w:val="left" w:pos="683"/>
        </w:tabs>
        <w:autoSpaceDE w:val="0"/>
        <w:autoSpaceDN w:val="0"/>
        <w:spacing w:before="119" w:after="0" w:line="240" w:lineRule="auto"/>
        <w:ind w:left="682" w:right="54"/>
        <w:contextualSpacing w:val="0"/>
        <w:jc w:val="both"/>
        <w:rPr>
          <w:rFonts w:ascii="Garamond" w:hAnsi="Garamond"/>
          <w:sz w:val="24"/>
          <w:szCs w:val="24"/>
        </w:rPr>
      </w:pPr>
    </w:p>
    <w:p w14:paraId="76FC1977" w14:textId="77777777" w:rsidR="0084256D" w:rsidRPr="00166C6F" w:rsidRDefault="0084256D" w:rsidP="00166C6F">
      <w:pPr>
        <w:pStyle w:val="Nadpis2"/>
        <w:numPr>
          <w:ilvl w:val="0"/>
          <w:numId w:val="49"/>
        </w:numPr>
        <w:jc w:val="left"/>
        <w:rPr>
          <w:sz w:val="28"/>
        </w:rPr>
      </w:pPr>
      <w:bookmarkStart w:id="51" w:name="_Toc10497138"/>
      <w:r w:rsidRPr="00166C6F">
        <w:rPr>
          <w:sz w:val="28"/>
        </w:rPr>
        <w:lastRenderedPageBreak/>
        <w:t>UZAVRETIE</w:t>
      </w:r>
      <w:r w:rsidRPr="00166C6F">
        <w:rPr>
          <w:spacing w:val="-2"/>
          <w:sz w:val="28"/>
        </w:rPr>
        <w:t xml:space="preserve"> </w:t>
      </w:r>
      <w:r w:rsidRPr="00166C6F">
        <w:rPr>
          <w:sz w:val="28"/>
        </w:rPr>
        <w:t>ZMLUVY</w:t>
      </w:r>
      <w:bookmarkEnd w:id="51"/>
    </w:p>
    <w:p w14:paraId="4069D647" w14:textId="77777777" w:rsidR="0084256D" w:rsidRPr="00166C6F" w:rsidRDefault="0084256D" w:rsidP="00166C6F">
      <w:pPr>
        <w:pStyle w:val="Odsekzoznamu"/>
        <w:widowControl w:val="0"/>
        <w:numPr>
          <w:ilvl w:val="1"/>
          <w:numId w:val="49"/>
        </w:numPr>
        <w:tabs>
          <w:tab w:val="left" w:pos="683"/>
        </w:tabs>
        <w:autoSpaceDE w:val="0"/>
        <w:autoSpaceDN w:val="0"/>
        <w:spacing w:before="119" w:after="0" w:line="240" w:lineRule="auto"/>
        <w:ind w:right="54" w:hanging="566"/>
        <w:contextualSpacing w:val="0"/>
        <w:jc w:val="both"/>
        <w:rPr>
          <w:rFonts w:ascii="Garamond" w:hAnsi="Garamond"/>
          <w:sz w:val="24"/>
          <w:szCs w:val="24"/>
        </w:rPr>
      </w:pPr>
      <w:r w:rsidRPr="00166C6F">
        <w:rPr>
          <w:rFonts w:ascii="Garamond" w:hAnsi="Garamond"/>
          <w:sz w:val="24"/>
          <w:szCs w:val="24"/>
        </w:rPr>
        <w:t xml:space="preserve">Uzavretá </w:t>
      </w:r>
      <w:r w:rsidR="008171D6">
        <w:rPr>
          <w:rFonts w:ascii="Garamond" w:hAnsi="Garamond"/>
          <w:sz w:val="24"/>
          <w:szCs w:val="24"/>
        </w:rPr>
        <w:t>Zmluva</w:t>
      </w:r>
      <w:r w:rsidRPr="00166C6F">
        <w:rPr>
          <w:rFonts w:ascii="Garamond" w:hAnsi="Garamond"/>
          <w:sz w:val="24"/>
          <w:szCs w:val="24"/>
        </w:rPr>
        <w:t xml:space="preserve"> (ďalej len „</w:t>
      </w:r>
      <w:r w:rsidR="008171D6">
        <w:rPr>
          <w:rFonts w:ascii="Garamond" w:hAnsi="Garamond"/>
          <w:sz w:val="24"/>
          <w:szCs w:val="24"/>
        </w:rPr>
        <w:t>Zmluva</w:t>
      </w:r>
      <w:r w:rsidRPr="00166C6F">
        <w:rPr>
          <w:rFonts w:ascii="Garamond" w:hAnsi="Garamond"/>
          <w:sz w:val="24"/>
          <w:szCs w:val="24"/>
        </w:rPr>
        <w:t>“) nesmie  byť  v rozpo</w:t>
      </w:r>
      <w:r w:rsidR="006204D8">
        <w:rPr>
          <w:rFonts w:ascii="Garamond" w:hAnsi="Garamond"/>
          <w:sz w:val="24"/>
          <w:szCs w:val="24"/>
        </w:rPr>
        <w:t>re   so   súťažnými   podkladmi a</w:t>
      </w:r>
      <w:r w:rsidRPr="00166C6F">
        <w:rPr>
          <w:rFonts w:ascii="Garamond" w:hAnsi="Garamond"/>
          <w:sz w:val="24"/>
          <w:szCs w:val="24"/>
        </w:rPr>
        <w:t xml:space="preserve">   s ponukou   predloženou   úspešným   uchádzačom.</w:t>
      </w:r>
    </w:p>
    <w:p w14:paraId="374E38EF" w14:textId="77777777" w:rsidR="0084256D" w:rsidRPr="00166C6F" w:rsidRDefault="0084256D" w:rsidP="00166C6F">
      <w:pPr>
        <w:pStyle w:val="Odsekzoznamu"/>
        <w:widowControl w:val="0"/>
        <w:numPr>
          <w:ilvl w:val="1"/>
          <w:numId w:val="49"/>
        </w:numPr>
        <w:tabs>
          <w:tab w:val="left" w:pos="683"/>
        </w:tabs>
        <w:autoSpaceDE w:val="0"/>
        <w:autoSpaceDN w:val="0"/>
        <w:spacing w:before="119" w:after="0" w:line="242" w:lineRule="auto"/>
        <w:ind w:right="54" w:hanging="566"/>
        <w:contextualSpacing w:val="0"/>
        <w:jc w:val="both"/>
        <w:rPr>
          <w:rFonts w:ascii="Garamond" w:hAnsi="Garamond"/>
          <w:sz w:val="24"/>
          <w:szCs w:val="24"/>
        </w:rPr>
      </w:pPr>
      <w:r w:rsidRPr="00166C6F">
        <w:rPr>
          <w:rFonts w:ascii="Garamond" w:hAnsi="Garamond"/>
          <w:sz w:val="24"/>
          <w:szCs w:val="24"/>
        </w:rPr>
        <w:t xml:space="preserve">Pri zadávaní zákazky na základe </w:t>
      </w:r>
      <w:r w:rsidR="008171D6">
        <w:rPr>
          <w:rFonts w:ascii="Garamond" w:hAnsi="Garamond"/>
          <w:sz w:val="24"/>
          <w:szCs w:val="24"/>
        </w:rPr>
        <w:t>Zmluvy</w:t>
      </w:r>
      <w:r w:rsidRPr="00166C6F">
        <w:rPr>
          <w:rFonts w:ascii="Garamond" w:hAnsi="Garamond"/>
          <w:sz w:val="24"/>
          <w:szCs w:val="24"/>
        </w:rPr>
        <w:t xml:space="preserve">, verejný obstarávateľ bude postupovať podľa ustanovení </w:t>
      </w:r>
      <w:r w:rsidR="008171D6">
        <w:rPr>
          <w:rFonts w:ascii="Garamond" w:hAnsi="Garamond"/>
          <w:sz w:val="24"/>
          <w:szCs w:val="24"/>
        </w:rPr>
        <w:t>Zmluvy</w:t>
      </w:r>
      <w:r w:rsidRPr="00166C6F">
        <w:rPr>
          <w:rFonts w:ascii="Garamond" w:hAnsi="Garamond"/>
          <w:sz w:val="24"/>
          <w:szCs w:val="24"/>
        </w:rPr>
        <w:t xml:space="preserve"> a týchto súťažných podkladov. Zákazky zadávané na základe </w:t>
      </w:r>
      <w:r w:rsidR="00453FB4">
        <w:rPr>
          <w:rFonts w:ascii="Garamond" w:hAnsi="Garamond"/>
          <w:sz w:val="24"/>
          <w:szCs w:val="24"/>
        </w:rPr>
        <w:t>Zmluvy</w:t>
      </w:r>
      <w:r w:rsidRPr="00166C6F">
        <w:rPr>
          <w:rFonts w:ascii="Garamond" w:hAnsi="Garamond"/>
          <w:sz w:val="24"/>
          <w:szCs w:val="24"/>
        </w:rPr>
        <w:t xml:space="preserve"> počas trvania </w:t>
      </w:r>
      <w:r w:rsidR="00453FB4">
        <w:rPr>
          <w:rFonts w:ascii="Garamond" w:hAnsi="Garamond"/>
          <w:sz w:val="24"/>
          <w:szCs w:val="24"/>
        </w:rPr>
        <w:t>Zmluvy</w:t>
      </w:r>
      <w:r w:rsidRPr="00166C6F">
        <w:rPr>
          <w:rFonts w:ascii="Garamond" w:hAnsi="Garamond"/>
          <w:sz w:val="24"/>
          <w:szCs w:val="24"/>
        </w:rPr>
        <w:t xml:space="preserve">, môžu presiahnuť trvanie </w:t>
      </w:r>
      <w:r w:rsidR="00453FB4">
        <w:rPr>
          <w:rFonts w:ascii="Garamond" w:hAnsi="Garamond"/>
          <w:sz w:val="24"/>
          <w:szCs w:val="24"/>
        </w:rPr>
        <w:t>Zmluvy</w:t>
      </w:r>
      <w:r w:rsidRPr="00166C6F">
        <w:rPr>
          <w:rFonts w:ascii="Garamond" w:hAnsi="Garamond"/>
          <w:sz w:val="24"/>
          <w:szCs w:val="24"/>
        </w:rPr>
        <w:t xml:space="preserve">. Zákazky zadávané na základe </w:t>
      </w:r>
      <w:r w:rsidR="00453FB4">
        <w:rPr>
          <w:rFonts w:ascii="Garamond" w:hAnsi="Garamond"/>
          <w:sz w:val="24"/>
          <w:szCs w:val="24"/>
        </w:rPr>
        <w:t>Zmluvy</w:t>
      </w:r>
      <w:r w:rsidRPr="00166C6F">
        <w:rPr>
          <w:rFonts w:ascii="Garamond" w:hAnsi="Garamond"/>
          <w:sz w:val="24"/>
          <w:szCs w:val="24"/>
        </w:rPr>
        <w:t xml:space="preserve">, ktorých trvanie presiahne trvanie </w:t>
      </w:r>
      <w:r w:rsidR="00453FB4">
        <w:rPr>
          <w:rFonts w:ascii="Garamond" w:hAnsi="Garamond"/>
          <w:sz w:val="24"/>
          <w:szCs w:val="24"/>
        </w:rPr>
        <w:t>Zmluvy</w:t>
      </w:r>
      <w:r w:rsidRPr="00166C6F">
        <w:rPr>
          <w:rFonts w:ascii="Garamond" w:hAnsi="Garamond"/>
          <w:sz w:val="24"/>
          <w:szCs w:val="24"/>
        </w:rPr>
        <w:t xml:space="preserve">, môžu byť zadané na obdobie, ktoré je primerané a to najmä s ohľadom na dĺžku trvania obdobných zákaziek zadávaných na základe </w:t>
      </w:r>
      <w:r w:rsidR="00453FB4">
        <w:rPr>
          <w:rFonts w:ascii="Garamond" w:hAnsi="Garamond"/>
          <w:sz w:val="24"/>
          <w:szCs w:val="24"/>
        </w:rPr>
        <w:t>Zmluvy</w:t>
      </w:r>
      <w:r w:rsidRPr="00166C6F">
        <w:rPr>
          <w:rFonts w:ascii="Garamond" w:hAnsi="Garamond"/>
          <w:sz w:val="24"/>
          <w:szCs w:val="24"/>
        </w:rPr>
        <w:t>, ktorá je výsledkom tohto verejného</w:t>
      </w:r>
      <w:r w:rsidRPr="00166C6F">
        <w:rPr>
          <w:rFonts w:ascii="Garamond" w:hAnsi="Garamond"/>
          <w:spacing w:val="-9"/>
          <w:sz w:val="24"/>
          <w:szCs w:val="24"/>
        </w:rPr>
        <w:t xml:space="preserve"> </w:t>
      </w:r>
      <w:r w:rsidRPr="00166C6F">
        <w:rPr>
          <w:rFonts w:ascii="Garamond" w:hAnsi="Garamond"/>
          <w:sz w:val="24"/>
          <w:szCs w:val="24"/>
        </w:rPr>
        <w:t>obstarávania.</w:t>
      </w:r>
    </w:p>
    <w:p w14:paraId="4EEB0C2E" w14:textId="77777777" w:rsidR="0084256D" w:rsidRPr="00166C6F" w:rsidRDefault="00453FB4" w:rsidP="00166C6F">
      <w:pPr>
        <w:pStyle w:val="Odsekzoznamu"/>
        <w:widowControl w:val="0"/>
        <w:numPr>
          <w:ilvl w:val="1"/>
          <w:numId w:val="49"/>
        </w:numPr>
        <w:tabs>
          <w:tab w:val="left" w:pos="683"/>
        </w:tabs>
        <w:autoSpaceDE w:val="0"/>
        <w:autoSpaceDN w:val="0"/>
        <w:spacing w:before="120" w:after="0" w:line="240" w:lineRule="auto"/>
        <w:ind w:right="54" w:hanging="566"/>
        <w:contextualSpacing w:val="0"/>
        <w:jc w:val="both"/>
        <w:rPr>
          <w:rFonts w:ascii="Garamond" w:hAnsi="Garamond"/>
          <w:sz w:val="24"/>
          <w:szCs w:val="24"/>
        </w:rPr>
      </w:pPr>
      <w:r>
        <w:rPr>
          <w:rFonts w:ascii="Garamond" w:hAnsi="Garamond"/>
          <w:sz w:val="24"/>
          <w:szCs w:val="24"/>
        </w:rPr>
        <w:t>Zmluvy</w:t>
      </w:r>
      <w:r w:rsidR="0084256D" w:rsidRPr="00166C6F">
        <w:rPr>
          <w:rFonts w:ascii="Garamond" w:hAnsi="Garamond"/>
          <w:sz w:val="24"/>
          <w:szCs w:val="24"/>
        </w:rPr>
        <w:t xml:space="preserve">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w:t>
      </w:r>
      <w:r w:rsidR="0084256D" w:rsidRPr="00166C6F">
        <w:rPr>
          <w:rFonts w:ascii="Garamond" w:hAnsi="Garamond"/>
          <w:spacing w:val="-1"/>
          <w:sz w:val="24"/>
          <w:szCs w:val="24"/>
        </w:rPr>
        <w:t xml:space="preserve"> </w:t>
      </w:r>
      <w:r w:rsidR="0084256D" w:rsidRPr="00166C6F">
        <w:rPr>
          <w:rFonts w:ascii="Garamond" w:hAnsi="Garamond"/>
          <w:sz w:val="24"/>
          <w:szCs w:val="24"/>
        </w:rPr>
        <w:t>zákona.</w:t>
      </w:r>
    </w:p>
    <w:p w14:paraId="2A3F1502" w14:textId="77777777" w:rsidR="0084256D" w:rsidRPr="00166C6F" w:rsidRDefault="0084256D" w:rsidP="00166C6F">
      <w:pPr>
        <w:pStyle w:val="Odsekzoznamu"/>
        <w:widowControl w:val="0"/>
        <w:numPr>
          <w:ilvl w:val="1"/>
          <w:numId w:val="49"/>
        </w:numPr>
        <w:tabs>
          <w:tab w:val="left" w:pos="683"/>
        </w:tabs>
        <w:autoSpaceDE w:val="0"/>
        <w:autoSpaceDN w:val="0"/>
        <w:spacing w:before="118" w:after="0" w:line="240" w:lineRule="auto"/>
        <w:ind w:right="54" w:hanging="566"/>
        <w:contextualSpacing w:val="0"/>
        <w:jc w:val="both"/>
        <w:rPr>
          <w:rFonts w:ascii="Garamond" w:hAnsi="Garamond"/>
          <w:sz w:val="24"/>
          <w:szCs w:val="24"/>
        </w:rPr>
      </w:pPr>
      <w:r w:rsidRPr="00166C6F">
        <w:rPr>
          <w:rFonts w:ascii="Garamond" w:hAnsi="Garamond"/>
          <w:sz w:val="24"/>
          <w:szCs w:val="24"/>
        </w:rPr>
        <w:t xml:space="preserve">Verejný obstarávateľ neuzavrie </w:t>
      </w:r>
      <w:r w:rsidR="00453FB4">
        <w:rPr>
          <w:rFonts w:ascii="Garamond" w:hAnsi="Garamond"/>
          <w:sz w:val="24"/>
          <w:szCs w:val="24"/>
        </w:rPr>
        <w:t>Zmluvu</w:t>
      </w:r>
      <w:r w:rsidRPr="00166C6F">
        <w:rPr>
          <w:rFonts w:ascii="Garamond" w:hAnsi="Garamond"/>
          <w:sz w:val="24"/>
          <w:szCs w:val="24"/>
        </w:rPr>
        <w:t xml:space="preserve"> s uchádzačom alebo uchádzačmi, ktorý/ktorí má/majú povinnosť zapisovať sa do registra partnerov verejného sektora a nie je/sú zapísaný/zapísaní v registri partnerov verejného sektora a/alebo s uchádzačom/uchádzačmi, ktorého/ktorých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w:t>
      </w:r>
      <w:r w:rsidRPr="00166C6F">
        <w:rPr>
          <w:rFonts w:ascii="Garamond" w:hAnsi="Garamond"/>
          <w:spacing w:val="-11"/>
          <w:sz w:val="24"/>
          <w:szCs w:val="24"/>
        </w:rPr>
        <w:t xml:space="preserve"> </w:t>
      </w:r>
      <w:r w:rsidRPr="00166C6F">
        <w:rPr>
          <w:rFonts w:ascii="Garamond" w:hAnsi="Garamond"/>
          <w:sz w:val="24"/>
          <w:szCs w:val="24"/>
        </w:rPr>
        <w:t>zákonov.</w:t>
      </w:r>
    </w:p>
    <w:p w14:paraId="5115AE77" w14:textId="77777777" w:rsidR="0084256D" w:rsidRPr="00166C6F" w:rsidRDefault="0084256D" w:rsidP="00166C6F">
      <w:pPr>
        <w:pStyle w:val="Odsekzoznamu"/>
        <w:widowControl w:val="0"/>
        <w:numPr>
          <w:ilvl w:val="1"/>
          <w:numId w:val="49"/>
        </w:numPr>
        <w:tabs>
          <w:tab w:val="left" w:pos="683"/>
        </w:tabs>
        <w:autoSpaceDE w:val="0"/>
        <w:autoSpaceDN w:val="0"/>
        <w:spacing w:before="122" w:after="0" w:line="240" w:lineRule="auto"/>
        <w:ind w:right="54" w:hanging="566"/>
        <w:contextualSpacing w:val="0"/>
        <w:jc w:val="both"/>
        <w:rPr>
          <w:rFonts w:ascii="Garamond" w:hAnsi="Garamond"/>
          <w:sz w:val="24"/>
          <w:szCs w:val="24"/>
        </w:rPr>
      </w:pPr>
      <w:r w:rsidRPr="00166C6F">
        <w:rPr>
          <w:rFonts w:ascii="Garamond" w:hAnsi="Garamond"/>
          <w:sz w:val="24"/>
          <w:szCs w:val="24"/>
        </w:rPr>
        <w:t xml:space="preserve">Úspešný uchádzač alebo úspešní uchádzači pred podpisom </w:t>
      </w:r>
      <w:r w:rsidR="00453FB4">
        <w:rPr>
          <w:rFonts w:ascii="Garamond" w:hAnsi="Garamond"/>
          <w:sz w:val="24"/>
          <w:szCs w:val="24"/>
        </w:rPr>
        <w:t>Zmluvy</w:t>
      </w:r>
      <w:r w:rsidRPr="00166C6F">
        <w:rPr>
          <w:rFonts w:ascii="Garamond" w:hAnsi="Garamond"/>
          <w:sz w:val="24"/>
          <w:szCs w:val="24"/>
        </w:rPr>
        <w:t>, ktorá bude výsledkom tohto verejného obstarávania v rámci poskytnutia riadnej súčinnosti podľa § 56 ods. 8 zákona bude/budú povinný/povinní:</w:t>
      </w:r>
    </w:p>
    <w:p w14:paraId="47D2E2AC" w14:textId="77777777" w:rsidR="0084256D" w:rsidRPr="00166C6F" w:rsidRDefault="0084256D" w:rsidP="00166C6F">
      <w:pPr>
        <w:pStyle w:val="Odsekzoznamu"/>
        <w:widowControl w:val="0"/>
        <w:numPr>
          <w:ilvl w:val="0"/>
          <w:numId w:val="31"/>
        </w:numPr>
        <w:tabs>
          <w:tab w:val="left" w:pos="1043"/>
        </w:tabs>
        <w:autoSpaceDE w:val="0"/>
        <w:autoSpaceDN w:val="0"/>
        <w:spacing w:before="119" w:after="0" w:line="240" w:lineRule="auto"/>
        <w:contextualSpacing w:val="0"/>
        <w:jc w:val="both"/>
        <w:rPr>
          <w:rFonts w:ascii="Garamond" w:hAnsi="Garamond"/>
          <w:sz w:val="24"/>
          <w:szCs w:val="24"/>
        </w:rPr>
      </w:pPr>
      <w:r w:rsidRPr="00166C6F">
        <w:rPr>
          <w:rFonts w:ascii="Garamond" w:hAnsi="Garamond"/>
          <w:sz w:val="24"/>
          <w:szCs w:val="24"/>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004EB95B" w14:textId="77777777" w:rsidR="0084256D" w:rsidRPr="00166C6F" w:rsidRDefault="0084256D" w:rsidP="00166C6F">
      <w:pPr>
        <w:pStyle w:val="Odsekzoznamu"/>
        <w:widowControl w:val="0"/>
        <w:numPr>
          <w:ilvl w:val="0"/>
          <w:numId w:val="31"/>
        </w:numPr>
        <w:tabs>
          <w:tab w:val="left" w:pos="1043"/>
        </w:tabs>
        <w:autoSpaceDE w:val="0"/>
        <w:autoSpaceDN w:val="0"/>
        <w:spacing w:before="120" w:after="0" w:line="240" w:lineRule="auto"/>
        <w:contextualSpacing w:val="0"/>
        <w:jc w:val="both"/>
        <w:rPr>
          <w:rFonts w:ascii="Garamond" w:hAnsi="Garamond"/>
          <w:sz w:val="24"/>
          <w:szCs w:val="24"/>
        </w:rPr>
      </w:pPr>
      <w:r w:rsidRPr="00166C6F">
        <w:rPr>
          <w:rFonts w:ascii="Garamond" w:hAnsi="Garamond"/>
          <w:sz w:val="24"/>
          <w:szCs w:val="24"/>
        </w:rPr>
        <w:t>v prípade skupiny dodávateľov – predložiť zmluvu, v ktorej budú jednoznačne stanovené vzájomné práva a povinnosti, kto sa akou časťou bude podieľať na plnení zákazky, ako aj skutočnosť, že</w:t>
      </w:r>
      <w:r w:rsidRPr="00166C6F">
        <w:rPr>
          <w:rFonts w:ascii="Garamond" w:hAnsi="Garamond"/>
          <w:spacing w:val="29"/>
          <w:sz w:val="24"/>
          <w:szCs w:val="24"/>
        </w:rPr>
        <w:t xml:space="preserve"> </w:t>
      </w:r>
      <w:r w:rsidRPr="00166C6F">
        <w:rPr>
          <w:rFonts w:ascii="Garamond" w:hAnsi="Garamond"/>
          <w:sz w:val="24"/>
          <w:szCs w:val="24"/>
        </w:rPr>
        <w:t>všetci</w:t>
      </w:r>
      <w:r w:rsidR="00166C6F" w:rsidRPr="00166C6F">
        <w:rPr>
          <w:rFonts w:ascii="Garamond" w:hAnsi="Garamond"/>
          <w:sz w:val="24"/>
          <w:szCs w:val="24"/>
        </w:rPr>
        <w:t xml:space="preserve"> </w:t>
      </w:r>
      <w:r w:rsidRPr="00166C6F">
        <w:rPr>
          <w:rFonts w:ascii="Garamond" w:hAnsi="Garamond"/>
          <w:sz w:val="24"/>
          <w:szCs w:val="24"/>
        </w:rPr>
        <w:t>členovia skupiny dodávateľov sú zaviazaní  zo  záväzkov  voči verejnému obstarávateľovi  spoločne  a nerozdielne v súlade s bodom 19.1 týchto súťažných</w:t>
      </w:r>
      <w:r w:rsidRPr="00166C6F">
        <w:rPr>
          <w:rFonts w:ascii="Garamond" w:hAnsi="Garamond"/>
          <w:spacing w:val="-4"/>
          <w:sz w:val="24"/>
          <w:szCs w:val="24"/>
        </w:rPr>
        <w:t xml:space="preserve"> </w:t>
      </w:r>
      <w:r w:rsidRPr="00166C6F">
        <w:rPr>
          <w:rFonts w:ascii="Garamond" w:hAnsi="Garamond"/>
          <w:sz w:val="24"/>
          <w:szCs w:val="24"/>
        </w:rPr>
        <w:t>podkladov,</w:t>
      </w:r>
    </w:p>
    <w:p w14:paraId="67297581" w14:textId="77777777" w:rsidR="0084256D" w:rsidRPr="00166C6F" w:rsidRDefault="0084256D" w:rsidP="00166C6F">
      <w:pPr>
        <w:pStyle w:val="Odsekzoznamu"/>
        <w:widowControl w:val="0"/>
        <w:numPr>
          <w:ilvl w:val="0"/>
          <w:numId w:val="31"/>
        </w:numPr>
        <w:tabs>
          <w:tab w:val="left" w:pos="1042"/>
          <w:tab w:val="left" w:pos="1043"/>
        </w:tabs>
        <w:autoSpaceDE w:val="0"/>
        <w:autoSpaceDN w:val="0"/>
        <w:spacing w:before="117" w:after="0" w:line="240" w:lineRule="auto"/>
        <w:contextualSpacing w:val="0"/>
        <w:jc w:val="both"/>
        <w:rPr>
          <w:rFonts w:ascii="Garamond" w:hAnsi="Garamond"/>
          <w:sz w:val="24"/>
          <w:szCs w:val="24"/>
        </w:rPr>
      </w:pPr>
      <w:r w:rsidRPr="00166C6F">
        <w:rPr>
          <w:rFonts w:ascii="Garamond" w:hAnsi="Garamond"/>
          <w:sz w:val="24"/>
          <w:szCs w:val="24"/>
        </w:rPr>
        <w:t>mať v registri partnerov verejného sektora zapísaných konečných užívateľov výhod v súlade so zákonom.</w:t>
      </w:r>
    </w:p>
    <w:p w14:paraId="3C8DBE77" w14:textId="77777777" w:rsidR="0084256D" w:rsidRPr="00166C6F" w:rsidRDefault="0084256D" w:rsidP="00166C6F">
      <w:pPr>
        <w:pStyle w:val="Odsekzoznamu"/>
        <w:widowControl w:val="0"/>
        <w:numPr>
          <w:ilvl w:val="1"/>
          <w:numId w:val="49"/>
        </w:numPr>
        <w:tabs>
          <w:tab w:val="left" w:pos="683"/>
        </w:tabs>
        <w:autoSpaceDE w:val="0"/>
        <w:autoSpaceDN w:val="0"/>
        <w:spacing w:before="119" w:after="0" w:line="240" w:lineRule="auto"/>
        <w:ind w:hanging="540"/>
        <w:contextualSpacing w:val="0"/>
        <w:jc w:val="both"/>
        <w:rPr>
          <w:rFonts w:ascii="Garamond" w:hAnsi="Garamond"/>
          <w:sz w:val="24"/>
          <w:szCs w:val="24"/>
        </w:rPr>
      </w:pPr>
      <w:r w:rsidRPr="00166C6F">
        <w:rPr>
          <w:rFonts w:ascii="Garamond" w:hAnsi="Garamond"/>
          <w:sz w:val="24"/>
          <w:szCs w:val="24"/>
        </w:rPr>
        <w:t xml:space="preserve">Úspešný/úspešní uchádzač /uchádzači je/sú povinný/povinní poskytnúť verejnému obstarávateľovi riadnu súčinnosť potrebnú na uzavretie </w:t>
      </w:r>
      <w:r w:rsidR="00453FB4">
        <w:rPr>
          <w:rFonts w:ascii="Garamond" w:hAnsi="Garamond"/>
          <w:sz w:val="24"/>
          <w:szCs w:val="24"/>
        </w:rPr>
        <w:t>Zmluvy</w:t>
      </w:r>
      <w:r w:rsidRPr="00166C6F">
        <w:rPr>
          <w:rFonts w:ascii="Garamond" w:hAnsi="Garamond"/>
          <w:sz w:val="24"/>
          <w:szCs w:val="24"/>
        </w:rPr>
        <w:t xml:space="preserve"> podľa bodu 3</w:t>
      </w:r>
      <w:r w:rsidR="006204D8">
        <w:rPr>
          <w:rFonts w:ascii="Garamond" w:hAnsi="Garamond"/>
          <w:sz w:val="24"/>
          <w:szCs w:val="24"/>
        </w:rPr>
        <w:t>4</w:t>
      </w:r>
      <w:r w:rsidRPr="00166C6F">
        <w:rPr>
          <w:rFonts w:ascii="Garamond" w:hAnsi="Garamond"/>
          <w:sz w:val="24"/>
          <w:szCs w:val="24"/>
        </w:rPr>
        <w:t>.5 týchto súťažných podkladov tak, aby mohla byť uzavretá do 10 pracovných dní odo dňa uplynutia lehoty podľa § 56 ods. 2 až 7 zákona, ak bol/boli na jej uzavretie písomne – elektronicky, spôsobom určeným funkcionalitou EKS</w:t>
      </w:r>
      <w:r w:rsidRPr="00166C6F">
        <w:rPr>
          <w:rFonts w:ascii="Garamond" w:hAnsi="Garamond"/>
          <w:spacing w:val="-36"/>
          <w:sz w:val="24"/>
          <w:szCs w:val="24"/>
        </w:rPr>
        <w:t xml:space="preserve"> </w:t>
      </w:r>
      <w:r w:rsidRPr="00166C6F">
        <w:rPr>
          <w:rFonts w:ascii="Garamond" w:hAnsi="Garamond"/>
          <w:sz w:val="24"/>
          <w:szCs w:val="24"/>
        </w:rPr>
        <w:t>vyzvaný/vyzvaní.</w:t>
      </w:r>
    </w:p>
    <w:p w14:paraId="24D0B2F9" w14:textId="77777777" w:rsidR="0084256D" w:rsidRPr="00166C6F" w:rsidRDefault="0084256D" w:rsidP="00166C6F">
      <w:pPr>
        <w:pStyle w:val="Odsekzoznamu"/>
        <w:widowControl w:val="0"/>
        <w:numPr>
          <w:ilvl w:val="1"/>
          <w:numId w:val="49"/>
        </w:numPr>
        <w:tabs>
          <w:tab w:val="left" w:pos="683"/>
        </w:tabs>
        <w:autoSpaceDE w:val="0"/>
        <w:autoSpaceDN w:val="0"/>
        <w:spacing w:before="121" w:after="0" w:line="240" w:lineRule="auto"/>
        <w:ind w:hanging="566"/>
        <w:contextualSpacing w:val="0"/>
        <w:jc w:val="both"/>
        <w:rPr>
          <w:rFonts w:ascii="Garamond" w:hAnsi="Garamond"/>
          <w:sz w:val="24"/>
          <w:szCs w:val="24"/>
        </w:rPr>
      </w:pPr>
      <w:r w:rsidRPr="00166C6F">
        <w:rPr>
          <w:rFonts w:ascii="Garamond" w:hAnsi="Garamond"/>
          <w:sz w:val="24"/>
          <w:szCs w:val="24"/>
        </w:rPr>
        <w:t xml:space="preserve">Ak úspešný uchádzač/úspešní uchádzači odmietnu uzavrieť </w:t>
      </w:r>
      <w:r w:rsidR="00453FB4">
        <w:rPr>
          <w:rFonts w:ascii="Garamond" w:hAnsi="Garamond"/>
          <w:sz w:val="24"/>
          <w:szCs w:val="24"/>
        </w:rPr>
        <w:t>Zmluvu</w:t>
      </w:r>
      <w:r w:rsidRPr="00166C6F">
        <w:rPr>
          <w:rFonts w:ascii="Garamond" w:hAnsi="Garamond"/>
          <w:sz w:val="24"/>
          <w:szCs w:val="24"/>
        </w:rPr>
        <w:t xml:space="preserve"> alebo nie sú splnené povinnosti po</w:t>
      </w:r>
      <w:r w:rsidR="006204D8">
        <w:rPr>
          <w:rFonts w:ascii="Garamond" w:hAnsi="Garamond"/>
          <w:sz w:val="24"/>
          <w:szCs w:val="24"/>
        </w:rPr>
        <w:t>dľa § 56 ods. 8 zákona a bodu 34</w:t>
      </w:r>
      <w:r w:rsidRPr="00166C6F">
        <w:rPr>
          <w:rFonts w:ascii="Garamond" w:hAnsi="Garamond"/>
          <w:sz w:val="24"/>
          <w:szCs w:val="24"/>
        </w:rPr>
        <w:t xml:space="preserve">.5 týchto súťažných podkladov, verejný obstarávateľ môže uzavrieť </w:t>
      </w:r>
      <w:r w:rsidR="00453FB4">
        <w:rPr>
          <w:rFonts w:ascii="Garamond" w:hAnsi="Garamond"/>
          <w:sz w:val="24"/>
          <w:szCs w:val="24"/>
        </w:rPr>
        <w:t>Zmluvu</w:t>
      </w:r>
      <w:r w:rsidRPr="00166C6F">
        <w:rPr>
          <w:rFonts w:ascii="Garamond" w:hAnsi="Garamond"/>
          <w:sz w:val="24"/>
          <w:szCs w:val="24"/>
        </w:rPr>
        <w:t xml:space="preserve"> s uchádzačom/uchádzačmi, ktorí sa umiestnili ako druhí v</w:t>
      </w:r>
      <w:r w:rsidRPr="00166C6F">
        <w:rPr>
          <w:rFonts w:ascii="Garamond" w:hAnsi="Garamond"/>
          <w:spacing w:val="-25"/>
          <w:sz w:val="24"/>
          <w:szCs w:val="24"/>
        </w:rPr>
        <w:t xml:space="preserve"> </w:t>
      </w:r>
      <w:r w:rsidRPr="00166C6F">
        <w:rPr>
          <w:rFonts w:ascii="Garamond" w:hAnsi="Garamond"/>
          <w:sz w:val="24"/>
          <w:szCs w:val="24"/>
        </w:rPr>
        <w:t>poradí.</w:t>
      </w:r>
    </w:p>
    <w:p w14:paraId="756EC8D4" w14:textId="77777777" w:rsidR="0084256D" w:rsidRPr="00166C6F" w:rsidRDefault="0084256D" w:rsidP="00166C6F">
      <w:pPr>
        <w:pStyle w:val="Odsekzoznamu"/>
        <w:widowControl w:val="0"/>
        <w:numPr>
          <w:ilvl w:val="1"/>
          <w:numId w:val="49"/>
        </w:numPr>
        <w:tabs>
          <w:tab w:val="left" w:pos="683"/>
        </w:tabs>
        <w:autoSpaceDE w:val="0"/>
        <w:autoSpaceDN w:val="0"/>
        <w:spacing w:before="118" w:after="0" w:line="240" w:lineRule="auto"/>
        <w:ind w:hanging="566"/>
        <w:contextualSpacing w:val="0"/>
        <w:jc w:val="both"/>
        <w:rPr>
          <w:rFonts w:ascii="Garamond" w:hAnsi="Garamond"/>
          <w:sz w:val="24"/>
          <w:szCs w:val="24"/>
        </w:rPr>
      </w:pPr>
      <w:r w:rsidRPr="00166C6F">
        <w:rPr>
          <w:rFonts w:ascii="Garamond" w:hAnsi="Garamond"/>
          <w:sz w:val="24"/>
          <w:szCs w:val="24"/>
        </w:rPr>
        <w:t xml:space="preserve">Ak uchádzač/uchádzači, ktorí sa umiestnili ako druhí v poradí odmietnu uzavrieť </w:t>
      </w:r>
      <w:r w:rsidR="00453FB4">
        <w:rPr>
          <w:rFonts w:ascii="Garamond" w:hAnsi="Garamond"/>
          <w:sz w:val="24"/>
          <w:szCs w:val="24"/>
        </w:rPr>
        <w:t>Zmluvu</w:t>
      </w:r>
      <w:r w:rsidRPr="00166C6F">
        <w:rPr>
          <w:rFonts w:ascii="Garamond" w:hAnsi="Garamond"/>
          <w:sz w:val="24"/>
          <w:szCs w:val="24"/>
        </w:rPr>
        <w:t xml:space="preserve">, neposkytnú verejnému obstarávateľovi riadnu súčinnosť potrebnú na ich uzavretie tak, aby </w:t>
      </w:r>
      <w:r w:rsidRPr="00166C6F">
        <w:rPr>
          <w:rFonts w:ascii="Garamond" w:hAnsi="Garamond"/>
          <w:sz w:val="24"/>
          <w:szCs w:val="24"/>
        </w:rPr>
        <w:lastRenderedPageBreak/>
        <w:t xml:space="preserve">mohla byť uzavretá do 10 pracovných dní odo dňa, keď boli na ich uzavretie písomne vyzvaní, verejný obstarávateľ môže uzavrieť </w:t>
      </w:r>
      <w:r w:rsidR="00453FB4">
        <w:rPr>
          <w:rFonts w:ascii="Garamond" w:hAnsi="Garamond"/>
          <w:sz w:val="24"/>
          <w:szCs w:val="24"/>
        </w:rPr>
        <w:t>Zmluvu</w:t>
      </w:r>
      <w:r w:rsidRPr="00166C6F">
        <w:rPr>
          <w:rFonts w:ascii="Garamond" w:hAnsi="Garamond"/>
          <w:sz w:val="24"/>
          <w:szCs w:val="24"/>
        </w:rPr>
        <w:t xml:space="preserve"> s uchádzačom/uchádzačmi, ktorí sa umiestnili ako tretí v</w:t>
      </w:r>
      <w:r w:rsidRPr="00166C6F">
        <w:rPr>
          <w:rFonts w:ascii="Garamond" w:hAnsi="Garamond"/>
          <w:spacing w:val="-22"/>
          <w:sz w:val="24"/>
          <w:szCs w:val="24"/>
        </w:rPr>
        <w:t xml:space="preserve"> </w:t>
      </w:r>
      <w:r w:rsidRPr="00166C6F">
        <w:rPr>
          <w:rFonts w:ascii="Garamond" w:hAnsi="Garamond"/>
          <w:sz w:val="24"/>
          <w:szCs w:val="24"/>
        </w:rPr>
        <w:t>poradí.</w:t>
      </w:r>
    </w:p>
    <w:p w14:paraId="361B6D12" w14:textId="77777777" w:rsidR="0084256D" w:rsidRPr="00166C6F" w:rsidRDefault="0084256D" w:rsidP="00166C6F">
      <w:pPr>
        <w:pStyle w:val="Odsekzoznamu"/>
        <w:widowControl w:val="0"/>
        <w:numPr>
          <w:ilvl w:val="1"/>
          <w:numId w:val="49"/>
        </w:numPr>
        <w:tabs>
          <w:tab w:val="left" w:pos="683"/>
        </w:tabs>
        <w:autoSpaceDE w:val="0"/>
        <w:autoSpaceDN w:val="0"/>
        <w:spacing w:before="122" w:after="0" w:line="240" w:lineRule="auto"/>
        <w:ind w:hanging="566"/>
        <w:contextualSpacing w:val="0"/>
        <w:jc w:val="both"/>
        <w:rPr>
          <w:rFonts w:ascii="Garamond" w:hAnsi="Garamond"/>
          <w:sz w:val="24"/>
          <w:szCs w:val="24"/>
        </w:rPr>
      </w:pPr>
      <w:r w:rsidRPr="00166C6F">
        <w:rPr>
          <w:rFonts w:ascii="Garamond" w:hAnsi="Garamond"/>
          <w:sz w:val="24"/>
          <w:szCs w:val="24"/>
        </w:rPr>
        <w:t xml:space="preserve">Uchádzač/uchádzači, ktorí sa umiestnili ako tretí </w:t>
      </w:r>
      <w:r w:rsidR="000617AD">
        <w:rPr>
          <w:rFonts w:ascii="Garamond" w:hAnsi="Garamond"/>
          <w:sz w:val="24"/>
          <w:szCs w:val="24"/>
        </w:rPr>
        <w:t xml:space="preserve">v poradí </w:t>
      </w:r>
      <w:r w:rsidRPr="00166C6F">
        <w:rPr>
          <w:rFonts w:ascii="Garamond" w:hAnsi="Garamond"/>
          <w:sz w:val="24"/>
          <w:szCs w:val="24"/>
        </w:rPr>
        <w:t xml:space="preserve">sú povinní poskytnúť verejnému obstarávateľovi riadnu súčinnosť potrebnú na uzavretie </w:t>
      </w:r>
      <w:r w:rsidR="00453FB4">
        <w:rPr>
          <w:rFonts w:ascii="Garamond" w:hAnsi="Garamond"/>
          <w:sz w:val="24"/>
          <w:szCs w:val="24"/>
        </w:rPr>
        <w:t>Zmluvy</w:t>
      </w:r>
      <w:r w:rsidRPr="00166C6F">
        <w:rPr>
          <w:rFonts w:ascii="Garamond" w:hAnsi="Garamond"/>
          <w:sz w:val="24"/>
          <w:szCs w:val="24"/>
        </w:rPr>
        <w:t xml:space="preserve"> tak, aby mohla byť uzavretá do 10 pracovných dní odo dňa, keď boli na ich uzavretie písomne</w:t>
      </w:r>
      <w:r w:rsidRPr="00166C6F">
        <w:rPr>
          <w:rFonts w:ascii="Garamond" w:hAnsi="Garamond"/>
          <w:spacing w:val="-7"/>
          <w:sz w:val="24"/>
          <w:szCs w:val="24"/>
        </w:rPr>
        <w:t xml:space="preserve"> </w:t>
      </w:r>
      <w:r w:rsidRPr="00166C6F">
        <w:rPr>
          <w:rFonts w:ascii="Garamond" w:hAnsi="Garamond"/>
          <w:sz w:val="24"/>
          <w:szCs w:val="24"/>
        </w:rPr>
        <w:t>vyzvaní.</w:t>
      </w:r>
    </w:p>
    <w:p w14:paraId="55340F59" w14:textId="77777777" w:rsidR="0084256D" w:rsidRPr="00166C6F" w:rsidRDefault="0084256D" w:rsidP="00166C6F">
      <w:pPr>
        <w:pStyle w:val="Odsekzoznamu"/>
        <w:widowControl w:val="0"/>
        <w:numPr>
          <w:ilvl w:val="1"/>
          <w:numId w:val="49"/>
        </w:numPr>
        <w:tabs>
          <w:tab w:val="left" w:pos="683"/>
        </w:tabs>
        <w:autoSpaceDE w:val="0"/>
        <w:autoSpaceDN w:val="0"/>
        <w:spacing w:before="121" w:after="0" w:line="240" w:lineRule="auto"/>
        <w:ind w:hanging="566"/>
        <w:contextualSpacing w:val="0"/>
        <w:jc w:val="both"/>
        <w:rPr>
          <w:rFonts w:ascii="Garamond" w:hAnsi="Garamond"/>
          <w:sz w:val="24"/>
          <w:szCs w:val="24"/>
        </w:rPr>
      </w:pPr>
      <w:r w:rsidRPr="00166C6F">
        <w:rPr>
          <w:rFonts w:ascii="Garamond" w:hAnsi="Garamond"/>
          <w:sz w:val="24"/>
          <w:szCs w:val="24"/>
        </w:rPr>
        <w:t>Ak ide o zákazku na poskytnutie služby, verejný obstarávateľ nevyžaduje údaje podľa bodu 3</w:t>
      </w:r>
      <w:r w:rsidR="006204D8">
        <w:rPr>
          <w:rFonts w:ascii="Garamond" w:hAnsi="Garamond"/>
          <w:sz w:val="24"/>
          <w:szCs w:val="24"/>
        </w:rPr>
        <w:t>4.5.</w:t>
      </w:r>
      <w:r w:rsidRPr="00166C6F">
        <w:rPr>
          <w:rFonts w:ascii="Garamond" w:hAnsi="Garamond"/>
          <w:sz w:val="24"/>
          <w:szCs w:val="24"/>
        </w:rPr>
        <w:t xml:space="preserve"> písm. a) týchto súťažných podkladov o dodávateľovi</w:t>
      </w:r>
      <w:r w:rsidRPr="00166C6F">
        <w:rPr>
          <w:rFonts w:ascii="Garamond" w:hAnsi="Garamond"/>
          <w:spacing w:val="-4"/>
          <w:sz w:val="24"/>
          <w:szCs w:val="24"/>
        </w:rPr>
        <w:t xml:space="preserve"> </w:t>
      </w:r>
      <w:r w:rsidRPr="00166C6F">
        <w:rPr>
          <w:rFonts w:ascii="Garamond" w:hAnsi="Garamond"/>
          <w:sz w:val="24"/>
          <w:szCs w:val="24"/>
        </w:rPr>
        <w:t>tovaru.</w:t>
      </w:r>
    </w:p>
    <w:p w14:paraId="493DB1EF" w14:textId="77777777" w:rsidR="0084256D" w:rsidRPr="00166C6F" w:rsidRDefault="0084256D" w:rsidP="00166C6F">
      <w:pPr>
        <w:pStyle w:val="Odsekzoznamu"/>
        <w:widowControl w:val="0"/>
        <w:numPr>
          <w:ilvl w:val="1"/>
          <w:numId w:val="49"/>
        </w:numPr>
        <w:tabs>
          <w:tab w:val="left" w:pos="631"/>
        </w:tabs>
        <w:autoSpaceDE w:val="0"/>
        <w:autoSpaceDN w:val="0"/>
        <w:spacing w:before="119" w:after="0" w:line="240" w:lineRule="auto"/>
        <w:ind w:hanging="566"/>
        <w:contextualSpacing w:val="0"/>
        <w:jc w:val="both"/>
        <w:rPr>
          <w:rFonts w:ascii="Garamond" w:hAnsi="Garamond"/>
          <w:sz w:val="24"/>
          <w:szCs w:val="24"/>
        </w:rPr>
      </w:pPr>
      <w:r w:rsidRPr="00166C6F">
        <w:rPr>
          <w:rFonts w:ascii="Garamond" w:hAnsi="Garamond"/>
          <w:sz w:val="24"/>
          <w:szCs w:val="24"/>
        </w:rPr>
        <w:t>V relevantných prípadoch bude verejný obstarávateľ postupovať v súlade s § 18 zákona, resp. podľa § 81 zákona.</w:t>
      </w:r>
    </w:p>
    <w:p w14:paraId="5EDFE72D" w14:textId="77777777" w:rsidR="0084256D" w:rsidRPr="00166C6F" w:rsidRDefault="0084256D" w:rsidP="00166C6F">
      <w:pPr>
        <w:pStyle w:val="Odsekzoznamu"/>
        <w:widowControl w:val="0"/>
        <w:numPr>
          <w:ilvl w:val="1"/>
          <w:numId w:val="49"/>
        </w:numPr>
        <w:tabs>
          <w:tab w:val="left" w:pos="655"/>
        </w:tabs>
        <w:autoSpaceDE w:val="0"/>
        <w:autoSpaceDN w:val="0"/>
        <w:spacing w:before="119" w:after="0" w:line="240" w:lineRule="auto"/>
        <w:ind w:hanging="566"/>
        <w:contextualSpacing w:val="0"/>
        <w:jc w:val="both"/>
        <w:rPr>
          <w:rFonts w:ascii="Garamond" w:hAnsi="Garamond"/>
          <w:sz w:val="24"/>
          <w:szCs w:val="24"/>
        </w:rPr>
      </w:pPr>
      <w:r w:rsidRPr="00166C6F">
        <w:rPr>
          <w:rFonts w:ascii="Garamond" w:hAnsi="Garamond"/>
          <w:sz w:val="24"/>
          <w:szCs w:val="24"/>
        </w:rPr>
        <w:t xml:space="preserve">Verejný obstarávateľ môže odstúpiť od </w:t>
      </w:r>
      <w:r w:rsidR="00453FB4">
        <w:rPr>
          <w:rFonts w:ascii="Garamond" w:hAnsi="Garamond"/>
          <w:sz w:val="24"/>
          <w:szCs w:val="24"/>
        </w:rPr>
        <w:t>Zmluvy</w:t>
      </w:r>
      <w:r w:rsidRPr="00166C6F">
        <w:rPr>
          <w:rFonts w:ascii="Garamond" w:hAnsi="Garamond"/>
          <w:sz w:val="24"/>
          <w:szCs w:val="24"/>
        </w:rPr>
        <w:t xml:space="preserve"> uzavretej s uchádzačom, ktorý nebol v čase uzavretia </w:t>
      </w:r>
      <w:r w:rsidR="00453FB4">
        <w:rPr>
          <w:rFonts w:ascii="Garamond" w:hAnsi="Garamond"/>
          <w:sz w:val="24"/>
          <w:szCs w:val="24"/>
        </w:rPr>
        <w:t>Zmluvy</w:t>
      </w:r>
      <w:r w:rsidRPr="00166C6F">
        <w:rPr>
          <w:rFonts w:ascii="Garamond" w:hAnsi="Garamond"/>
          <w:sz w:val="24"/>
          <w:szCs w:val="24"/>
        </w:rPr>
        <w:t xml:space="preserve"> zapísaný v registri partnerov verejného sektora alebo ak bol vymazaný z registra partnerov verejného</w:t>
      </w:r>
      <w:r w:rsidRPr="00166C6F">
        <w:rPr>
          <w:rFonts w:ascii="Garamond" w:hAnsi="Garamond"/>
          <w:spacing w:val="-4"/>
          <w:sz w:val="24"/>
          <w:szCs w:val="24"/>
        </w:rPr>
        <w:t xml:space="preserve"> </w:t>
      </w:r>
      <w:r w:rsidRPr="00166C6F">
        <w:rPr>
          <w:rFonts w:ascii="Garamond" w:hAnsi="Garamond"/>
          <w:sz w:val="24"/>
          <w:szCs w:val="24"/>
        </w:rPr>
        <w:t>sektora.</w:t>
      </w:r>
    </w:p>
    <w:p w14:paraId="4EB4A2E1" w14:textId="77777777" w:rsidR="0084256D" w:rsidRPr="00166C6F" w:rsidRDefault="0084256D" w:rsidP="00166C6F">
      <w:pPr>
        <w:pStyle w:val="Odsekzoznamu"/>
        <w:widowControl w:val="0"/>
        <w:numPr>
          <w:ilvl w:val="1"/>
          <w:numId w:val="49"/>
        </w:numPr>
        <w:tabs>
          <w:tab w:val="left" w:pos="633"/>
        </w:tabs>
        <w:autoSpaceDE w:val="0"/>
        <w:autoSpaceDN w:val="0"/>
        <w:spacing w:before="119" w:after="0"/>
        <w:ind w:hanging="566"/>
        <w:contextualSpacing w:val="0"/>
        <w:jc w:val="both"/>
        <w:rPr>
          <w:rFonts w:ascii="Garamond" w:hAnsi="Garamond"/>
          <w:sz w:val="24"/>
          <w:szCs w:val="24"/>
        </w:rPr>
      </w:pPr>
      <w:r w:rsidRPr="00166C6F">
        <w:rPr>
          <w:rFonts w:ascii="Garamond" w:hAnsi="Garamond"/>
          <w:sz w:val="24"/>
          <w:szCs w:val="24"/>
        </w:rPr>
        <w:t>Postup tohto verejného obstarávania, ktorý osobitne nie je upravený týmito súťažnými podkladmi, sa riadi príslušnými ustanoveniami</w:t>
      </w:r>
      <w:r w:rsidRPr="00166C6F">
        <w:rPr>
          <w:rFonts w:ascii="Garamond" w:hAnsi="Garamond"/>
          <w:spacing w:val="-2"/>
          <w:sz w:val="24"/>
          <w:szCs w:val="24"/>
        </w:rPr>
        <w:t xml:space="preserve"> </w:t>
      </w:r>
      <w:r w:rsidRPr="00166C6F">
        <w:rPr>
          <w:rFonts w:ascii="Garamond" w:hAnsi="Garamond"/>
          <w:sz w:val="24"/>
          <w:szCs w:val="24"/>
        </w:rPr>
        <w:t>zákona.</w:t>
      </w:r>
    </w:p>
    <w:p w14:paraId="02D98369" w14:textId="77777777" w:rsidR="0084256D" w:rsidRPr="004A78E0" w:rsidRDefault="0084256D" w:rsidP="004A78E0">
      <w:pPr>
        <w:pStyle w:val="Nadpis2"/>
        <w:keepNext w:val="0"/>
        <w:widowControl w:val="0"/>
        <w:numPr>
          <w:ilvl w:val="0"/>
          <w:numId w:val="49"/>
        </w:numPr>
        <w:tabs>
          <w:tab w:val="left" w:pos="477"/>
        </w:tabs>
        <w:autoSpaceDE w:val="0"/>
        <w:autoSpaceDN w:val="0"/>
        <w:spacing w:before="123" w:line="240" w:lineRule="auto"/>
        <w:ind w:left="476" w:hanging="360"/>
        <w:jc w:val="left"/>
        <w:rPr>
          <w:sz w:val="28"/>
        </w:rPr>
      </w:pPr>
      <w:bookmarkStart w:id="52" w:name="_Toc10497139"/>
      <w:r w:rsidRPr="004A78E0">
        <w:rPr>
          <w:sz w:val="28"/>
        </w:rPr>
        <w:t>O</w:t>
      </w:r>
      <w:r w:rsidR="002F2819">
        <w:rPr>
          <w:sz w:val="28"/>
        </w:rPr>
        <w:t>CHRANA OSOBNÝCH ÚDAJOV</w:t>
      </w:r>
      <w:bookmarkEnd w:id="52"/>
    </w:p>
    <w:p w14:paraId="6D92F54F" w14:textId="77777777" w:rsidR="0084256D" w:rsidRPr="004A78E0" w:rsidRDefault="0084256D" w:rsidP="004A78E0">
      <w:pPr>
        <w:pStyle w:val="Odsekzoznamu"/>
        <w:widowControl w:val="0"/>
        <w:numPr>
          <w:ilvl w:val="1"/>
          <w:numId w:val="49"/>
        </w:numPr>
        <w:tabs>
          <w:tab w:val="left" w:pos="683"/>
          <w:tab w:val="left" w:pos="9356"/>
        </w:tabs>
        <w:autoSpaceDE w:val="0"/>
        <w:autoSpaceDN w:val="0"/>
        <w:spacing w:before="119" w:after="0" w:line="240" w:lineRule="auto"/>
        <w:ind w:hanging="566"/>
        <w:contextualSpacing w:val="0"/>
        <w:jc w:val="both"/>
        <w:rPr>
          <w:rFonts w:ascii="Garamond" w:hAnsi="Garamond"/>
          <w:sz w:val="24"/>
        </w:rPr>
      </w:pPr>
      <w:r w:rsidRPr="004A78E0">
        <w:rPr>
          <w:rFonts w:ascii="Garamond" w:hAnsi="Garamond"/>
          <w:sz w:val="24"/>
        </w:rPr>
        <w:t>Verejný obstarávateľ si dovoľuje upozorniť, že v priebehu predmetného verejného obstarávania dochádza k spracúvaniu osobných údajov dotknutých osôb v súlade s Nariadením GDPR a s vybranými ustanoveniami Zákona o ochrane osobných</w:t>
      </w:r>
      <w:r w:rsidRPr="004A78E0">
        <w:rPr>
          <w:rFonts w:ascii="Garamond" w:hAnsi="Garamond"/>
          <w:spacing w:val="-1"/>
          <w:sz w:val="24"/>
        </w:rPr>
        <w:t xml:space="preserve"> </w:t>
      </w:r>
      <w:r w:rsidRPr="004A78E0">
        <w:rPr>
          <w:rFonts w:ascii="Garamond" w:hAnsi="Garamond"/>
          <w:sz w:val="24"/>
        </w:rPr>
        <w:t>údajov.</w:t>
      </w:r>
    </w:p>
    <w:p w14:paraId="39D9D150" w14:textId="77777777" w:rsidR="0084256D" w:rsidRPr="004A78E0" w:rsidRDefault="0084256D" w:rsidP="004A78E0">
      <w:pPr>
        <w:pStyle w:val="Odsekzoznamu"/>
        <w:widowControl w:val="0"/>
        <w:numPr>
          <w:ilvl w:val="1"/>
          <w:numId w:val="49"/>
        </w:numPr>
        <w:tabs>
          <w:tab w:val="left" w:pos="683"/>
          <w:tab w:val="left" w:pos="9356"/>
        </w:tabs>
        <w:autoSpaceDE w:val="0"/>
        <w:autoSpaceDN w:val="0"/>
        <w:spacing w:before="119" w:after="0"/>
        <w:ind w:hanging="566"/>
        <w:contextualSpacing w:val="0"/>
        <w:jc w:val="both"/>
        <w:rPr>
          <w:rFonts w:ascii="Garamond" w:hAnsi="Garamond"/>
          <w:sz w:val="24"/>
        </w:rPr>
      </w:pPr>
      <w:r w:rsidRPr="004A78E0">
        <w:rPr>
          <w:rFonts w:ascii="Garamond" w:hAnsi="Garamond"/>
          <w:sz w:val="24"/>
        </w:rPr>
        <w:t>Verejný obstarávateľ si dovoľuje upozorniť uchádzačov, aby pri príprave ponúk a v priebehu verejného obstarávania dbali na povinnosti vyplývajúce z Nariadenia GDPR a zo Zákona o ochrane osobných údajov.</w:t>
      </w:r>
    </w:p>
    <w:bookmarkEnd w:id="1"/>
    <w:p w14:paraId="743FACF8" w14:textId="77777777" w:rsidR="0084256D" w:rsidRDefault="0084256D">
      <w:pPr>
        <w:rPr>
          <w:rFonts w:ascii="Garamond" w:eastAsia="Times New Roman" w:hAnsi="Garamond" w:cs="Times New Roman"/>
          <w:sz w:val="40"/>
          <w:szCs w:val="40"/>
          <w:lang w:eastAsia="sk-SK"/>
        </w:rPr>
      </w:pPr>
    </w:p>
    <w:sectPr w:rsidR="0084256D" w:rsidSect="002F5E09">
      <w:footerReference w:type="default" r:id="rId19"/>
      <w:pgSz w:w="11900" w:h="16838"/>
      <w:pgMar w:top="1417" w:right="1127" w:bottom="1417" w:left="1417" w:header="0" w:footer="0" w:gutter="0"/>
      <w:pgBorders w:offsetFrom="page">
        <w:top w:val="single" w:sz="4" w:space="24" w:color="auto"/>
        <w:left w:val="single" w:sz="4" w:space="24" w:color="auto"/>
        <w:bottom w:val="single" w:sz="4" w:space="24" w:color="auto"/>
        <w:right w:val="single" w:sz="4" w:space="24" w:color="auto"/>
      </w:pgBorders>
      <w:cols w:space="0" w:equalWidth="0">
        <w:col w:w="9356"/>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6B13" w14:textId="77777777" w:rsidR="00F027BC" w:rsidRDefault="00F027BC" w:rsidP="00FC5325">
      <w:pPr>
        <w:spacing w:after="0" w:line="240" w:lineRule="auto"/>
      </w:pPr>
      <w:r>
        <w:separator/>
      </w:r>
    </w:p>
  </w:endnote>
  <w:endnote w:type="continuationSeparator" w:id="0">
    <w:p w14:paraId="0421094A" w14:textId="77777777" w:rsidR="00F027BC" w:rsidRDefault="00F027BC" w:rsidP="00FC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sig w:usb0="A00002AF" w:usb1="5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217522"/>
      <w:docPartObj>
        <w:docPartGallery w:val="Page Numbers (Bottom of Page)"/>
        <w:docPartUnique/>
      </w:docPartObj>
    </w:sdtPr>
    <w:sdtEndPr>
      <w:rPr>
        <w:rFonts w:ascii="Garamond" w:hAnsi="Garamond"/>
        <w:sz w:val="20"/>
      </w:rPr>
    </w:sdtEndPr>
    <w:sdtContent>
      <w:p w14:paraId="4BC425A7" w14:textId="7AE6BF38" w:rsidR="00283FEE" w:rsidRPr="00A268FF" w:rsidRDefault="00283FEE">
        <w:pPr>
          <w:pStyle w:val="Pta"/>
          <w:jc w:val="right"/>
          <w:rPr>
            <w:rFonts w:ascii="Garamond" w:hAnsi="Garamond"/>
            <w:sz w:val="20"/>
          </w:rPr>
        </w:pPr>
        <w:r w:rsidRPr="00A268FF">
          <w:rPr>
            <w:rFonts w:ascii="Garamond" w:hAnsi="Garamond"/>
            <w:sz w:val="20"/>
          </w:rPr>
          <w:fldChar w:fldCharType="begin"/>
        </w:r>
        <w:r w:rsidRPr="00A268FF">
          <w:rPr>
            <w:rFonts w:ascii="Garamond" w:hAnsi="Garamond"/>
            <w:sz w:val="20"/>
          </w:rPr>
          <w:instrText>PAGE   \* MERGEFORMAT</w:instrText>
        </w:r>
        <w:r w:rsidRPr="00A268FF">
          <w:rPr>
            <w:rFonts w:ascii="Garamond" w:hAnsi="Garamond"/>
            <w:sz w:val="20"/>
          </w:rPr>
          <w:fldChar w:fldCharType="separate"/>
        </w:r>
        <w:r w:rsidR="003E756E">
          <w:rPr>
            <w:rFonts w:ascii="Garamond" w:hAnsi="Garamond"/>
            <w:noProof/>
            <w:sz w:val="20"/>
          </w:rPr>
          <w:t>20</w:t>
        </w:r>
        <w:r w:rsidRPr="00A268FF">
          <w:rPr>
            <w:rFonts w:ascii="Garamond" w:hAnsi="Garamond"/>
            <w:sz w:val="20"/>
          </w:rPr>
          <w:fldChar w:fldCharType="end"/>
        </w:r>
      </w:p>
    </w:sdtContent>
  </w:sdt>
  <w:p w14:paraId="3EE55AA6" w14:textId="77777777" w:rsidR="00283FEE" w:rsidRDefault="00283F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9C54" w14:textId="77777777" w:rsidR="00F027BC" w:rsidRDefault="00F027BC" w:rsidP="00FC5325">
      <w:pPr>
        <w:spacing w:after="0" w:line="240" w:lineRule="auto"/>
      </w:pPr>
      <w:r>
        <w:separator/>
      </w:r>
    </w:p>
  </w:footnote>
  <w:footnote w:type="continuationSeparator" w:id="0">
    <w:p w14:paraId="0FA96EF6" w14:textId="77777777" w:rsidR="00F027BC" w:rsidRDefault="00F027BC" w:rsidP="00FC5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51"/>
    <w:multiLevelType w:val="hybridMultilevel"/>
    <w:tmpl w:val="14330624"/>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7AC7AD9"/>
    <w:multiLevelType w:val="hybridMultilevel"/>
    <w:tmpl w:val="715AF032"/>
    <w:lvl w:ilvl="0" w:tplc="3F3EB246">
      <w:start w:val="1"/>
      <w:numFmt w:val="lowerLetter"/>
      <w:lvlText w:val="%1)"/>
      <w:lvlJc w:val="left"/>
      <w:pPr>
        <w:ind w:left="2745" w:hanging="360"/>
      </w:pPr>
      <w:rPr>
        <w:rFonts w:ascii="Liberation Sans Narrow" w:eastAsia="Liberation Sans Narrow" w:hAnsi="Liberation Sans Narrow" w:cs="Liberation Sans Narrow" w:hint="default"/>
        <w:w w:val="100"/>
        <w:sz w:val="22"/>
        <w:szCs w:val="22"/>
        <w:lang w:val="sk" w:eastAsia="sk" w:bidi="sk"/>
      </w:rPr>
    </w:lvl>
    <w:lvl w:ilvl="1" w:tplc="BDB44068">
      <w:numFmt w:val="bullet"/>
      <w:lvlText w:val="•"/>
      <w:lvlJc w:val="left"/>
      <w:pPr>
        <w:ind w:left="3406" w:hanging="360"/>
      </w:pPr>
      <w:rPr>
        <w:rFonts w:hint="default"/>
        <w:lang w:val="sk" w:eastAsia="sk" w:bidi="sk"/>
      </w:rPr>
    </w:lvl>
    <w:lvl w:ilvl="2" w:tplc="2A68448A">
      <w:numFmt w:val="bullet"/>
      <w:lvlText w:val="•"/>
      <w:lvlJc w:val="left"/>
      <w:pPr>
        <w:ind w:left="4073" w:hanging="360"/>
      </w:pPr>
      <w:rPr>
        <w:rFonts w:hint="default"/>
        <w:lang w:val="sk" w:eastAsia="sk" w:bidi="sk"/>
      </w:rPr>
    </w:lvl>
    <w:lvl w:ilvl="3" w:tplc="D53022F0">
      <w:numFmt w:val="bullet"/>
      <w:lvlText w:val="•"/>
      <w:lvlJc w:val="left"/>
      <w:pPr>
        <w:ind w:left="4739" w:hanging="360"/>
      </w:pPr>
      <w:rPr>
        <w:rFonts w:hint="default"/>
        <w:lang w:val="sk" w:eastAsia="sk" w:bidi="sk"/>
      </w:rPr>
    </w:lvl>
    <w:lvl w:ilvl="4" w:tplc="D3249B86">
      <w:numFmt w:val="bullet"/>
      <w:lvlText w:val="•"/>
      <w:lvlJc w:val="left"/>
      <w:pPr>
        <w:ind w:left="5406" w:hanging="360"/>
      </w:pPr>
      <w:rPr>
        <w:rFonts w:hint="default"/>
        <w:lang w:val="sk" w:eastAsia="sk" w:bidi="sk"/>
      </w:rPr>
    </w:lvl>
    <w:lvl w:ilvl="5" w:tplc="FCB2DA90">
      <w:numFmt w:val="bullet"/>
      <w:lvlText w:val="•"/>
      <w:lvlJc w:val="left"/>
      <w:pPr>
        <w:ind w:left="6073" w:hanging="360"/>
      </w:pPr>
      <w:rPr>
        <w:rFonts w:hint="default"/>
        <w:lang w:val="sk" w:eastAsia="sk" w:bidi="sk"/>
      </w:rPr>
    </w:lvl>
    <w:lvl w:ilvl="6" w:tplc="6E6CA934">
      <w:numFmt w:val="bullet"/>
      <w:lvlText w:val="•"/>
      <w:lvlJc w:val="left"/>
      <w:pPr>
        <w:ind w:left="6739" w:hanging="360"/>
      </w:pPr>
      <w:rPr>
        <w:rFonts w:hint="default"/>
        <w:lang w:val="sk" w:eastAsia="sk" w:bidi="sk"/>
      </w:rPr>
    </w:lvl>
    <w:lvl w:ilvl="7" w:tplc="BF1E5A2C">
      <w:numFmt w:val="bullet"/>
      <w:lvlText w:val="•"/>
      <w:lvlJc w:val="left"/>
      <w:pPr>
        <w:ind w:left="7406" w:hanging="360"/>
      </w:pPr>
      <w:rPr>
        <w:rFonts w:hint="default"/>
        <w:lang w:val="sk" w:eastAsia="sk" w:bidi="sk"/>
      </w:rPr>
    </w:lvl>
    <w:lvl w:ilvl="8" w:tplc="C0E21EFE">
      <w:numFmt w:val="bullet"/>
      <w:lvlText w:val="•"/>
      <w:lvlJc w:val="left"/>
      <w:pPr>
        <w:ind w:left="8073" w:hanging="360"/>
      </w:pPr>
      <w:rPr>
        <w:rFonts w:hint="default"/>
        <w:lang w:val="sk" w:eastAsia="sk" w:bidi="sk"/>
      </w:rPr>
    </w:lvl>
  </w:abstractNum>
  <w:abstractNum w:abstractNumId="6" w15:restartNumberingAfterBreak="0">
    <w:nsid w:val="12AD2878"/>
    <w:multiLevelType w:val="hybridMultilevel"/>
    <w:tmpl w:val="1B2CAE56"/>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3E90CEC"/>
    <w:multiLevelType w:val="singleLevel"/>
    <w:tmpl w:val="07C42BD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8"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F30075"/>
    <w:multiLevelType w:val="hybridMultilevel"/>
    <w:tmpl w:val="535454F4"/>
    <w:lvl w:ilvl="0" w:tplc="9E7A2582">
      <w:start w:val="1"/>
      <w:numFmt w:val="lowerLetter"/>
      <w:lvlText w:val="%1)"/>
      <w:lvlJc w:val="left"/>
      <w:pPr>
        <w:ind w:left="1402" w:hanging="360"/>
      </w:pPr>
      <w:rPr>
        <w:rFonts w:ascii="Liberation Sans Narrow" w:eastAsia="Liberation Sans Narrow" w:hAnsi="Liberation Sans Narrow" w:cs="Liberation Sans Narrow" w:hint="default"/>
        <w:w w:val="100"/>
        <w:sz w:val="22"/>
        <w:szCs w:val="22"/>
        <w:lang w:val="sk" w:eastAsia="sk" w:bidi="sk"/>
      </w:rPr>
    </w:lvl>
    <w:lvl w:ilvl="1" w:tplc="7820BE6E">
      <w:numFmt w:val="bullet"/>
      <w:lvlText w:val="•"/>
      <w:lvlJc w:val="left"/>
      <w:pPr>
        <w:ind w:left="2200" w:hanging="360"/>
      </w:pPr>
      <w:rPr>
        <w:rFonts w:hint="default"/>
        <w:lang w:val="sk" w:eastAsia="sk" w:bidi="sk"/>
      </w:rPr>
    </w:lvl>
    <w:lvl w:ilvl="2" w:tplc="F404E98C">
      <w:numFmt w:val="bullet"/>
      <w:lvlText w:val="•"/>
      <w:lvlJc w:val="left"/>
      <w:pPr>
        <w:ind w:left="3001" w:hanging="360"/>
      </w:pPr>
      <w:rPr>
        <w:rFonts w:hint="default"/>
        <w:lang w:val="sk" w:eastAsia="sk" w:bidi="sk"/>
      </w:rPr>
    </w:lvl>
    <w:lvl w:ilvl="3" w:tplc="39583B4E">
      <w:numFmt w:val="bullet"/>
      <w:lvlText w:val="•"/>
      <w:lvlJc w:val="left"/>
      <w:pPr>
        <w:ind w:left="3801" w:hanging="360"/>
      </w:pPr>
      <w:rPr>
        <w:rFonts w:hint="default"/>
        <w:lang w:val="sk" w:eastAsia="sk" w:bidi="sk"/>
      </w:rPr>
    </w:lvl>
    <w:lvl w:ilvl="4" w:tplc="8F18F08C">
      <w:numFmt w:val="bullet"/>
      <w:lvlText w:val="•"/>
      <w:lvlJc w:val="left"/>
      <w:pPr>
        <w:ind w:left="4602" w:hanging="360"/>
      </w:pPr>
      <w:rPr>
        <w:rFonts w:hint="default"/>
        <w:lang w:val="sk" w:eastAsia="sk" w:bidi="sk"/>
      </w:rPr>
    </w:lvl>
    <w:lvl w:ilvl="5" w:tplc="B4ACB144">
      <w:numFmt w:val="bullet"/>
      <w:lvlText w:val="•"/>
      <w:lvlJc w:val="left"/>
      <w:pPr>
        <w:ind w:left="5403" w:hanging="360"/>
      </w:pPr>
      <w:rPr>
        <w:rFonts w:hint="default"/>
        <w:lang w:val="sk" w:eastAsia="sk" w:bidi="sk"/>
      </w:rPr>
    </w:lvl>
    <w:lvl w:ilvl="6" w:tplc="F796F0A4">
      <w:numFmt w:val="bullet"/>
      <w:lvlText w:val="•"/>
      <w:lvlJc w:val="left"/>
      <w:pPr>
        <w:ind w:left="6203" w:hanging="360"/>
      </w:pPr>
      <w:rPr>
        <w:rFonts w:hint="default"/>
        <w:lang w:val="sk" w:eastAsia="sk" w:bidi="sk"/>
      </w:rPr>
    </w:lvl>
    <w:lvl w:ilvl="7" w:tplc="6D7A6894">
      <w:numFmt w:val="bullet"/>
      <w:lvlText w:val="•"/>
      <w:lvlJc w:val="left"/>
      <w:pPr>
        <w:ind w:left="7004" w:hanging="360"/>
      </w:pPr>
      <w:rPr>
        <w:rFonts w:hint="default"/>
        <w:lang w:val="sk" w:eastAsia="sk" w:bidi="sk"/>
      </w:rPr>
    </w:lvl>
    <w:lvl w:ilvl="8" w:tplc="9244DDBC">
      <w:numFmt w:val="bullet"/>
      <w:lvlText w:val="•"/>
      <w:lvlJc w:val="left"/>
      <w:pPr>
        <w:ind w:left="7805" w:hanging="360"/>
      </w:pPr>
      <w:rPr>
        <w:rFonts w:hint="default"/>
        <w:lang w:val="sk" w:eastAsia="sk" w:bidi="sk"/>
      </w:rPr>
    </w:lvl>
  </w:abstractNum>
  <w:abstractNum w:abstractNumId="1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7923E11"/>
    <w:multiLevelType w:val="multilevel"/>
    <w:tmpl w:val="0592253C"/>
    <w:lvl w:ilvl="0">
      <w:start w:val="10"/>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b w:val="0"/>
        <w:w w:val="100"/>
        <w:lang w:val="sk-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14" w15:restartNumberingAfterBreak="0">
    <w:nsid w:val="28767FBC"/>
    <w:multiLevelType w:val="multilevel"/>
    <w:tmpl w:val="BA64409E"/>
    <w:lvl w:ilvl="0">
      <w:start w:val="5"/>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15" w15:restartNumberingAfterBreak="0">
    <w:nsid w:val="28933BAF"/>
    <w:multiLevelType w:val="hybridMultilevel"/>
    <w:tmpl w:val="EF0088B8"/>
    <w:lvl w:ilvl="0" w:tplc="75EC8260">
      <w:start w:val="1"/>
      <w:numFmt w:val="lowerLetter"/>
      <w:lvlText w:val="%1)"/>
      <w:lvlJc w:val="left"/>
      <w:pPr>
        <w:ind w:left="968" w:hanging="360"/>
        <w:jc w:val="right"/>
      </w:pPr>
      <w:rPr>
        <w:rFonts w:ascii="Liberation Sans Narrow" w:eastAsia="Liberation Sans Narrow" w:hAnsi="Liberation Sans Narrow" w:cs="Liberation Sans Narrow" w:hint="default"/>
        <w:w w:val="100"/>
        <w:sz w:val="22"/>
        <w:szCs w:val="22"/>
        <w:lang w:val="sk" w:eastAsia="sk" w:bidi="sk"/>
      </w:rPr>
    </w:lvl>
    <w:lvl w:ilvl="1" w:tplc="39782060">
      <w:numFmt w:val="bullet"/>
      <w:lvlText w:val="•"/>
      <w:lvlJc w:val="left"/>
      <w:pPr>
        <w:ind w:left="1804" w:hanging="360"/>
      </w:pPr>
      <w:rPr>
        <w:rFonts w:hint="default"/>
        <w:lang w:val="sk" w:eastAsia="sk" w:bidi="sk"/>
      </w:rPr>
    </w:lvl>
    <w:lvl w:ilvl="2" w:tplc="7130AA3A">
      <w:numFmt w:val="bullet"/>
      <w:lvlText w:val="•"/>
      <w:lvlJc w:val="left"/>
      <w:pPr>
        <w:ind w:left="2649" w:hanging="360"/>
      </w:pPr>
      <w:rPr>
        <w:rFonts w:hint="default"/>
        <w:lang w:val="sk" w:eastAsia="sk" w:bidi="sk"/>
      </w:rPr>
    </w:lvl>
    <w:lvl w:ilvl="3" w:tplc="122EBE92">
      <w:numFmt w:val="bullet"/>
      <w:lvlText w:val="•"/>
      <w:lvlJc w:val="left"/>
      <w:pPr>
        <w:ind w:left="3493" w:hanging="360"/>
      </w:pPr>
      <w:rPr>
        <w:rFonts w:hint="default"/>
        <w:lang w:val="sk" w:eastAsia="sk" w:bidi="sk"/>
      </w:rPr>
    </w:lvl>
    <w:lvl w:ilvl="4" w:tplc="77B011D0">
      <w:numFmt w:val="bullet"/>
      <w:lvlText w:val="•"/>
      <w:lvlJc w:val="left"/>
      <w:pPr>
        <w:ind w:left="4338" w:hanging="360"/>
      </w:pPr>
      <w:rPr>
        <w:rFonts w:hint="default"/>
        <w:lang w:val="sk" w:eastAsia="sk" w:bidi="sk"/>
      </w:rPr>
    </w:lvl>
    <w:lvl w:ilvl="5" w:tplc="D166DFF2">
      <w:numFmt w:val="bullet"/>
      <w:lvlText w:val="•"/>
      <w:lvlJc w:val="left"/>
      <w:pPr>
        <w:ind w:left="5183" w:hanging="360"/>
      </w:pPr>
      <w:rPr>
        <w:rFonts w:hint="default"/>
        <w:lang w:val="sk" w:eastAsia="sk" w:bidi="sk"/>
      </w:rPr>
    </w:lvl>
    <w:lvl w:ilvl="6" w:tplc="E13444D0">
      <w:numFmt w:val="bullet"/>
      <w:lvlText w:val="•"/>
      <w:lvlJc w:val="left"/>
      <w:pPr>
        <w:ind w:left="6027" w:hanging="360"/>
      </w:pPr>
      <w:rPr>
        <w:rFonts w:hint="default"/>
        <w:lang w:val="sk" w:eastAsia="sk" w:bidi="sk"/>
      </w:rPr>
    </w:lvl>
    <w:lvl w:ilvl="7" w:tplc="5BF64B2C">
      <w:numFmt w:val="bullet"/>
      <w:lvlText w:val="•"/>
      <w:lvlJc w:val="left"/>
      <w:pPr>
        <w:ind w:left="6872" w:hanging="360"/>
      </w:pPr>
      <w:rPr>
        <w:rFonts w:hint="default"/>
        <w:lang w:val="sk" w:eastAsia="sk" w:bidi="sk"/>
      </w:rPr>
    </w:lvl>
    <w:lvl w:ilvl="8" w:tplc="421E0418">
      <w:numFmt w:val="bullet"/>
      <w:lvlText w:val="•"/>
      <w:lvlJc w:val="left"/>
      <w:pPr>
        <w:ind w:left="7717" w:hanging="360"/>
      </w:pPr>
      <w:rPr>
        <w:rFonts w:hint="default"/>
        <w:lang w:val="sk" w:eastAsia="sk" w:bidi="sk"/>
      </w:rPr>
    </w:lvl>
  </w:abstractNum>
  <w:abstractNum w:abstractNumId="16" w15:restartNumberingAfterBreak="0">
    <w:nsid w:val="295B4631"/>
    <w:multiLevelType w:val="hybridMultilevel"/>
    <w:tmpl w:val="C87CE20E"/>
    <w:lvl w:ilvl="0" w:tplc="F5045F74">
      <w:start w:val="1"/>
      <w:numFmt w:val="lowerLetter"/>
      <w:lvlText w:val="%1)"/>
      <w:lvlJc w:val="left"/>
      <w:pPr>
        <w:ind w:left="1249" w:hanging="567"/>
      </w:pPr>
      <w:rPr>
        <w:rFonts w:ascii="Garamond" w:eastAsia="Liberation Sans Narrow" w:hAnsi="Garamond" w:cs="Liberation Sans Narrow" w:hint="default"/>
        <w:w w:val="100"/>
        <w:sz w:val="24"/>
        <w:szCs w:val="22"/>
        <w:lang w:val="sk" w:eastAsia="sk" w:bidi="sk"/>
      </w:rPr>
    </w:lvl>
    <w:lvl w:ilvl="1" w:tplc="6AEA0C1A">
      <w:numFmt w:val="bullet"/>
      <w:lvlText w:val="•"/>
      <w:lvlJc w:val="left"/>
      <w:pPr>
        <w:ind w:left="2056" w:hanging="567"/>
      </w:pPr>
      <w:rPr>
        <w:rFonts w:hint="default"/>
        <w:lang w:val="sk" w:eastAsia="sk" w:bidi="sk"/>
      </w:rPr>
    </w:lvl>
    <w:lvl w:ilvl="2" w:tplc="A4723172">
      <w:numFmt w:val="bullet"/>
      <w:lvlText w:val="•"/>
      <w:lvlJc w:val="left"/>
      <w:pPr>
        <w:ind w:left="2873" w:hanging="567"/>
      </w:pPr>
      <w:rPr>
        <w:rFonts w:hint="default"/>
        <w:lang w:val="sk" w:eastAsia="sk" w:bidi="sk"/>
      </w:rPr>
    </w:lvl>
    <w:lvl w:ilvl="3" w:tplc="3CEEF20A">
      <w:numFmt w:val="bullet"/>
      <w:lvlText w:val="•"/>
      <w:lvlJc w:val="left"/>
      <w:pPr>
        <w:ind w:left="3689" w:hanging="567"/>
      </w:pPr>
      <w:rPr>
        <w:rFonts w:hint="default"/>
        <w:lang w:val="sk" w:eastAsia="sk" w:bidi="sk"/>
      </w:rPr>
    </w:lvl>
    <w:lvl w:ilvl="4" w:tplc="343C345A">
      <w:numFmt w:val="bullet"/>
      <w:lvlText w:val="•"/>
      <w:lvlJc w:val="left"/>
      <w:pPr>
        <w:ind w:left="4506" w:hanging="567"/>
      </w:pPr>
      <w:rPr>
        <w:rFonts w:hint="default"/>
        <w:lang w:val="sk" w:eastAsia="sk" w:bidi="sk"/>
      </w:rPr>
    </w:lvl>
    <w:lvl w:ilvl="5" w:tplc="D0A4B88C">
      <w:numFmt w:val="bullet"/>
      <w:lvlText w:val="•"/>
      <w:lvlJc w:val="left"/>
      <w:pPr>
        <w:ind w:left="5323" w:hanging="567"/>
      </w:pPr>
      <w:rPr>
        <w:rFonts w:hint="default"/>
        <w:lang w:val="sk" w:eastAsia="sk" w:bidi="sk"/>
      </w:rPr>
    </w:lvl>
    <w:lvl w:ilvl="6" w:tplc="48F8E152">
      <w:numFmt w:val="bullet"/>
      <w:lvlText w:val="•"/>
      <w:lvlJc w:val="left"/>
      <w:pPr>
        <w:ind w:left="6139" w:hanging="567"/>
      </w:pPr>
      <w:rPr>
        <w:rFonts w:hint="default"/>
        <w:lang w:val="sk" w:eastAsia="sk" w:bidi="sk"/>
      </w:rPr>
    </w:lvl>
    <w:lvl w:ilvl="7" w:tplc="822EC02C">
      <w:numFmt w:val="bullet"/>
      <w:lvlText w:val="•"/>
      <w:lvlJc w:val="left"/>
      <w:pPr>
        <w:ind w:left="6956" w:hanging="567"/>
      </w:pPr>
      <w:rPr>
        <w:rFonts w:hint="default"/>
        <w:lang w:val="sk" w:eastAsia="sk" w:bidi="sk"/>
      </w:rPr>
    </w:lvl>
    <w:lvl w:ilvl="8" w:tplc="FEEAFC1C">
      <w:numFmt w:val="bullet"/>
      <w:lvlText w:val="•"/>
      <w:lvlJc w:val="left"/>
      <w:pPr>
        <w:ind w:left="7773" w:hanging="567"/>
      </w:pPr>
      <w:rPr>
        <w:rFonts w:hint="default"/>
        <w:lang w:val="sk" w:eastAsia="sk" w:bidi="sk"/>
      </w:rPr>
    </w:lvl>
  </w:abstractNum>
  <w:abstractNum w:abstractNumId="17" w15:restartNumberingAfterBreak="0">
    <w:nsid w:val="296A0432"/>
    <w:multiLevelType w:val="hybridMultilevel"/>
    <w:tmpl w:val="6074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9"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0"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3" w15:restartNumberingAfterBreak="0">
    <w:nsid w:val="42FA2282"/>
    <w:multiLevelType w:val="hybridMultilevel"/>
    <w:tmpl w:val="568C9BB0"/>
    <w:lvl w:ilvl="0" w:tplc="4CFA9B80">
      <w:start w:val="1"/>
      <w:numFmt w:val="lowerLetter"/>
      <w:lvlText w:val="%1)"/>
      <w:lvlJc w:val="left"/>
      <w:pPr>
        <w:ind w:left="1110" w:hanging="286"/>
      </w:pPr>
      <w:rPr>
        <w:rFonts w:ascii="Garamond" w:eastAsia="Liberation Sans Narrow" w:hAnsi="Garamond" w:cs="Liberation Sans Narrow" w:hint="default"/>
        <w:w w:val="100"/>
        <w:sz w:val="24"/>
        <w:szCs w:val="22"/>
        <w:lang w:val="sk" w:eastAsia="sk" w:bidi="sk"/>
      </w:rPr>
    </w:lvl>
    <w:lvl w:ilvl="1" w:tplc="F9D62FE4">
      <w:numFmt w:val="bullet"/>
      <w:lvlText w:val="•"/>
      <w:lvlJc w:val="left"/>
      <w:pPr>
        <w:ind w:left="1948" w:hanging="286"/>
      </w:pPr>
      <w:rPr>
        <w:rFonts w:hint="default"/>
        <w:lang w:val="sk" w:eastAsia="sk" w:bidi="sk"/>
      </w:rPr>
    </w:lvl>
    <w:lvl w:ilvl="2" w:tplc="C388B6AC">
      <w:numFmt w:val="bullet"/>
      <w:lvlText w:val="•"/>
      <w:lvlJc w:val="left"/>
      <w:pPr>
        <w:ind w:left="2777" w:hanging="286"/>
      </w:pPr>
      <w:rPr>
        <w:rFonts w:hint="default"/>
        <w:lang w:val="sk" w:eastAsia="sk" w:bidi="sk"/>
      </w:rPr>
    </w:lvl>
    <w:lvl w:ilvl="3" w:tplc="59BCF4A6">
      <w:numFmt w:val="bullet"/>
      <w:lvlText w:val="•"/>
      <w:lvlJc w:val="left"/>
      <w:pPr>
        <w:ind w:left="3605" w:hanging="286"/>
      </w:pPr>
      <w:rPr>
        <w:rFonts w:hint="default"/>
        <w:lang w:val="sk" w:eastAsia="sk" w:bidi="sk"/>
      </w:rPr>
    </w:lvl>
    <w:lvl w:ilvl="4" w:tplc="41CA6FDC">
      <w:numFmt w:val="bullet"/>
      <w:lvlText w:val="•"/>
      <w:lvlJc w:val="left"/>
      <w:pPr>
        <w:ind w:left="4434" w:hanging="286"/>
      </w:pPr>
      <w:rPr>
        <w:rFonts w:hint="default"/>
        <w:lang w:val="sk" w:eastAsia="sk" w:bidi="sk"/>
      </w:rPr>
    </w:lvl>
    <w:lvl w:ilvl="5" w:tplc="EA7A0386">
      <w:numFmt w:val="bullet"/>
      <w:lvlText w:val="•"/>
      <w:lvlJc w:val="left"/>
      <w:pPr>
        <w:ind w:left="5263" w:hanging="286"/>
      </w:pPr>
      <w:rPr>
        <w:rFonts w:hint="default"/>
        <w:lang w:val="sk" w:eastAsia="sk" w:bidi="sk"/>
      </w:rPr>
    </w:lvl>
    <w:lvl w:ilvl="6" w:tplc="9F725EF4">
      <w:numFmt w:val="bullet"/>
      <w:lvlText w:val="•"/>
      <w:lvlJc w:val="left"/>
      <w:pPr>
        <w:ind w:left="6091" w:hanging="286"/>
      </w:pPr>
      <w:rPr>
        <w:rFonts w:hint="default"/>
        <w:lang w:val="sk" w:eastAsia="sk" w:bidi="sk"/>
      </w:rPr>
    </w:lvl>
    <w:lvl w:ilvl="7" w:tplc="27FE8FD6">
      <w:numFmt w:val="bullet"/>
      <w:lvlText w:val="•"/>
      <w:lvlJc w:val="left"/>
      <w:pPr>
        <w:ind w:left="6920" w:hanging="286"/>
      </w:pPr>
      <w:rPr>
        <w:rFonts w:hint="default"/>
        <w:lang w:val="sk" w:eastAsia="sk" w:bidi="sk"/>
      </w:rPr>
    </w:lvl>
    <w:lvl w:ilvl="8" w:tplc="6930BF84">
      <w:numFmt w:val="bullet"/>
      <w:lvlText w:val="•"/>
      <w:lvlJc w:val="left"/>
      <w:pPr>
        <w:ind w:left="7749" w:hanging="286"/>
      </w:pPr>
      <w:rPr>
        <w:rFonts w:hint="default"/>
        <w:lang w:val="sk" w:eastAsia="sk" w:bidi="sk"/>
      </w:rPr>
    </w:lvl>
  </w:abstractNum>
  <w:abstractNum w:abstractNumId="24" w15:restartNumberingAfterBreak="0">
    <w:nsid w:val="43A3153B"/>
    <w:multiLevelType w:val="hybridMultilevel"/>
    <w:tmpl w:val="74C068EE"/>
    <w:lvl w:ilvl="0" w:tplc="0EF08478">
      <w:numFmt w:val="bullet"/>
      <w:lvlText w:val="-"/>
      <w:lvlJc w:val="left"/>
      <w:pPr>
        <w:ind w:left="1419" w:hanging="339"/>
      </w:pPr>
      <w:rPr>
        <w:rFonts w:ascii="Liberation Sans Narrow" w:eastAsia="Liberation Sans Narrow" w:hAnsi="Liberation Sans Narrow" w:cs="Liberation Sans Narrow" w:hint="default"/>
        <w:w w:val="100"/>
        <w:sz w:val="22"/>
        <w:szCs w:val="22"/>
        <w:lang w:val="sk" w:eastAsia="sk" w:bidi="sk"/>
      </w:rPr>
    </w:lvl>
    <w:lvl w:ilvl="1" w:tplc="654A20C2">
      <w:numFmt w:val="bullet"/>
      <w:lvlText w:val="•"/>
      <w:lvlJc w:val="left"/>
      <w:pPr>
        <w:ind w:left="2218" w:hanging="339"/>
      </w:pPr>
      <w:rPr>
        <w:rFonts w:hint="default"/>
        <w:lang w:val="sk" w:eastAsia="sk" w:bidi="sk"/>
      </w:rPr>
    </w:lvl>
    <w:lvl w:ilvl="2" w:tplc="3D400D98">
      <w:numFmt w:val="bullet"/>
      <w:lvlText w:val="•"/>
      <w:lvlJc w:val="left"/>
      <w:pPr>
        <w:ind w:left="3017" w:hanging="339"/>
      </w:pPr>
      <w:rPr>
        <w:rFonts w:hint="default"/>
        <w:lang w:val="sk" w:eastAsia="sk" w:bidi="sk"/>
      </w:rPr>
    </w:lvl>
    <w:lvl w:ilvl="3" w:tplc="D34C83D4">
      <w:numFmt w:val="bullet"/>
      <w:lvlText w:val="•"/>
      <w:lvlJc w:val="left"/>
      <w:pPr>
        <w:ind w:left="3815" w:hanging="339"/>
      </w:pPr>
      <w:rPr>
        <w:rFonts w:hint="default"/>
        <w:lang w:val="sk" w:eastAsia="sk" w:bidi="sk"/>
      </w:rPr>
    </w:lvl>
    <w:lvl w:ilvl="4" w:tplc="CC84A218">
      <w:numFmt w:val="bullet"/>
      <w:lvlText w:val="•"/>
      <w:lvlJc w:val="left"/>
      <w:pPr>
        <w:ind w:left="4614" w:hanging="339"/>
      </w:pPr>
      <w:rPr>
        <w:rFonts w:hint="default"/>
        <w:lang w:val="sk" w:eastAsia="sk" w:bidi="sk"/>
      </w:rPr>
    </w:lvl>
    <w:lvl w:ilvl="5" w:tplc="EAFC77C4">
      <w:numFmt w:val="bullet"/>
      <w:lvlText w:val="•"/>
      <w:lvlJc w:val="left"/>
      <w:pPr>
        <w:ind w:left="5413" w:hanging="339"/>
      </w:pPr>
      <w:rPr>
        <w:rFonts w:hint="default"/>
        <w:lang w:val="sk" w:eastAsia="sk" w:bidi="sk"/>
      </w:rPr>
    </w:lvl>
    <w:lvl w:ilvl="6" w:tplc="2F8A23FA">
      <w:numFmt w:val="bullet"/>
      <w:lvlText w:val="•"/>
      <w:lvlJc w:val="left"/>
      <w:pPr>
        <w:ind w:left="6211" w:hanging="339"/>
      </w:pPr>
      <w:rPr>
        <w:rFonts w:hint="default"/>
        <w:lang w:val="sk" w:eastAsia="sk" w:bidi="sk"/>
      </w:rPr>
    </w:lvl>
    <w:lvl w:ilvl="7" w:tplc="7510492E">
      <w:numFmt w:val="bullet"/>
      <w:lvlText w:val="•"/>
      <w:lvlJc w:val="left"/>
      <w:pPr>
        <w:ind w:left="7010" w:hanging="339"/>
      </w:pPr>
      <w:rPr>
        <w:rFonts w:hint="default"/>
        <w:lang w:val="sk" w:eastAsia="sk" w:bidi="sk"/>
      </w:rPr>
    </w:lvl>
    <w:lvl w:ilvl="8" w:tplc="EF146598">
      <w:numFmt w:val="bullet"/>
      <w:lvlText w:val="•"/>
      <w:lvlJc w:val="left"/>
      <w:pPr>
        <w:ind w:left="7809" w:hanging="339"/>
      </w:pPr>
      <w:rPr>
        <w:rFonts w:hint="default"/>
        <w:lang w:val="sk" w:eastAsia="sk" w:bidi="sk"/>
      </w:rPr>
    </w:lvl>
  </w:abstractNum>
  <w:abstractNum w:abstractNumId="25" w15:restartNumberingAfterBreak="0">
    <w:nsid w:val="43A556BD"/>
    <w:multiLevelType w:val="hybridMultilevel"/>
    <w:tmpl w:val="68120552"/>
    <w:lvl w:ilvl="0" w:tplc="759C75A2">
      <w:start w:val="1"/>
      <w:numFmt w:val="lowerLetter"/>
      <w:lvlText w:val="%1)"/>
      <w:lvlJc w:val="left"/>
      <w:pPr>
        <w:ind w:left="968" w:hanging="212"/>
      </w:pPr>
      <w:rPr>
        <w:rFonts w:ascii="Garamond" w:eastAsia="Liberation Sans Narrow" w:hAnsi="Garamond" w:cs="Liberation Sans Narrow" w:hint="default"/>
        <w:spacing w:val="-1"/>
        <w:w w:val="100"/>
        <w:sz w:val="24"/>
        <w:szCs w:val="22"/>
        <w:lang w:val="sk" w:eastAsia="sk" w:bidi="sk"/>
      </w:rPr>
    </w:lvl>
    <w:lvl w:ilvl="1" w:tplc="C66A8E22">
      <w:numFmt w:val="bullet"/>
      <w:lvlText w:val="•"/>
      <w:lvlJc w:val="left"/>
      <w:pPr>
        <w:ind w:left="1804" w:hanging="212"/>
      </w:pPr>
      <w:rPr>
        <w:rFonts w:hint="default"/>
        <w:lang w:val="sk" w:eastAsia="sk" w:bidi="sk"/>
      </w:rPr>
    </w:lvl>
    <w:lvl w:ilvl="2" w:tplc="2DC8ADEC">
      <w:numFmt w:val="bullet"/>
      <w:lvlText w:val="•"/>
      <w:lvlJc w:val="left"/>
      <w:pPr>
        <w:ind w:left="2649" w:hanging="212"/>
      </w:pPr>
      <w:rPr>
        <w:rFonts w:hint="default"/>
        <w:lang w:val="sk" w:eastAsia="sk" w:bidi="sk"/>
      </w:rPr>
    </w:lvl>
    <w:lvl w:ilvl="3" w:tplc="BE52F2A4">
      <w:numFmt w:val="bullet"/>
      <w:lvlText w:val="•"/>
      <w:lvlJc w:val="left"/>
      <w:pPr>
        <w:ind w:left="3493" w:hanging="212"/>
      </w:pPr>
      <w:rPr>
        <w:rFonts w:hint="default"/>
        <w:lang w:val="sk" w:eastAsia="sk" w:bidi="sk"/>
      </w:rPr>
    </w:lvl>
    <w:lvl w:ilvl="4" w:tplc="16481E16">
      <w:numFmt w:val="bullet"/>
      <w:lvlText w:val="•"/>
      <w:lvlJc w:val="left"/>
      <w:pPr>
        <w:ind w:left="4338" w:hanging="212"/>
      </w:pPr>
      <w:rPr>
        <w:rFonts w:hint="default"/>
        <w:lang w:val="sk" w:eastAsia="sk" w:bidi="sk"/>
      </w:rPr>
    </w:lvl>
    <w:lvl w:ilvl="5" w:tplc="BD42358A">
      <w:numFmt w:val="bullet"/>
      <w:lvlText w:val="•"/>
      <w:lvlJc w:val="left"/>
      <w:pPr>
        <w:ind w:left="5183" w:hanging="212"/>
      </w:pPr>
      <w:rPr>
        <w:rFonts w:hint="default"/>
        <w:lang w:val="sk" w:eastAsia="sk" w:bidi="sk"/>
      </w:rPr>
    </w:lvl>
    <w:lvl w:ilvl="6" w:tplc="78B2E84E">
      <w:numFmt w:val="bullet"/>
      <w:lvlText w:val="•"/>
      <w:lvlJc w:val="left"/>
      <w:pPr>
        <w:ind w:left="6027" w:hanging="212"/>
      </w:pPr>
      <w:rPr>
        <w:rFonts w:hint="default"/>
        <w:lang w:val="sk" w:eastAsia="sk" w:bidi="sk"/>
      </w:rPr>
    </w:lvl>
    <w:lvl w:ilvl="7" w:tplc="8BB2C824">
      <w:numFmt w:val="bullet"/>
      <w:lvlText w:val="•"/>
      <w:lvlJc w:val="left"/>
      <w:pPr>
        <w:ind w:left="6872" w:hanging="212"/>
      </w:pPr>
      <w:rPr>
        <w:rFonts w:hint="default"/>
        <w:lang w:val="sk" w:eastAsia="sk" w:bidi="sk"/>
      </w:rPr>
    </w:lvl>
    <w:lvl w:ilvl="8" w:tplc="C7D61430">
      <w:numFmt w:val="bullet"/>
      <w:lvlText w:val="•"/>
      <w:lvlJc w:val="left"/>
      <w:pPr>
        <w:ind w:left="7717" w:hanging="212"/>
      </w:pPr>
      <w:rPr>
        <w:rFonts w:hint="default"/>
        <w:lang w:val="sk" w:eastAsia="sk" w:bidi="sk"/>
      </w:rPr>
    </w:lvl>
  </w:abstractNum>
  <w:abstractNum w:abstractNumId="26" w15:restartNumberingAfterBreak="0">
    <w:nsid w:val="478870D1"/>
    <w:multiLevelType w:val="multilevel"/>
    <w:tmpl w:val="46243C88"/>
    <w:lvl w:ilvl="0">
      <w:start w:val="1"/>
      <w:numFmt w:val="decimal"/>
      <w:pStyle w:val="SPnadpis3"/>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E72285D"/>
    <w:multiLevelType w:val="hybridMultilevel"/>
    <w:tmpl w:val="7756A7D6"/>
    <w:lvl w:ilvl="0" w:tplc="41E8B3F2">
      <w:numFmt w:val="bullet"/>
      <w:lvlText w:val="-"/>
      <w:lvlJc w:val="left"/>
      <w:pPr>
        <w:ind w:left="1110" w:hanging="286"/>
      </w:pPr>
      <w:rPr>
        <w:rFonts w:ascii="Liberation Sans Narrow" w:eastAsia="Liberation Sans Narrow" w:hAnsi="Liberation Sans Narrow" w:cs="Liberation Sans Narrow" w:hint="default"/>
        <w:w w:val="100"/>
        <w:sz w:val="22"/>
        <w:szCs w:val="22"/>
        <w:lang w:val="sk" w:eastAsia="sk" w:bidi="sk"/>
      </w:rPr>
    </w:lvl>
    <w:lvl w:ilvl="1" w:tplc="BC4AE8CE">
      <w:numFmt w:val="bullet"/>
      <w:lvlText w:val="•"/>
      <w:lvlJc w:val="left"/>
      <w:pPr>
        <w:ind w:left="1948" w:hanging="286"/>
      </w:pPr>
      <w:rPr>
        <w:rFonts w:hint="default"/>
        <w:lang w:val="sk" w:eastAsia="sk" w:bidi="sk"/>
      </w:rPr>
    </w:lvl>
    <w:lvl w:ilvl="2" w:tplc="C1DE125C">
      <w:numFmt w:val="bullet"/>
      <w:lvlText w:val="•"/>
      <w:lvlJc w:val="left"/>
      <w:pPr>
        <w:ind w:left="2777" w:hanging="286"/>
      </w:pPr>
      <w:rPr>
        <w:rFonts w:hint="default"/>
        <w:lang w:val="sk" w:eastAsia="sk" w:bidi="sk"/>
      </w:rPr>
    </w:lvl>
    <w:lvl w:ilvl="3" w:tplc="90E657E8">
      <w:numFmt w:val="bullet"/>
      <w:lvlText w:val="•"/>
      <w:lvlJc w:val="left"/>
      <w:pPr>
        <w:ind w:left="3605" w:hanging="286"/>
      </w:pPr>
      <w:rPr>
        <w:rFonts w:hint="default"/>
        <w:lang w:val="sk" w:eastAsia="sk" w:bidi="sk"/>
      </w:rPr>
    </w:lvl>
    <w:lvl w:ilvl="4" w:tplc="B19C5924">
      <w:numFmt w:val="bullet"/>
      <w:lvlText w:val="•"/>
      <w:lvlJc w:val="left"/>
      <w:pPr>
        <w:ind w:left="4434" w:hanging="286"/>
      </w:pPr>
      <w:rPr>
        <w:rFonts w:hint="default"/>
        <w:lang w:val="sk" w:eastAsia="sk" w:bidi="sk"/>
      </w:rPr>
    </w:lvl>
    <w:lvl w:ilvl="5" w:tplc="2F96EE76">
      <w:numFmt w:val="bullet"/>
      <w:lvlText w:val="•"/>
      <w:lvlJc w:val="left"/>
      <w:pPr>
        <w:ind w:left="5263" w:hanging="286"/>
      </w:pPr>
      <w:rPr>
        <w:rFonts w:hint="default"/>
        <w:lang w:val="sk" w:eastAsia="sk" w:bidi="sk"/>
      </w:rPr>
    </w:lvl>
    <w:lvl w:ilvl="6" w:tplc="AF025DA2">
      <w:numFmt w:val="bullet"/>
      <w:lvlText w:val="•"/>
      <w:lvlJc w:val="left"/>
      <w:pPr>
        <w:ind w:left="6091" w:hanging="286"/>
      </w:pPr>
      <w:rPr>
        <w:rFonts w:hint="default"/>
        <w:lang w:val="sk" w:eastAsia="sk" w:bidi="sk"/>
      </w:rPr>
    </w:lvl>
    <w:lvl w:ilvl="7" w:tplc="8676E2A6">
      <w:numFmt w:val="bullet"/>
      <w:lvlText w:val="•"/>
      <w:lvlJc w:val="left"/>
      <w:pPr>
        <w:ind w:left="6920" w:hanging="286"/>
      </w:pPr>
      <w:rPr>
        <w:rFonts w:hint="default"/>
        <w:lang w:val="sk" w:eastAsia="sk" w:bidi="sk"/>
      </w:rPr>
    </w:lvl>
    <w:lvl w:ilvl="8" w:tplc="9BF6B07E">
      <w:numFmt w:val="bullet"/>
      <w:lvlText w:val="•"/>
      <w:lvlJc w:val="left"/>
      <w:pPr>
        <w:ind w:left="7749" w:hanging="286"/>
      </w:pPr>
      <w:rPr>
        <w:rFonts w:hint="default"/>
        <w:lang w:val="sk" w:eastAsia="sk" w:bidi="sk"/>
      </w:rPr>
    </w:lvl>
  </w:abstractNum>
  <w:abstractNum w:abstractNumId="28"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9" w15:restartNumberingAfterBreak="0">
    <w:nsid w:val="521B2B63"/>
    <w:multiLevelType w:val="multilevel"/>
    <w:tmpl w:val="F71A2892"/>
    <w:lvl w:ilvl="0">
      <w:start w:val="1"/>
      <w:numFmt w:val="decimal"/>
      <w:lvlText w:val="%1."/>
      <w:lvlJc w:val="left"/>
      <w:pPr>
        <w:ind w:left="360" w:hanging="360"/>
      </w:p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b w:val="0"/>
        <w:i w:val="0"/>
      </w:rPr>
    </w:lvl>
    <w:lvl w:ilvl="3">
      <w:start w:val="1"/>
      <w:numFmt w:val="decimal"/>
      <w:pStyle w:val="Style2"/>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1" w15:restartNumberingAfterBreak="0">
    <w:nsid w:val="5FF86917"/>
    <w:multiLevelType w:val="hybridMultilevel"/>
    <w:tmpl w:val="0C0A52AC"/>
    <w:lvl w:ilvl="0" w:tplc="EDE8A39E">
      <w:start w:val="1"/>
      <w:numFmt w:val="lowerLetter"/>
      <w:lvlText w:val="%1)"/>
      <w:lvlJc w:val="left"/>
      <w:pPr>
        <w:ind w:left="1110" w:hanging="428"/>
      </w:pPr>
      <w:rPr>
        <w:rFonts w:ascii="Garamond" w:eastAsia="Liberation Sans Narrow" w:hAnsi="Garamond" w:cs="Liberation Sans Narrow" w:hint="default"/>
        <w:w w:val="100"/>
        <w:sz w:val="24"/>
        <w:szCs w:val="22"/>
        <w:lang w:val="sk" w:eastAsia="sk" w:bidi="sk"/>
      </w:rPr>
    </w:lvl>
    <w:lvl w:ilvl="1" w:tplc="2AC8AB28">
      <w:numFmt w:val="bullet"/>
      <w:lvlText w:val="•"/>
      <w:lvlJc w:val="left"/>
      <w:pPr>
        <w:ind w:left="1948" w:hanging="428"/>
      </w:pPr>
      <w:rPr>
        <w:rFonts w:hint="default"/>
        <w:lang w:val="sk" w:eastAsia="sk" w:bidi="sk"/>
      </w:rPr>
    </w:lvl>
    <w:lvl w:ilvl="2" w:tplc="CF9C2A5A">
      <w:numFmt w:val="bullet"/>
      <w:lvlText w:val="•"/>
      <w:lvlJc w:val="left"/>
      <w:pPr>
        <w:ind w:left="2777" w:hanging="428"/>
      </w:pPr>
      <w:rPr>
        <w:rFonts w:hint="default"/>
        <w:lang w:val="sk" w:eastAsia="sk" w:bidi="sk"/>
      </w:rPr>
    </w:lvl>
    <w:lvl w:ilvl="3" w:tplc="1AD020A6">
      <w:numFmt w:val="bullet"/>
      <w:lvlText w:val="•"/>
      <w:lvlJc w:val="left"/>
      <w:pPr>
        <w:ind w:left="3605" w:hanging="428"/>
      </w:pPr>
      <w:rPr>
        <w:rFonts w:hint="default"/>
        <w:lang w:val="sk" w:eastAsia="sk" w:bidi="sk"/>
      </w:rPr>
    </w:lvl>
    <w:lvl w:ilvl="4" w:tplc="F4C23978">
      <w:numFmt w:val="bullet"/>
      <w:lvlText w:val="•"/>
      <w:lvlJc w:val="left"/>
      <w:pPr>
        <w:ind w:left="4434" w:hanging="428"/>
      </w:pPr>
      <w:rPr>
        <w:rFonts w:hint="default"/>
        <w:lang w:val="sk" w:eastAsia="sk" w:bidi="sk"/>
      </w:rPr>
    </w:lvl>
    <w:lvl w:ilvl="5" w:tplc="3A461142">
      <w:numFmt w:val="bullet"/>
      <w:lvlText w:val="•"/>
      <w:lvlJc w:val="left"/>
      <w:pPr>
        <w:ind w:left="5263" w:hanging="428"/>
      </w:pPr>
      <w:rPr>
        <w:rFonts w:hint="default"/>
        <w:lang w:val="sk" w:eastAsia="sk" w:bidi="sk"/>
      </w:rPr>
    </w:lvl>
    <w:lvl w:ilvl="6" w:tplc="574C721C">
      <w:numFmt w:val="bullet"/>
      <w:lvlText w:val="•"/>
      <w:lvlJc w:val="left"/>
      <w:pPr>
        <w:ind w:left="6091" w:hanging="428"/>
      </w:pPr>
      <w:rPr>
        <w:rFonts w:hint="default"/>
        <w:lang w:val="sk" w:eastAsia="sk" w:bidi="sk"/>
      </w:rPr>
    </w:lvl>
    <w:lvl w:ilvl="7" w:tplc="10D2C9D8">
      <w:numFmt w:val="bullet"/>
      <w:lvlText w:val="•"/>
      <w:lvlJc w:val="left"/>
      <w:pPr>
        <w:ind w:left="6920" w:hanging="428"/>
      </w:pPr>
      <w:rPr>
        <w:rFonts w:hint="default"/>
        <w:lang w:val="sk" w:eastAsia="sk" w:bidi="sk"/>
      </w:rPr>
    </w:lvl>
    <w:lvl w:ilvl="8" w:tplc="EDB83CA0">
      <w:numFmt w:val="bullet"/>
      <w:lvlText w:val="•"/>
      <w:lvlJc w:val="left"/>
      <w:pPr>
        <w:ind w:left="7749" w:hanging="428"/>
      </w:pPr>
      <w:rPr>
        <w:rFonts w:hint="default"/>
        <w:lang w:val="sk" w:eastAsia="sk" w:bidi="sk"/>
      </w:rPr>
    </w:lvl>
  </w:abstractNum>
  <w:abstractNum w:abstractNumId="32"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33" w15:restartNumberingAfterBreak="0">
    <w:nsid w:val="640A2BB7"/>
    <w:multiLevelType w:val="hybridMultilevel"/>
    <w:tmpl w:val="27DEBADC"/>
    <w:lvl w:ilvl="0" w:tplc="3508D75E">
      <w:start w:val="1"/>
      <w:numFmt w:val="lowerLetter"/>
      <w:lvlText w:val="%1)"/>
      <w:lvlJc w:val="left"/>
      <w:pPr>
        <w:ind w:left="1042" w:hanging="360"/>
      </w:pPr>
      <w:rPr>
        <w:rFonts w:ascii="Garamond" w:eastAsia="Liberation Sans Narrow" w:hAnsi="Garamond" w:cs="Liberation Sans Narrow" w:hint="default"/>
        <w:w w:val="100"/>
        <w:sz w:val="24"/>
        <w:szCs w:val="22"/>
        <w:lang w:val="sk" w:eastAsia="sk" w:bidi="sk"/>
      </w:rPr>
    </w:lvl>
    <w:lvl w:ilvl="1" w:tplc="0AF84462">
      <w:numFmt w:val="bullet"/>
      <w:lvlText w:val="•"/>
      <w:lvlJc w:val="left"/>
      <w:pPr>
        <w:ind w:left="1876" w:hanging="360"/>
      </w:pPr>
      <w:rPr>
        <w:rFonts w:hint="default"/>
        <w:lang w:val="sk" w:eastAsia="sk" w:bidi="sk"/>
      </w:rPr>
    </w:lvl>
    <w:lvl w:ilvl="2" w:tplc="E9EC930C">
      <w:numFmt w:val="bullet"/>
      <w:lvlText w:val="•"/>
      <w:lvlJc w:val="left"/>
      <w:pPr>
        <w:ind w:left="2713" w:hanging="360"/>
      </w:pPr>
      <w:rPr>
        <w:rFonts w:hint="default"/>
        <w:lang w:val="sk" w:eastAsia="sk" w:bidi="sk"/>
      </w:rPr>
    </w:lvl>
    <w:lvl w:ilvl="3" w:tplc="9E48BB2C">
      <w:numFmt w:val="bullet"/>
      <w:lvlText w:val="•"/>
      <w:lvlJc w:val="left"/>
      <w:pPr>
        <w:ind w:left="3549" w:hanging="360"/>
      </w:pPr>
      <w:rPr>
        <w:rFonts w:hint="default"/>
        <w:lang w:val="sk" w:eastAsia="sk" w:bidi="sk"/>
      </w:rPr>
    </w:lvl>
    <w:lvl w:ilvl="4" w:tplc="3006DD88">
      <w:numFmt w:val="bullet"/>
      <w:lvlText w:val="•"/>
      <w:lvlJc w:val="left"/>
      <w:pPr>
        <w:ind w:left="4386" w:hanging="360"/>
      </w:pPr>
      <w:rPr>
        <w:rFonts w:hint="default"/>
        <w:lang w:val="sk" w:eastAsia="sk" w:bidi="sk"/>
      </w:rPr>
    </w:lvl>
    <w:lvl w:ilvl="5" w:tplc="28C67E0A">
      <w:numFmt w:val="bullet"/>
      <w:lvlText w:val="•"/>
      <w:lvlJc w:val="left"/>
      <w:pPr>
        <w:ind w:left="5223" w:hanging="360"/>
      </w:pPr>
      <w:rPr>
        <w:rFonts w:hint="default"/>
        <w:lang w:val="sk" w:eastAsia="sk" w:bidi="sk"/>
      </w:rPr>
    </w:lvl>
    <w:lvl w:ilvl="6" w:tplc="EB7449C2">
      <w:numFmt w:val="bullet"/>
      <w:lvlText w:val="•"/>
      <w:lvlJc w:val="left"/>
      <w:pPr>
        <w:ind w:left="6059" w:hanging="360"/>
      </w:pPr>
      <w:rPr>
        <w:rFonts w:hint="default"/>
        <w:lang w:val="sk" w:eastAsia="sk" w:bidi="sk"/>
      </w:rPr>
    </w:lvl>
    <w:lvl w:ilvl="7" w:tplc="12848FB6">
      <w:numFmt w:val="bullet"/>
      <w:lvlText w:val="•"/>
      <w:lvlJc w:val="left"/>
      <w:pPr>
        <w:ind w:left="6896" w:hanging="360"/>
      </w:pPr>
      <w:rPr>
        <w:rFonts w:hint="default"/>
        <w:lang w:val="sk" w:eastAsia="sk" w:bidi="sk"/>
      </w:rPr>
    </w:lvl>
    <w:lvl w:ilvl="8" w:tplc="A95CADBE">
      <w:numFmt w:val="bullet"/>
      <w:lvlText w:val="•"/>
      <w:lvlJc w:val="left"/>
      <w:pPr>
        <w:ind w:left="7733" w:hanging="360"/>
      </w:pPr>
      <w:rPr>
        <w:rFonts w:hint="default"/>
        <w:lang w:val="sk" w:eastAsia="sk" w:bidi="sk"/>
      </w:rPr>
    </w:lvl>
  </w:abstractNum>
  <w:abstractNum w:abstractNumId="34" w15:restartNumberingAfterBreak="0">
    <w:nsid w:val="65CC1D35"/>
    <w:multiLevelType w:val="multilevel"/>
    <w:tmpl w:val="25929F86"/>
    <w:styleLink w:val="tl2"/>
    <w:lvl w:ilvl="0">
      <w:start w:val="3"/>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5" w15:restartNumberingAfterBreak="0">
    <w:nsid w:val="662C7C59"/>
    <w:multiLevelType w:val="hybridMultilevel"/>
    <w:tmpl w:val="637AAE86"/>
    <w:lvl w:ilvl="0" w:tplc="EF24D43E">
      <w:numFmt w:val="bullet"/>
      <w:lvlText w:val="-"/>
      <w:lvlJc w:val="left"/>
      <w:pPr>
        <w:ind w:left="1249" w:hanging="281"/>
      </w:pPr>
      <w:rPr>
        <w:rFonts w:hint="default"/>
        <w:w w:val="100"/>
        <w:lang w:val="sk" w:eastAsia="sk" w:bidi="sk"/>
      </w:rPr>
    </w:lvl>
    <w:lvl w:ilvl="1" w:tplc="D3CAA352">
      <w:numFmt w:val="bullet"/>
      <w:lvlText w:val="•"/>
      <w:lvlJc w:val="left"/>
      <w:pPr>
        <w:ind w:left="2056" w:hanging="281"/>
      </w:pPr>
      <w:rPr>
        <w:rFonts w:hint="default"/>
        <w:lang w:val="sk" w:eastAsia="sk" w:bidi="sk"/>
      </w:rPr>
    </w:lvl>
    <w:lvl w:ilvl="2" w:tplc="00147E72">
      <w:numFmt w:val="bullet"/>
      <w:lvlText w:val="•"/>
      <w:lvlJc w:val="left"/>
      <w:pPr>
        <w:ind w:left="2873" w:hanging="281"/>
      </w:pPr>
      <w:rPr>
        <w:rFonts w:hint="default"/>
        <w:lang w:val="sk" w:eastAsia="sk" w:bidi="sk"/>
      </w:rPr>
    </w:lvl>
    <w:lvl w:ilvl="3" w:tplc="78AC045E">
      <w:numFmt w:val="bullet"/>
      <w:lvlText w:val="•"/>
      <w:lvlJc w:val="left"/>
      <w:pPr>
        <w:ind w:left="3689" w:hanging="281"/>
      </w:pPr>
      <w:rPr>
        <w:rFonts w:hint="default"/>
        <w:lang w:val="sk" w:eastAsia="sk" w:bidi="sk"/>
      </w:rPr>
    </w:lvl>
    <w:lvl w:ilvl="4" w:tplc="DBD069A0">
      <w:numFmt w:val="bullet"/>
      <w:lvlText w:val="•"/>
      <w:lvlJc w:val="left"/>
      <w:pPr>
        <w:ind w:left="4506" w:hanging="281"/>
      </w:pPr>
      <w:rPr>
        <w:rFonts w:hint="default"/>
        <w:lang w:val="sk" w:eastAsia="sk" w:bidi="sk"/>
      </w:rPr>
    </w:lvl>
    <w:lvl w:ilvl="5" w:tplc="94EA82C4">
      <w:numFmt w:val="bullet"/>
      <w:lvlText w:val="•"/>
      <w:lvlJc w:val="left"/>
      <w:pPr>
        <w:ind w:left="5323" w:hanging="281"/>
      </w:pPr>
      <w:rPr>
        <w:rFonts w:hint="default"/>
        <w:lang w:val="sk" w:eastAsia="sk" w:bidi="sk"/>
      </w:rPr>
    </w:lvl>
    <w:lvl w:ilvl="6" w:tplc="24400662">
      <w:numFmt w:val="bullet"/>
      <w:lvlText w:val="•"/>
      <w:lvlJc w:val="left"/>
      <w:pPr>
        <w:ind w:left="6139" w:hanging="281"/>
      </w:pPr>
      <w:rPr>
        <w:rFonts w:hint="default"/>
        <w:lang w:val="sk" w:eastAsia="sk" w:bidi="sk"/>
      </w:rPr>
    </w:lvl>
    <w:lvl w:ilvl="7" w:tplc="2964536E">
      <w:numFmt w:val="bullet"/>
      <w:lvlText w:val="•"/>
      <w:lvlJc w:val="left"/>
      <w:pPr>
        <w:ind w:left="6956" w:hanging="281"/>
      </w:pPr>
      <w:rPr>
        <w:rFonts w:hint="default"/>
        <w:lang w:val="sk" w:eastAsia="sk" w:bidi="sk"/>
      </w:rPr>
    </w:lvl>
    <w:lvl w:ilvl="8" w:tplc="1E1EA4FE">
      <w:numFmt w:val="bullet"/>
      <w:lvlText w:val="•"/>
      <w:lvlJc w:val="left"/>
      <w:pPr>
        <w:ind w:left="7773" w:hanging="281"/>
      </w:pPr>
      <w:rPr>
        <w:rFonts w:hint="default"/>
        <w:lang w:val="sk" w:eastAsia="sk" w:bidi="sk"/>
      </w:rPr>
    </w:lvl>
  </w:abstractNum>
  <w:abstractNum w:abstractNumId="36" w15:restartNumberingAfterBreak="0">
    <w:nsid w:val="68DB691A"/>
    <w:multiLevelType w:val="hybridMultilevel"/>
    <w:tmpl w:val="9460C94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7" w15:restartNumberingAfterBreak="0">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38" w15:restartNumberingAfterBreak="0">
    <w:nsid w:val="6BB71754"/>
    <w:multiLevelType w:val="hybridMultilevel"/>
    <w:tmpl w:val="34A60ECC"/>
    <w:lvl w:ilvl="0" w:tplc="3A7AEB78">
      <w:start w:val="2"/>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6CEA0CCA"/>
    <w:multiLevelType w:val="hybridMultilevel"/>
    <w:tmpl w:val="96F606A6"/>
    <w:lvl w:ilvl="0" w:tplc="66600866">
      <w:numFmt w:val="bullet"/>
      <w:lvlText w:val="-"/>
      <w:lvlJc w:val="left"/>
      <w:pPr>
        <w:ind w:left="1160" w:hanging="478"/>
      </w:pPr>
      <w:rPr>
        <w:rFonts w:ascii="Liberation Sans Narrow" w:eastAsia="Liberation Sans Narrow" w:hAnsi="Liberation Sans Narrow" w:cs="Liberation Sans Narrow" w:hint="default"/>
        <w:w w:val="100"/>
        <w:sz w:val="22"/>
        <w:szCs w:val="22"/>
        <w:lang w:val="sk" w:eastAsia="sk" w:bidi="sk"/>
      </w:rPr>
    </w:lvl>
    <w:lvl w:ilvl="1" w:tplc="90DCC90A">
      <w:numFmt w:val="bullet"/>
      <w:lvlText w:val="•"/>
      <w:lvlJc w:val="left"/>
      <w:pPr>
        <w:ind w:left="1984" w:hanging="478"/>
      </w:pPr>
      <w:rPr>
        <w:rFonts w:hint="default"/>
        <w:lang w:val="sk" w:eastAsia="sk" w:bidi="sk"/>
      </w:rPr>
    </w:lvl>
    <w:lvl w:ilvl="2" w:tplc="3C2CE280">
      <w:numFmt w:val="bullet"/>
      <w:lvlText w:val="•"/>
      <w:lvlJc w:val="left"/>
      <w:pPr>
        <w:ind w:left="2809" w:hanging="478"/>
      </w:pPr>
      <w:rPr>
        <w:rFonts w:hint="default"/>
        <w:lang w:val="sk" w:eastAsia="sk" w:bidi="sk"/>
      </w:rPr>
    </w:lvl>
    <w:lvl w:ilvl="3" w:tplc="F6EA2420">
      <w:numFmt w:val="bullet"/>
      <w:lvlText w:val="•"/>
      <w:lvlJc w:val="left"/>
      <w:pPr>
        <w:ind w:left="3633" w:hanging="478"/>
      </w:pPr>
      <w:rPr>
        <w:rFonts w:hint="default"/>
        <w:lang w:val="sk" w:eastAsia="sk" w:bidi="sk"/>
      </w:rPr>
    </w:lvl>
    <w:lvl w:ilvl="4" w:tplc="6686AA60">
      <w:numFmt w:val="bullet"/>
      <w:lvlText w:val="•"/>
      <w:lvlJc w:val="left"/>
      <w:pPr>
        <w:ind w:left="4458" w:hanging="478"/>
      </w:pPr>
      <w:rPr>
        <w:rFonts w:hint="default"/>
        <w:lang w:val="sk" w:eastAsia="sk" w:bidi="sk"/>
      </w:rPr>
    </w:lvl>
    <w:lvl w:ilvl="5" w:tplc="D0A27060">
      <w:numFmt w:val="bullet"/>
      <w:lvlText w:val="•"/>
      <w:lvlJc w:val="left"/>
      <w:pPr>
        <w:ind w:left="5283" w:hanging="478"/>
      </w:pPr>
      <w:rPr>
        <w:rFonts w:hint="default"/>
        <w:lang w:val="sk" w:eastAsia="sk" w:bidi="sk"/>
      </w:rPr>
    </w:lvl>
    <w:lvl w:ilvl="6" w:tplc="79D4330C">
      <w:numFmt w:val="bullet"/>
      <w:lvlText w:val="•"/>
      <w:lvlJc w:val="left"/>
      <w:pPr>
        <w:ind w:left="6107" w:hanging="478"/>
      </w:pPr>
      <w:rPr>
        <w:rFonts w:hint="default"/>
        <w:lang w:val="sk" w:eastAsia="sk" w:bidi="sk"/>
      </w:rPr>
    </w:lvl>
    <w:lvl w:ilvl="7" w:tplc="D2FCB556">
      <w:numFmt w:val="bullet"/>
      <w:lvlText w:val="•"/>
      <w:lvlJc w:val="left"/>
      <w:pPr>
        <w:ind w:left="6932" w:hanging="478"/>
      </w:pPr>
      <w:rPr>
        <w:rFonts w:hint="default"/>
        <w:lang w:val="sk" w:eastAsia="sk" w:bidi="sk"/>
      </w:rPr>
    </w:lvl>
    <w:lvl w:ilvl="8" w:tplc="244038EA">
      <w:numFmt w:val="bullet"/>
      <w:lvlText w:val="•"/>
      <w:lvlJc w:val="left"/>
      <w:pPr>
        <w:ind w:left="7757" w:hanging="478"/>
      </w:pPr>
      <w:rPr>
        <w:rFonts w:hint="default"/>
        <w:lang w:val="sk" w:eastAsia="sk" w:bidi="sk"/>
      </w:rPr>
    </w:lvl>
  </w:abstractNum>
  <w:abstractNum w:abstractNumId="4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1" w15:restartNumberingAfterBreak="0">
    <w:nsid w:val="70263F30"/>
    <w:multiLevelType w:val="multilevel"/>
    <w:tmpl w:val="B006490E"/>
    <w:lvl w:ilvl="0">
      <w:start w:val="1"/>
      <w:numFmt w:val="lowerLetter"/>
      <w:lvlText w:val="%1)"/>
      <w:lvlJc w:val="left"/>
      <w:pPr>
        <w:ind w:left="1065" w:hanging="360"/>
      </w:pPr>
    </w:lvl>
    <w:lvl w:ilvl="1">
      <w:start w:val="1"/>
      <w:numFmt w:val="decimal"/>
      <w:lvlText w:val="%1.%2."/>
      <w:lvlJc w:val="left"/>
      <w:pPr>
        <w:ind w:left="1497" w:hanging="432"/>
      </w:pPr>
    </w:lvl>
    <w:lvl w:ilvl="2">
      <w:start w:val="1"/>
      <w:numFmt w:val="decimal"/>
      <w:lvlText w:val="%1.%2.%3."/>
      <w:lvlJc w:val="left"/>
      <w:pPr>
        <w:ind w:left="1929" w:hanging="504"/>
      </w:pPr>
    </w:lvl>
    <w:lvl w:ilvl="3">
      <w:start w:val="1"/>
      <w:numFmt w:val="decimal"/>
      <w:lvlText w:val="%1.%2.%3.%4."/>
      <w:lvlJc w:val="left"/>
      <w:pPr>
        <w:ind w:left="2433" w:hanging="648"/>
      </w:pPr>
    </w:lvl>
    <w:lvl w:ilvl="4">
      <w:start w:val="1"/>
      <w:numFmt w:val="decimal"/>
      <w:lvlText w:val="%1.%2.%3.%4.%5."/>
      <w:lvlJc w:val="left"/>
      <w:pPr>
        <w:ind w:left="2937" w:hanging="792"/>
      </w:pPr>
    </w:lvl>
    <w:lvl w:ilvl="5">
      <w:start w:val="1"/>
      <w:numFmt w:val="decimal"/>
      <w:lvlText w:val="%1.%2.%3.%4.%5.%6."/>
      <w:lvlJc w:val="left"/>
      <w:pPr>
        <w:ind w:left="3441" w:hanging="936"/>
      </w:pPr>
    </w:lvl>
    <w:lvl w:ilvl="6">
      <w:start w:val="1"/>
      <w:numFmt w:val="decimal"/>
      <w:lvlText w:val="%1.%2.%3.%4.%5.%6.%7."/>
      <w:lvlJc w:val="left"/>
      <w:pPr>
        <w:ind w:left="3945" w:hanging="1080"/>
      </w:pPr>
    </w:lvl>
    <w:lvl w:ilvl="7">
      <w:start w:val="1"/>
      <w:numFmt w:val="decimal"/>
      <w:lvlText w:val="%1.%2.%3.%4.%5.%6.%7.%8."/>
      <w:lvlJc w:val="left"/>
      <w:pPr>
        <w:ind w:left="4449" w:hanging="1224"/>
      </w:pPr>
    </w:lvl>
    <w:lvl w:ilvl="8">
      <w:start w:val="1"/>
      <w:numFmt w:val="decimal"/>
      <w:lvlText w:val="%1.%2.%3.%4.%5.%6.%7.%8.%9."/>
      <w:lvlJc w:val="left"/>
      <w:pPr>
        <w:ind w:left="5025" w:hanging="1440"/>
      </w:pPr>
    </w:lvl>
  </w:abstractNum>
  <w:abstractNum w:abstractNumId="42" w15:restartNumberingAfterBreak="0">
    <w:nsid w:val="77D166D3"/>
    <w:multiLevelType w:val="hybridMultilevel"/>
    <w:tmpl w:val="99A27D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82C75CF"/>
    <w:multiLevelType w:val="hybridMultilevel"/>
    <w:tmpl w:val="85826AE6"/>
    <w:lvl w:ilvl="0" w:tplc="98186BC8">
      <w:start w:val="1"/>
      <w:numFmt w:val="lowerLetter"/>
      <w:lvlText w:val="%1)"/>
      <w:lvlJc w:val="left"/>
      <w:pPr>
        <w:ind w:left="1110" w:hanging="428"/>
      </w:pPr>
      <w:rPr>
        <w:rFonts w:ascii="Garamond" w:eastAsia="Liberation Sans Narrow" w:hAnsi="Garamond" w:cs="Liberation Sans Narrow" w:hint="default"/>
        <w:w w:val="100"/>
        <w:sz w:val="24"/>
        <w:szCs w:val="22"/>
        <w:lang w:val="sk" w:eastAsia="sk" w:bidi="sk"/>
      </w:rPr>
    </w:lvl>
    <w:lvl w:ilvl="1" w:tplc="BE020810">
      <w:numFmt w:val="bullet"/>
      <w:lvlText w:val="•"/>
      <w:lvlJc w:val="left"/>
      <w:pPr>
        <w:ind w:left="1948" w:hanging="428"/>
      </w:pPr>
      <w:rPr>
        <w:rFonts w:hint="default"/>
        <w:lang w:val="sk" w:eastAsia="sk" w:bidi="sk"/>
      </w:rPr>
    </w:lvl>
    <w:lvl w:ilvl="2" w:tplc="9124A87E">
      <w:numFmt w:val="bullet"/>
      <w:lvlText w:val="•"/>
      <w:lvlJc w:val="left"/>
      <w:pPr>
        <w:ind w:left="2777" w:hanging="428"/>
      </w:pPr>
      <w:rPr>
        <w:rFonts w:hint="default"/>
        <w:lang w:val="sk" w:eastAsia="sk" w:bidi="sk"/>
      </w:rPr>
    </w:lvl>
    <w:lvl w:ilvl="3" w:tplc="8FF667FC">
      <w:numFmt w:val="bullet"/>
      <w:lvlText w:val="•"/>
      <w:lvlJc w:val="left"/>
      <w:pPr>
        <w:ind w:left="3605" w:hanging="428"/>
      </w:pPr>
      <w:rPr>
        <w:rFonts w:hint="default"/>
        <w:lang w:val="sk" w:eastAsia="sk" w:bidi="sk"/>
      </w:rPr>
    </w:lvl>
    <w:lvl w:ilvl="4" w:tplc="865AAC0E">
      <w:numFmt w:val="bullet"/>
      <w:lvlText w:val="•"/>
      <w:lvlJc w:val="left"/>
      <w:pPr>
        <w:ind w:left="4434" w:hanging="428"/>
      </w:pPr>
      <w:rPr>
        <w:rFonts w:hint="default"/>
        <w:lang w:val="sk" w:eastAsia="sk" w:bidi="sk"/>
      </w:rPr>
    </w:lvl>
    <w:lvl w:ilvl="5" w:tplc="46024438">
      <w:numFmt w:val="bullet"/>
      <w:lvlText w:val="•"/>
      <w:lvlJc w:val="left"/>
      <w:pPr>
        <w:ind w:left="5263" w:hanging="428"/>
      </w:pPr>
      <w:rPr>
        <w:rFonts w:hint="default"/>
        <w:lang w:val="sk" w:eastAsia="sk" w:bidi="sk"/>
      </w:rPr>
    </w:lvl>
    <w:lvl w:ilvl="6" w:tplc="872E50F8">
      <w:numFmt w:val="bullet"/>
      <w:lvlText w:val="•"/>
      <w:lvlJc w:val="left"/>
      <w:pPr>
        <w:ind w:left="6091" w:hanging="428"/>
      </w:pPr>
      <w:rPr>
        <w:rFonts w:hint="default"/>
        <w:lang w:val="sk" w:eastAsia="sk" w:bidi="sk"/>
      </w:rPr>
    </w:lvl>
    <w:lvl w:ilvl="7" w:tplc="9D601116">
      <w:numFmt w:val="bullet"/>
      <w:lvlText w:val="•"/>
      <w:lvlJc w:val="left"/>
      <w:pPr>
        <w:ind w:left="6920" w:hanging="428"/>
      </w:pPr>
      <w:rPr>
        <w:rFonts w:hint="default"/>
        <w:lang w:val="sk" w:eastAsia="sk" w:bidi="sk"/>
      </w:rPr>
    </w:lvl>
    <w:lvl w:ilvl="8" w:tplc="D9DA2CDE">
      <w:numFmt w:val="bullet"/>
      <w:lvlText w:val="•"/>
      <w:lvlJc w:val="left"/>
      <w:pPr>
        <w:ind w:left="7749" w:hanging="428"/>
      </w:pPr>
      <w:rPr>
        <w:rFonts w:hint="default"/>
        <w:lang w:val="sk" w:eastAsia="sk" w:bidi="sk"/>
      </w:rPr>
    </w:lvl>
  </w:abstractNum>
  <w:abstractNum w:abstractNumId="44" w15:restartNumberingAfterBreak="0">
    <w:nsid w:val="78DD76D9"/>
    <w:multiLevelType w:val="hybridMultilevel"/>
    <w:tmpl w:val="79A40F1E"/>
    <w:lvl w:ilvl="0" w:tplc="2D2672B6">
      <w:start w:val="1"/>
      <w:numFmt w:val="lowerLetter"/>
      <w:lvlText w:val="%1)"/>
      <w:lvlJc w:val="left"/>
      <w:pPr>
        <w:ind w:left="1402" w:hanging="360"/>
      </w:pPr>
      <w:rPr>
        <w:rFonts w:ascii="Liberation Sans Narrow" w:eastAsia="Liberation Sans Narrow" w:hAnsi="Liberation Sans Narrow" w:cs="Liberation Sans Narrow" w:hint="default"/>
        <w:w w:val="100"/>
        <w:sz w:val="22"/>
        <w:szCs w:val="22"/>
        <w:lang w:val="sk" w:eastAsia="sk" w:bidi="sk"/>
      </w:rPr>
    </w:lvl>
    <w:lvl w:ilvl="1" w:tplc="1AE2CFB0">
      <w:numFmt w:val="bullet"/>
      <w:lvlText w:val="•"/>
      <w:lvlJc w:val="left"/>
      <w:pPr>
        <w:ind w:left="2200" w:hanging="360"/>
      </w:pPr>
      <w:rPr>
        <w:rFonts w:hint="default"/>
        <w:lang w:val="sk" w:eastAsia="sk" w:bidi="sk"/>
      </w:rPr>
    </w:lvl>
    <w:lvl w:ilvl="2" w:tplc="3476147C">
      <w:numFmt w:val="bullet"/>
      <w:lvlText w:val="•"/>
      <w:lvlJc w:val="left"/>
      <w:pPr>
        <w:ind w:left="3001" w:hanging="360"/>
      </w:pPr>
      <w:rPr>
        <w:rFonts w:hint="default"/>
        <w:lang w:val="sk" w:eastAsia="sk" w:bidi="sk"/>
      </w:rPr>
    </w:lvl>
    <w:lvl w:ilvl="3" w:tplc="3D728F6A">
      <w:numFmt w:val="bullet"/>
      <w:lvlText w:val="•"/>
      <w:lvlJc w:val="left"/>
      <w:pPr>
        <w:ind w:left="3801" w:hanging="360"/>
      </w:pPr>
      <w:rPr>
        <w:rFonts w:hint="default"/>
        <w:lang w:val="sk" w:eastAsia="sk" w:bidi="sk"/>
      </w:rPr>
    </w:lvl>
    <w:lvl w:ilvl="4" w:tplc="3C481288">
      <w:numFmt w:val="bullet"/>
      <w:lvlText w:val="•"/>
      <w:lvlJc w:val="left"/>
      <w:pPr>
        <w:ind w:left="4602" w:hanging="360"/>
      </w:pPr>
      <w:rPr>
        <w:rFonts w:hint="default"/>
        <w:lang w:val="sk" w:eastAsia="sk" w:bidi="sk"/>
      </w:rPr>
    </w:lvl>
    <w:lvl w:ilvl="5" w:tplc="57AE22F0">
      <w:numFmt w:val="bullet"/>
      <w:lvlText w:val="•"/>
      <w:lvlJc w:val="left"/>
      <w:pPr>
        <w:ind w:left="5403" w:hanging="360"/>
      </w:pPr>
      <w:rPr>
        <w:rFonts w:hint="default"/>
        <w:lang w:val="sk" w:eastAsia="sk" w:bidi="sk"/>
      </w:rPr>
    </w:lvl>
    <w:lvl w:ilvl="6" w:tplc="AFC00B72">
      <w:numFmt w:val="bullet"/>
      <w:lvlText w:val="•"/>
      <w:lvlJc w:val="left"/>
      <w:pPr>
        <w:ind w:left="6203" w:hanging="360"/>
      </w:pPr>
      <w:rPr>
        <w:rFonts w:hint="default"/>
        <w:lang w:val="sk" w:eastAsia="sk" w:bidi="sk"/>
      </w:rPr>
    </w:lvl>
    <w:lvl w:ilvl="7" w:tplc="97A2A130">
      <w:numFmt w:val="bullet"/>
      <w:lvlText w:val="•"/>
      <w:lvlJc w:val="left"/>
      <w:pPr>
        <w:ind w:left="7004" w:hanging="360"/>
      </w:pPr>
      <w:rPr>
        <w:rFonts w:hint="default"/>
        <w:lang w:val="sk" w:eastAsia="sk" w:bidi="sk"/>
      </w:rPr>
    </w:lvl>
    <w:lvl w:ilvl="8" w:tplc="5ABAEC08">
      <w:numFmt w:val="bullet"/>
      <w:lvlText w:val="•"/>
      <w:lvlJc w:val="left"/>
      <w:pPr>
        <w:ind w:left="7805" w:hanging="360"/>
      </w:pPr>
      <w:rPr>
        <w:rFonts w:hint="default"/>
        <w:lang w:val="sk" w:eastAsia="sk" w:bidi="sk"/>
      </w:rPr>
    </w:lvl>
  </w:abstractNum>
  <w:abstractNum w:abstractNumId="45"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41"/>
  </w:num>
  <w:num w:numId="2">
    <w:abstractNumId w:val="18"/>
    <w:lvlOverride w:ilvl="0">
      <w:startOverride w:val="1"/>
    </w:lvlOverride>
  </w:num>
  <w:num w:numId="3">
    <w:abstractNumId w:val="4"/>
  </w:num>
  <w:num w:numId="4">
    <w:abstractNumId w:val="1"/>
    <w:lvlOverride w:ilvl="0">
      <w:startOverride w:val="1"/>
    </w:lvlOverride>
  </w:num>
  <w:num w:numId="5">
    <w:abstractNumId w:val="3"/>
  </w:num>
  <w:num w:numId="6">
    <w:abstractNumId w:val="0"/>
    <w:lvlOverride w:ilvl="0">
      <w:startOverride w:val="1"/>
    </w:lvlOverride>
  </w:num>
  <w:num w:numId="7">
    <w:abstractNumId w:val="4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2"/>
  </w:num>
  <w:num w:numId="18">
    <w:abstractNumId w:val="42"/>
  </w:num>
  <w:num w:numId="19">
    <w:abstractNumId w:val="40"/>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32"/>
  </w:num>
  <w:num w:numId="30">
    <w:abstractNumId w:val="36"/>
  </w:num>
  <w:num w:numId="31">
    <w:abstractNumId w:val="33"/>
  </w:num>
  <w:num w:numId="32">
    <w:abstractNumId w:val="43"/>
  </w:num>
  <w:num w:numId="33">
    <w:abstractNumId w:val="23"/>
  </w:num>
  <w:num w:numId="34">
    <w:abstractNumId w:val="31"/>
  </w:num>
  <w:num w:numId="35">
    <w:abstractNumId w:val="16"/>
  </w:num>
  <w:num w:numId="36">
    <w:abstractNumId w:val="25"/>
  </w:num>
  <w:num w:numId="37">
    <w:abstractNumId w:val="35"/>
  </w:num>
  <w:num w:numId="38">
    <w:abstractNumId w:val="5"/>
  </w:num>
  <w:num w:numId="39">
    <w:abstractNumId w:val="9"/>
  </w:num>
  <w:num w:numId="40">
    <w:abstractNumId w:val="44"/>
  </w:num>
  <w:num w:numId="41">
    <w:abstractNumId w:val="27"/>
  </w:num>
  <w:num w:numId="42">
    <w:abstractNumId w:val="15"/>
  </w:num>
  <w:num w:numId="43">
    <w:abstractNumId w:val="24"/>
  </w:num>
  <w:num w:numId="44">
    <w:abstractNumId w:val="39"/>
  </w:num>
  <w:num w:numId="45">
    <w:abstractNumId w:val="37"/>
  </w:num>
  <w:num w:numId="46">
    <w:abstractNumId w:val="17"/>
  </w:num>
  <w:num w:numId="47">
    <w:abstractNumId w:val="14"/>
  </w:num>
  <w:num w:numId="48">
    <w:abstractNumId w:val="10"/>
  </w:num>
  <w:num w:numId="49">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CA"/>
    <w:rsid w:val="0000440B"/>
    <w:rsid w:val="00005FB5"/>
    <w:rsid w:val="0002064B"/>
    <w:rsid w:val="0002416F"/>
    <w:rsid w:val="00027F5E"/>
    <w:rsid w:val="00033469"/>
    <w:rsid w:val="00033D50"/>
    <w:rsid w:val="00037A4D"/>
    <w:rsid w:val="00051491"/>
    <w:rsid w:val="0005524D"/>
    <w:rsid w:val="000564BC"/>
    <w:rsid w:val="000617AD"/>
    <w:rsid w:val="00062735"/>
    <w:rsid w:val="00063B80"/>
    <w:rsid w:val="00063C32"/>
    <w:rsid w:val="00063D41"/>
    <w:rsid w:val="00066F91"/>
    <w:rsid w:val="00072E5B"/>
    <w:rsid w:val="000753DD"/>
    <w:rsid w:val="00085182"/>
    <w:rsid w:val="00087EA6"/>
    <w:rsid w:val="000905C5"/>
    <w:rsid w:val="000922CF"/>
    <w:rsid w:val="00094A70"/>
    <w:rsid w:val="000A2DD1"/>
    <w:rsid w:val="000B15A2"/>
    <w:rsid w:val="000B226E"/>
    <w:rsid w:val="000B2ABF"/>
    <w:rsid w:val="000B6A0E"/>
    <w:rsid w:val="000B6C31"/>
    <w:rsid w:val="000C0C9E"/>
    <w:rsid w:val="000C4FFF"/>
    <w:rsid w:val="000C5DAF"/>
    <w:rsid w:val="000D72BC"/>
    <w:rsid w:val="000E042C"/>
    <w:rsid w:val="000E0718"/>
    <w:rsid w:val="000E6B8A"/>
    <w:rsid w:val="000F0D9A"/>
    <w:rsid w:val="000F1713"/>
    <w:rsid w:val="000F4AFB"/>
    <w:rsid w:val="000F6C4F"/>
    <w:rsid w:val="0010227C"/>
    <w:rsid w:val="001036C5"/>
    <w:rsid w:val="00106917"/>
    <w:rsid w:val="00107A89"/>
    <w:rsid w:val="00107E20"/>
    <w:rsid w:val="001110BB"/>
    <w:rsid w:val="0011602E"/>
    <w:rsid w:val="00116DF5"/>
    <w:rsid w:val="00117367"/>
    <w:rsid w:val="00120231"/>
    <w:rsid w:val="001218A7"/>
    <w:rsid w:val="00121ACB"/>
    <w:rsid w:val="001227ED"/>
    <w:rsid w:val="00122AF1"/>
    <w:rsid w:val="0012622F"/>
    <w:rsid w:val="00130B66"/>
    <w:rsid w:val="00130FDD"/>
    <w:rsid w:val="00131B2A"/>
    <w:rsid w:val="00132FE5"/>
    <w:rsid w:val="001356B0"/>
    <w:rsid w:val="00135CC0"/>
    <w:rsid w:val="001476BD"/>
    <w:rsid w:val="00153526"/>
    <w:rsid w:val="00156CAD"/>
    <w:rsid w:val="00166C6F"/>
    <w:rsid w:val="00167ADB"/>
    <w:rsid w:val="0017608A"/>
    <w:rsid w:val="00176DF7"/>
    <w:rsid w:val="00183765"/>
    <w:rsid w:val="00184C80"/>
    <w:rsid w:val="001A1527"/>
    <w:rsid w:val="001A318E"/>
    <w:rsid w:val="001A3948"/>
    <w:rsid w:val="001A59BF"/>
    <w:rsid w:val="001A728A"/>
    <w:rsid w:val="001B100F"/>
    <w:rsid w:val="001C3D48"/>
    <w:rsid w:val="001D281B"/>
    <w:rsid w:val="001D6005"/>
    <w:rsid w:val="001D68CD"/>
    <w:rsid w:val="001E2E0C"/>
    <w:rsid w:val="001E3401"/>
    <w:rsid w:val="001E57E5"/>
    <w:rsid w:val="001F5CF7"/>
    <w:rsid w:val="00203C0A"/>
    <w:rsid w:val="00205942"/>
    <w:rsid w:val="0020661C"/>
    <w:rsid w:val="002067DF"/>
    <w:rsid w:val="0020683F"/>
    <w:rsid w:val="00213D6F"/>
    <w:rsid w:val="00216D4E"/>
    <w:rsid w:val="002331D6"/>
    <w:rsid w:val="0023364C"/>
    <w:rsid w:val="002353AA"/>
    <w:rsid w:val="00242224"/>
    <w:rsid w:val="00252EF8"/>
    <w:rsid w:val="00264120"/>
    <w:rsid w:val="002664E3"/>
    <w:rsid w:val="00266948"/>
    <w:rsid w:val="002675B0"/>
    <w:rsid w:val="00270DBF"/>
    <w:rsid w:val="00280E65"/>
    <w:rsid w:val="00281A4F"/>
    <w:rsid w:val="0028373F"/>
    <w:rsid w:val="00283FEE"/>
    <w:rsid w:val="00287187"/>
    <w:rsid w:val="00287BB9"/>
    <w:rsid w:val="002903D4"/>
    <w:rsid w:val="00290ACF"/>
    <w:rsid w:val="002A3AD6"/>
    <w:rsid w:val="002A48ED"/>
    <w:rsid w:val="002A5599"/>
    <w:rsid w:val="002A7907"/>
    <w:rsid w:val="002B02CD"/>
    <w:rsid w:val="002B3B4E"/>
    <w:rsid w:val="002B59E2"/>
    <w:rsid w:val="002B75A6"/>
    <w:rsid w:val="002C47F9"/>
    <w:rsid w:val="002C4DDF"/>
    <w:rsid w:val="002D1848"/>
    <w:rsid w:val="002E1A42"/>
    <w:rsid w:val="002E2A4D"/>
    <w:rsid w:val="002E460C"/>
    <w:rsid w:val="002F0882"/>
    <w:rsid w:val="002F0E82"/>
    <w:rsid w:val="002F11F6"/>
    <w:rsid w:val="002F14CE"/>
    <w:rsid w:val="002F1EFB"/>
    <w:rsid w:val="002F2819"/>
    <w:rsid w:val="002F446F"/>
    <w:rsid w:val="002F5E09"/>
    <w:rsid w:val="00302817"/>
    <w:rsid w:val="00304821"/>
    <w:rsid w:val="00307574"/>
    <w:rsid w:val="003079D4"/>
    <w:rsid w:val="00312AF4"/>
    <w:rsid w:val="00312DBC"/>
    <w:rsid w:val="00313E24"/>
    <w:rsid w:val="003217CB"/>
    <w:rsid w:val="0032711D"/>
    <w:rsid w:val="003301C2"/>
    <w:rsid w:val="0033253E"/>
    <w:rsid w:val="0033444B"/>
    <w:rsid w:val="00334CE5"/>
    <w:rsid w:val="00335101"/>
    <w:rsid w:val="00336D31"/>
    <w:rsid w:val="00336EA2"/>
    <w:rsid w:val="00351331"/>
    <w:rsid w:val="003537EC"/>
    <w:rsid w:val="00354270"/>
    <w:rsid w:val="00354329"/>
    <w:rsid w:val="00363849"/>
    <w:rsid w:val="0036566C"/>
    <w:rsid w:val="00370E5D"/>
    <w:rsid w:val="00371C18"/>
    <w:rsid w:val="003747C6"/>
    <w:rsid w:val="00380C4E"/>
    <w:rsid w:val="00383599"/>
    <w:rsid w:val="00386786"/>
    <w:rsid w:val="00387F0F"/>
    <w:rsid w:val="00387F95"/>
    <w:rsid w:val="003921F7"/>
    <w:rsid w:val="00395592"/>
    <w:rsid w:val="003977C3"/>
    <w:rsid w:val="003A00E2"/>
    <w:rsid w:val="003A6775"/>
    <w:rsid w:val="003B3160"/>
    <w:rsid w:val="003B796D"/>
    <w:rsid w:val="003B7B89"/>
    <w:rsid w:val="003C04D1"/>
    <w:rsid w:val="003C0624"/>
    <w:rsid w:val="003C19A9"/>
    <w:rsid w:val="003D154E"/>
    <w:rsid w:val="003D1A22"/>
    <w:rsid w:val="003D5976"/>
    <w:rsid w:val="003D6B75"/>
    <w:rsid w:val="003E756E"/>
    <w:rsid w:val="003F4AD6"/>
    <w:rsid w:val="0040312A"/>
    <w:rsid w:val="0040410A"/>
    <w:rsid w:val="004058FD"/>
    <w:rsid w:val="00405C15"/>
    <w:rsid w:val="00405D24"/>
    <w:rsid w:val="00410E26"/>
    <w:rsid w:val="00415778"/>
    <w:rsid w:val="00424817"/>
    <w:rsid w:val="00437B8E"/>
    <w:rsid w:val="00437EB5"/>
    <w:rsid w:val="004479A3"/>
    <w:rsid w:val="00453F2E"/>
    <w:rsid w:val="00453FB4"/>
    <w:rsid w:val="0045483D"/>
    <w:rsid w:val="00464EB9"/>
    <w:rsid w:val="00471E71"/>
    <w:rsid w:val="00472FE1"/>
    <w:rsid w:val="00473393"/>
    <w:rsid w:val="004814C2"/>
    <w:rsid w:val="004823C2"/>
    <w:rsid w:val="004879EC"/>
    <w:rsid w:val="00491C97"/>
    <w:rsid w:val="00493CFB"/>
    <w:rsid w:val="00497047"/>
    <w:rsid w:val="004A009A"/>
    <w:rsid w:val="004A0531"/>
    <w:rsid w:val="004A1646"/>
    <w:rsid w:val="004A204C"/>
    <w:rsid w:val="004A78E0"/>
    <w:rsid w:val="004B1FA0"/>
    <w:rsid w:val="004B2399"/>
    <w:rsid w:val="004B292E"/>
    <w:rsid w:val="004B32E6"/>
    <w:rsid w:val="004B3B96"/>
    <w:rsid w:val="004B3DFD"/>
    <w:rsid w:val="004B44FD"/>
    <w:rsid w:val="004B4A17"/>
    <w:rsid w:val="004B6384"/>
    <w:rsid w:val="004B68C5"/>
    <w:rsid w:val="004B785C"/>
    <w:rsid w:val="004C3275"/>
    <w:rsid w:val="004C6CBE"/>
    <w:rsid w:val="004D16D2"/>
    <w:rsid w:val="004D1B01"/>
    <w:rsid w:val="004D317C"/>
    <w:rsid w:val="004D38DC"/>
    <w:rsid w:val="004E02BD"/>
    <w:rsid w:val="004F34BD"/>
    <w:rsid w:val="004F55D1"/>
    <w:rsid w:val="005061D2"/>
    <w:rsid w:val="00511BB8"/>
    <w:rsid w:val="00512692"/>
    <w:rsid w:val="005131CE"/>
    <w:rsid w:val="0051353E"/>
    <w:rsid w:val="00520EBC"/>
    <w:rsid w:val="005220C2"/>
    <w:rsid w:val="00522CFD"/>
    <w:rsid w:val="005320C0"/>
    <w:rsid w:val="00532296"/>
    <w:rsid w:val="00536996"/>
    <w:rsid w:val="00546663"/>
    <w:rsid w:val="0054723B"/>
    <w:rsid w:val="005513FC"/>
    <w:rsid w:val="00555D97"/>
    <w:rsid w:val="00555F35"/>
    <w:rsid w:val="00557BC9"/>
    <w:rsid w:val="00563EDD"/>
    <w:rsid w:val="00571E03"/>
    <w:rsid w:val="00572753"/>
    <w:rsid w:val="005769B4"/>
    <w:rsid w:val="00583A17"/>
    <w:rsid w:val="00583C6E"/>
    <w:rsid w:val="00583D67"/>
    <w:rsid w:val="0058561A"/>
    <w:rsid w:val="005A03A5"/>
    <w:rsid w:val="005A31CF"/>
    <w:rsid w:val="005A54AD"/>
    <w:rsid w:val="005B2C65"/>
    <w:rsid w:val="005C3DD0"/>
    <w:rsid w:val="005D70E2"/>
    <w:rsid w:val="005E1079"/>
    <w:rsid w:val="005E1C47"/>
    <w:rsid w:val="005E73A4"/>
    <w:rsid w:val="005F5FD6"/>
    <w:rsid w:val="005F6D36"/>
    <w:rsid w:val="005F7855"/>
    <w:rsid w:val="00600109"/>
    <w:rsid w:val="00610E2A"/>
    <w:rsid w:val="00612FD8"/>
    <w:rsid w:val="006204D8"/>
    <w:rsid w:val="00620E4A"/>
    <w:rsid w:val="0062191D"/>
    <w:rsid w:val="006336B6"/>
    <w:rsid w:val="00635CEB"/>
    <w:rsid w:val="00640648"/>
    <w:rsid w:val="00645EEC"/>
    <w:rsid w:val="0065032A"/>
    <w:rsid w:val="00654BEB"/>
    <w:rsid w:val="00667A0A"/>
    <w:rsid w:val="006707D2"/>
    <w:rsid w:val="00671468"/>
    <w:rsid w:val="00672519"/>
    <w:rsid w:val="00674551"/>
    <w:rsid w:val="006755F1"/>
    <w:rsid w:val="0068359C"/>
    <w:rsid w:val="00685BFD"/>
    <w:rsid w:val="00686873"/>
    <w:rsid w:val="00686BEC"/>
    <w:rsid w:val="00690819"/>
    <w:rsid w:val="00697862"/>
    <w:rsid w:val="006A0944"/>
    <w:rsid w:val="006C5B16"/>
    <w:rsid w:val="006D40DF"/>
    <w:rsid w:val="006D6D92"/>
    <w:rsid w:val="006D7DE6"/>
    <w:rsid w:val="006E178F"/>
    <w:rsid w:val="006E3B75"/>
    <w:rsid w:val="006E541C"/>
    <w:rsid w:val="00700AA2"/>
    <w:rsid w:val="00700D46"/>
    <w:rsid w:val="0070371E"/>
    <w:rsid w:val="00705451"/>
    <w:rsid w:val="007078F6"/>
    <w:rsid w:val="00711C06"/>
    <w:rsid w:val="00721C68"/>
    <w:rsid w:val="00723121"/>
    <w:rsid w:val="00726E67"/>
    <w:rsid w:val="0072705D"/>
    <w:rsid w:val="007333F1"/>
    <w:rsid w:val="00737E77"/>
    <w:rsid w:val="00740A0A"/>
    <w:rsid w:val="007410BB"/>
    <w:rsid w:val="007410E4"/>
    <w:rsid w:val="0074157E"/>
    <w:rsid w:val="007422CD"/>
    <w:rsid w:val="00742611"/>
    <w:rsid w:val="00743E87"/>
    <w:rsid w:val="007454E9"/>
    <w:rsid w:val="007611DF"/>
    <w:rsid w:val="00762031"/>
    <w:rsid w:val="007744E3"/>
    <w:rsid w:val="00780DE9"/>
    <w:rsid w:val="00791EF7"/>
    <w:rsid w:val="0079299A"/>
    <w:rsid w:val="007939B6"/>
    <w:rsid w:val="007968D8"/>
    <w:rsid w:val="007A1DCD"/>
    <w:rsid w:val="007A2280"/>
    <w:rsid w:val="007A33DA"/>
    <w:rsid w:val="007A58F5"/>
    <w:rsid w:val="007A7C8C"/>
    <w:rsid w:val="007B10B7"/>
    <w:rsid w:val="007B3284"/>
    <w:rsid w:val="007C3B88"/>
    <w:rsid w:val="007C49A0"/>
    <w:rsid w:val="007C654E"/>
    <w:rsid w:val="007D1808"/>
    <w:rsid w:val="007D3753"/>
    <w:rsid w:val="007D70E5"/>
    <w:rsid w:val="007E0103"/>
    <w:rsid w:val="007E0B83"/>
    <w:rsid w:val="007E4147"/>
    <w:rsid w:val="007E6CA8"/>
    <w:rsid w:val="007F35DE"/>
    <w:rsid w:val="00812948"/>
    <w:rsid w:val="00815DAE"/>
    <w:rsid w:val="008171D6"/>
    <w:rsid w:val="008179D9"/>
    <w:rsid w:val="00823477"/>
    <w:rsid w:val="0082544E"/>
    <w:rsid w:val="00833437"/>
    <w:rsid w:val="00834550"/>
    <w:rsid w:val="0084256D"/>
    <w:rsid w:val="00842E30"/>
    <w:rsid w:val="0084597F"/>
    <w:rsid w:val="00851711"/>
    <w:rsid w:val="00851E16"/>
    <w:rsid w:val="008520EC"/>
    <w:rsid w:val="00855BB6"/>
    <w:rsid w:val="00856C0D"/>
    <w:rsid w:val="008573E8"/>
    <w:rsid w:val="00865878"/>
    <w:rsid w:val="00866220"/>
    <w:rsid w:val="00872E40"/>
    <w:rsid w:val="00874F47"/>
    <w:rsid w:val="008763FD"/>
    <w:rsid w:val="00877421"/>
    <w:rsid w:val="00881355"/>
    <w:rsid w:val="00881C0D"/>
    <w:rsid w:val="008831B8"/>
    <w:rsid w:val="00883215"/>
    <w:rsid w:val="00886561"/>
    <w:rsid w:val="0089059E"/>
    <w:rsid w:val="00890635"/>
    <w:rsid w:val="00891028"/>
    <w:rsid w:val="0089327C"/>
    <w:rsid w:val="00893748"/>
    <w:rsid w:val="00896C93"/>
    <w:rsid w:val="008A167B"/>
    <w:rsid w:val="008A1D1A"/>
    <w:rsid w:val="008A1E10"/>
    <w:rsid w:val="008C24D9"/>
    <w:rsid w:val="008D1D98"/>
    <w:rsid w:val="008D5949"/>
    <w:rsid w:val="008E094E"/>
    <w:rsid w:val="008E3104"/>
    <w:rsid w:val="008E4056"/>
    <w:rsid w:val="008E487B"/>
    <w:rsid w:val="008E4F6B"/>
    <w:rsid w:val="008F0325"/>
    <w:rsid w:val="008F3A59"/>
    <w:rsid w:val="008F56E9"/>
    <w:rsid w:val="00900FC4"/>
    <w:rsid w:val="009062D2"/>
    <w:rsid w:val="0090718B"/>
    <w:rsid w:val="009112DE"/>
    <w:rsid w:val="00911B91"/>
    <w:rsid w:val="0091266D"/>
    <w:rsid w:val="009151E4"/>
    <w:rsid w:val="009174C2"/>
    <w:rsid w:val="009217FA"/>
    <w:rsid w:val="00924330"/>
    <w:rsid w:val="009302E4"/>
    <w:rsid w:val="00932177"/>
    <w:rsid w:val="009356BC"/>
    <w:rsid w:val="00936B16"/>
    <w:rsid w:val="00940D75"/>
    <w:rsid w:val="00943AA5"/>
    <w:rsid w:val="00943B43"/>
    <w:rsid w:val="00945BDD"/>
    <w:rsid w:val="0095042F"/>
    <w:rsid w:val="00952B17"/>
    <w:rsid w:val="00961419"/>
    <w:rsid w:val="0096406D"/>
    <w:rsid w:val="0097040A"/>
    <w:rsid w:val="00977515"/>
    <w:rsid w:val="00982742"/>
    <w:rsid w:val="009867A4"/>
    <w:rsid w:val="009875C8"/>
    <w:rsid w:val="009947F8"/>
    <w:rsid w:val="009A408D"/>
    <w:rsid w:val="009A740C"/>
    <w:rsid w:val="009B247C"/>
    <w:rsid w:val="009B2CC6"/>
    <w:rsid w:val="009B5D4F"/>
    <w:rsid w:val="009B7601"/>
    <w:rsid w:val="009C0C55"/>
    <w:rsid w:val="009C394B"/>
    <w:rsid w:val="009C5FFC"/>
    <w:rsid w:val="009D3CDB"/>
    <w:rsid w:val="009D4A7C"/>
    <w:rsid w:val="009D6688"/>
    <w:rsid w:val="009D6C74"/>
    <w:rsid w:val="009E35F5"/>
    <w:rsid w:val="009F07D7"/>
    <w:rsid w:val="00A0041D"/>
    <w:rsid w:val="00A01658"/>
    <w:rsid w:val="00A068F7"/>
    <w:rsid w:val="00A163B5"/>
    <w:rsid w:val="00A164E0"/>
    <w:rsid w:val="00A17FAA"/>
    <w:rsid w:val="00A20082"/>
    <w:rsid w:val="00A237E8"/>
    <w:rsid w:val="00A24684"/>
    <w:rsid w:val="00A268FF"/>
    <w:rsid w:val="00A314ED"/>
    <w:rsid w:val="00A33E3B"/>
    <w:rsid w:val="00A36C5A"/>
    <w:rsid w:val="00A375C8"/>
    <w:rsid w:val="00A41658"/>
    <w:rsid w:val="00A51829"/>
    <w:rsid w:val="00A526EA"/>
    <w:rsid w:val="00A55081"/>
    <w:rsid w:val="00A605DC"/>
    <w:rsid w:val="00A62F48"/>
    <w:rsid w:val="00A663F1"/>
    <w:rsid w:val="00A67649"/>
    <w:rsid w:val="00A73DD0"/>
    <w:rsid w:val="00A75940"/>
    <w:rsid w:val="00A76A9A"/>
    <w:rsid w:val="00A81260"/>
    <w:rsid w:val="00A8248E"/>
    <w:rsid w:val="00A90EE1"/>
    <w:rsid w:val="00A9654D"/>
    <w:rsid w:val="00AA7757"/>
    <w:rsid w:val="00AA7788"/>
    <w:rsid w:val="00AB1CEA"/>
    <w:rsid w:val="00AB20CE"/>
    <w:rsid w:val="00AB21B9"/>
    <w:rsid w:val="00AB382F"/>
    <w:rsid w:val="00AB3DAB"/>
    <w:rsid w:val="00AB5441"/>
    <w:rsid w:val="00AC2F3B"/>
    <w:rsid w:val="00AD3752"/>
    <w:rsid w:val="00AD7681"/>
    <w:rsid w:val="00AE2CFA"/>
    <w:rsid w:val="00AE2F11"/>
    <w:rsid w:val="00AE450E"/>
    <w:rsid w:val="00AE71ED"/>
    <w:rsid w:val="00AE7A8A"/>
    <w:rsid w:val="00B04141"/>
    <w:rsid w:val="00B0629A"/>
    <w:rsid w:val="00B15F09"/>
    <w:rsid w:val="00B21DFE"/>
    <w:rsid w:val="00B27CE1"/>
    <w:rsid w:val="00B320B9"/>
    <w:rsid w:val="00B377FC"/>
    <w:rsid w:val="00B452D7"/>
    <w:rsid w:val="00B46F73"/>
    <w:rsid w:val="00B5259B"/>
    <w:rsid w:val="00B553A9"/>
    <w:rsid w:val="00B55811"/>
    <w:rsid w:val="00B609B0"/>
    <w:rsid w:val="00B60F11"/>
    <w:rsid w:val="00B629B2"/>
    <w:rsid w:val="00B66F63"/>
    <w:rsid w:val="00B76E59"/>
    <w:rsid w:val="00B772A6"/>
    <w:rsid w:val="00B7735D"/>
    <w:rsid w:val="00B85B88"/>
    <w:rsid w:val="00B91D7D"/>
    <w:rsid w:val="00B91E7C"/>
    <w:rsid w:val="00B963CE"/>
    <w:rsid w:val="00BA3E73"/>
    <w:rsid w:val="00BA4A9F"/>
    <w:rsid w:val="00BB695D"/>
    <w:rsid w:val="00BC1BD0"/>
    <w:rsid w:val="00BC2DA4"/>
    <w:rsid w:val="00BC3CAA"/>
    <w:rsid w:val="00BC4245"/>
    <w:rsid w:val="00BC7ABA"/>
    <w:rsid w:val="00BD1583"/>
    <w:rsid w:val="00BD15B9"/>
    <w:rsid w:val="00BD5D3D"/>
    <w:rsid w:val="00BD7600"/>
    <w:rsid w:val="00BD7E0F"/>
    <w:rsid w:val="00BE11E8"/>
    <w:rsid w:val="00BE146D"/>
    <w:rsid w:val="00BE24CF"/>
    <w:rsid w:val="00BE31E8"/>
    <w:rsid w:val="00BE3538"/>
    <w:rsid w:val="00BE4580"/>
    <w:rsid w:val="00BE7B67"/>
    <w:rsid w:val="00BF5637"/>
    <w:rsid w:val="00BF6117"/>
    <w:rsid w:val="00BF7BD7"/>
    <w:rsid w:val="00C0361A"/>
    <w:rsid w:val="00C129FB"/>
    <w:rsid w:val="00C15BA6"/>
    <w:rsid w:val="00C21D30"/>
    <w:rsid w:val="00C2206E"/>
    <w:rsid w:val="00C2677C"/>
    <w:rsid w:val="00C301D9"/>
    <w:rsid w:val="00C30B2C"/>
    <w:rsid w:val="00C4519E"/>
    <w:rsid w:val="00C5371E"/>
    <w:rsid w:val="00C56CF3"/>
    <w:rsid w:val="00C61B0F"/>
    <w:rsid w:val="00C61B9E"/>
    <w:rsid w:val="00C61C08"/>
    <w:rsid w:val="00C671A5"/>
    <w:rsid w:val="00C801E0"/>
    <w:rsid w:val="00C82EA4"/>
    <w:rsid w:val="00C83B39"/>
    <w:rsid w:val="00C952C3"/>
    <w:rsid w:val="00CA1A35"/>
    <w:rsid w:val="00CA1C7B"/>
    <w:rsid w:val="00CA2D8E"/>
    <w:rsid w:val="00CA4E58"/>
    <w:rsid w:val="00CB095D"/>
    <w:rsid w:val="00CB0FBA"/>
    <w:rsid w:val="00CB2782"/>
    <w:rsid w:val="00CB3244"/>
    <w:rsid w:val="00CB63A2"/>
    <w:rsid w:val="00CC2CD1"/>
    <w:rsid w:val="00CC4674"/>
    <w:rsid w:val="00CC4DC5"/>
    <w:rsid w:val="00CC566F"/>
    <w:rsid w:val="00CC7CAF"/>
    <w:rsid w:val="00CD1030"/>
    <w:rsid w:val="00CD484D"/>
    <w:rsid w:val="00CD746B"/>
    <w:rsid w:val="00CE04EF"/>
    <w:rsid w:val="00CE14E5"/>
    <w:rsid w:val="00CE3DDE"/>
    <w:rsid w:val="00CE58A3"/>
    <w:rsid w:val="00CE5A20"/>
    <w:rsid w:val="00CE5C3E"/>
    <w:rsid w:val="00CE5E9E"/>
    <w:rsid w:val="00CF1AAA"/>
    <w:rsid w:val="00CF638F"/>
    <w:rsid w:val="00D01848"/>
    <w:rsid w:val="00D040C6"/>
    <w:rsid w:val="00D0767C"/>
    <w:rsid w:val="00D1050F"/>
    <w:rsid w:val="00D15DD0"/>
    <w:rsid w:val="00D15F15"/>
    <w:rsid w:val="00D167B7"/>
    <w:rsid w:val="00D17FCB"/>
    <w:rsid w:val="00D218DE"/>
    <w:rsid w:val="00D239AF"/>
    <w:rsid w:val="00D24E5E"/>
    <w:rsid w:val="00D25719"/>
    <w:rsid w:val="00D266D4"/>
    <w:rsid w:val="00D274CE"/>
    <w:rsid w:val="00D34134"/>
    <w:rsid w:val="00D4192A"/>
    <w:rsid w:val="00D5242D"/>
    <w:rsid w:val="00D53A31"/>
    <w:rsid w:val="00D55499"/>
    <w:rsid w:val="00D55614"/>
    <w:rsid w:val="00D61CEA"/>
    <w:rsid w:val="00D7241F"/>
    <w:rsid w:val="00D72ABB"/>
    <w:rsid w:val="00D7559C"/>
    <w:rsid w:val="00D80D32"/>
    <w:rsid w:val="00D830CC"/>
    <w:rsid w:val="00D85866"/>
    <w:rsid w:val="00D877D9"/>
    <w:rsid w:val="00D913C0"/>
    <w:rsid w:val="00D941B7"/>
    <w:rsid w:val="00DA5268"/>
    <w:rsid w:val="00DA56B6"/>
    <w:rsid w:val="00DA627D"/>
    <w:rsid w:val="00DA7C88"/>
    <w:rsid w:val="00DA7E29"/>
    <w:rsid w:val="00DB1E2D"/>
    <w:rsid w:val="00DB6C05"/>
    <w:rsid w:val="00DC56FD"/>
    <w:rsid w:val="00DC692F"/>
    <w:rsid w:val="00DC6A51"/>
    <w:rsid w:val="00DD0FAF"/>
    <w:rsid w:val="00DD1ED7"/>
    <w:rsid w:val="00DD1F9B"/>
    <w:rsid w:val="00DD21AD"/>
    <w:rsid w:val="00DD2B5E"/>
    <w:rsid w:val="00DD70E9"/>
    <w:rsid w:val="00DD71DF"/>
    <w:rsid w:val="00DD767D"/>
    <w:rsid w:val="00DD7ED6"/>
    <w:rsid w:val="00DE0E19"/>
    <w:rsid w:val="00DF6C1E"/>
    <w:rsid w:val="00E03ADD"/>
    <w:rsid w:val="00E046AF"/>
    <w:rsid w:val="00E119E2"/>
    <w:rsid w:val="00E13FB3"/>
    <w:rsid w:val="00E154CD"/>
    <w:rsid w:val="00E17CF5"/>
    <w:rsid w:val="00E24A89"/>
    <w:rsid w:val="00E2557F"/>
    <w:rsid w:val="00E30A7E"/>
    <w:rsid w:val="00E33705"/>
    <w:rsid w:val="00E51A0F"/>
    <w:rsid w:val="00E53C51"/>
    <w:rsid w:val="00E54F30"/>
    <w:rsid w:val="00E60B07"/>
    <w:rsid w:val="00E61442"/>
    <w:rsid w:val="00E62BF5"/>
    <w:rsid w:val="00E630F2"/>
    <w:rsid w:val="00E63EE0"/>
    <w:rsid w:val="00E737ED"/>
    <w:rsid w:val="00E73931"/>
    <w:rsid w:val="00E74F0D"/>
    <w:rsid w:val="00E82499"/>
    <w:rsid w:val="00E90EB8"/>
    <w:rsid w:val="00E92371"/>
    <w:rsid w:val="00E97391"/>
    <w:rsid w:val="00EA0C83"/>
    <w:rsid w:val="00EA11E8"/>
    <w:rsid w:val="00EA34AE"/>
    <w:rsid w:val="00EA6991"/>
    <w:rsid w:val="00EA6FEC"/>
    <w:rsid w:val="00EA7387"/>
    <w:rsid w:val="00EB2BE5"/>
    <w:rsid w:val="00EC1DD4"/>
    <w:rsid w:val="00EC4985"/>
    <w:rsid w:val="00ED21A8"/>
    <w:rsid w:val="00ED3C72"/>
    <w:rsid w:val="00ED5D23"/>
    <w:rsid w:val="00ED7F1D"/>
    <w:rsid w:val="00EE17AB"/>
    <w:rsid w:val="00EE2116"/>
    <w:rsid w:val="00EF0714"/>
    <w:rsid w:val="00EF2FA0"/>
    <w:rsid w:val="00EF3C28"/>
    <w:rsid w:val="00F027BC"/>
    <w:rsid w:val="00F02D50"/>
    <w:rsid w:val="00F03E24"/>
    <w:rsid w:val="00F03ECA"/>
    <w:rsid w:val="00F11602"/>
    <w:rsid w:val="00F13DB7"/>
    <w:rsid w:val="00F15A3B"/>
    <w:rsid w:val="00F2116C"/>
    <w:rsid w:val="00F240D1"/>
    <w:rsid w:val="00F2618F"/>
    <w:rsid w:val="00F2649B"/>
    <w:rsid w:val="00F26DF9"/>
    <w:rsid w:val="00F27559"/>
    <w:rsid w:val="00F3009B"/>
    <w:rsid w:val="00F363E9"/>
    <w:rsid w:val="00F3786D"/>
    <w:rsid w:val="00F42E43"/>
    <w:rsid w:val="00F44F43"/>
    <w:rsid w:val="00F469AC"/>
    <w:rsid w:val="00F475D8"/>
    <w:rsid w:val="00F5403B"/>
    <w:rsid w:val="00F61FCD"/>
    <w:rsid w:val="00F64258"/>
    <w:rsid w:val="00F668AD"/>
    <w:rsid w:val="00F7065C"/>
    <w:rsid w:val="00F84E2C"/>
    <w:rsid w:val="00F8539C"/>
    <w:rsid w:val="00F8663D"/>
    <w:rsid w:val="00F86645"/>
    <w:rsid w:val="00F86B52"/>
    <w:rsid w:val="00F90EDE"/>
    <w:rsid w:val="00F91470"/>
    <w:rsid w:val="00F97955"/>
    <w:rsid w:val="00FA3EB9"/>
    <w:rsid w:val="00FA5F27"/>
    <w:rsid w:val="00FB0C2B"/>
    <w:rsid w:val="00FB0D6A"/>
    <w:rsid w:val="00FB1E59"/>
    <w:rsid w:val="00FB3B18"/>
    <w:rsid w:val="00FB559B"/>
    <w:rsid w:val="00FB6D05"/>
    <w:rsid w:val="00FC1184"/>
    <w:rsid w:val="00FC32A5"/>
    <w:rsid w:val="00FC4B1F"/>
    <w:rsid w:val="00FC50CF"/>
    <w:rsid w:val="00FC5325"/>
    <w:rsid w:val="00FD7D7F"/>
    <w:rsid w:val="00FE1A39"/>
    <w:rsid w:val="00FF2090"/>
    <w:rsid w:val="00FF6B04"/>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0AACC"/>
  <w15:docId w15:val="{6F6DFC93-F730-4F03-858A-62B997FC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05451"/>
  </w:style>
  <w:style w:type="paragraph" w:styleId="Nadpis1">
    <w:name w:val="heading 1"/>
    <w:basedOn w:val="Normlny"/>
    <w:next w:val="Normlny"/>
    <w:link w:val="Nadpis1Char"/>
    <w:uiPriority w:val="1"/>
    <w:qFormat/>
    <w:rsid w:val="00BF5637"/>
    <w:pPr>
      <w:keepNext/>
      <w:tabs>
        <w:tab w:val="num" w:pos="540"/>
      </w:tabs>
      <w:spacing w:after="0" w:line="240" w:lineRule="auto"/>
      <w:jc w:val="center"/>
      <w:outlineLvl w:val="0"/>
    </w:pPr>
    <w:rPr>
      <w:rFonts w:ascii="Garamond" w:eastAsia="Times New Roman" w:hAnsi="Garamond" w:cs="Times New Roman"/>
      <w:noProof/>
      <w:sz w:val="40"/>
      <w:szCs w:val="40"/>
      <w:lang w:eastAsia="sk-SK"/>
    </w:rPr>
  </w:style>
  <w:style w:type="paragraph" w:styleId="Nadpis2">
    <w:name w:val="heading 2"/>
    <w:basedOn w:val="Normlny"/>
    <w:next w:val="Normlny"/>
    <w:link w:val="Nadpis2Char"/>
    <w:uiPriority w:val="1"/>
    <w:unhideWhenUsed/>
    <w:qFormat/>
    <w:rsid w:val="00BF5637"/>
    <w:pPr>
      <w:keepNext/>
      <w:tabs>
        <w:tab w:val="num" w:pos="540"/>
      </w:tabs>
      <w:spacing w:after="0" w:line="360" w:lineRule="auto"/>
      <w:jc w:val="center"/>
      <w:outlineLvl w:val="1"/>
    </w:pPr>
    <w:rPr>
      <w:rFonts w:ascii="Garamond" w:eastAsia="Times New Roman" w:hAnsi="Garamond" w:cs="Times New Roman"/>
      <w:b/>
      <w:bCs/>
      <w:noProof/>
      <w:sz w:val="32"/>
      <w:szCs w:val="30"/>
      <w:lang w:eastAsia="sk-SK"/>
    </w:rPr>
  </w:style>
  <w:style w:type="paragraph" w:styleId="Nadpis3">
    <w:name w:val="heading 3"/>
    <w:basedOn w:val="Normlny"/>
    <w:next w:val="Normlny"/>
    <w:link w:val="Nadpis3Char"/>
    <w:uiPriority w:val="9"/>
    <w:unhideWhenUsed/>
    <w:qFormat/>
    <w:rsid w:val="00BF5637"/>
    <w:pPr>
      <w:keepNext/>
      <w:tabs>
        <w:tab w:val="num" w:pos="540"/>
      </w:tabs>
      <w:spacing w:after="0" w:line="240" w:lineRule="auto"/>
      <w:jc w:val="both"/>
      <w:outlineLvl w:val="2"/>
    </w:pPr>
    <w:rPr>
      <w:rFonts w:ascii="Garamond" w:eastAsia="Times New Roman" w:hAnsi="Garamond" w:cs="Times New Roman"/>
      <w:b/>
      <w:noProof/>
      <w:sz w:val="28"/>
      <w:szCs w:val="40"/>
      <w:lang w:eastAsia="sk-SK"/>
    </w:rPr>
  </w:style>
  <w:style w:type="paragraph" w:styleId="Nadpis4">
    <w:name w:val="heading 4"/>
    <w:basedOn w:val="Normlny"/>
    <w:next w:val="Normlny"/>
    <w:link w:val="Nadpis4Char"/>
    <w:unhideWhenUsed/>
    <w:qFormat/>
    <w:rsid w:val="00BF5637"/>
    <w:pPr>
      <w:keepNext/>
      <w:tabs>
        <w:tab w:val="num" w:pos="576"/>
      </w:tabs>
      <w:spacing w:after="0" w:line="240" w:lineRule="auto"/>
      <w:jc w:val="center"/>
      <w:outlineLvl w:val="3"/>
    </w:pPr>
    <w:rPr>
      <w:rFonts w:ascii="Garamond" w:eastAsia="Times New Roman" w:hAnsi="Garamond" w:cs="Times New Roman"/>
      <w:b/>
      <w:bCs/>
      <w:noProof/>
      <w:sz w:val="24"/>
      <w:szCs w:val="24"/>
      <w:lang w:eastAsia="sk-SK"/>
    </w:rPr>
  </w:style>
  <w:style w:type="paragraph" w:styleId="Nadpis5">
    <w:name w:val="heading 5"/>
    <w:aliases w:val="podčiarknuté"/>
    <w:basedOn w:val="Normlny"/>
    <w:next w:val="Normlny"/>
    <w:link w:val="Nadpis5Char"/>
    <w:uiPriority w:val="99"/>
    <w:unhideWhenUsed/>
    <w:qFormat/>
    <w:rsid w:val="00BF5637"/>
    <w:pPr>
      <w:keepNext/>
      <w:spacing w:after="0" w:line="240" w:lineRule="auto"/>
      <w:jc w:val="center"/>
      <w:outlineLvl w:val="4"/>
    </w:pPr>
    <w:rPr>
      <w:rFonts w:ascii="Garamond" w:eastAsia="Times New Roman" w:hAnsi="Garamond" w:cs="Times New Roman"/>
      <w:noProof/>
      <w:sz w:val="28"/>
      <w:szCs w:val="28"/>
      <w:lang w:eastAsia="sk-SK"/>
    </w:rPr>
  </w:style>
  <w:style w:type="paragraph" w:styleId="Nadpis6">
    <w:name w:val="heading 6"/>
    <w:basedOn w:val="Normlny"/>
    <w:next w:val="Normlny"/>
    <w:link w:val="Nadpis6Char"/>
    <w:unhideWhenUsed/>
    <w:qFormat/>
    <w:rsid w:val="00BF5637"/>
    <w:pPr>
      <w:keepNext/>
      <w:spacing w:after="0" w:line="240" w:lineRule="auto"/>
      <w:jc w:val="both"/>
      <w:outlineLvl w:val="5"/>
    </w:pPr>
    <w:rPr>
      <w:rFonts w:ascii="Garamond" w:eastAsia="Times New Roman" w:hAnsi="Garamond" w:cs="Times New Roman"/>
      <w:b/>
      <w:bCs/>
      <w:noProof/>
      <w:sz w:val="24"/>
      <w:szCs w:val="24"/>
      <w:lang w:eastAsia="sk-SK"/>
    </w:rPr>
  </w:style>
  <w:style w:type="paragraph" w:styleId="Nadpis7">
    <w:name w:val="heading 7"/>
    <w:basedOn w:val="Normlny"/>
    <w:next w:val="Normlny"/>
    <w:link w:val="Nadpis7Char"/>
    <w:unhideWhenUsed/>
    <w:qFormat/>
    <w:rsid w:val="00BF5637"/>
    <w:pPr>
      <w:keepNext/>
      <w:spacing w:after="0" w:line="360" w:lineRule="auto"/>
      <w:jc w:val="both"/>
      <w:outlineLvl w:val="6"/>
    </w:pPr>
    <w:rPr>
      <w:rFonts w:ascii="Garamond" w:eastAsia="Times New Roman" w:hAnsi="Garamond" w:cs="Times New Roman"/>
      <w:b/>
      <w:bCs/>
      <w:noProof/>
      <w:sz w:val="24"/>
      <w:szCs w:val="24"/>
      <w:u w:val="single"/>
      <w:lang w:eastAsia="sk-SK"/>
    </w:rPr>
  </w:style>
  <w:style w:type="paragraph" w:styleId="Nadpis8">
    <w:name w:val="heading 8"/>
    <w:basedOn w:val="Normlny"/>
    <w:next w:val="Normlny"/>
    <w:link w:val="Nadpis8Char"/>
    <w:unhideWhenUsed/>
    <w:qFormat/>
    <w:rsid w:val="00BF5637"/>
    <w:pPr>
      <w:keepNext/>
      <w:spacing w:after="0" w:line="240" w:lineRule="auto"/>
      <w:ind w:firstLine="708"/>
      <w:jc w:val="both"/>
      <w:outlineLvl w:val="7"/>
    </w:pPr>
    <w:rPr>
      <w:rFonts w:ascii="Garamond" w:eastAsia="Times New Roman" w:hAnsi="Garamond" w:cs="Times New Roman"/>
      <w:noProof/>
      <w:sz w:val="24"/>
      <w:szCs w:val="24"/>
      <w:u w:val="single"/>
      <w:lang w:eastAsia="sk-SK"/>
    </w:rPr>
  </w:style>
  <w:style w:type="paragraph" w:styleId="Nadpis9">
    <w:name w:val="heading 9"/>
    <w:basedOn w:val="Normlny"/>
    <w:next w:val="Normlny"/>
    <w:link w:val="Nadpis9Char"/>
    <w:unhideWhenUsed/>
    <w:qFormat/>
    <w:rsid w:val="00BF5637"/>
    <w:pPr>
      <w:keepNext/>
      <w:spacing w:after="0" w:line="240" w:lineRule="auto"/>
      <w:outlineLvl w:val="8"/>
    </w:pPr>
    <w:rPr>
      <w:rFonts w:ascii="Garamond" w:eastAsia="Times New Roman" w:hAnsi="Garamond"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F03ECA"/>
    <w:pPr>
      <w:ind w:left="720"/>
      <w:contextualSpacing/>
    </w:pPr>
  </w:style>
  <w:style w:type="paragraph" w:styleId="Textpoznmkypodiarou">
    <w:name w:val="footnote text"/>
    <w:basedOn w:val="Normlny"/>
    <w:link w:val="TextpoznmkypodiarouChar"/>
    <w:uiPriority w:val="99"/>
    <w:semiHidden/>
    <w:unhideWhenUsed/>
    <w:rsid w:val="00FC532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C5325"/>
    <w:rPr>
      <w:sz w:val="20"/>
      <w:szCs w:val="20"/>
    </w:rPr>
  </w:style>
  <w:style w:type="character" w:styleId="Odkaznapoznmkupodiarou">
    <w:name w:val="footnote reference"/>
    <w:basedOn w:val="Predvolenpsmoodseku"/>
    <w:uiPriority w:val="99"/>
    <w:semiHidden/>
    <w:unhideWhenUsed/>
    <w:rsid w:val="00FC5325"/>
    <w:rPr>
      <w:vertAlign w:val="superscript"/>
    </w:rPr>
  </w:style>
  <w:style w:type="paragraph" w:styleId="Hlavika">
    <w:name w:val="header"/>
    <w:basedOn w:val="Normlny"/>
    <w:link w:val="HlavikaChar"/>
    <w:uiPriority w:val="99"/>
    <w:unhideWhenUsed/>
    <w:rsid w:val="00EF3C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C28"/>
  </w:style>
  <w:style w:type="paragraph" w:styleId="Pta">
    <w:name w:val="footer"/>
    <w:basedOn w:val="Normlny"/>
    <w:link w:val="PtaChar"/>
    <w:uiPriority w:val="99"/>
    <w:unhideWhenUsed/>
    <w:rsid w:val="00EF3C28"/>
    <w:pPr>
      <w:tabs>
        <w:tab w:val="center" w:pos="4536"/>
        <w:tab w:val="right" w:pos="9072"/>
      </w:tabs>
      <w:spacing w:after="0" w:line="240" w:lineRule="auto"/>
    </w:pPr>
  </w:style>
  <w:style w:type="character" w:customStyle="1" w:styleId="PtaChar">
    <w:name w:val="Päta Char"/>
    <w:basedOn w:val="Predvolenpsmoodseku"/>
    <w:link w:val="Pta"/>
    <w:uiPriority w:val="99"/>
    <w:rsid w:val="00EF3C28"/>
  </w:style>
  <w:style w:type="paragraph" w:styleId="Obyajntext">
    <w:name w:val="Plain Text"/>
    <w:basedOn w:val="Normlny"/>
    <w:link w:val="ObyajntextChar"/>
    <w:uiPriority w:val="99"/>
    <w:unhideWhenUsed/>
    <w:rsid w:val="00F240D1"/>
    <w:pPr>
      <w:spacing w:after="0" w:line="240" w:lineRule="auto"/>
    </w:pPr>
    <w:rPr>
      <w:rFonts w:ascii="Consolas" w:eastAsia="Calibri" w:hAnsi="Consolas" w:cs="Times New Roman"/>
      <w:sz w:val="21"/>
      <w:szCs w:val="21"/>
    </w:rPr>
  </w:style>
  <w:style w:type="character" w:customStyle="1" w:styleId="ObyajntextChar">
    <w:name w:val="Obyčajný text Char"/>
    <w:basedOn w:val="Predvolenpsmoodseku"/>
    <w:link w:val="Obyajntext"/>
    <w:uiPriority w:val="99"/>
    <w:rsid w:val="00F240D1"/>
    <w:rPr>
      <w:rFonts w:ascii="Consolas" w:eastAsia="Calibri" w:hAnsi="Consolas" w:cs="Times New Roman"/>
      <w:sz w:val="21"/>
      <w:szCs w:val="21"/>
    </w:rPr>
  </w:style>
  <w:style w:type="character" w:styleId="Hypertextovprepojenie">
    <w:name w:val="Hyperlink"/>
    <w:uiPriority w:val="99"/>
    <w:rsid w:val="00F240D1"/>
    <w:rPr>
      <w:color w:val="0563C1"/>
      <w:u w:val="single"/>
    </w:rPr>
  </w:style>
  <w:style w:type="paragraph" w:styleId="Bezriadkovania">
    <w:name w:val="No Spacing"/>
    <w:uiPriority w:val="1"/>
    <w:qFormat/>
    <w:rsid w:val="00F240D1"/>
    <w:pPr>
      <w:spacing w:after="0" w:line="240" w:lineRule="auto"/>
    </w:pPr>
  </w:style>
  <w:style w:type="table" w:styleId="Mriekatabuky">
    <w:name w:val="Table Grid"/>
    <w:basedOn w:val="Normlnatabuka"/>
    <w:uiPriority w:val="59"/>
    <w:rsid w:val="0074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544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544E"/>
    <w:rPr>
      <w:rFonts w:ascii="Segoe UI" w:hAnsi="Segoe UI" w:cs="Segoe UI"/>
      <w:sz w:val="18"/>
      <w:szCs w:val="18"/>
    </w:rPr>
  </w:style>
  <w:style w:type="character" w:customStyle="1" w:styleId="Nadpis1Char">
    <w:name w:val="Nadpis 1 Char"/>
    <w:basedOn w:val="Predvolenpsmoodseku"/>
    <w:link w:val="Nadpis1"/>
    <w:uiPriority w:val="9"/>
    <w:rsid w:val="00BF5637"/>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BF5637"/>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BF5637"/>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rsid w:val="00BF5637"/>
    <w:rPr>
      <w:rFonts w:ascii="Garamond" w:eastAsia="Times New Roman" w:hAnsi="Garamond" w:cs="Times New Roman"/>
      <w:b/>
      <w:bCs/>
      <w:noProof/>
      <w:sz w:val="24"/>
      <w:szCs w:val="24"/>
      <w:lang w:eastAsia="sk-SK"/>
    </w:rPr>
  </w:style>
  <w:style w:type="character" w:customStyle="1" w:styleId="Nadpis5Char">
    <w:name w:val="Nadpis 5 Char"/>
    <w:aliases w:val="podčiarknuté Char"/>
    <w:basedOn w:val="Predvolenpsmoodseku"/>
    <w:link w:val="Nadpis5"/>
    <w:uiPriority w:val="99"/>
    <w:rsid w:val="00BF5637"/>
    <w:rPr>
      <w:rFonts w:ascii="Garamond" w:eastAsia="Times New Roman" w:hAnsi="Garamond" w:cs="Times New Roman"/>
      <w:noProof/>
      <w:sz w:val="28"/>
      <w:szCs w:val="28"/>
      <w:lang w:eastAsia="sk-SK"/>
    </w:rPr>
  </w:style>
  <w:style w:type="character" w:customStyle="1" w:styleId="Nadpis6Char">
    <w:name w:val="Nadpis 6 Char"/>
    <w:basedOn w:val="Predvolenpsmoodseku"/>
    <w:link w:val="Nadpis6"/>
    <w:rsid w:val="00BF5637"/>
    <w:rPr>
      <w:rFonts w:ascii="Garamond" w:eastAsia="Times New Roman" w:hAnsi="Garamond" w:cs="Times New Roman"/>
      <w:b/>
      <w:bCs/>
      <w:noProof/>
      <w:sz w:val="24"/>
      <w:szCs w:val="24"/>
      <w:lang w:eastAsia="sk-SK"/>
    </w:rPr>
  </w:style>
  <w:style w:type="character" w:customStyle="1" w:styleId="Nadpis7Char">
    <w:name w:val="Nadpis 7 Char"/>
    <w:basedOn w:val="Predvolenpsmoodseku"/>
    <w:link w:val="Nadpis7"/>
    <w:rsid w:val="00BF5637"/>
    <w:rPr>
      <w:rFonts w:ascii="Garamond" w:eastAsia="Times New Roman" w:hAnsi="Garamond" w:cs="Times New Roman"/>
      <w:b/>
      <w:bCs/>
      <w:noProof/>
      <w:sz w:val="24"/>
      <w:szCs w:val="24"/>
      <w:u w:val="single"/>
      <w:lang w:eastAsia="sk-SK"/>
    </w:rPr>
  </w:style>
  <w:style w:type="character" w:customStyle="1" w:styleId="Nadpis8Char">
    <w:name w:val="Nadpis 8 Char"/>
    <w:basedOn w:val="Predvolenpsmoodseku"/>
    <w:link w:val="Nadpis8"/>
    <w:rsid w:val="00BF5637"/>
    <w:rPr>
      <w:rFonts w:ascii="Garamond" w:eastAsia="Times New Roman" w:hAnsi="Garamond" w:cs="Times New Roman"/>
      <w:noProof/>
      <w:sz w:val="24"/>
      <w:szCs w:val="24"/>
      <w:u w:val="single"/>
      <w:lang w:eastAsia="sk-SK"/>
    </w:rPr>
  </w:style>
  <w:style w:type="character" w:customStyle="1" w:styleId="Nadpis9Char">
    <w:name w:val="Nadpis 9 Char"/>
    <w:basedOn w:val="Predvolenpsmoodseku"/>
    <w:link w:val="Nadpis9"/>
    <w:rsid w:val="00BF5637"/>
    <w:rPr>
      <w:rFonts w:ascii="Garamond" w:eastAsia="Times New Roman" w:hAnsi="Garamond" w:cs="Times New Roman"/>
      <w:b/>
      <w:bCs/>
      <w:noProof/>
      <w:sz w:val="24"/>
      <w:szCs w:val="24"/>
      <w:u w:val="single"/>
      <w:lang w:eastAsia="sk-SK"/>
    </w:rPr>
  </w:style>
  <w:style w:type="character" w:styleId="PouitHypertextovPrepojenie">
    <w:name w:val="FollowedHyperlink"/>
    <w:basedOn w:val="Predvolenpsmoodseku"/>
    <w:uiPriority w:val="99"/>
    <w:semiHidden/>
    <w:unhideWhenUsed/>
    <w:rsid w:val="00BF5637"/>
    <w:rPr>
      <w:color w:val="800080"/>
      <w:u w:val="single"/>
    </w:rPr>
  </w:style>
  <w:style w:type="character" w:customStyle="1" w:styleId="Nadpis5Char1">
    <w:name w:val="Nadpis 5 Char1"/>
    <w:aliases w:val="podčiarknuté Char1"/>
    <w:basedOn w:val="Predvolenpsmoodseku"/>
    <w:semiHidden/>
    <w:rsid w:val="00BF5637"/>
    <w:rPr>
      <w:rFonts w:asciiTheme="majorHAnsi" w:eastAsiaTheme="majorEastAsia" w:hAnsiTheme="majorHAnsi" w:cstheme="majorBidi"/>
      <w:noProof/>
      <w:color w:val="365F91" w:themeColor="accent1" w:themeShade="BF"/>
      <w:lang w:val="sk-SK" w:eastAsia="sk-SK"/>
    </w:rPr>
  </w:style>
  <w:style w:type="character" w:styleId="PsacstrojHTML">
    <w:name w:val="HTML Typewriter"/>
    <w:basedOn w:val="Predvolenpsmoodseku"/>
    <w:semiHidden/>
    <w:unhideWhenUsed/>
    <w:rsid w:val="00BF5637"/>
    <w:rPr>
      <w:rFonts w:ascii="Courier New" w:eastAsia="Times New Roman" w:hAnsi="Courier New" w:cs="Times New Roman" w:hint="default"/>
      <w:sz w:val="20"/>
      <w:szCs w:val="20"/>
    </w:rPr>
  </w:style>
  <w:style w:type="paragraph" w:styleId="Obsah1">
    <w:name w:val="toc 1"/>
    <w:basedOn w:val="Normlny"/>
    <w:next w:val="Normlny"/>
    <w:autoRedefine/>
    <w:uiPriority w:val="39"/>
    <w:unhideWhenUsed/>
    <w:qFormat/>
    <w:rsid w:val="00BF5637"/>
    <w:pPr>
      <w:spacing w:after="0" w:line="240" w:lineRule="auto"/>
    </w:pPr>
    <w:rPr>
      <w:rFonts w:ascii="Garamond" w:eastAsia="Times New Roman" w:hAnsi="Garamond" w:cs="Times New Roman"/>
      <w:noProof/>
      <w:sz w:val="24"/>
      <w:szCs w:val="24"/>
      <w:lang w:eastAsia="sk-SK"/>
    </w:rPr>
  </w:style>
  <w:style w:type="paragraph" w:styleId="Obsah2">
    <w:name w:val="toc 2"/>
    <w:basedOn w:val="Normlny"/>
    <w:next w:val="Normlny"/>
    <w:autoRedefine/>
    <w:uiPriority w:val="39"/>
    <w:unhideWhenUsed/>
    <w:qFormat/>
    <w:rsid w:val="00BF5637"/>
    <w:pPr>
      <w:tabs>
        <w:tab w:val="right" w:leader="dot" w:pos="8892"/>
      </w:tabs>
      <w:spacing w:after="0" w:line="240" w:lineRule="auto"/>
      <w:ind w:left="426"/>
    </w:pPr>
    <w:rPr>
      <w:rFonts w:ascii="Garamond" w:eastAsia="Times New Roman" w:hAnsi="Garamond" w:cs="Times New Roman"/>
      <w:noProof/>
      <w:sz w:val="24"/>
      <w:szCs w:val="24"/>
      <w:lang w:eastAsia="sk-SK"/>
    </w:rPr>
  </w:style>
  <w:style w:type="paragraph" w:styleId="Obsah3">
    <w:name w:val="toc 3"/>
    <w:basedOn w:val="Normlny"/>
    <w:next w:val="Normlny"/>
    <w:autoRedefine/>
    <w:uiPriority w:val="39"/>
    <w:unhideWhenUsed/>
    <w:qFormat/>
    <w:rsid w:val="00BF5637"/>
    <w:pPr>
      <w:tabs>
        <w:tab w:val="left" w:pos="851"/>
        <w:tab w:val="right" w:leader="dot" w:pos="8892"/>
      </w:tabs>
      <w:spacing w:after="0" w:line="240" w:lineRule="auto"/>
      <w:ind w:left="400"/>
    </w:pPr>
    <w:rPr>
      <w:rFonts w:ascii="Garamond" w:eastAsia="Times New Roman" w:hAnsi="Garamond" w:cs="Times New Roman"/>
      <w:noProof/>
      <w:sz w:val="24"/>
      <w:szCs w:val="24"/>
      <w:lang w:eastAsia="sk-SK"/>
    </w:rPr>
  </w:style>
  <w:style w:type="paragraph" w:styleId="Obsah4">
    <w:name w:val="toc 4"/>
    <w:basedOn w:val="Normlny"/>
    <w:next w:val="Normlny"/>
    <w:autoRedefine/>
    <w:uiPriority w:val="39"/>
    <w:unhideWhenUsed/>
    <w:rsid w:val="00BF5637"/>
    <w:pPr>
      <w:spacing w:after="100"/>
      <w:ind w:left="660"/>
    </w:pPr>
    <w:rPr>
      <w:rFonts w:ascii="Calibri" w:eastAsia="Times New Roman" w:hAnsi="Calibri" w:cs="Times New Roman"/>
      <w:lang w:eastAsia="sk-SK"/>
    </w:rPr>
  </w:style>
  <w:style w:type="paragraph" w:styleId="Obsah5">
    <w:name w:val="toc 5"/>
    <w:basedOn w:val="Normlny"/>
    <w:next w:val="Normlny"/>
    <w:autoRedefine/>
    <w:uiPriority w:val="39"/>
    <w:unhideWhenUsed/>
    <w:rsid w:val="00BF5637"/>
    <w:pPr>
      <w:spacing w:after="100"/>
      <w:ind w:left="880"/>
    </w:pPr>
    <w:rPr>
      <w:rFonts w:ascii="Calibri" w:eastAsia="Times New Roman" w:hAnsi="Calibri" w:cs="Times New Roman"/>
      <w:lang w:eastAsia="sk-SK"/>
    </w:rPr>
  </w:style>
  <w:style w:type="paragraph" w:styleId="Obsah6">
    <w:name w:val="toc 6"/>
    <w:basedOn w:val="Normlny"/>
    <w:next w:val="Normlny"/>
    <w:autoRedefine/>
    <w:uiPriority w:val="39"/>
    <w:unhideWhenUsed/>
    <w:rsid w:val="00BF5637"/>
    <w:pPr>
      <w:spacing w:after="100"/>
      <w:ind w:left="1100"/>
    </w:pPr>
    <w:rPr>
      <w:rFonts w:ascii="Calibri" w:eastAsia="Times New Roman" w:hAnsi="Calibri" w:cs="Times New Roman"/>
      <w:lang w:eastAsia="sk-SK"/>
    </w:rPr>
  </w:style>
  <w:style w:type="paragraph" w:styleId="Obsah7">
    <w:name w:val="toc 7"/>
    <w:basedOn w:val="Normlny"/>
    <w:next w:val="Normlny"/>
    <w:autoRedefine/>
    <w:uiPriority w:val="39"/>
    <w:unhideWhenUsed/>
    <w:rsid w:val="00BF5637"/>
    <w:pPr>
      <w:spacing w:after="100"/>
      <w:ind w:left="1320"/>
    </w:pPr>
    <w:rPr>
      <w:rFonts w:ascii="Calibri" w:eastAsia="Times New Roman" w:hAnsi="Calibri" w:cs="Times New Roman"/>
      <w:lang w:eastAsia="sk-SK"/>
    </w:rPr>
  </w:style>
  <w:style w:type="paragraph" w:styleId="Obsah8">
    <w:name w:val="toc 8"/>
    <w:basedOn w:val="Normlny"/>
    <w:next w:val="Normlny"/>
    <w:autoRedefine/>
    <w:uiPriority w:val="39"/>
    <w:unhideWhenUsed/>
    <w:rsid w:val="00BF5637"/>
    <w:pPr>
      <w:spacing w:after="100"/>
      <w:ind w:left="1540"/>
    </w:pPr>
    <w:rPr>
      <w:rFonts w:ascii="Calibri" w:eastAsia="Times New Roman" w:hAnsi="Calibri" w:cs="Times New Roman"/>
      <w:lang w:eastAsia="sk-SK"/>
    </w:rPr>
  </w:style>
  <w:style w:type="paragraph" w:styleId="Obsah9">
    <w:name w:val="toc 9"/>
    <w:basedOn w:val="Normlny"/>
    <w:next w:val="Normlny"/>
    <w:autoRedefine/>
    <w:uiPriority w:val="39"/>
    <w:unhideWhenUsed/>
    <w:rsid w:val="00BF5637"/>
    <w:pPr>
      <w:spacing w:after="100"/>
      <w:ind w:left="1760"/>
    </w:pPr>
    <w:rPr>
      <w:rFonts w:ascii="Calibri" w:eastAsia="Times New Roman" w:hAnsi="Calibri" w:cs="Times New Roman"/>
      <w:lang w:eastAsia="sk-SK"/>
    </w:rPr>
  </w:style>
  <w:style w:type="paragraph" w:styleId="Textkomentra">
    <w:name w:val="annotation text"/>
    <w:basedOn w:val="Normlny"/>
    <w:link w:val="TextkomentraChar"/>
    <w:uiPriority w:val="99"/>
    <w:unhideWhenUsed/>
    <w:rsid w:val="00BF5637"/>
    <w:pPr>
      <w:spacing w:after="0" w:line="240" w:lineRule="auto"/>
    </w:pPr>
    <w:rPr>
      <w:rFonts w:ascii="Garamond" w:eastAsia="Times New Roman" w:hAnsi="Garamond" w:cs="Times New Roman"/>
      <w:noProof/>
      <w:sz w:val="24"/>
      <w:szCs w:val="20"/>
      <w:lang w:eastAsia="sk-SK"/>
    </w:rPr>
  </w:style>
  <w:style w:type="character" w:customStyle="1" w:styleId="TextkomentraChar">
    <w:name w:val="Text komentára Char"/>
    <w:basedOn w:val="Predvolenpsmoodseku"/>
    <w:link w:val="Textkomentra"/>
    <w:uiPriority w:val="99"/>
    <w:rsid w:val="00BF5637"/>
    <w:rPr>
      <w:rFonts w:ascii="Garamond" w:eastAsia="Times New Roman" w:hAnsi="Garamond" w:cs="Times New Roman"/>
      <w:noProof/>
      <w:sz w:val="24"/>
      <w:szCs w:val="20"/>
      <w:lang w:eastAsia="sk-SK"/>
    </w:rPr>
  </w:style>
  <w:style w:type="paragraph" w:styleId="Zoznam">
    <w:name w:val="List"/>
    <w:basedOn w:val="Normlny"/>
    <w:semiHidden/>
    <w:unhideWhenUsed/>
    <w:rsid w:val="00BF5637"/>
    <w:pPr>
      <w:keepLines/>
      <w:numPr>
        <w:numId w:val="2"/>
      </w:numPr>
      <w:tabs>
        <w:tab w:val="right" w:pos="9214"/>
      </w:tabs>
      <w:spacing w:after="0" w:line="240" w:lineRule="auto"/>
    </w:pPr>
    <w:rPr>
      <w:rFonts w:ascii="Arial" w:eastAsia="Times New Roman" w:hAnsi="Arial" w:cs="Times New Roman"/>
      <w:szCs w:val="20"/>
      <w:lang w:val="da-DK"/>
    </w:rPr>
  </w:style>
  <w:style w:type="paragraph" w:styleId="Zoznamsodrkami">
    <w:name w:val="List Bullet"/>
    <w:basedOn w:val="Normlny"/>
    <w:autoRedefine/>
    <w:semiHidden/>
    <w:unhideWhenUsed/>
    <w:rsid w:val="00BF5637"/>
    <w:pPr>
      <w:numPr>
        <w:numId w:val="3"/>
      </w:numPr>
      <w:tabs>
        <w:tab w:val="clear" w:pos="360"/>
        <w:tab w:val="num" w:pos="709"/>
      </w:tabs>
      <w:spacing w:after="60" w:line="240" w:lineRule="auto"/>
      <w:ind w:left="709" w:hanging="425"/>
    </w:pPr>
    <w:rPr>
      <w:rFonts w:ascii="Arial" w:eastAsia="Times New Roman" w:hAnsi="Arial" w:cs="Times New Roman"/>
      <w:szCs w:val="20"/>
      <w:lang w:val="en-GB"/>
    </w:rPr>
  </w:style>
  <w:style w:type="paragraph" w:styleId="slovanzoznam">
    <w:name w:val="List Number"/>
    <w:basedOn w:val="Normlny"/>
    <w:semiHidden/>
    <w:unhideWhenUsed/>
    <w:rsid w:val="00BF5637"/>
    <w:pPr>
      <w:numPr>
        <w:numId w:val="4"/>
      </w:numPr>
      <w:tabs>
        <w:tab w:val="clear" w:pos="360"/>
        <w:tab w:val="left" w:pos="709"/>
      </w:tabs>
      <w:spacing w:after="60" w:line="240" w:lineRule="auto"/>
      <w:ind w:left="709" w:hanging="425"/>
    </w:pPr>
    <w:rPr>
      <w:rFonts w:ascii="Arial" w:eastAsia="Times New Roman" w:hAnsi="Arial" w:cs="Times New Roman"/>
      <w:szCs w:val="20"/>
      <w:lang w:val="en-GB"/>
    </w:rPr>
  </w:style>
  <w:style w:type="paragraph" w:styleId="Zoznamsodrkami2">
    <w:name w:val="List Bullet 2"/>
    <w:basedOn w:val="Zoznamsodrkami"/>
    <w:autoRedefine/>
    <w:semiHidden/>
    <w:unhideWhenUsed/>
    <w:rsid w:val="00BF5637"/>
    <w:pPr>
      <w:numPr>
        <w:numId w:val="5"/>
      </w:numPr>
      <w:tabs>
        <w:tab w:val="clear" w:pos="360"/>
        <w:tab w:val="num" w:pos="1080"/>
      </w:tabs>
      <w:ind w:left="1080"/>
    </w:pPr>
  </w:style>
  <w:style w:type="paragraph" w:styleId="slovanzoznam2">
    <w:name w:val="List Number 2"/>
    <w:basedOn w:val="Normlny"/>
    <w:semiHidden/>
    <w:unhideWhenUsed/>
    <w:rsid w:val="00BF5637"/>
    <w:pPr>
      <w:numPr>
        <w:numId w:val="6"/>
      </w:numPr>
      <w:tabs>
        <w:tab w:val="clear" w:pos="643"/>
        <w:tab w:val="left" w:pos="1080"/>
      </w:tabs>
      <w:spacing w:after="60" w:line="240" w:lineRule="auto"/>
      <w:ind w:left="1080"/>
    </w:pPr>
    <w:rPr>
      <w:rFonts w:ascii="Arial" w:eastAsia="Times New Roman" w:hAnsi="Arial" w:cs="Times New Roman"/>
      <w:szCs w:val="20"/>
      <w:lang w:val="en-GB"/>
    </w:rPr>
  </w:style>
  <w:style w:type="paragraph" w:styleId="Nzov">
    <w:name w:val="Title"/>
    <w:basedOn w:val="Normlny"/>
    <w:link w:val="NzovChar"/>
    <w:qFormat/>
    <w:rsid w:val="00BF5637"/>
    <w:pPr>
      <w:spacing w:after="0" w:line="240" w:lineRule="auto"/>
      <w:jc w:val="center"/>
      <w:outlineLvl w:val="0"/>
    </w:pPr>
    <w:rPr>
      <w:rFonts w:ascii="Arial" w:eastAsia="Times New Roman" w:hAnsi="Arial" w:cs="Arial"/>
      <w:b/>
      <w:bCs/>
      <w:sz w:val="36"/>
      <w:szCs w:val="36"/>
      <w:lang w:eastAsia="sk-SK"/>
    </w:rPr>
  </w:style>
  <w:style w:type="character" w:customStyle="1" w:styleId="NzovChar">
    <w:name w:val="Názov Char"/>
    <w:basedOn w:val="Predvolenpsmoodseku"/>
    <w:link w:val="Nzov"/>
    <w:rsid w:val="00BF5637"/>
    <w:rPr>
      <w:rFonts w:ascii="Arial" w:eastAsia="Times New Roman" w:hAnsi="Arial" w:cs="Arial"/>
      <w:b/>
      <w:bCs/>
      <w:sz w:val="36"/>
      <w:szCs w:val="36"/>
      <w:lang w:eastAsia="sk-SK"/>
    </w:rPr>
  </w:style>
  <w:style w:type="character" w:customStyle="1" w:styleId="ZkladntextChar">
    <w:name w:val="Základný text Char"/>
    <w:aliases w:val="Obsah Char"/>
    <w:basedOn w:val="Predvolenpsmoodseku"/>
    <w:link w:val="Zkladntext"/>
    <w:locked/>
    <w:rsid w:val="00BF5637"/>
    <w:rPr>
      <w:rFonts w:ascii="Arial" w:hAnsi="Arial" w:cs="Arial"/>
      <w:noProof/>
      <w:sz w:val="20"/>
      <w:szCs w:val="24"/>
      <w:lang w:eastAsia="sk-SK"/>
    </w:rPr>
  </w:style>
  <w:style w:type="paragraph" w:styleId="Zkladntext">
    <w:name w:val="Body Text"/>
    <w:aliases w:val="Obsah"/>
    <w:basedOn w:val="Normlny"/>
    <w:link w:val="ZkladntextChar"/>
    <w:uiPriority w:val="1"/>
    <w:unhideWhenUsed/>
    <w:qFormat/>
    <w:rsid w:val="00BF5637"/>
    <w:pPr>
      <w:spacing w:after="0" w:line="240" w:lineRule="auto"/>
      <w:jc w:val="both"/>
    </w:pPr>
    <w:rPr>
      <w:rFonts w:ascii="Arial" w:hAnsi="Arial" w:cs="Arial"/>
      <w:noProof/>
      <w:sz w:val="20"/>
      <w:szCs w:val="24"/>
      <w:lang w:eastAsia="sk-SK"/>
    </w:rPr>
  </w:style>
  <w:style w:type="character" w:customStyle="1" w:styleId="ZkladntextChar1">
    <w:name w:val="Základný text Char1"/>
    <w:aliases w:val="Obsah Char1"/>
    <w:basedOn w:val="Predvolenpsmoodseku"/>
    <w:semiHidden/>
    <w:rsid w:val="00BF5637"/>
  </w:style>
  <w:style w:type="paragraph" w:styleId="Zarkazkladnhotextu">
    <w:name w:val="Body Text Indent"/>
    <w:basedOn w:val="Normlny"/>
    <w:link w:val="ZarkazkladnhotextuChar"/>
    <w:semiHidden/>
    <w:unhideWhenUsed/>
    <w:rsid w:val="00BF5637"/>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semiHidden/>
    <w:rsid w:val="00BF5637"/>
    <w:rPr>
      <w:rFonts w:ascii="Arial" w:eastAsia="Times New Roman" w:hAnsi="Arial" w:cs="Arial"/>
      <w:noProof/>
      <w:sz w:val="20"/>
      <w:szCs w:val="20"/>
      <w:lang w:eastAsia="sk-SK"/>
    </w:rPr>
  </w:style>
  <w:style w:type="paragraph" w:styleId="Pokraovaniezoznamu">
    <w:name w:val="List Continue"/>
    <w:basedOn w:val="Normlny"/>
    <w:semiHidden/>
    <w:unhideWhenUsed/>
    <w:rsid w:val="00BF5637"/>
    <w:pPr>
      <w:keepLines/>
      <w:numPr>
        <w:numId w:val="7"/>
      </w:numPr>
      <w:tabs>
        <w:tab w:val="clear" w:pos="360"/>
        <w:tab w:val="left" w:pos="340"/>
        <w:tab w:val="right" w:pos="9214"/>
      </w:tabs>
      <w:spacing w:after="0" w:line="240" w:lineRule="auto"/>
    </w:pPr>
    <w:rPr>
      <w:rFonts w:ascii="Arial" w:eastAsia="Times New Roman" w:hAnsi="Arial" w:cs="Times New Roman"/>
      <w:szCs w:val="20"/>
      <w:lang w:val="da-DK"/>
    </w:rPr>
  </w:style>
  <w:style w:type="paragraph" w:styleId="Podtitul">
    <w:name w:val="Subtitle"/>
    <w:basedOn w:val="Normlny"/>
    <w:link w:val="PodtitulChar"/>
    <w:qFormat/>
    <w:rsid w:val="00BF5637"/>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eastAsia="Times New Roman" w:hAnsi="Arial" w:cs="Times New Roman"/>
      <w:b/>
      <w:szCs w:val="20"/>
    </w:rPr>
  </w:style>
  <w:style w:type="character" w:customStyle="1" w:styleId="PodtitulChar">
    <w:name w:val="Podtitul Char"/>
    <w:basedOn w:val="Predvolenpsmoodseku"/>
    <w:link w:val="Podtitul"/>
    <w:rsid w:val="00BF5637"/>
    <w:rPr>
      <w:rFonts w:ascii="Arial" w:eastAsia="Times New Roman" w:hAnsi="Arial" w:cs="Times New Roman"/>
      <w:b/>
      <w:szCs w:val="20"/>
    </w:rPr>
  </w:style>
  <w:style w:type="paragraph" w:styleId="Zkladntext2">
    <w:name w:val="Body Text 2"/>
    <w:basedOn w:val="Normlny"/>
    <w:link w:val="Zkladntext2Char"/>
    <w:semiHidden/>
    <w:unhideWhenUsed/>
    <w:rsid w:val="00BF5637"/>
    <w:pPr>
      <w:spacing w:before="20" w:after="0" w:line="240" w:lineRule="auto"/>
    </w:pPr>
    <w:rPr>
      <w:rFonts w:ascii="Arial" w:eastAsia="Times New Roman" w:hAnsi="Arial" w:cs="Arial"/>
      <w:noProof/>
      <w:sz w:val="14"/>
      <w:szCs w:val="14"/>
      <w:lang w:eastAsia="sk-SK"/>
    </w:rPr>
  </w:style>
  <w:style w:type="character" w:customStyle="1" w:styleId="Zkladntext2Char">
    <w:name w:val="Základný text 2 Char"/>
    <w:basedOn w:val="Predvolenpsmoodseku"/>
    <w:link w:val="Zkladntext2"/>
    <w:semiHidden/>
    <w:rsid w:val="00BF5637"/>
    <w:rPr>
      <w:rFonts w:ascii="Arial" w:eastAsia="Times New Roman" w:hAnsi="Arial" w:cs="Arial"/>
      <w:noProof/>
      <w:sz w:val="14"/>
      <w:szCs w:val="14"/>
      <w:lang w:eastAsia="sk-SK"/>
    </w:rPr>
  </w:style>
  <w:style w:type="character" w:customStyle="1" w:styleId="Zkladntext3Char">
    <w:name w:val="Základný text 3 Char"/>
    <w:aliases w:val="titulky Char"/>
    <w:basedOn w:val="Predvolenpsmoodseku"/>
    <w:link w:val="Zkladntext3"/>
    <w:semiHidden/>
    <w:locked/>
    <w:rsid w:val="00BF5637"/>
    <w:rPr>
      <w:noProof/>
      <w:color w:val="FF0000"/>
      <w:sz w:val="20"/>
      <w:szCs w:val="20"/>
      <w:lang w:eastAsia="sk-SK"/>
    </w:rPr>
  </w:style>
  <w:style w:type="paragraph" w:styleId="Zkladntext3">
    <w:name w:val="Body Text 3"/>
    <w:aliases w:val="titulky"/>
    <w:basedOn w:val="Normlny"/>
    <w:link w:val="Zkladntext3Char"/>
    <w:semiHidden/>
    <w:unhideWhenUsed/>
    <w:rsid w:val="00BF5637"/>
    <w:pPr>
      <w:spacing w:after="0" w:line="240" w:lineRule="auto"/>
      <w:jc w:val="center"/>
    </w:pPr>
    <w:rPr>
      <w:noProof/>
      <w:color w:val="FF0000"/>
      <w:sz w:val="20"/>
      <w:szCs w:val="20"/>
      <w:lang w:eastAsia="sk-SK"/>
    </w:rPr>
  </w:style>
  <w:style w:type="character" w:customStyle="1" w:styleId="Zkladntext3Char1">
    <w:name w:val="Základný text 3 Char1"/>
    <w:aliases w:val="titulky Char1"/>
    <w:basedOn w:val="Predvolenpsmoodseku"/>
    <w:semiHidden/>
    <w:rsid w:val="00BF5637"/>
    <w:rPr>
      <w:sz w:val="16"/>
      <w:szCs w:val="16"/>
    </w:rPr>
  </w:style>
  <w:style w:type="paragraph" w:styleId="Zarkazkladnhotextu2">
    <w:name w:val="Body Text Indent 2"/>
    <w:basedOn w:val="Normlny"/>
    <w:link w:val="Zarkazkladnhotextu2Char"/>
    <w:unhideWhenUsed/>
    <w:rsid w:val="00BF5637"/>
    <w:pPr>
      <w:spacing w:after="0" w:line="240" w:lineRule="auto"/>
      <w:ind w:left="360"/>
      <w:jc w:val="both"/>
    </w:pPr>
    <w:rPr>
      <w:rFonts w:ascii="Garamond" w:eastAsia="Times New Roman" w:hAnsi="Garamond" w:cs="Times New Roman"/>
      <w:noProof/>
      <w:sz w:val="24"/>
      <w:szCs w:val="24"/>
      <w:lang w:eastAsia="sk-SK"/>
    </w:rPr>
  </w:style>
  <w:style w:type="character" w:customStyle="1" w:styleId="Zarkazkladnhotextu2Char">
    <w:name w:val="Zarážka základného textu 2 Char"/>
    <w:basedOn w:val="Predvolenpsmoodseku"/>
    <w:link w:val="Zarkazkladnhotextu2"/>
    <w:rsid w:val="00BF5637"/>
    <w:rPr>
      <w:rFonts w:ascii="Garamond" w:eastAsia="Times New Roman" w:hAnsi="Garamond" w:cs="Times New Roman"/>
      <w:noProof/>
      <w:sz w:val="24"/>
      <w:szCs w:val="24"/>
      <w:lang w:eastAsia="sk-SK"/>
    </w:rPr>
  </w:style>
  <w:style w:type="paragraph" w:styleId="Zarkazkladnhotextu3">
    <w:name w:val="Body Text Indent 3"/>
    <w:basedOn w:val="Normlny"/>
    <w:link w:val="Zarkazkladnhotextu3Char"/>
    <w:semiHidden/>
    <w:unhideWhenUsed/>
    <w:rsid w:val="00BF5637"/>
    <w:pPr>
      <w:spacing w:after="0" w:line="240" w:lineRule="auto"/>
      <w:ind w:left="4860"/>
    </w:pPr>
    <w:rPr>
      <w:rFonts w:ascii="Garamond" w:eastAsia="Times New Roman" w:hAnsi="Garamond"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BF5637"/>
    <w:rPr>
      <w:rFonts w:ascii="Garamond" w:eastAsia="Times New Roman" w:hAnsi="Garamond" w:cs="Times New Roman"/>
      <w:noProof/>
      <w:sz w:val="30"/>
      <w:szCs w:val="30"/>
      <w:lang w:eastAsia="sk-SK"/>
    </w:rPr>
  </w:style>
  <w:style w:type="paragraph" w:styleId="Oznaitext">
    <w:name w:val="Block Text"/>
    <w:basedOn w:val="Normlny"/>
    <w:semiHidden/>
    <w:unhideWhenUsed/>
    <w:rsid w:val="00BF5637"/>
    <w:pPr>
      <w:spacing w:after="0" w:line="240" w:lineRule="auto"/>
      <w:ind w:left="709" w:right="-567" w:hanging="709"/>
      <w:jc w:val="both"/>
    </w:pPr>
    <w:rPr>
      <w:rFonts w:ascii="Times New Roman" w:eastAsia="Times New Roman" w:hAnsi="Times New Roman" w:cs="Times New Roman"/>
      <w:szCs w:val="20"/>
      <w:lang w:val="en-GB"/>
    </w:rPr>
  </w:style>
  <w:style w:type="paragraph" w:styleId="truktradokumentu">
    <w:name w:val="Document Map"/>
    <w:basedOn w:val="Normlny"/>
    <w:link w:val="truktradokumentuChar"/>
    <w:uiPriority w:val="99"/>
    <w:semiHidden/>
    <w:unhideWhenUsed/>
    <w:rsid w:val="00BF5637"/>
    <w:pPr>
      <w:spacing w:after="0" w:line="240" w:lineRule="auto"/>
    </w:pPr>
    <w:rPr>
      <w:rFonts w:ascii="Tahoma" w:eastAsia="Times New Roman" w:hAnsi="Tahoma" w:cs="Tahoma"/>
      <w:noProof/>
      <w:sz w:val="16"/>
      <w:szCs w:val="16"/>
      <w:lang w:eastAsia="sk-SK"/>
    </w:rPr>
  </w:style>
  <w:style w:type="character" w:customStyle="1" w:styleId="truktradokumentuChar">
    <w:name w:val="Štruktúra dokumentu Char"/>
    <w:basedOn w:val="Predvolenpsmoodseku"/>
    <w:link w:val="truktradokumentu"/>
    <w:uiPriority w:val="99"/>
    <w:semiHidden/>
    <w:rsid w:val="00BF5637"/>
    <w:rPr>
      <w:rFonts w:ascii="Tahoma" w:eastAsia="Times New Roman" w:hAnsi="Tahoma" w:cs="Tahoma"/>
      <w:noProof/>
      <w:sz w:val="16"/>
      <w:szCs w:val="16"/>
      <w:lang w:eastAsia="sk-SK"/>
    </w:rPr>
  </w:style>
  <w:style w:type="paragraph" w:styleId="Predmetkomentra">
    <w:name w:val="annotation subject"/>
    <w:basedOn w:val="Textkomentra"/>
    <w:next w:val="Textkomentra"/>
    <w:link w:val="PredmetkomentraChar"/>
    <w:uiPriority w:val="99"/>
    <w:semiHidden/>
    <w:unhideWhenUsed/>
    <w:rsid w:val="00BF5637"/>
    <w:rPr>
      <w:b/>
      <w:bCs/>
    </w:rPr>
  </w:style>
  <w:style w:type="character" w:customStyle="1" w:styleId="PredmetkomentraChar">
    <w:name w:val="Predmet komentára Char"/>
    <w:basedOn w:val="TextkomentraChar"/>
    <w:link w:val="Predmetkomentra"/>
    <w:uiPriority w:val="99"/>
    <w:semiHidden/>
    <w:rsid w:val="00BF5637"/>
    <w:rPr>
      <w:rFonts w:ascii="Garamond" w:eastAsia="Times New Roman" w:hAnsi="Garamond" w:cs="Times New Roman"/>
      <w:b/>
      <w:bCs/>
      <w:noProof/>
      <w:sz w:val="24"/>
      <w:szCs w:val="20"/>
      <w:lang w:eastAsia="sk-SK"/>
    </w:rPr>
  </w:style>
  <w:style w:type="paragraph" w:styleId="Revzia">
    <w:name w:val="Revision"/>
    <w:uiPriority w:val="99"/>
    <w:semiHidden/>
    <w:rsid w:val="00BF5637"/>
    <w:pPr>
      <w:spacing w:after="0" w:line="240" w:lineRule="auto"/>
    </w:pPr>
    <w:rPr>
      <w:rFonts w:ascii="Garamond" w:eastAsia="Times New Roman" w:hAnsi="Garamond" w:cs="Times New Roman"/>
      <w:noProof/>
      <w:sz w:val="24"/>
      <w:szCs w:val="24"/>
      <w:lang w:eastAsia="sk-SK"/>
    </w:rPr>
  </w:style>
  <w:style w:type="character" w:customStyle="1" w:styleId="OdsekzoznamuChar">
    <w:name w:val="Odsek zoznamu Char"/>
    <w:aliases w:val="body Char,Odsek zoznamu2 Char"/>
    <w:link w:val="Odsekzoznamu"/>
    <w:uiPriority w:val="34"/>
    <w:locked/>
    <w:rsid w:val="00BF5637"/>
  </w:style>
  <w:style w:type="paragraph" w:styleId="Hlavikaobsahu">
    <w:name w:val="TOC Heading"/>
    <w:basedOn w:val="Nadpis1"/>
    <w:next w:val="Normlny"/>
    <w:uiPriority w:val="39"/>
    <w:semiHidden/>
    <w:unhideWhenUsed/>
    <w:qFormat/>
    <w:rsid w:val="00BF5637"/>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customStyle="1" w:styleId="xl64">
    <w:name w:val="xl64"/>
    <w:basedOn w:val="Normlny"/>
    <w:rsid w:val="00BF563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6">
    <w:name w:val="xl6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8">
    <w:name w:val="xl6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9">
    <w:name w:val="xl6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70">
    <w:name w:val="xl7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4">
    <w:name w:val="xl74"/>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6">
    <w:name w:val="xl7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7">
    <w:name w:val="xl7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0">
    <w:name w:val="xl8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2">
    <w:name w:val="xl8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F563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84">
    <w:name w:val="xl84"/>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lny"/>
    <w:rsid w:val="00BF563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lny"/>
    <w:rsid w:val="00BF56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3">
    <w:name w:val="xl93"/>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3">
    <w:name w:val="xl6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5">
    <w:name w:val="xl6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0">
    <w:name w:val="xl9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lny"/>
    <w:rsid w:val="00BF5637"/>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lny"/>
    <w:uiPriority w:val="99"/>
    <w:rsid w:val="00BF563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lny"/>
    <w:uiPriority w:val="99"/>
    <w:rsid w:val="00BF5637"/>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lny"/>
    <w:uiPriority w:val="99"/>
    <w:rsid w:val="00BF5637"/>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lang w:eastAsia="sk-SK"/>
    </w:rPr>
  </w:style>
  <w:style w:type="paragraph" w:customStyle="1" w:styleId="dka">
    <w:name w:val="Øádka"/>
    <w:basedOn w:val="Normlny"/>
    <w:rsid w:val="00BF5637"/>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0">
    <w:name w:val="Základný text_"/>
    <w:basedOn w:val="Predvolenpsmoodseku"/>
    <w:link w:val="Zkladntext27"/>
    <w:locked/>
    <w:rsid w:val="00BF5637"/>
    <w:rPr>
      <w:shd w:val="clear" w:color="auto" w:fill="FFFFFF"/>
    </w:rPr>
  </w:style>
  <w:style w:type="paragraph" w:customStyle="1" w:styleId="Zkladntext27">
    <w:name w:val="Základný text27"/>
    <w:basedOn w:val="Normlny"/>
    <w:link w:val="Zkladntext0"/>
    <w:rsid w:val="00BF5637"/>
    <w:pPr>
      <w:shd w:val="clear" w:color="auto" w:fill="FFFFFF"/>
      <w:spacing w:before="300" w:after="240" w:line="274" w:lineRule="exact"/>
      <w:ind w:hanging="1080"/>
      <w:jc w:val="center"/>
    </w:pPr>
  </w:style>
  <w:style w:type="paragraph" w:customStyle="1" w:styleId="Odstavecseseznamem1">
    <w:name w:val="Odstavec se seznamem1"/>
    <w:basedOn w:val="Normlny"/>
    <w:uiPriority w:val="99"/>
    <w:rsid w:val="00BF5637"/>
    <w:pPr>
      <w:ind w:left="720"/>
      <w:contextualSpacing/>
    </w:pPr>
    <w:rPr>
      <w:rFonts w:ascii="Calibri" w:eastAsia="Times New Roman" w:hAnsi="Calibri" w:cs="Times New Roman"/>
    </w:rPr>
  </w:style>
  <w:style w:type="paragraph" w:customStyle="1" w:styleId="mar-top-5">
    <w:name w:val="mar-top-5"/>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articles-props">
    <w:name w:val="articles-props"/>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dl-nadpis">
    <w:name w:val="oddíl-nadpis"/>
    <w:basedOn w:val="Normlny"/>
    <w:rsid w:val="00BF5637"/>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
    <w:name w:val="text"/>
    <w:rsid w:val="00BF5637"/>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BF5637"/>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BF5637"/>
    <w:pPr>
      <w:widowControl w:val="0"/>
      <w:spacing w:before="120" w:after="0" w:line="240" w:lineRule="exact"/>
      <w:jc w:val="center"/>
    </w:pPr>
    <w:rPr>
      <w:rFonts w:ascii="Arial" w:eastAsia="Times New Roman" w:hAnsi="Arial" w:cs="Times New Roman"/>
      <w:sz w:val="20"/>
      <w:szCs w:val="20"/>
      <w:lang w:val="cs-CZ" w:eastAsia="sk-SK"/>
    </w:rPr>
  </w:style>
  <w:style w:type="paragraph" w:customStyle="1" w:styleId="FooterA">
    <w:name w:val="Footer A"/>
    <w:basedOn w:val="Pta"/>
    <w:rsid w:val="00BF563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rPr>
  </w:style>
  <w:style w:type="paragraph" w:customStyle="1" w:styleId="FooterFirst">
    <w:name w:val="Footer First"/>
    <w:basedOn w:val="Normlny"/>
    <w:rsid w:val="00BF5637"/>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lny"/>
    <w:rsid w:val="00BF5637"/>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BF5637"/>
    <w:pPr>
      <w:spacing w:before="0"/>
    </w:pPr>
  </w:style>
  <w:style w:type="paragraph" w:customStyle="1" w:styleId="FooterSkemaC">
    <w:name w:val="FooterSkemaC"/>
    <w:basedOn w:val="FooterSkemaB"/>
    <w:rsid w:val="00BF5637"/>
    <w:pPr>
      <w:tabs>
        <w:tab w:val="right" w:pos="2693"/>
      </w:tabs>
      <w:jc w:val="right"/>
    </w:pPr>
  </w:style>
  <w:style w:type="paragraph" w:customStyle="1" w:styleId="Appendix">
    <w:name w:val="Appendix"/>
    <w:rsid w:val="00BF5637"/>
    <w:pPr>
      <w:pageBreakBefore/>
      <w:numPr>
        <w:ilvl w:val="8"/>
        <w:numId w:val="8"/>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Section">
    <w:name w:val="Section"/>
    <w:basedOn w:val="Volume"/>
    <w:rsid w:val="00BF5637"/>
    <w:pPr>
      <w:pageBreakBefore w:val="0"/>
      <w:spacing w:before="0"/>
    </w:pPr>
    <w:rPr>
      <w:sz w:val="32"/>
    </w:rPr>
  </w:style>
  <w:style w:type="paragraph" w:customStyle="1" w:styleId="Volume">
    <w:name w:val="Volume"/>
    <w:basedOn w:val="text"/>
    <w:next w:val="Section"/>
    <w:rsid w:val="00BF5637"/>
    <w:pPr>
      <w:pageBreakBefore/>
      <w:spacing w:before="360" w:line="360" w:lineRule="exact"/>
      <w:jc w:val="center"/>
    </w:pPr>
    <w:rPr>
      <w:b/>
      <w:sz w:val="36"/>
      <w:lang w:eastAsia="en-US"/>
    </w:rPr>
  </w:style>
  <w:style w:type="paragraph" w:customStyle="1" w:styleId="NoIndent">
    <w:name w:val="No Indent"/>
    <w:basedOn w:val="Normlny"/>
    <w:next w:val="Normlny"/>
    <w:rsid w:val="00BF5637"/>
    <w:pPr>
      <w:spacing w:after="0" w:line="240" w:lineRule="auto"/>
    </w:pPr>
    <w:rPr>
      <w:rFonts w:ascii="Times New Roman" w:eastAsia="Times New Roman" w:hAnsi="Times New Roman" w:cs="Times New Roman"/>
      <w:color w:val="000000"/>
      <w:szCs w:val="20"/>
      <w:lang w:val="en-GB"/>
    </w:rPr>
  </w:style>
  <w:style w:type="paragraph" w:customStyle="1" w:styleId="NormlnsWWW">
    <w:name w:val="Normální (síť WWW)"/>
    <w:basedOn w:val="Normlny"/>
    <w:rsid w:val="00BF563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H6">
    <w:name w:val="H6"/>
    <w:basedOn w:val="Normlny"/>
    <w:next w:val="Normlny"/>
    <w:rsid w:val="00BF5637"/>
    <w:pPr>
      <w:keepNext/>
      <w:snapToGrid w:val="0"/>
      <w:spacing w:before="100" w:after="100" w:line="240" w:lineRule="auto"/>
      <w:outlineLvl w:val="6"/>
    </w:pPr>
    <w:rPr>
      <w:rFonts w:ascii="Arial" w:eastAsia="Times New Roman" w:hAnsi="Arial" w:cs="Times New Roman"/>
      <w:b/>
      <w:sz w:val="16"/>
      <w:szCs w:val="20"/>
      <w:lang w:eastAsia="cs-CZ"/>
    </w:rPr>
  </w:style>
  <w:style w:type="paragraph" w:customStyle="1" w:styleId="Styl1">
    <w:name w:val="Styl1"/>
    <w:basedOn w:val="Normlny"/>
    <w:rsid w:val="00BF5637"/>
    <w:pPr>
      <w:tabs>
        <w:tab w:val="left" w:pos="540"/>
      </w:tabs>
      <w:spacing w:after="0" w:line="240" w:lineRule="auto"/>
    </w:pPr>
    <w:rPr>
      <w:rFonts w:ascii="Arial" w:eastAsia="Times New Roman" w:hAnsi="Arial" w:cs="Arial"/>
      <w:b/>
      <w:caps/>
    </w:rPr>
  </w:style>
  <w:style w:type="paragraph" w:customStyle="1" w:styleId="Logo">
    <w:name w:val="Logo"/>
    <w:basedOn w:val="Normlny"/>
    <w:rsid w:val="00BF5637"/>
    <w:pPr>
      <w:tabs>
        <w:tab w:val="left" w:pos="993"/>
        <w:tab w:val="left" w:pos="1134"/>
        <w:tab w:val="left" w:pos="1701"/>
        <w:tab w:val="left" w:pos="2268"/>
        <w:tab w:val="left" w:pos="2835"/>
        <w:tab w:val="left" w:pos="3402"/>
        <w:tab w:val="left" w:pos="3969"/>
        <w:tab w:val="left" w:pos="4536"/>
        <w:tab w:val="left" w:pos="5103"/>
        <w:tab w:val="left" w:pos="5670"/>
        <w:tab w:val="left" w:pos="6237"/>
      </w:tabs>
      <w:snapToGrid w:val="0"/>
      <w:spacing w:after="0" w:line="240" w:lineRule="auto"/>
      <w:jc w:val="both"/>
    </w:pPr>
    <w:rPr>
      <w:rFonts w:ascii="Times New Roman" w:eastAsia="Times New Roman" w:hAnsi="Times New Roman" w:cs="Times New Roman"/>
      <w:szCs w:val="20"/>
      <w:lang w:val="fr-FR" w:eastAsia="cs-CZ"/>
    </w:rPr>
  </w:style>
  <w:style w:type="paragraph" w:customStyle="1" w:styleId="ListDash3">
    <w:name w:val="List Dash 3"/>
    <w:basedOn w:val="Normlny"/>
    <w:rsid w:val="00BF5637"/>
    <w:pPr>
      <w:numPr>
        <w:numId w:val="9"/>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BF5637"/>
    <w:pPr>
      <w:numPr>
        <w:numId w:val="10"/>
      </w:numPr>
      <w:snapToGrid w:val="0"/>
      <w:spacing w:after="0" w:line="240" w:lineRule="auto"/>
    </w:pPr>
    <w:rPr>
      <w:rFonts w:ascii="Arial" w:eastAsia="Times New Roman" w:hAnsi="Arial" w:cs="Times New Roman"/>
      <w:b/>
      <w:sz w:val="24"/>
      <w:szCs w:val="20"/>
      <w:lang w:val="en-GB"/>
    </w:rPr>
  </w:style>
  <w:style w:type="paragraph" w:customStyle="1" w:styleId="Basic">
    <w:name w:val="Basic"/>
    <w:basedOn w:val="Normlny"/>
    <w:rsid w:val="00BF5637"/>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Textkomentra"/>
    <w:next w:val="Textkomentra"/>
    <w:semiHidden/>
    <w:rsid w:val="00BF5637"/>
    <w:rPr>
      <w:rFonts w:ascii="Times New Roman" w:hAnsi="Times New Roman"/>
      <w:b/>
      <w:bCs/>
      <w:noProof w:val="0"/>
      <w:sz w:val="20"/>
      <w:lang w:val="en-GB" w:eastAsia="en-US"/>
    </w:rPr>
  </w:style>
  <w:style w:type="paragraph" w:customStyle="1" w:styleId="StyleAArial10ptLeft0cm">
    <w:name w:val="Style A + Arial 10 pt Left:  0 cm"/>
    <w:basedOn w:val="Normlny"/>
    <w:rsid w:val="00BF5637"/>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text-3mezera">
    <w:name w:val="text - 3 mezera"/>
    <w:basedOn w:val="Normlny"/>
    <w:rsid w:val="00BF5637"/>
    <w:pPr>
      <w:widowControl w:val="0"/>
      <w:spacing w:before="60" w:after="0" w:line="240" w:lineRule="exact"/>
      <w:jc w:val="both"/>
    </w:pPr>
    <w:rPr>
      <w:rFonts w:ascii="Arial" w:eastAsia="Times New Roman" w:hAnsi="Arial" w:cs="Times New Roman"/>
      <w:sz w:val="24"/>
      <w:szCs w:val="20"/>
      <w:lang w:val="cs-CZ"/>
    </w:rPr>
  </w:style>
  <w:style w:type="paragraph" w:customStyle="1" w:styleId="Bullet">
    <w:name w:val="Bullet"/>
    <w:basedOn w:val="Normlny"/>
    <w:autoRedefine/>
    <w:rsid w:val="00BF5637"/>
    <w:pPr>
      <w:tabs>
        <w:tab w:val="num" w:pos="2421"/>
      </w:tabs>
      <w:spacing w:after="0" w:line="240" w:lineRule="atLeast"/>
      <w:ind w:left="2422" w:hanging="1882"/>
    </w:pPr>
    <w:rPr>
      <w:rFonts w:ascii="Arial" w:eastAsia="Times New Roman" w:hAnsi="Arial" w:cs="Times New Roman"/>
      <w:sz w:val="20"/>
      <w:szCs w:val="20"/>
      <w:lang w:val="en-GB"/>
    </w:rPr>
  </w:style>
  <w:style w:type="paragraph" w:customStyle="1" w:styleId="Bulletnew">
    <w:name w:val="Bullet new"/>
    <w:basedOn w:val="Normlny"/>
    <w:autoRedefine/>
    <w:rsid w:val="00BF5637"/>
    <w:pPr>
      <w:tabs>
        <w:tab w:val="left" w:pos="1418"/>
        <w:tab w:val="right" w:pos="2552"/>
      </w:tabs>
      <w:spacing w:after="0" w:line="120" w:lineRule="atLeast"/>
      <w:ind w:firstLine="567"/>
      <w:jc w:val="both"/>
    </w:pPr>
    <w:rPr>
      <w:rFonts w:ascii="Times New Roman" w:eastAsia="Times New Roman" w:hAnsi="Times New Roman" w:cs="Times New Roman"/>
      <w:spacing w:val="-1"/>
    </w:rPr>
  </w:style>
  <w:style w:type="paragraph" w:customStyle="1" w:styleId="StyleBodyText2Bold">
    <w:name w:val="Style Body Text 2 + Bold"/>
    <w:basedOn w:val="Zkladntext2"/>
    <w:autoRedefine/>
    <w:rsid w:val="00BF5637"/>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BF5637"/>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BF5637"/>
    <w:pPr>
      <w:spacing w:after="0" w:line="240" w:lineRule="auto"/>
    </w:pPr>
    <w:rPr>
      <w:rFonts w:ascii="Times New Roman" w:eastAsia="Times New Roman" w:hAnsi="Times New Roman" w:cs="Times New Roman"/>
      <w:color w:val="000000"/>
      <w:lang w:eastAsia="sk-SK"/>
    </w:rPr>
  </w:style>
  <w:style w:type="paragraph" w:customStyle="1" w:styleId="Zkladntext311pt">
    <w:name w:val="Základný text 3 + 11 pt"/>
    <w:aliases w:val="Automatická,Za:  0 pt"/>
    <w:basedOn w:val="Zkladntext3"/>
    <w:rsid w:val="00BF5637"/>
    <w:pPr>
      <w:tabs>
        <w:tab w:val="left" w:pos="5400"/>
      </w:tabs>
      <w:jc w:val="both"/>
    </w:pPr>
    <w:rPr>
      <w:rFonts w:ascii="Arial" w:hAnsi="Arial" w:cs="Arial"/>
      <w:noProof w:val="0"/>
      <w:color w:val="auto"/>
      <w:sz w:val="22"/>
      <w:szCs w:val="24"/>
    </w:rPr>
  </w:style>
  <w:style w:type="paragraph" w:customStyle="1" w:styleId="Default">
    <w:name w:val="Default"/>
    <w:uiPriority w:val="99"/>
    <w:rsid w:val="00BF563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F5637"/>
    <w:pPr>
      <w:numPr>
        <w:numId w:val="11"/>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BF5637"/>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SPnadpis3">
    <w:name w:val="SP_nadpis3"/>
    <w:basedOn w:val="Normlny"/>
    <w:rsid w:val="00BF5637"/>
    <w:pPr>
      <w:numPr>
        <w:numId w:val="12"/>
      </w:numPr>
      <w:autoSpaceDE w:val="0"/>
      <w:autoSpaceDN w:val="0"/>
      <w:spacing w:before="240" w:after="0" w:line="240" w:lineRule="auto"/>
      <w:jc w:val="both"/>
    </w:pPr>
    <w:rPr>
      <w:rFonts w:ascii="Arial" w:eastAsia="Times New Roman" w:hAnsi="Arial" w:cs="Arial"/>
      <w:b/>
      <w:bCs/>
      <w:smallCaps/>
      <w:sz w:val="20"/>
      <w:szCs w:val="24"/>
      <w:lang w:eastAsia="cs-CZ"/>
    </w:rPr>
  </w:style>
  <w:style w:type="paragraph" w:customStyle="1" w:styleId="H2Ashurst">
    <w:name w:val="H2Ashurst"/>
    <w:basedOn w:val="Normlny"/>
    <w:rsid w:val="00BF5637"/>
    <w:pPr>
      <w:numPr>
        <w:ilvl w:val="1"/>
        <w:numId w:val="13"/>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BF5637"/>
    <w:pPr>
      <w:keepNext/>
      <w:numPr>
        <w:numId w:val="13"/>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BF5637"/>
    <w:pPr>
      <w:numPr>
        <w:ilvl w:val="2"/>
        <w:numId w:val="13"/>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BF5637"/>
    <w:pPr>
      <w:numPr>
        <w:ilvl w:val="3"/>
        <w:numId w:val="13"/>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BF5637"/>
    <w:pPr>
      <w:numPr>
        <w:ilvl w:val="4"/>
        <w:numId w:val="13"/>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BF5637"/>
    <w:pPr>
      <w:numPr>
        <w:ilvl w:val="5"/>
        <w:numId w:val="13"/>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BF5637"/>
    <w:rPr>
      <w:rFonts w:ascii="Times New Roman" w:hAnsi="Times New Roman" w:cs="Times New Roman"/>
      <w:sz w:val="23"/>
      <w:szCs w:val="23"/>
      <w:shd w:val="clear" w:color="auto" w:fill="FFFFFF"/>
    </w:rPr>
  </w:style>
  <w:style w:type="paragraph" w:customStyle="1" w:styleId="Style8">
    <w:name w:val="Style 8"/>
    <w:basedOn w:val="Normlny"/>
    <w:link w:val="CharStyle9"/>
    <w:uiPriority w:val="99"/>
    <w:rsid w:val="00BF5637"/>
    <w:pPr>
      <w:widowControl w:val="0"/>
      <w:shd w:val="clear" w:color="auto" w:fill="FFFFFF"/>
      <w:spacing w:after="0" w:line="264" w:lineRule="exact"/>
      <w:ind w:hanging="2040"/>
    </w:pPr>
    <w:rPr>
      <w:rFonts w:ascii="Times New Roman" w:hAnsi="Times New Roman" w:cs="Times New Roman"/>
      <w:sz w:val="23"/>
      <w:szCs w:val="23"/>
    </w:rPr>
  </w:style>
  <w:style w:type="character" w:customStyle="1" w:styleId="Style1Char">
    <w:name w:val="Style1 Char"/>
    <w:basedOn w:val="Nadpis2Char"/>
    <w:link w:val="Style1"/>
    <w:locked/>
    <w:rsid w:val="00BF5637"/>
    <w:rPr>
      <w:rFonts w:ascii="Arial" w:eastAsia="Times New Roman" w:hAnsi="Arial" w:cs="Arial"/>
      <w:b/>
      <w:bCs/>
      <w:noProof/>
      <w:color w:val="000000" w:themeColor="text1"/>
      <w:sz w:val="32"/>
      <w:szCs w:val="30"/>
      <w:lang w:eastAsia="sk-SK"/>
    </w:rPr>
  </w:style>
  <w:style w:type="paragraph" w:customStyle="1" w:styleId="Style1">
    <w:name w:val="Style1"/>
    <w:basedOn w:val="Nadpis2"/>
    <w:link w:val="Style1Char"/>
    <w:qFormat/>
    <w:rsid w:val="00BF5637"/>
    <w:pPr>
      <w:keepLines/>
      <w:numPr>
        <w:ilvl w:val="1"/>
        <w:numId w:val="14"/>
      </w:numPr>
      <w:spacing w:before="200" w:line="23" w:lineRule="atLeast"/>
      <w:ind w:left="1440"/>
      <w:jc w:val="left"/>
    </w:pPr>
    <w:rPr>
      <w:rFonts w:ascii="Arial" w:hAnsi="Arial" w:cs="Arial"/>
      <w:color w:val="000000" w:themeColor="text1"/>
    </w:rPr>
  </w:style>
  <w:style w:type="character" w:customStyle="1" w:styleId="Level3Char">
    <w:name w:val="Level3 Char"/>
    <w:basedOn w:val="OdsekzoznamuChar"/>
    <w:link w:val="Level3"/>
    <w:locked/>
    <w:rsid w:val="00BF5637"/>
    <w:rPr>
      <w:rFonts w:ascii="Arial" w:hAnsi="Arial" w:cs="Arial"/>
      <w:b/>
      <w:i/>
    </w:rPr>
  </w:style>
  <w:style w:type="paragraph" w:customStyle="1" w:styleId="Level3">
    <w:name w:val="Level3"/>
    <w:basedOn w:val="Odsekzoznamu"/>
    <w:link w:val="Level3Char"/>
    <w:qFormat/>
    <w:rsid w:val="00BF5637"/>
    <w:pPr>
      <w:numPr>
        <w:ilvl w:val="2"/>
        <w:numId w:val="14"/>
      </w:numPr>
      <w:spacing w:afterLines="60" w:after="0" w:line="23" w:lineRule="atLeast"/>
      <w:ind w:left="2008"/>
      <w:jc w:val="both"/>
    </w:pPr>
    <w:rPr>
      <w:rFonts w:ascii="Arial" w:hAnsi="Arial" w:cs="Arial"/>
      <w:b/>
      <w:i/>
    </w:rPr>
  </w:style>
  <w:style w:type="paragraph" w:customStyle="1" w:styleId="Style2">
    <w:name w:val="Style2"/>
    <w:basedOn w:val="Odsekzoznamu"/>
    <w:next w:val="Nadpis4"/>
    <w:qFormat/>
    <w:rsid w:val="00BF5637"/>
    <w:pPr>
      <w:numPr>
        <w:ilvl w:val="3"/>
        <w:numId w:val="14"/>
      </w:numPr>
      <w:tabs>
        <w:tab w:val="num" w:pos="360"/>
      </w:tabs>
      <w:spacing w:after="60" w:line="23" w:lineRule="atLeast"/>
      <w:ind w:left="720" w:firstLine="0"/>
    </w:pPr>
    <w:rPr>
      <w:rFonts w:ascii="Arial" w:eastAsia="Times New Roman" w:hAnsi="Arial" w:cs="Arial"/>
      <w:b/>
      <w:sz w:val="24"/>
      <w:lang w:val="cs-CZ" w:eastAsia="cs-CZ"/>
    </w:rPr>
  </w:style>
  <w:style w:type="character" w:customStyle="1" w:styleId="Level2Char">
    <w:name w:val="Level2 Char"/>
    <w:basedOn w:val="Predvolenpsmoodseku"/>
    <w:link w:val="Level2"/>
    <w:locked/>
    <w:rsid w:val="00BF5637"/>
    <w:rPr>
      <w:rFonts w:ascii="Arial" w:eastAsiaTheme="majorEastAsia" w:hAnsi="Arial" w:cs="Arial"/>
      <w:b/>
      <w:bCs/>
      <w:color w:val="000000" w:themeColor="text1"/>
      <w:szCs w:val="24"/>
      <w:lang w:eastAsia="sk-SK"/>
    </w:rPr>
  </w:style>
  <w:style w:type="paragraph" w:customStyle="1" w:styleId="Level2">
    <w:name w:val="Level2"/>
    <w:basedOn w:val="Style1"/>
    <w:link w:val="Level2Char"/>
    <w:qFormat/>
    <w:rsid w:val="00BF5637"/>
    <w:pPr>
      <w:numPr>
        <w:ilvl w:val="0"/>
        <w:numId w:val="0"/>
      </w:numPr>
      <w:spacing w:before="0" w:line="276" w:lineRule="auto"/>
      <w:ind w:left="1080" w:hanging="720"/>
    </w:pPr>
    <w:rPr>
      <w:rFonts w:eastAsiaTheme="majorEastAsia"/>
      <w:noProof w:val="0"/>
      <w:sz w:val="22"/>
      <w:szCs w:val="24"/>
    </w:rPr>
  </w:style>
  <w:style w:type="character" w:styleId="Odkaznakomentr">
    <w:name w:val="annotation reference"/>
    <w:basedOn w:val="Predvolenpsmoodseku"/>
    <w:uiPriority w:val="99"/>
    <w:semiHidden/>
    <w:unhideWhenUsed/>
    <w:rsid w:val="00BF5637"/>
    <w:rPr>
      <w:sz w:val="16"/>
      <w:szCs w:val="16"/>
    </w:rPr>
  </w:style>
  <w:style w:type="character" w:customStyle="1" w:styleId="pre">
    <w:name w:val="pre"/>
    <w:basedOn w:val="Predvolenpsmoodseku"/>
    <w:rsid w:val="00BF5637"/>
  </w:style>
  <w:style w:type="character" w:customStyle="1" w:styleId="ZkladntextTun">
    <w:name w:val="Základný text + Tučné"/>
    <w:basedOn w:val="Zkladntext0"/>
    <w:rsid w:val="00BF5637"/>
    <w:rPr>
      <w:b/>
      <w:bCs/>
      <w:shd w:val="clear" w:color="auto" w:fill="FFFFFF"/>
    </w:rPr>
  </w:style>
  <w:style w:type="character" w:customStyle="1" w:styleId="Zhlavie72Tun">
    <w:name w:val="Záhlavie #7 (2) + Tučné"/>
    <w:basedOn w:val="Predvolenpsmoodseku"/>
    <w:rsid w:val="00BF5637"/>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Zhlavie72">
    <w:name w:val="Záhlavie #7 (2)"/>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hlavie7">
    <w:name w:val="Záhlavie #7"/>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kladntext24">
    <w:name w:val="Základný text24"/>
    <w:basedOn w:val="Zkladntext0"/>
    <w:rsid w:val="00BF5637"/>
    <w:rPr>
      <w:rFonts w:ascii="Times New Roman" w:eastAsia="Times New Roman" w:hAnsi="Times New Roman" w:cs="Times New Roman" w:hint="default"/>
      <w:b w:val="0"/>
      <w:bCs w:val="0"/>
      <w:i w:val="0"/>
      <w:iCs w:val="0"/>
      <w:smallCaps w:val="0"/>
      <w:strike w:val="0"/>
      <w:dstrike w:val="0"/>
      <w:spacing w:val="0"/>
      <w:u w:val="none"/>
      <w:effect w:val="none"/>
      <w:shd w:val="clear" w:color="auto" w:fill="FFFFFF"/>
    </w:rPr>
  </w:style>
  <w:style w:type="character" w:customStyle="1" w:styleId="ZkladntextRiadkovanie1pt">
    <w:name w:val="Základný text + Riadkovanie 1 pt"/>
    <w:basedOn w:val="Zkladntext0"/>
    <w:rsid w:val="00BF5637"/>
    <w:rPr>
      <w:rFonts w:ascii="Times New Roman" w:eastAsia="Times New Roman" w:hAnsi="Times New Roman" w:cs="Times New Roman" w:hint="default"/>
      <w:b w:val="0"/>
      <w:bCs w:val="0"/>
      <w:i w:val="0"/>
      <w:iCs w:val="0"/>
      <w:smallCaps w:val="0"/>
      <w:strike w:val="0"/>
      <w:dstrike w:val="0"/>
      <w:spacing w:val="30"/>
      <w:u w:val="none"/>
      <w:effect w:val="none"/>
      <w:shd w:val="clear" w:color="auto" w:fill="FFFFFF"/>
    </w:rPr>
  </w:style>
  <w:style w:type="character" w:customStyle="1" w:styleId="platne1">
    <w:name w:val="platne1"/>
    <w:basedOn w:val="Predvolenpsmoodseku"/>
    <w:rsid w:val="00BF5637"/>
  </w:style>
  <w:style w:type="character" w:customStyle="1" w:styleId="highlighted">
    <w:name w:val="highlighted"/>
    <w:basedOn w:val="Predvolenpsmoodseku"/>
    <w:rsid w:val="00BF5637"/>
  </w:style>
  <w:style w:type="character" w:customStyle="1" w:styleId="highlight-search">
    <w:name w:val="highlight-search"/>
    <w:basedOn w:val="Predvolenpsmoodseku"/>
    <w:rsid w:val="00BF5637"/>
  </w:style>
  <w:style w:type="character" w:customStyle="1" w:styleId="CharChar">
    <w:name w:val="Char Char"/>
    <w:basedOn w:val="Predvolenpsmoodseku"/>
    <w:semiHidden/>
    <w:rsid w:val="00BF5637"/>
    <w:rPr>
      <w:rFonts w:ascii="Arial" w:hAnsi="Arial" w:cs="Arial" w:hint="default"/>
      <w:lang w:val="en-GB" w:eastAsia="en-US" w:bidi="ar-SA"/>
    </w:rPr>
  </w:style>
  <w:style w:type="character" w:customStyle="1" w:styleId="TextkomentraChar1">
    <w:name w:val="Text komentára Char1"/>
    <w:semiHidden/>
    <w:locked/>
    <w:rsid w:val="00BF5637"/>
    <w:rPr>
      <w:rFonts w:ascii="Arial" w:hAnsi="Arial" w:cs="Arial" w:hint="default"/>
      <w:lang w:val="en-GB" w:eastAsia="en-US"/>
    </w:rPr>
  </w:style>
  <w:style w:type="character" w:customStyle="1" w:styleId="CharStyle17">
    <w:name w:val="Char Style 17"/>
    <w:basedOn w:val="Predvolenpsmoodseku"/>
    <w:uiPriority w:val="99"/>
    <w:rsid w:val="00BF5637"/>
    <w:rPr>
      <w:rFonts w:ascii="Times New Roman" w:hAnsi="Times New Roman" w:cs="Times New Roman" w:hint="default"/>
      <w:b/>
      <w:bCs/>
      <w:i/>
      <w:iCs/>
      <w:spacing w:val="10"/>
      <w:sz w:val="23"/>
      <w:szCs w:val="23"/>
      <w:shd w:val="clear" w:color="auto" w:fill="FFFFFF"/>
      <w:lang w:val="en-US" w:eastAsia="en-US"/>
    </w:rPr>
  </w:style>
  <w:style w:type="paragraph" w:customStyle="1" w:styleId="Bulletnewletters">
    <w:name w:val="Bullet new letters"/>
    <w:basedOn w:val="Bulletnew"/>
    <w:rsid w:val="00BF5637"/>
    <w:pPr>
      <w:tabs>
        <w:tab w:val="num" w:pos="851"/>
      </w:tabs>
      <w:ind w:left="851" w:hanging="851"/>
    </w:pPr>
  </w:style>
  <w:style w:type="numbering" w:customStyle="1" w:styleId="tl2">
    <w:name w:val="Štýl2"/>
    <w:uiPriority w:val="99"/>
    <w:rsid w:val="00BF5637"/>
    <w:pPr>
      <w:numPr>
        <w:numId w:val="16"/>
      </w:numPr>
    </w:pPr>
  </w:style>
  <w:style w:type="paragraph" w:styleId="Normlnywebov">
    <w:name w:val="Normal (Web)"/>
    <w:basedOn w:val="Normlny"/>
    <w:uiPriority w:val="99"/>
    <w:rsid w:val="00AA775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a">
    <w:name w:val="ra"/>
    <w:basedOn w:val="Predvolenpsmoodseku"/>
    <w:rsid w:val="00380C4E"/>
  </w:style>
  <w:style w:type="paragraph" w:customStyle="1" w:styleId="Odsekzoznamu1">
    <w:name w:val="Odsek zoznamu1"/>
    <w:basedOn w:val="Normlny"/>
    <w:rsid w:val="00BA3E73"/>
    <w:pPr>
      <w:suppressAutoHyphens/>
      <w:ind w:left="720"/>
      <w:contextualSpacing/>
    </w:pPr>
    <w:rPr>
      <w:rFonts w:ascii="Calibri" w:eastAsia="Times New Roman" w:hAnsi="Calibri" w:cs="Times New Roman"/>
      <w:kern w:val="1"/>
    </w:rPr>
  </w:style>
  <w:style w:type="character" w:styleId="slostrany">
    <w:name w:val="page number"/>
    <w:basedOn w:val="Predvolenpsmoodseku"/>
    <w:semiHidden/>
    <w:rsid w:val="00DB1E2D"/>
  </w:style>
  <w:style w:type="character" w:styleId="Vrazn">
    <w:name w:val="Strong"/>
    <w:basedOn w:val="Predvolenpsmoodseku"/>
    <w:qFormat/>
    <w:rsid w:val="00DB1E2D"/>
    <w:rPr>
      <w:b/>
      <w:bCs/>
    </w:rPr>
  </w:style>
  <w:style w:type="paragraph" w:customStyle="1" w:styleId="AODefPara">
    <w:name w:val="AODefPara"/>
    <w:basedOn w:val="Normlny"/>
    <w:rsid w:val="00DB1E2D"/>
    <w:pPr>
      <w:numPr>
        <w:ilvl w:val="1"/>
        <w:numId w:val="19"/>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DB1E2D"/>
    <w:pPr>
      <w:numPr>
        <w:numId w:val="19"/>
      </w:numPr>
      <w:spacing w:before="240" w:after="0" w:line="260" w:lineRule="atLeast"/>
      <w:jc w:val="both"/>
      <w:outlineLvl w:val="5"/>
    </w:pPr>
    <w:rPr>
      <w:rFonts w:ascii="Times New Roman" w:eastAsia="Times New Roman" w:hAnsi="Times New Roman" w:cs="Times New Roman"/>
      <w:szCs w:val="20"/>
    </w:rPr>
  </w:style>
  <w:style w:type="character" w:styleId="Zstupntext">
    <w:name w:val="Placeholder Text"/>
    <w:basedOn w:val="Predvolenpsmoodseku"/>
    <w:uiPriority w:val="99"/>
    <w:semiHidden/>
    <w:rsid w:val="00DB1E2D"/>
    <w:rPr>
      <w:color w:val="808080"/>
    </w:rPr>
  </w:style>
  <w:style w:type="table" w:styleId="Strednmrieka1zvraznenie2">
    <w:name w:val="Medium Grid 1 Accent 2"/>
    <w:basedOn w:val="Normlnatabuka"/>
    <w:link w:val="Strednmrieka1zvraznenie2Char"/>
    <w:uiPriority w:val="34"/>
    <w:semiHidden/>
    <w:unhideWhenUsed/>
    <w:rsid w:val="00DB1E2D"/>
    <w:pPr>
      <w:spacing w:after="0" w:line="240" w:lineRule="auto"/>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B1E2D"/>
    <w:rPr>
      <w:lang w:eastAsia="en-US"/>
    </w:rPr>
  </w:style>
  <w:style w:type="character" w:customStyle="1" w:styleId="Nzov1">
    <w:name w:val="Názov1"/>
    <w:basedOn w:val="Predvolenpsmoodseku"/>
    <w:rsid w:val="00DB1E2D"/>
  </w:style>
  <w:style w:type="character" w:customStyle="1" w:styleId="code">
    <w:name w:val="code"/>
    <w:rsid w:val="00DB1E2D"/>
    <w:rPr>
      <w:sz w:val="17"/>
      <w:szCs w:val="17"/>
    </w:rPr>
  </w:style>
  <w:style w:type="paragraph" w:customStyle="1" w:styleId="Text-1-ods">
    <w:name w:val="Text-1-ods"/>
    <w:basedOn w:val="Normlny"/>
    <w:qFormat/>
    <w:rsid w:val="0095042F"/>
    <w:pPr>
      <w:tabs>
        <w:tab w:val="left" w:pos="2835"/>
      </w:tabs>
      <w:spacing w:before="120" w:after="0" w:line="240" w:lineRule="auto"/>
      <w:ind w:left="1066"/>
      <w:jc w:val="both"/>
    </w:pPr>
    <w:rPr>
      <w:rFonts w:ascii="Times New Roman" w:eastAsia="Calibri" w:hAnsi="Times New Roman" w:cs="Times New Roman"/>
      <w:color w:val="0070C0"/>
      <w:sz w:val="24"/>
    </w:rPr>
  </w:style>
  <w:style w:type="paragraph" w:customStyle="1" w:styleId="Text-1">
    <w:name w:val="Text-1"/>
    <w:basedOn w:val="Normlny"/>
    <w:qFormat/>
    <w:rsid w:val="0095042F"/>
    <w:pPr>
      <w:tabs>
        <w:tab w:val="left" w:pos="2835"/>
      </w:tabs>
      <w:spacing w:after="0" w:line="240" w:lineRule="auto"/>
      <w:ind w:left="1066"/>
      <w:jc w:val="both"/>
    </w:pPr>
    <w:rPr>
      <w:rFonts w:ascii="Times New Roman" w:eastAsia="Calibri" w:hAnsi="Times New Roman" w:cs="Times New Roman"/>
      <w:sz w:val="24"/>
    </w:rPr>
  </w:style>
  <w:style w:type="paragraph" w:customStyle="1" w:styleId="Text-1-odr-1">
    <w:name w:val="Text-1-odr-1"/>
    <w:basedOn w:val="Text-1"/>
    <w:qFormat/>
    <w:rsid w:val="0095042F"/>
    <w:pPr>
      <w:numPr>
        <w:numId w:val="28"/>
      </w:numPr>
      <w:tabs>
        <w:tab w:val="clear" w:pos="2835"/>
      </w:tabs>
      <w:ind w:left="1423" w:hanging="357"/>
      <w:contextualSpacing/>
    </w:pPr>
    <w:rPr>
      <w:color w:val="0070C0"/>
    </w:rPr>
  </w:style>
  <w:style w:type="paragraph" w:customStyle="1" w:styleId="cislo-3a">
    <w:name w:val="cislo-3a"/>
    <w:basedOn w:val="Normlny"/>
    <w:qFormat/>
    <w:rsid w:val="0095042F"/>
    <w:pPr>
      <w:tabs>
        <w:tab w:val="num" w:pos="1066"/>
      </w:tabs>
      <w:spacing w:before="120" w:after="0" w:line="240" w:lineRule="auto"/>
      <w:ind w:left="1066" w:hanging="1066"/>
      <w:contextualSpacing/>
      <w:jc w:val="both"/>
      <w:outlineLvl w:val="2"/>
    </w:pPr>
    <w:rPr>
      <w:rFonts w:ascii="Times New Roman" w:eastAsia="Calibri" w:hAnsi="Times New Roman" w:cs="Times New Roman"/>
      <w:color w:val="0070C0"/>
      <w:sz w:val="24"/>
    </w:rPr>
  </w:style>
  <w:style w:type="paragraph" w:customStyle="1" w:styleId="Text-1-odr-2">
    <w:name w:val="Text-1-odr-2"/>
    <w:basedOn w:val="Text-1-odr-1"/>
    <w:qFormat/>
    <w:rsid w:val="0095042F"/>
    <w:pPr>
      <w:numPr>
        <w:numId w:val="29"/>
      </w:numPr>
      <w:ind w:left="1780" w:hanging="357"/>
    </w:pPr>
  </w:style>
  <w:style w:type="table" w:customStyle="1" w:styleId="TableNormal">
    <w:name w:val="Table Normal"/>
    <w:uiPriority w:val="2"/>
    <w:semiHidden/>
    <w:unhideWhenUsed/>
    <w:qFormat/>
    <w:rsid w:val="008425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84256D"/>
    <w:pPr>
      <w:widowControl w:val="0"/>
      <w:autoSpaceDE w:val="0"/>
      <w:autoSpaceDN w:val="0"/>
      <w:spacing w:after="0" w:line="240" w:lineRule="auto"/>
    </w:pPr>
    <w:rPr>
      <w:rFonts w:ascii="Liberation Sans Narrow" w:eastAsia="Liberation Sans Narrow" w:hAnsi="Liberation Sans Narrow" w:cs="Times New Roman"/>
      <w:lang w:val="sk" w:eastAsia="sk"/>
    </w:rPr>
  </w:style>
  <w:style w:type="character" w:customStyle="1" w:styleId="Nevyrieenzmienka1">
    <w:name w:val="Nevyriešená zmienka1"/>
    <w:basedOn w:val="Predvolenpsmoodseku"/>
    <w:uiPriority w:val="99"/>
    <w:semiHidden/>
    <w:unhideWhenUsed/>
    <w:rsid w:val="008F0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5101">
      <w:bodyDiv w:val="1"/>
      <w:marLeft w:val="0"/>
      <w:marRight w:val="0"/>
      <w:marTop w:val="0"/>
      <w:marBottom w:val="0"/>
      <w:divBdr>
        <w:top w:val="none" w:sz="0" w:space="0" w:color="auto"/>
        <w:left w:val="none" w:sz="0" w:space="0" w:color="auto"/>
        <w:bottom w:val="none" w:sz="0" w:space="0" w:color="auto"/>
        <w:right w:val="none" w:sz="0" w:space="0" w:color="auto"/>
      </w:divBdr>
    </w:div>
    <w:div w:id="257107047">
      <w:bodyDiv w:val="1"/>
      <w:marLeft w:val="0"/>
      <w:marRight w:val="0"/>
      <w:marTop w:val="0"/>
      <w:marBottom w:val="0"/>
      <w:divBdr>
        <w:top w:val="none" w:sz="0" w:space="0" w:color="auto"/>
        <w:left w:val="none" w:sz="0" w:space="0" w:color="auto"/>
        <w:bottom w:val="none" w:sz="0" w:space="0" w:color="auto"/>
        <w:right w:val="none" w:sz="0" w:space="0" w:color="auto"/>
      </w:divBdr>
    </w:div>
    <w:div w:id="1100419222">
      <w:bodyDiv w:val="1"/>
      <w:marLeft w:val="0"/>
      <w:marRight w:val="0"/>
      <w:marTop w:val="0"/>
      <w:marBottom w:val="0"/>
      <w:divBdr>
        <w:top w:val="none" w:sz="0" w:space="0" w:color="auto"/>
        <w:left w:val="none" w:sz="0" w:space="0" w:color="auto"/>
        <w:bottom w:val="none" w:sz="0" w:space="0" w:color="auto"/>
        <w:right w:val="none" w:sz="0" w:space="0" w:color="auto"/>
      </w:divBdr>
    </w:div>
    <w:div w:id="11180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m.sk/" TargetMode="External"/><Relationship Id="rId13" Type="http://schemas.openxmlformats.org/officeDocument/2006/relationships/hyperlink" Target="https://ec.europa.eu/growth/tools-databases/espd/filter?lang=sk"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growth/tools-databases/espd/filter?lang=sk"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detail/8221" TargetMode="External"/><Relationship Id="rId14"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4B585-5562-4D55-A84F-004F7C54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20</Pages>
  <Words>7765</Words>
  <Characters>44262</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Bittnerová Simona</dc:creator>
  <cp:lastModifiedBy>Peter Jombík</cp:lastModifiedBy>
  <cp:revision>5</cp:revision>
  <cp:lastPrinted>2018-06-29T13:39:00Z</cp:lastPrinted>
  <dcterms:created xsi:type="dcterms:W3CDTF">2021-05-24T02:31:00Z</dcterms:created>
  <dcterms:modified xsi:type="dcterms:W3CDTF">2021-05-24T16:48:00Z</dcterms:modified>
</cp:coreProperties>
</file>