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ust.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prof. RNDr. Pavol Sovák</w:t>
      </w:r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00D00E13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ust.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>„</w:t>
      </w:r>
      <w:r w:rsidR="00716A73" w:rsidRPr="00413E7E">
        <w:rPr>
          <w:rFonts w:ascii="Arial" w:eastAsia="Calibri" w:hAnsi="Arial" w:cs="Arial"/>
          <w:b/>
          <w:sz w:val="20"/>
        </w:rPr>
        <w:t>Potraviny</w:t>
      </w:r>
      <w:r w:rsidR="00D778E0">
        <w:rPr>
          <w:rFonts w:ascii="Arial" w:eastAsia="Calibri" w:hAnsi="Arial" w:cs="Arial"/>
          <w:b/>
          <w:sz w:val="20"/>
          <w:lang w:val="sk-SK"/>
        </w:rPr>
        <w:t xml:space="preserve"> 2022/0</w:t>
      </w:r>
      <w:r w:rsidR="00970880">
        <w:rPr>
          <w:rFonts w:ascii="Arial" w:eastAsia="Calibri" w:hAnsi="Arial" w:cs="Arial"/>
          <w:b/>
          <w:sz w:val="20"/>
          <w:lang w:val="sk-SK"/>
        </w:rPr>
        <w:t>2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>Vzájomné vzťahy strán tejto rámcovej dohody sa riadia ust.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>, ust.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neskorších predpisov (ďalej len „vyhl. č. 87/1996 Z. z.“), ust.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21A5C1F2" w:rsidR="00731D1A" w:rsidRPr="008430E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 xml:space="preserve">Predmetom tejto rámcovej dohody je stanovenie </w:t>
      </w:r>
      <w:r w:rsidRPr="008430ED">
        <w:rPr>
          <w:rFonts w:ascii="Arial" w:hAnsi="Arial" w:cs="Arial"/>
          <w:bCs/>
          <w:sz w:val="20"/>
          <w:szCs w:val="20"/>
        </w:rPr>
        <w:t xml:space="preserve">podmienok pre predávajúceho a kupujúceho pri zabezpečení dodávok tovaru, a to </w:t>
      </w:r>
      <w:r w:rsidRPr="008430ED">
        <w:rPr>
          <w:rFonts w:ascii="Arial" w:hAnsi="Arial" w:cs="Arial"/>
          <w:b/>
          <w:bCs/>
          <w:sz w:val="20"/>
          <w:szCs w:val="20"/>
        </w:rPr>
        <w:t>„</w:t>
      </w:r>
      <w:r w:rsidR="00413E7E" w:rsidRPr="008430ED">
        <w:rPr>
          <w:rFonts w:ascii="Arial" w:eastAsia="Calibri" w:hAnsi="Arial" w:cs="Arial"/>
          <w:b/>
          <w:sz w:val="20"/>
        </w:rPr>
        <w:t>Potraviny 2022/0</w:t>
      </w:r>
      <w:r w:rsidR="00970880">
        <w:rPr>
          <w:rFonts w:ascii="Arial" w:eastAsia="Calibri" w:hAnsi="Arial" w:cs="Arial"/>
          <w:b/>
          <w:sz w:val="20"/>
        </w:rPr>
        <w:t>2</w:t>
      </w:r>
      <w:r w:rsidR="00413E7E" w:rsidRPr="008430ED">
        <w:rPr>
          <w:rFonts w:ascii="Arial" w:hAnsi="Arial" w:cs="Arial"/>
          <w:b/>
          <w:bCs/>
          <w:sz w:val="20"/>
          <w:szCs w:val="20"/>
        </w:rPr>
        <w:t>,</w:t>
      </w:r>
      <w:r w:rsidR="00B85597" w:rsidRPr="008430ED">
        <w:rPr>
          <w:rFonts w:ascii="Arial" w:hAnsi="Arial" w:cs="Arial"/>
          <w:b/>
          <w:bCs/>
          <w:sz w:val="20"/>
          <w:szCs w:val="20"/>
        </w:rPr>
        <w:t xml:space="preserve"> Časť </w:t>
      </w:r>
      <w:r w:rsidR="00A52911">
        <w:rPr>
          <w:rFonts w:ascii="Arial" w:hAnsi="Arial" w:cs="Arial"/>
          <w:b/>
          <w:bCs/>
          <w:sz w:val="20"/>
          <w:szCs w:val="20"/>
        </w:rPr>
        <w:t>E</w:t>
      </w:r>
      <w:r w:rsidR="005156D7" w:rsidRPr="008430ED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956ACB">
        <w:rPr>
          <w:rFonts w:ascii="Arial" w:hAnsi="Arial" w:cs="Arial"/>
          <w:b/>
          <w:bCs/>
          <w:sz w:val="20"/>
          <w:szCs w:val="20"/>
        </w:rPr>
        <w:t>Sirupy</w:t>
      </w:r>
      <w:r w:rsidRPr="008430ED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8430ED">
        <w:rPr>
          <w:rFonts w:ascii="Arial" w:hAnsi="Arial" w:cs="Arial"/>
          <w:bCs/>
          <w:sz w:val="20"/>
          <w:szCs w:val="20"/>
        </w:rPr>
        <w:t>(ďalej len „tovar“)</w:t>
      </w:r>
      <w:r w:rsidRPr="008430ED">
        <w:rPr>
          <w:rFonts w:ascii="Arial" w:hAnsi="Arial" w:cs="Arial"/>
          <w:sz w:val="20"/>
          <w:szCs w:val="20"/>
        </w:rPr>
        <w:t>.</w:t>
      </w:r>
    </w:p>
    <w:p w14:paraId="75847E41" w14:textId="71DFE31E" w:rsidR="00731D1A" w:rsidRPr="008430E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A52911">
        <w:rPr>
          <w:rFonts w:ascii="Arial" w:hAnsi="Arial" w:cs="Arial"/>
          <w:sz w:val="20"/>
          <w:szCs w:val="20"/>
          <w:u w:val="single"/>
        </w:rPr>
        <w:t>E</w:t>
      </w:r>
      <w:r w:rsidRPr="008430ED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8430ED">
        <w:rPr>
          <w:rFonts w:ascii="Arial" w:hAnsi="Arial" w:cs="Arial"/>
          <w:sz w:val="20"/>
          <w:szCs w:val="20"/>
        </w:rPr>
        <w:t>.</w:t>
      </w:r>
    </w:p>
    <w:p w14:paraId="76EC811D" w14:textId="650E5625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8430ED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8430ED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8430ED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A52911">
        <w:rPr>
          <w:rFonts w:ascii="Arial" w:hAnsi="Arial" w:cs="Arial"/>
          <w:bCs/>
          <w:sz w:val="20"/>
          <w:szCs w:val="20"/>
          <w:u w:val="single"/>
        </w:rPr>
        <w:t>E</w:t>
      </w:r>
      <w:r w:rsidRPr="008430ED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</w:t>
      </w:r>
      <w:r w:rsidRPr="000B4542">
        <w:rPr>
          <w:rFonts w:ascii="Arial" w:hAnsi="Arial" w:cs="Arial"/>
          <w:bCs/>
          <w:sz w:val="20"/>
          <w:szCs w:val="20"/>
        </w:rPr>
        <w:t xml:space="preserve"> kupujúceho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7CEC204B" w:rsidR="00731D1A" w:rsidRPr="008430ED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</w:t>
      </w:r>
      <w:r w:rsidR="00EE1BE9">
        <w:rPr>
          <w:sz w:val="20"/>
        </w:rPr>
        <w:t> </w:t>
      </w:r>
      <w:r w:rsidRPr="00D7029D">
        <w:rPr>
          <w:sz w:val="20"/>
          <w:u w:val="single"/>
        </w:rPr>
        <w:t xml:space="preserve">Prílohe č. </w:t>
      </w:r>
      <w:r w:rsidRPr="008430ED">
        <w:rPr>
          <w:sz w:val="20"/>
          <w:u w:val="single"/>
        </w:rPr>
        <w:t>1</w:t>
      </w:r>
      <w:r w:rsidR="00A52911">
        <w:rPr>
          <w:sz w:val="20"/>
          <w:u w:val="single"/>
        </w:rPr>
        <w:t>E</w:t>
      </w:r>
      <w:r w:rsidRPr="008430ED">
        <w:rPr>
          <w:sz w:val="20"/>
        </w:rPr>
        <w:t xml:space="preserve"> tejto rámcovej dohody, ktorá je neoddeliteľnou súčasťou tejto rámcovej dohody.</w:t>
      </w:r>
    </w:p>
    <w:p w14:paraId="4CD6D0A9" w14:textId="1CF174F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Jednotkové ceny uvedené v </w:t>
      </w:r>
      <w:r w:rsidRPr="008430ED">
        <w:rPr>
          <w:sz w:val="20"/>
          <w:u w:val="single"/>
        </w:rPr>
        <w:t>Prílohe č. 1</w:t>
      </w:r>
      <w:r w:rsidR="00A52911">
        <w:rPr>
          <w:sz w:val="20"/>
          <w:u w:val="single"/>
        </w:rPr>
        <w:t>E</w:t>
      </w:r>
      <w:r w:rsidRPr="008430ED">
        <w:rPr>
          <w:sz w:val="20"/>
        </w:rPr>
        <w:t xml:space="preserve"> tejto</w:t>
      </w:r>
      <w:r w:rsidRPr="000B4542">
        <w:rPr>
          <w:sz w:val="20"/>
        </w:rPr>
        <w:t xml:space="preserve">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14:paraId="680FC82C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60FE5A4C" w:rsidR="00731D1A" w:rsidRPr="000C7403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57B6523A" w14:textId="77777777" w:rsidR="000C7403" w:rsidRPr="008E6C99" w:rsidRDefault="000C7403" w:rsidP="000C7403">
      <w:pPr>
        <w:pStyle w:val="Zoznam0"/>
        <w:spacing w:line="240" w:lineRule="auto"/>
        <w:jc w:val="both"/>
        <w:rPr>
          <w:color w:val="000000"/>
          <w:sz w:val="20"/>
        </w:rPr>
      </w:pPr>
      <w:r w:rsidRPr="008E6C99">
        <w:rPr>
          <w:color w:val="000000"/>
          <w:sz w:val="20"/>
        </w:rPr>
        <w:t>Zvýšenie</w:t>
      </w:r>
      <w:r>
        <w:rPr>
          <w:color w:val="000000"/>
          <w:sz w:val="20"/>
        </w:rPr>
        <w:t>/zmena</w:t>
      </w:r>
      <w:r w:rsidRPr="008E6C99">
        <w:rPr>
          <w:color w:val="000000"/>
          <w:sz w:val="20"/>
        </w:rPr>
        <w:t xml:space="preserve"> ceny za predmet dohody je možné iba po vzájomnej dohode vo forme dodatku a to v dôsledku nasledovných skutočností:</w:t>
      </w:r>
    </w:p>
    <w:p w14:paraId="087D604D" w14:textId="77777777" w:rsidR="000C7403" w:rsidRPr="00802B8B" w:rsidRDefault="000C7403" w:rsidP="000C7403">
      <w:pPr>
        <w:pStyle w:val="Zkladntext"/>
        <w:widowControl w:val="0"/>
        <w:numPr>
          <w:ilvl w:val="0"/>
          <w:numId w:val="3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left="993" w:right="123"/>
        <w:jc w:val="both"/>
        <w:rPr>
          <w:rFonts w:ascii="Arial" w:hAnsi="Arial" w:cs="Arial"/>
          <w:sz w:val="20"/>
        </w:rPr>
      </w:pPr>
      <w:r w:rsidRPr="00802B8B">
        <w:rPr>
          <w:rFonts w:ascii="Arial" w:hAnsi="Arial" w:cs="Arial"/>
          <w:sz w:val="20"/>
        </w:rPr>
        <w:t>ak v dôsledku legislatívnych zmien dôjde k zvýšeniu</w:t>
      </w:r>
      <w:r>
        <w:rPr>
          <w:rFonts w:ascii="Arial" w:hAnsi="Arial" w:cs="Arial"/>
          <w:sz w:val="20"/>
          <w:lang w:val="sk-SK"/>
        </w:rPr>
        <w:t>/zmene</w:t>
      </w:r>
      <w:r w:rsidRPr="00802B8B">
        <w:rPr>
          <w:rFonts w:ascii="Arial" w:hAnsi="Arial" w:cs="Arial"/>
          <w:sz w:val="20"/>
        </w:rPr>
        <w:t xml:space="preserve"> daní, ktoré sa týkajú predmetu dohody,</w:t>
      </w:r>
    </w:p>
    <w:p w14:paraId="18DB03AF" w14:textId="40ACDAA1" w:rsidR="000C7403" w:rsidRPr="000C7403" w:rsidRDefault="000C7403" w:rsidP="000C7403">
      <w:pPr>
        <w:pStyle w:val="Zkladntext"/>
        <w:widowControl w:val="0"/>
        <w:numPr>
          <w:ilvl w:val="0"/>
          <w:numId w:val="3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left="993" w:right="123"/>
        <w:jc w:val="both"/>
        <w:rPr>
          <w:rFonts w:ascii="Arial" w:hAnsi="Arial" w:cs="Arial"/>
          <w:sz w:val="20"/>
        </w:rPr>
      </w:pPr>
      <w:r w:rsidRPr="00802B8B">
        <w:rPr>
          <w:rFonts w:ascii="Arial" w:hAnsi="Arial" w:cs="Arial"/>
          <w:sz w:val="20"/>
        </w:rPr>
        <w:t>ak</w:t>
      </w:r>
      <w:r>
        <w:rPr>
          <w:rFonts w:ascii="Arial" w:hAnsi="Arial" w:cs="Arial"/>
          <w:sz w:val="20"/>
          <w:lang w:val="sk-SK"/>
        </w:rPr>
        <w:t>,</w:t>
      </w:r>
      <w:r w:rsidRPr="00802B8B">
        <w:rPr>
          <w:rFonts w:ascii="Arial" w:hAnsi="Arial" w:cs="Arial"/>
          <w:sz w:val="20"/>
        </w:rPr>
        <w:t xml:space="preserve"> najskôr po šiestich mesiacoch od nadobudnutia účinnosti dohody</w:t>
      </w:r>
      <w:r>
        <w:rPr>
          <w:rFonts w:ascii="Arial" w:hAnsi="Arial" w:cs="Arial"/>
          <w:sz w:val="20"/>
          <w:lang w:val="sk-SK"/>
        </w:rPr>
        <w:t>,</w:t>
      </w:r>
      <w:r w:rsidRPr="00802B8B">
        <w:rPr>
          <w:rFonts w:ascii="Arial" w:hAnsi="Arial" w:cs="Arial"/>
          <w:sz w:val="20"/>
        </w:rPr>
        <w:t xml:space="preserve"> dôjde k inflácii CPI</w:t>
      </w:r>
      <w:r>
        <w:rPr>
          <w:rFonts w:ascii="Arial" w:hAnsi="Arial" w:cs="Arial"/>
          <w:sz w:val="20"/>
          <w:lang w:val="sk-SK"/>
        </w:rPr>
        <w:t xml:space="preserve"> alebo navýšeniu cien na trhu</w:t>
      </w:r>
      <w:r w:rsidRPr="00802B8B">
        <w:rPr>
          <w:rFonts w:ascii="Arial" w:hAnsi="Arial" w:cs="Arial"/>
          <w:sz w:val="20"/>
        </w:rPr>
        <w:t xml:space="preserve"> o viac ako 3 %</w:t>
      </w:r>
      <w:r>
        <w:rPr>
          <w:rFonts w:ascii="Arial" w:hAnsi="Arial" w:cs="Arial"/>
          <w:sz w:val="20"/>
          <w:lang w:val="sk-SK"/>
        </w:rPr>
        <w:t>,</w:t>
      </w:r>
      <w:r w:rsidRPr="00802B8B">
        <w:rPr>
          <w:rFonts w:ascii="Arial" w:hAnsi="Arial" w:cs="Arial"/>
          <w:sz w:val="20"/>
        </w:rPr>
        <w:t xml:space="preserve"> podľa Štatistického úradu SR a NBS, j</w:t>
      </w:r>
      <w:r>
        <w:rPr>
          <w:rFonts w:ascii="Arial" w:hAnsi="Arial" w:cs="Arial"/>
          <w:sz w:val="20"/>
        </w:rPr>
        <w:t>e možné upraviť ceny o</w:t>
      </w:r>
      <w:r>
        <w:rPr>
          <w:rFonts w:ascii="Arial" w:hAnsi="Arial" w:cs="Arial"/>
          <w:sz w:val="20"/>
          <w:lang w:val="sk-SK"/>
        </w:rPr>
        <w:t> </w:t>
      </w:r>
      <w:r w:rsidRPr="00802B8B">
        <w:rPr>
          <w:rFonts w:ascii="Arial" w:hAnsi="Arial" w:cs="Arial"/>
          <w:sz w:val="20"/>
        </w:rPr>
        <w:t>túto infláciu</w:t>
      </w:r>
      <w:r>
        <w:rPr>
          <w:rFonts w:ascii="Arial" w:hAnsi="Arial" w:cs="Arial"/>
          <w:sz w:val="20"/>
          <w:lang w:val="sk-SK"/>
        </w:rPr>
        <w:t>/navýšenie cien</w:t>
      </w:r>
      <w:r w:rsidRPr="00802B8B">
        <w:rPr>
          <w:rFonts w:ascii="Arial" w:hAnsi="Arial" w:cs="Arial"/>
          <w:sz w:val="20"/>
        </w:rPr>
        <w:t xml:space="preserve">, ak o to </w:t>
      </w:r>
      <w:r>
        <w:rPr>
          <w:rFonts w:ascii="Arial" w:hAnsi="Arial" w:cs="Arial"/>
          <w:sz w:val="20"/>
          <w:lang w:val="sk-SK"/>
        </w:rPr>
        <w:t>predávajúci</w:t>
      </w:r>
      <w:r w:rsidRPr="00802B8B">
        <w:rPr>
          <w:rFonts w:ascii="Arial" w:hAnsi="Arial" w:cs="Arial"/>
          <w:sz w:val="20"/>
        </w:rPr>
        <w:t xml:space="preserve"> požiada. Takúto </w:t>
      </w:r>
      <w:r>
        <w:rPr>
          <w:rFonts w:ascii="Arial" w:hAnsi="Arial" w:cs="Arial"/>
          <w:sz w:val="20"/>
        </w:rPr>
        <w:t>úpravu je možné prehodnocovať a</w:t>
      </w:r>
      <w:r>
        <w:rPr>
          <w:rFonts w:ascii="Arial" w:hAnsi="Arial" w:cs="Arial"/>
          <w:sz w:val="20"/>
          <w:lang w:val="sk-SK"/>
        </w:rPr>
        <w:t> </w:t>
      </w:r>
      <w:r w:rsidRPr="00802B8B">
        <w:rPr>
          <w:rFonts w:ascii="Arial" w:hAnsi="Arial" w:cs="Arial"/>
          <w:sz w:val="20"/>
        </w:rPr>
        <w:t>vykonávať každých 6 mesiacov počas trvania dohody, a to aj v príp</w:t>
      </w:r>
      <w:r>
        <w:rPr>
          <w:rFonts w:ascii="Arial" w:hAnsi="Arial" w:cs="Arial"/>
          <w:sz w:val="20"/>
        </w:rPr>
        <w:t>ade, ak dôjde vo všeobecnosti k</w:t>
      </w:r>
      <w:r>
        <w:rPr>
          <w:rFonts w:ascii="Arial" w:hAnsi="Arial" w:cs="Arial"/>
          <w:sz w:val="20"/>
          <w:lang w:val="sk-SK"/>
        </w:rPr>
        <w:t> </w:t>
      </w:r>
      <w:r w:rsidRPr="00802B8B">
        <w:rPr>
          <w:rFonts w:ascii="Arial" w:hAnsi="Arial" w:cs="Arial"/>
          <w:sz w:val="20"/>
        </w:rPr>
        <w:t>poklesu inflácie</w:t>
      </w:r>
      <w:r>
        <w:rPr>
          <w:rFonts w:ascii="Arial" w:hAnsi="Arial" w:cs="Arial"/>
          <w:sz w:val="20"/>
          <w:lang w:val="sk-SK"/>
        </w:rPr>
        <w:t>/poklesu cien</w:t>
      </w:r>
      <w:r w:rsidRPr="00802B8B">
        <w:rPr>
          <w:rFonts w:ascii="Arial" w:hAnsi="Arial" w:cs="Arial"/>
          <w:sz w:val="20"/>
        </w:rPr>
        <w:t>.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0866C0FD" w:rsidR="00503618" w:rsidRPr="008430ED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>súlade s </w:t>
      </w:r>
      <w:r w:rsidRPr="00D7029D">
        <w:rPr>
          <w:sz w:val="20"/>
          <w:u w:val="single"/>
        </w:rPr>
        <w:t>Prílohou č</w:t>
      </w:r>
      <w:r w:rsidRPr="008430ED">
        <w:rPr>
          <w:sz w:val="20"/>
          <w:u w:val="single"/>
        </w:rPr>
        <w:t>. 1</w:t>
      </w:r>
      <w:r w:rsidR="00A52911">
        <w:rPr>
          <w:sz w:val="20"/>
          <w:u w:val="single"/>
        </w:rPr>
        <w:t xml:space="preserve">E </w:t>
      </w:r>
      <w:r w:rsidRPr="008430ED">
        <w:rPr>
          <w:sz w:val="20"/>
        </w:rPr>
        <w:t>tejto rámcovej dohody.</w:t>
      </w:r>
    </w:p>
    <w:p w14:paraId="68005DE4" w14:textId="77777777" w:rsidR="00503618" w:rsidRPr="008430E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Komunikácia medzi predávajúcim a kupujúcim bude prebiehať výlučne v slovenskom jazyku a prostredníctvom na to určených e-mailových a</w:t>
      </w:r>
      <w:r w:rsidR="00100477" w:rsidRPr="008430ED">
        <w:rPr>
          <w:sz w:val="20"/>
        </w:rPr>
        <w:t xml:space="preserve">dries bližšie špecifikovaných v čl. VI </w:t>
      </w:r>
      <w:r w:rsidRPr="008430ED">
        <w:rPr>
          <w:sz w:val="20"/>
        </w:rPr>
        <w:t>ods. 1</w:t>
      </w:r>
      <w:r w:rsidR="00100477" w:rsidRPr="008430ED">
        <w:rPr>
          <w:sz w:val="20"/>
        </w:rPr>
        <w:t>2</w:t>
      </w:r>
      <w:r w:rsidRPr="008430ED">
        <w:rPr>
          <w:sz w:val="20"/>
        </w:rPr>
        <w:t xml:space="preserve"> </w:t>
      </w:r>
      <w:r w:rsidR="00100477" w:rsidRPr="008430ED">
        <w:rPr>
          <w:sz w:val="20"/>
        </w:rPr>
        <w:t>tejto rámcovej</w:t>
      </w:r>
      <w:r w:rsidRPr="008430ED">
        <w:rPr>
          <w:sz w:val="20"/>
        </w:rPr>
        <w:t xml:space="preserve"> dohody, resp. prostredníctvom na to určených osobitných telefonických kontaktov uvedených v priebežných objednávkach. Predávajúci je povinný určiť e-mailovú adresu pre účely prijímania objednávok zo strany kupujúceho a komunikácie vo veci zabezpečenia tovaru.</w:t>
      </w:r>
    </w:p>
    <w:p w14:paraId="711ED9A7" w14:textId="77777777" w:rsidR="00503618" w:rsidRPr="008430E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Telefonické preverenie stavu tovaru na sklade predávajúceho sa nepovažuje za objednávku tovaru zo strany kupujúceho v zmysle tejto dohody.</w:t>
      </w:r>
    </w:p>
    <w:p w14:paraId="4790D61A" w14:textId="77777777" w:rsidR="00503618" w:rsidRPr="008430E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Postup pri vystavovaní objednávok k tejto rámcovej dohode:</w:t>
      </w:r>
    </w:p>
    <w:p w14:paraId="1A7275CB" w14:textId="0EF7CB3A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  <w:lang w:val="sk-SK"/>
        </w:rPr>
        <w:t>4</w:t>
      </w:r>
      <w:r w:rsidRPr="008430ED">
        <w:rPr>
          <w:rFonts w:ascii="Arial" w:hAnsi="Arial" w:cs="Arial"/>
          <w:sz w:val="20"/>
        </w:rPr>
        <w:t>.1</w:t>
      </w:r>
      <w:r w:rsidRPr="008430ED">
        <w:rPr>
          <w:rFonts w:ascii="Arial" w:hAnsi="Arial" w:cs="Arial"/>
          <w:sz w:val="20"/>
        </w:rPr>
        <w:tab/>
        <w:t>Pri vystavení objednávky je kupujúci povinný zadávať zákazku v súlade s </w:t>
      </w:r>
      <w:r w:rsidRPr="008430ED">
        <w:rPr>
          <w:rFonts w:ascii="Arial" w:hAnsi="Arial" w:cs="Arial"/>
          <w:sz w:val="20"/>
          <w:u w:val="single"/>
        </w:rPr>
        <w:t>Prílohou č. 1</w:t>
      </w:r>
      <w:r w:rsidR="00A52911">
        <w:rPr>
          <w:rFonts w:ascii="Arial" w:hAnsi="Arial" w:cs="Arial"/>
          <w:sz w:val="20"/>
          <w:u w:val="single"/>
          <w:lang w:val="sk-SK"/>
        </w:rPr>
        <w:t>E</w:t>
      </w:r>
      <w:r w:rsidRPr="008430ED">
        <w:rPr>
          <w:rFonts w:ascii="Arial" w:hAnsi="Arial" w:cs="Arial"/>
          <w:sz w:val="20"/>
        </w:rPr>
        <w:t>.</w:t>
      </w:r>
    </w:p>
    <w:p w14:paraId="533C27AB" w14:textId="77777777" w:rsidR="000C7403" w:rsidRPr="008430ED" w:rsidRDefault="000C7403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</w:p>
    <w:p w14:paraId="341DB820" w14:textId="77777777" w:rsidR="00503618" w:rsidRPr="008430ED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  <w:lang w:val="sk-SK"/>
        </w:rPr>
        <w:lastRenderedPageBreak/>
        <w:t>4</w:t>
      </w:r>
      <w:r w:rsidRPr="008430ED">
        <w:rPr>
          <w:rFonts w:ascii="Arial" w:hAnsi="Arial" w:cs="Arial"/>
          <w:sz w:val="20"/>
        </w:rPr>
        <w:t>.2</w:t>
      </w:r>
      <w:r w:rsidRPr="008430ED">
        <w:rPr>
          <w:rFonts w:ascii="Arial" w:hAnsi="Arial" w:cs="Arial"/>
          <w:sz w:val="20"/>
        </w:rPr>
        <w:tab/>
        <w:t xml:space="preserve">Kupujúci je povinný riadne vystavenú objednávku zaslať predávajúcemu elektronickou komunikáciou na e-mailovú adresu určenú na tento účel.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  <w:lang w:val="sk-SK"/>
        </w:rPr>
        <w:t>4</w:t>
      </w:r>
      <w:r w:rsidRPr="008430ED">
        <w:rPr>
          <w:rFonts w:ascii="Arial" w:hAnsi="Arial" w:cs="Arial"/>
          <w:sz w:val="20"/>
        </w:rPr>
        <w:t>.3</w:t>
      </w:r>
      <w:r w:rsidRPr="008430ED">
        <w:rPr>
          <w:rFonts w:ascii="Arial" w:hAnsi="Arial" w:cs="Arial"/>
          <w:sz w:val="20"/>
        </w:rPr>
        <w:tab/>
        <w:t>Predávajúci je povinný potvrdiť príjem objednávky na e-mailovú adresu kupujúceho obratom</w:t>
      </w:r>
      <w:r>
        <w:rPr>
          <w:rFonts w:ascii="Arial" w:hAnsi="Arial" w:cs="Arial"/>
          <w:sz w:val="20"/>
        </w:rPr>
        <w:t xml:space="preserve">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5E00976E" w:rsidR="002E06A8" w:rsidRPr="008430E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druh a požadované množstvo tovaru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A52911">
        <w:rPr>
          <w:rFonts w:ascii="Arial" w:hAnsi="Arial" w:cs="Arial"/>
          <w:sz w:val="20"/>
          <w:szCs w:val="20"/>
          <w:u w:val="single"/>
        </w:rPr>
        <w:t>E</w:t>
      </w:r>
      <w:r w:rsidRPr="008430ED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7A7015B1" w:rsidR="002E06A8" w:rsidRPr="008430E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jednotkov</w:t>
      </w:r>
      <w:r w:rsidR="002A3A14" w:rsidRPr="008430ED">
        <w:rPr>
          <w:rFonts w:ascii="Arial" w:hAnsi="Arial" w:cs="Arial"/>
          <w:sz w:val="20"/>
          <w:szCs w:val="20"/>
        </w:rPr>
        <w:t>ú</w:t>
      </w:r>
      <w:r w:rsidRPr="008430ED">
        <w:rPr>
          <w:rFonts w:ascii="Arial" w:hAnsi="Arial" w:cs="Arial"/>
          <w:sz w:val="20"/>
          <w:szCs w:val="20"/>
        </w:rPr>
        <w:t xml:space="preserve"> cen</w:t>
      </w:r>
      <w:r w:rsidR="002A3A14" w:rsidRPr="008430ED">
        <w:rPr>
          <w:rFonts w:ascii="Arial" w:hAnsi="Arial" w:cs="Arial"/>
          <w:sz w:val="20"/>
          <w:szCs w:val="20"/>
        </w:rPr>
        <w:t>u</w:t>
      </w:r>
      <w:r w:rsidRPr="008430ED">
        <w:rPr>
          <w:rFonts w:ascii="Arial" w:hAnsi="Arial" w:cs="Arial"/>
          <w:sz w:val="20"/>
          <w:szCs w:val="20"/>
        </w:rPr>
        <w:t xml:space="preserve"> bez DPH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A52911">
        <w:rPr>
          <w:rFonts w:ascii="Arial" w:hAnsi="Arial" w:cs="Arial"/>
          <w:sz w:val="20"/>
          <w:szCs w:val="20"/>
          <w:u w:val="single"/>
        </w:rPr>
        <w:t>E</w:t>
      </w:r>
      <w:r w:rsidRPr="008430ED">
        <w:rPr>
          <w:rFonts w:ascii="Arial" w:hAnsi="Arial" w:cs="Arial"/>
          <w:sz w:val="20"/>
          <w:szCs w:val="20"/>
        </w:rPr>
        <w:t> tejto rámcovej dohody,</w:t>
      </w:r>
    </w:p>
    <w:p w14:paraId="15B4062D" w14:textId="18B33721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celkov</w:t>
      </w:r>
      <w:r w:rsidR="002A3A14" w:rsidRPr="008430ED">
        <w:rPr>
          <w:rFonts w:ascii="Arial" w:hAnsi="Arial" w:cs="Arial"/>
          <w:sz w:val="20"/>
          <w:szCs w:val="20"/>
        </w:rPr>
        <w:t xml:space="preserve">ú </w:t>
      </w:r>
      <w:r w:rsidRPr="008430ED">
        <w:rPr>
          <w:rFonts w:ascii="Arial" w:hAnsi="Arial" w:cs="Arial"/>
          <w:sz w:val="20"/>
          <w:szCs w:val="20"/>
        </w:rPr>
        <w:t>cen</w:t>
      </w:r>
      <w:r w:rsidR="002A3A14" w:rsidRPr="008430ED">
        <w:rPr>
          <w:rFonts w:ascii="Arial" w:hAnsi="Arial" w:cs="Arial"/>
          <w:sz w:val="20"/>
          <w:szCs w:val="20"/>
        </w:rPr>
        <w:t>u</w:t>
      </w:r>
      <w:r w:rsidRPr="008430ED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A52911">
        <w:rPr>
          <w:rFonts w:ascii="Arial" w:hAnsi="Arial" w:cs="Arial"/>
          <w:sz w:val="20"/>
          <w:szCs w:val="20"/>
          <w:u w:val="single"/>
        </w:rPr>
        <w:t>E</w:t>
      </w:r>
      <w:r w:rsidRPr="008430ED">
        <w:rPr>
          <w:rFonts w:ascii="Arial" w:hAnsi="Arial" w:cs="Arial"/>
          <w:sz w:val="20"/>
          <w:szCs w:val="20"/>
        </w:rPr>
        <w:t xml:space="preserve"> tejto</w:t>
      </w:r>
      <w:r>
        <w:rPr>
          <w:rFonts w:ascii="Arial" w:hAnsi="Arial" w:cs="Arial"/>
          <w:sz w:val="20"/>
          <w:szCs w:val="20"/>
        </w:rPr>
        <w:t xml:space="preserve">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14:paraId="365DBACC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4D048A7F" w:rsidR="002E06A8" w:rsidRPr="008430E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D7029D">
        <w:rPr>
          <w:sz w:val="20"/>
        </w:rPr>
        <w:t xml:space="preserve">podľa </w:t>
      </w:r>
      <w:r w:rsidRPr="00D7029D">
        <w:rPr>
          <w:sz w:val="20"/>
          <w:u w:val="single"/>
        </w:rPr>
        <w:t xml:space="preserve">Prílohy </w:t>
      </w:r>
      <w:r w:rsidRPr="008430ED">
        <w:rPr>
          <w:sz w:val="20"/>
          <w:u w:val="single"/>
        </w:rPr>
        <w:t>č. 1</w:t>
      </w:r>
      <w:r w:rsidR="00A52911">
        <w:rPr>
          <w:sz w:val="20"/>
          <w:u w:val="single"/>
        </w:rPr>
        <w:t>E</w:t>
      </w:r>
      <w:r w:rsidRPr="008430ED">
        <w:rPr>
          <w:sz w:val="20"/>
        </w:rPr>
        <w:t xml:space="preserve"> tejto rámcovej dohody.</w:t>
      </w:r>
    </w:p>
    <w:p w14:paraId="767B931B" w14:textId="6FEFA2D6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430ED">
        <w:rPr>
          <w:sz w:val="20"/>
        </w:rPr>
        <w:t>Lehota dodania tovaru pre položky uvedené v </w:t>
      </w:r>
      <w:r w:rsidRPr="008430ED">
        <w:rPr>
          <w:sz w:val="20"/>
          <w:u w:val="single"/>
        </w:rPr>
        <w:t>Prílohe č. 1</w:t>
      </w:r>
      <w:r w:rsidR="00A52911">
        <w:rPr>
          <w:sz w:val="20"/>
          <w:u w:val="single"/>
        </w:rPr>
        <w:t>E</w:t>
      </w:r>
      <w:r w:rsidRPr="008430ED">
        <w:rPr>
          <w:sz w:val="20"/>
        </w:rPr>
        <w:t xml:space="preserve"> je najneskôr</w:t>
      </w:r>
      <w:r w:rsidRPr="00D7029D">
        <w:rPr>
          <w:sz w:val="20"/>
        </w:rPr>
        <w:t xml:space="preserve"> do 24 hodín od momentu potvrdenia objednávky predávajúcim na miesto určenia uvedené v ods. 1 tohto článku rámcovej dohody, bližšie sp</w:t>
      </w:r>
      <w:r w:rsidR="00F11BD3" w:rsidRPr="00D7029D">
        <w:rPr>
          <w:sz w:val="20"/>
        </w:rPr>
        <w:t>resnené príslušnou objednávkou.</w:t>
      </w:r>
    </w:p>
    <w:p w14:paraId="7DC75736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D7029D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D7029D">
        <w:rPr>
          <w:rFonts w:eastAsia="Calibri"/>
          <w:sz w:val="20"/>
        </w:rPr>
        <w:t>.</w:t>
      </w:r>
    </w:p>
    <w:p w14:paraId="63699BBD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 w:rsidRPr="00D7029D">
        <w:rPr>
          <w:sz w:val="20"/>
        </w:rPr>
        <w:t xml:space="preserve"> znáša predávajúci.</w:t>
      </w:r>
    </w:p>
    <w:p w14:paraId="65889BD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 w:rsidRPr="00D7029D">
        <w:rPr>
          <w:sz w:val="20"/>
        </w:rPr>
        <w:t>poškodením alebo znehodnotením.</w:t>
      </w:r>
    </w:p>
    <w:p w14:paraId="0C7DB525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4D9AFCB2" w14:textId="2474EB59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D7029D">
        <w:rPr>
          <w:sz w:val="20"/>
        </w:rPr>
        <w:t>Predávajúci je povinný dodať kupujúcemu kvalitný a nezávadný tovar</w:t>
      </w:r>
      <w:r w:rsidR="00A373BE" w:rsidRPr="00D7029D">
        <w:rPr>
          <w:sz w:val="20"/>
        </w:rPr>
        <w:t>, ktorý nesmie javiť známky porušenia obalu, vlhkosti a nesmú sa v ňom vyskytovať nečistoty</w:t>
      </w:r>
      <w:r w:rsidRPr="00D7029D">
        <w:rPr>
          <w:sz w:val="20"/>
        </w:rPr>
        <w:t>.</w:t>
      </w:r>
    </w:p>
    <w:p w14:paraId="34756D74" w14:textId="72A36831" w:rsidR="00E75CDE" w:rsidRPr="002E06A8" w:rsidRDefault="00E75CDE" w:rsidP="00E75CDE">
      <w:pPr>
        <w:pStyle w:val="Zoznam0"/>
        <w:numPr>
          <w:ilvl w:val="0"/>
          <w:numId w:val="0"/>
        </w:numPr>
        <w:spacing w:line="240" w:lineRule="auto"/>
        <w:ind w:left="567" w:right="98"/>
        <w:jc w:val="both"/>
        <w:rPr>
          <w:sz w:val="20"/>
        </w:rPr>
      </w:pPr>
      <w:r w:rsidRPr="00D7029D">
        <w:rPr>
          <w:sz w:val="20"/>
        </w:rPr>
        <w:t xml:space="preserve">Kupujúci pri realizácii dodávok tovaru, bude vykonávať kontrolu preberaného tovaru z dôvodu overenia, či dodaný tovar má požadovanú kvalitu a spĺňa parametre čerstvosti napr. overením, aký čas zostáva do dátumu spotreby, resp. dátumu minimálnej trvanlivosti. Tovar </w:t>
      </w:r>
      <w:r w:rsidR="00DF1C88" w:rsidRPr="00D7029D">
        <w:rPr>
          <w:sz w:val="20"/>
        </w:rPr>
        <w:t xml:space="preserve">sa </w:t>
      </w:r>
      <w:r w:rsidRPr="00D7029D">
        <w:rPr>
          <w:sz w:val="20"/>
        </w:rPr>
        <w:t xml:space="preserve">bude preberať na základe senzorickej analýzy, </w:t>
      </w:r>
      <w:proofErr w:type="spellStart"/>
      <w:r w:rsidRPr="00D7029D">
        <w:rPr>
          <w:sz w:val="20"/>
        </w:rPr>
        <w:t>t.j</w:t>
      </w:r>
      <w:proofErr w:type="spellEnd"/>
      <w:r w:rsidRPr="00D7029D">
        <w:rPr>
          <w:sz w:val="20"/>
        </w:rPr>
        <w:t>. na základe zmyslového posúdenia - farba, vôňa tovaru. V prípade opakovaného nedodržania a porušenia zásady čerstvosti a kvality dodaného tovaru, nebude tento tovar prevzatý a bude sa to považovať za hrubé porušenie rámcovej dohody a kupujúcemu vznikne právo na okamžité odstúpenie od rámcovej dohody.</w:t>
      </w:r>
    </w:p>
    <w:p w14:paraId="4DDD119A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</w:t>
      </w:r>
      <w:r w:rsidRPr="002E06A8">
        <w:rPr>
          <w:spacing w:val="24"/>
          <w:sz w:val="20"/>
        </w:rPr>
        <w:t xml:space="preserve"> </w:t>
      </w:r>
      <w:r w:rsidRPr="002E06A8">
        <w:rPr>
          <w:sz w:val="20"/>
        </w:rPr>
        <w:t>povinný</w:t>
      </w:r>
      <w:r w:rsidRPr="002E06A8">
        <w:rPr>
          <w:spacing w:val="23"/>
          <w:sz w:val="20"/>
        </w:rPr>
        <w:t xml:space="preserve"> </w:t>
      </w:r>
      <w:r w:rsidRPr="002E06A8">
        <w:rPr>
          <w:spacing w:val="-1"/>
          <w:sz w:val="20"/>
        </w:rPr>
        <w:t>dodávať</w:t>
      </w:r>
      <w:r w:rsidRPr="002E06A8">
        <w:rPr>
          <w:spacing w:val="25"/>
          <w:sz w:val="20"/>
        </w:rPr>
        <w:t xml:space="preserve"> </w:t>
      </w:r>
      <w:r w:rsidRPr="002E06A8">
        <w:rPr>
          <w:spacing w:val="-1"/>
          <w:sz w:val="20"/>
        </w:rPr>
        <w:t>tovar</w:t>
      </w:r>
      <w:r w:rsidRPr="002E06A8">
        <w:rPr>
          <w:spacing w:val="27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lehote,</w:t>
      </w:r>
      <w:r w:rsidRPr="002E06A8">
        <w:rPr>
          <w:spacing w:val="26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ktorej</w:t>
      </w:r>
      <w:r w:rsidRPr="002E06A8">
        <w:rPr>
          <w:spacing w:val="28"/>
          <w:sz w:val="20"/>
        </w:rPr>
        <w:t xml:space="preserve"> </w:t>
      </w:r>
      <w:r w:rsidRPr="002E06A8">
        <w:rPr>
          <w:sz w:val="20"/>
        </w:rPr>
        <w:t xml:space="preserve">z </w:t>
      </w:r>
      <w:r w:rsidR="00D22E09">
        <w:rPr>
          <w:sz w:val="20"/>
        </w:rPr>
        <w:t>dob</w:t>
      </w:r>
      <w:r w:rsidRPr="002E06A8">
        <w:rPr>
          <w:sz w:val="20"/>
        </w:rPr>
        <w:t>y</w:t>
      </w:r>
      <w:r w:rsidRPr="002E06A8">
        <w:rPr>
          <w:spacing w:val="22"/>
          <w:sz w:val="20"/>
        </w:rPr>
        <w:t xml:space="preserve"> </w:t>
      </w:r>
      <w:r w:rsidRPr="002E06A8">
        <w:rPr>
          <w:sz w:val="20"/>
        </w:rPr>
        <w:t>spotreby</w:t>
      </w:r>
      <w:r w:rsidRPr="002E06A8">
        <w:rPr>
          <w:spacing w:val="31"/>
          <w:sz w:val="20"/>
        </w:rPr>
        <w:t xml:space="preserve"> </w:t>
      </w:r>
      <w:r w:rsidRPr="002E06A8">
        <w:rPr>
          <w:spacing w:val="-1"/>
          <w:sz w:val="20"/>
        </w:rPr>
        <w:t>vyznačenej</w:t>
      </w:r>
      <w:r w:rsidRPr="002E06A8">
        <w:rPr>
          <w:spacing w:val="25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26"/>
          <w:sz w:val="20"/>
        </w:rPr>
        <w:t xml:space="preserve"> </w:t>
      </w:r>
      <w:r w:rsidRPr="002E06A8">
        <w:rPr>
          <w:spacing w:val="-1"/>
          <w:sz w:val="20"/>
        </w:rPr>
        <w:t>dodanom</w:t>
      </w:r>
      <w:r w:rsidRPr="002E06A8">
        <w:rPr>
          <w:spacing w:val="76"/>
          <w:w w:val="99"/>
          <w:sz w:val="20"/>
        </w:rPr>
        <w:t xml:space="preserve"> </w:t>
      </w:r>
      <w:r w:rsidRPr="002E06A8">
        <w:rPr>
          <w:sz w:val="20"/>
        </w:rPr>
        <w:t>tovare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alebo</w:t>
      </w:r>
      <w:r w:rsidRPr="002E06A8">
        <w:rPr>
          <w:spacing w:val="-6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dodacom</w:t>
      </w:r>
      <w:r w:rsidRPr="002E06A8">
        <w:rPr>
          <w:spacing w:val="-3"/>
          <w:sz w:val="20"/>
        </w:rPr>
        <w:t xml:space="preserve"> </w:t>
      </w:r>
      <w:r w:rsidRPr="002E06A8">
        <w:rPr>
          <w:sz w:val="20"/>
        </w:rPr>
        <w:t>liste</w:t>
      </w:r>
      <w:r w:rsidRPr="002E06A8">
        <w:rPr>
          <w:spacing w:val="-6"/>
          <w:sz w:val="20"/>
        </w:rPr>
        <w:t xml:space="preserve"> </w:t>
      </w:r>
      <w:r w:rsidRPr="002E06A8">
        <w:rPr>
          <w:spacing w:val="-1"/>
          <w:sz w:val="20"/>
        </w:rPr>
        <w:t>neuplynula</w:t>
      </w:r>
      <w:r w:rsidRPr="002E06A8">
        <w:rPr>
          <w:spacing w:val="-5"/>
          <w:sz w:val="20"/>
        </w:rPr>
        <w:t xml:space="preserve"> </w:t>
      </w:r>
      <w:r w:rsidRPr="002E06A8">
        <w:rPr>
          <w:spacing w:val="-1"/>
          <w:sz w:val="20"/>
        </w:rPr>
        <w:t>viac</w:t>
      </w:r>
      <w:r w:rsidRPr="002E06A8">
        <w:rPr>
          <w:spacing w:val="-5"/>
          <w:sz w:val="20"/>
        </w:rPr>
        <w:t xml:space="preserve"> </w:t>
      </w:r>
      <w:r w:rsidRPr="002E06A8">
        <w:rPr>
          <w:sz w:val="20"/>
        </w:rPr>
        <w:t>ako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2EAFDE7E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lastRenderedPageBreak/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ust.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6BDDBF6B" w:rsidR="00731D1A" w:rsidRPr="008430E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Úhrada faktúr bude prebiehať bezhotovostným platobným stykom na účet predávajúceho po dodaní predmetu plnenia uvedeného v </w:t>
      </w:r>
      <w:r w:rsidRPr="008430ED">
        <w:rPr>
          <w:sz w:val="20"/>
        </w:rPr>
        <w:t>príslušnej objednávke podľa tejto rámcovej dohody a za ceny a podľa špecifikácie uvedenej v </w:t>
      </w:r>
      <w:r w:rsidRPr="008430ED">
        <w:rPr>
          <w:sz w:val="20"/>
          <w:u w:val="single"/>
        </w:rPr>
        <w:t>Prílohe č. 1</w:t>
      </w:r>
      <w:r w:rsidR="00A52911">
        <w:rPr>
          <w:sz w:val="20"/>
          <w:u w:val="single"/>
        </w:rPr>
        <w:t>E</w:t>
      </w:r>
      <w:r w:rsidR="00F11BD3" w:rsidRPr="008430ED">
        <w:rPr>
          <w:sz w:val="20"/>
        </w:rPr>
        <w:t xml:space="preserve"> k tejto rámcovej dohode.</w:t>
      </w:r>
    </w:p>
    <w:p w14:paraId="506534EA" w14:textId="77777777" w:rsidR="00731D1A" w:rsidRPr="008430E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8430ED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8430ED">
        <w:rPr>
          <w:b/>
          <w:bCs/>
          <w:color w:val="000000"/>
          <w:sz w:val="20"/>
        </w:rPr>
        <w:t>Článok VIII</w:t>
      </w:r>
    </w:p>
    <w:p w14:paraId="3C226162" w14:textId="77777777" w:rsidR="0008284D" w:rsidRPr="008430ED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430ED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63614587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8430ED">
        <w:rPr>
          <w:sz w:val="20"/>
        </w:rPr>
        <w:t xml:space="preserve">Zoznam subdodávateľov predávajúceho, ktorý predložil predávajúci </w:t>
      </w:r>
      <w:r w:rsidR="00E75CDE" w:rsidRPr="008430ED">
        <w:rPr>
          <w:sz w:val="20"/>
        </w:rPr>
        <w:t>v čase</w:t>
      </w:r>
      <w:r w:rsidRPr="008430ED">
        <w:rPr>
          <w:sz w:val="20"/>
        </w:rPr>
        <w:t xml:space="preserve"> uzavretia rámcovej dohody spolu s uvedením údajov o všetkých známych subdodávateľoch v zmysle ust. § 41 zákona o verejnom obstarávaní, údaje o osobe oprávnenej konať za subdodávateľa v rozsahu meno a priezvisko, adresa pobytu a dátum narodenia, tvorí </w:t>
      </w:r>
      <w:r w:rsidRPr="008430ED">
        <w:rPr>
          <w:sz w:val="20"/>
          <w:u w:val="single"/>
        </w:rPr>
        <w:t>Prílohu č. 2</w:t>
      </w:r>
      <w:r w:rsidR="00A52911">
        <w:rPr>
          <w:sz w:val="20"/>
          <w:u w:val="single"/>
        </w:rPr>
        <w:t>E</w:t>
      </w:r>
      <w:r w:rsidRPr="008430ED">
        <w:rPr>
          <w:sz w:val="20"/>
        </w:rPr>
        <w:t> tejto</w:t>
      </w:r>
      <w:r w:rsidRPr="00D7029D">
        <w:rPr>
          <w:sz w:val="20"/>
        </w:rPr>
        <w:t xml:space="preserve"> dohody. Predávajúci je povinný písomne oznámiť</w:t>
      </w:r>
      <w:r w:rsidRPr="008D3B66">
        <w:rPr>
          <w:sz w:val="20"/>
        </w:rPr>
        <w:t xml:space="preserve"> kupujúcemu akúkoľvek zmenu údajov o subdodávateľovi, a to do </w:t>
      </w:r>
      <w:r>
        <w:rPr>
          <w:sz w:val="20"/>
        </w:rPr>
        <w:t>5</w:t>
      </w:r>
      <w:r w:rsidRPr="008D3B66">
        <w:rPr>
          <w:sz w:val="20"/>
        </w:rPr>
        <w:t xml:space="preserve"> pracovných dní odo dňa, kedy sa predávajúci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66577DBC" w14:textId="77777777" w:rsidR="000C7403" w:rsidRDefault="000C7403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00686E58" w14:textId="77777777" w:rsidR="000C7403" w:rsidRDefault="000C7403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5D602438" w14:textId="224306CB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lastRenderedPageBreak/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predávajúceho o výmenu vadného tovaru za nový, bezvadný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odstúpiť od objednávky tovaru v prípade nesplnenia povinnosti predávajúceho dodať na základe reklamácie nový, bezvadný,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náhradu škody spôsobenej dodaním vadného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>V prípade opakovaného dodania vadného tovaru predávajúcim má kupujúci právo na odstúpenie od tejto dohody a bezodkladné vrátenie zaplatenej kúpnej ceny za dodaný vadný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273E9DC8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V prípade omeškania predávajúceho so splnením dohodnutého termínu dodania objednaného tovaru je kupujúci oprávnený požadovať od predávajúceho zmluvnú pokutu vo výške 0,</w:t>
      </w:r>
      <w:r w:rsidR="00390123">
        <w:rPr>
          <w:sz w:val="20"/>
        </w:rPr>
        <w:t>05</w:t>
      </w:r>
      <w:r w:rsidRPr="008D3B66">
        <w:rPr>
          <w:sz w:val="20"/>
        </w:rPr>
        <w:t xml:space="preserve">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>oprávnený uplatniť voči kupujúcemu úrok z omeškania vo výške podľa ust.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ust.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014A18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14A18">
        <w:rPr>
          <w:sz w:val="20"/>
        </w:rPr>
        <w:t xml:space="preserve">Túto dohodu je možné zmeniť, ak </w:t>
      </w:r>
      <w:r w:rsidRPr="00014A18">
        <w:rPr>
          <w:rFonts w:eastAsia="Calibri"/>
          <w:sz w:val="20"/>
        </w:rPr>
        <w:t>potreba zmeny vyplynula z okolností, ktoré kupujúci ako verejný obstarávateľ nemohol pri vynaložení náležitej starostlivosti predvídať a zmenou sa nemení charakter rámcovej dohody</w:t>
      </w:r>
      <w:r w:rsidRPr="00014A18">
        <w:rPr>
          <w:sz w:val="20"/>
        </w:rPr>
        <w:t>.</w:t>
      </w:r>
    </w:p>
    <w:p w14:paraId="5BEA586C" w14:textId="77777777" w:rsidR="0041741D" w:rsidRPr="00014A18" w:rsidRDefault="0041741D" w:rsidP="0041741D">
      <w:pPr>
        <w:pStyle w:val="Zoznam0"/>
        <w:spacing w:line="240" w:lineRule="auto"/>
        <w:jc w:val="both"/>
        <w:rPr>
          <w:sz w:val="20"/>
        </w:rPr>
      </w:pPr>
      <w:r w:rsidRPr="00014A18">
        <w:rPr>
          <w:sz w:val="20"/>
        </w:rPr>
        <w:t xml:space="preserve">Túto dohodu je možné </w:t>
      </w:r>
      <w:r>
        <w:rPr>
          <w:sz w:val="20"/>
        </w:rPr>
        <w:t>v súlade s 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18 ods. 3 písm. b) zákona o verejnom obstarávaní </w:t>
      </w:r>
      <w:r w:rsidRPr="00014A18">
        <w:rPr>
          <w:sz w:val="20"/>
        </w:rPr>
        <w:t>zmeniť počas jej trvania bez nového verejného obstarávania dodatkom k tejto dohode maximálne do 10% hodnoty pôvodnej ceny dohody uvedenej v čl. IV ods. 2 tejto dohody</w:t>
      </w:r>
      <w:r w:rsidRPr="00014A18">
        <w:rPr>
          <w:sz w:val="20"/>
          <w:lang w:bidi="sk-SK"/>
        </w:rPr>
        <w:t>.</w:t>
      </w:r>
    </w:p>
    <w:p w14:paraId="1B7963AB" w14:textId="77777777" w:rsidR="00731D1A" w:rsidRPr="004A5B1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4A5B12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4A5B12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neočakávaná potreba dojednať medzi stranami dohody zmenu termínu plnenia z dôvodov:</w:t>
      </w:r>
    </w:p>
    <w:p w14:paraId="3800C7A6" w14:textId="77777777" w:rsidR="00731D1A" w:rsidRPr="004A5B12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4A5B12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lastRenderedPageBreak/>
        <w:t>nastane situácia vedúca k nahradeniu pôvodného predávajúceho novým predávajúcim, za podmienky, že tento predávajúci spĺňa pôvodne určené podmienky účasti a je právnym nástupcom pôvodného predávajúceho v dôsledku jeho reorganizácie, vrátane zlúčenia</w:t>
      </w:r>
      <w:r w:rsidRPr="004A5B12">
        <w:rPr>
          <w:rFonts w:ascii="Arial" w:hAnsi="Arial" w:cs="Arial"/>
          <w:sz w:val="20"/>
          <w:lang w:val="sk-SK"/>
        </w:rPr>
        <w:t xml:space="preserve"> </w:t>
      </w:r>
      <w:r w:rsidRPr="004A5B12">
        <w:rPr>
          <w:rFonts w:ascii="Arial" w:hAnsi="Arial" w:cs="Arial"/>
          <w:sz w:val="20"/>
        </w:rPr>
        <w:t>a splynutia alebo úpadku,</w:t>
      </w:r>
    </w:p>
    <w:p w14:paraId="4C5C57AB" w14:textId="147236BF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je potrebné upraviť zoznam subdodávateľov, ktorý tvorí </w:t>
      </w:r>
      <w:r w:rsidRPr="008430ED">
        <w:rPr>
          <w:rFonts w:ascii="Arial" w:hAnsi="Arial" w:cs="Arial"/>
          <w:sz w:val="20"/>
          <w:u w:val="single"/>
        </w:rPr>
        <w:t>Prílohu č. 2</w:t>
      </w:r>
      <w:r w:rsidR="00A52911">
        <w:rPr>
          <w:rFonts w:ascii="Arial" w:hAnsi="Arial" w:cs="Arial"/>
          <w:sz w:val="20"/>
          <w:u w:val="single"/>
          <w:lang w:val="sk-SK"/>
        </w:rPr>
        <w:t>E</w:t>
      </w:r>
      <w:r w:rsidRPr="008430ED">
        <w:rPr>
          <w:rFonts w:ascii="Arial" w:hAnsi="Arial" w:cs="Arial"/>
          <w:sz w:val="20"/>
        </w:rPr>
        <w:t xml:space="preserve"> tejto</w:t>
      </w:r>
      <w:r w:rsidRPr="004A5B12">
        <w:rPr>
          <w:rFonts w:ascii="Arial" w:hAnsi="Arial" w:cs="Arial"/>
          <w:sz w:val="20"/>
        </w:rPr>
        <w:t xml:space="preserve"> </w:t>
      </w:r>
      <w:r w:rsidRPr="004A5B12">
        <w:rPr>
          <w:rFonts w:ascii="Arial" w:hAnsi="Arial" w:cs="Arial"/>
          <w:sz w:val="20"/>
          <w:lang w:val="sk-SK"/>
        </w:rPr>
        <w:t xml:space="preserve">rámcovej </w:t>
      </w:r>
      <w:r w:rsidRPr="004A5B12">
        <w:rPr>
          <w:rFonts w:ascii="Arial" w:hAnsi="Arial" w:cs="Arial"/>
          <w:sz w:val="20"/>
        </w:rPr>
        <w:t>dohody,</w:t>
      </w:r>
    </w:p>
    <w:p w14:paraId="0D9C2021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4A5B12">
        <w:rPr>
          <w:rFonts w:ascii="Arial" w:hAnsi="Arial" w:cs="Arial"/>
          <w:sz w:val="20"/>
        </w:rPr>
        <w:t>čl. VI</w:t>
      </w:r>
      <w:r w:rsidRPr="004A5B12">
        <w:rPr>
          <w:rFonts w:ascii="Arial" w:hAnsi="Arial" w:cs="Arial"/>
          <w:sz w:val="20"/>
        </w:rPr>
        <w:t xml:space="preserve"> ods. 1</w:t>
      </w:r>
      <w:r w:rsidR="00EE1BE9" w:rsidRPr="004A5B12">
        <w:rPr>
          <w:rFonts w:ascii="Arial" w:hAnsi="Arial" w:cs="Arial"/>
          <w:sz w:val="20"/>
          <w:lang w:val="sk-SK"/>
        </w:rPr>
        <w:t>2</w:t>
      </w:r>
      <w:r w:rsidRPr="004A5B12"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potreba vykonať formálne alebo administratívne zmeny dohody (napr. zmena v osobe štatutárneho orgánu, zmena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59759A9B" w:rsidR="00731D1A" w:rsidRPr="008430E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D7029D">
        <w:rPr>
          <w:sz w:val="20"/>
        </w:rPr>
        <w:t>v </w:t>
      </w:r>
      <w:r w:rsidRPr="00D7029D">
        <w:rPr>
          <w:sz w:val="20"/>
          <w:u w:val="single"/>
        </w:rPr>
        <w:t>Prílohe č</w:t>
      </w:r>
      <w:r w:rsidRPr="008430ED">
        <w:rPr>
          <w:sz w:val="20"/>
          <w:u w:val="single"/>
        </w:rPr>
        <w:t>. 1</w:t>
      </w:r>
      <w:r w:rsidR="00A52911">
        <w:rPr>
          <w:sz w:val="20"/>
          <w:u w:val="single"/>
        </w:rPr>
        <w:t>E</w:t>
      </w:r>
      <w:r w:rsidRPr="008430ED">
        <w:rPr>
          <w:sz w:val="20"/>
        </w:rPr>
        <w:t xml:space="preserve"> tejto rámcovej dohody novými druhmi tovaru, ak: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A15FFE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A15FFE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A15FFE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 podmienok uvedených v ust. § 345 ods. 2 Obchodného zákonníka, alebo</w:t>
      </w:r>
    </w:p>
    <w:p w14:paraId="7D23E242" w14:textId="77777777" w:rsidR="00731D1A" w:rsidRPr="00A15FFE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A15FFE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A15FFE">
        <w:rPr>
          <w:sz w:val="20"/>
        </w:rPr>
        <w:t xml:space="preserve">Predávajúci je oprávnený okamžite odstúpiť od tejto dohody v prípade, ak </w:t>
      </w:r>
      <w:r w:rsidRPr="00A15FFE">
        <w:rPr>
          <w:rFonts w:eastAsia="Calibri"/>
          <w:sz w:val="20"/>
        </w:rPr>
        <w:t>kupujúci je v omeškaní s úhradou fakturovanej ceny za predmet dohody o viac ako 30 kalendárnych dní.</w:t>
      </w:r>
    </w:p>
    <w:p w14:paraId="617782D7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Strany dohody sú oprávnené okamžite odstúpiť od tejto dohody, ak táto dohoda nemala byť uzavretá s</w:t>
      </w:r>
      <w:r w:rsidR="007F498E" w:rsidRPr="00041B47">
        <w:rPr>
          <w:sz w:val="20"/>
        </w:rPr>
        <w:t> </w:t>
      </w:r>
      <w:r w:rsidRPr="00041B47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326574E9" w14:textId="77777777" w:rsidR="00413E7E" w:rsidRDefault="00413E7E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009607" w14:textId="02273704" w:rsidR="00731D1A" w:rsidRPr="006F48CC" w:rsidRDefault="008C58EF" w:rsidP="000C7403">
      <w:pPr>
        <w:autoSpaceDE w:val="0"/>
        <w:autoSpaceDN w:val="0"/>
        <w:adjustRightInd w:val="0"/>
        <w:ind w:left="439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FB71C4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Záverečné </w:t>
      </w:r>
      <w:r w:rsidRPr="00FB71C4">
        <w:rPr>
          <w:rFonts w:ascii="Arial" w:hAnsi="Arial" w:cs="Arial"/>
          <w:b/>
          <w:bCs/>
          <w:color w:val="000000"/>
          <w:sz w:val="20"/>
          <w:szCs w:val="20"/>
        </w:rPr>
        <w:t>ustanovenia</w:t>
      </w:r>
    </w:p>
    <w:p w14:paraId="099CBF7E" w14:textId="4F489388" w:rsidR="00731D1A" w:rsidRPr="00041B47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FB71C4">
        <w:rPr>
          <w:sz w:val="20"/>
        </w:rPr>
        <w:t xml:space="preserve">Rámcová dohoda sa uzatvára na dobu určitú, a to na dobu 24 mesiacov odo dňa nadobudnutia jej účinnosti alebo do vyčerpania finančného limitu uvedeného v čl. </w:t>
      </w:r>
      <w:r w:rsidR="00EE1BE9" w:rsidRPr="00FB71C4">
        <w:rPr>
          <w:sz w:val="20"/>
        </w:rPr>
        <w:t>I</w:t>
      </w:r>
      <w:r w:rsidRPr="00FB71C4">
        <w:rPr>
          <w:sz w:val="20"/>
        </w:rPr>
        <w:t xml:space="preserve">V ods. 2 tejto dohody. </w:t>
      </w:r>
      <w:r w:rsidR="00EB4697" w:rsidRPr="00FB71C4">
        <w:rPr>
          <w:sz w:val="20"/>
        </w:rPr>
        <w:t>V prípade, ak počas platnosti rámcovej dohody, t. j. v lehote 24 mesiacov odo dňa jej účinnosti</w:t>
      </w:r>
      <w:r w:rsidR="00EB4697" w:rsidRPr="00590E3F">
        <w:rPr>
          <w:sz w:val="20"/>
        </w:rPr>
        <w:t xml:space="preserve">, nedôjde k vyčerpaniu finančného limitu (ceny dohody), kupujúci môže lehotu trvania rámcovej dohody zmeniť dodatkom tak, aby bol finančný limit dočerpaný. Táto zmena nesmie presiahnuť lehotu 48 mesiacov </w:t>
      </w:r>
      <w:r w:rsidR="000D39F3" w:rsidRPr="00590E3F">
        <w:rPr>
          <w:sz w:val="20"/>
        </w:rPr>
        <w:t xml:space="preserve">trvania rámcovej dohody </w:t>
      </w:r>
      <w:r w:rsidR="00EB4697" w:rsidRPr="00590E3F">
        <w:rPr>
          <w:sz w:val="20"/>
        </w:rPr>
        <w:t xml:space="preserve">odo dňa jej prvej </w:t>
      </w:r>
      <w:r w:rsidR="00EB4697" w:rsidRPr="00041B47">
        <w:rPr>
          <w:sz w:val="20"/>
        </w:rPr>
        <w:t>účinnosti</w:t>
      </w:r>
      <w:r w:rsidRPr="00041B47">
        <w:rPr>
          <w:sz w:val="20"/>
        </w:rPr>
        <w:t>.</w:t>
      </w:r>
      <w:bookmarkStart w:id="0" w:name="_GoBack"/>
      <w:bookmarkEnd w:id="0"/>
    </w:p>
    <w:p w14:paraId="5D6B0A75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Túto dohodu je možné vypovedať ktoroukoľvek stranou dohody písomnou výpoveďou bez udania dôvodu. Výpovedná doba je 3 mesiace a začína plynúť od prvého dňa mesiaca nasledujúceho po mesiaci, v ktorom bola výpoveď doručená.</w:t>
      </w:r>
    </w:p>
    <w:p w14:paraId="6E7D017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sa vyhotovuje v </w:t>
      </w:r>
      <w:r w:rsidR="00ED0FD5" w:rsidRPr="00D7029D">
        <w:rPr>
          <w:sz w:val="20"/>
        </w:rPr>
        <w:t>3</w:t>
      </w:r>
      <w:r w:rsidRPr="00D7029D">
        <w:rPr>
          <w:sz w:val="20"/>
        </w:rPr>
        <w:t xml:space="preserve"> vyhotoveniach rovnakej právnej sily, z ktorých každá</w:t>
      </w:r>
      <w:r w:rsidR="009E140E" w:rsidRPr="00D7029D">
        <w:rPr>
          <w:sz w:val="20"/>
        </w:rPr>
        <w:t xml:space="preserve"> má platnosť originálu. Po jej </w:t>
      </w:r>
      <w:r w:rsidRPr="00D7029D">
        <w:rPr>
          <w:sz w:val="20"/>
        </w:rPr>
        <w:t>podpísaní predávajúci do</w:t>
      </w:r>
      <w:r w:rsidR="009E140E" w:rsidRPr="00D7029D">
        <w:rPr>
          <w:sz w:val="20"/>
        </w:rPr>
        <w:t xml:space="preserve">stane </w:t>
      </w:r>
      <w:r w:rsidR="00EE1BE9" w:rsidRPr="00D7029D">
        <w:rPr>
          <w:sz w:val="20"/>
        </w:rPr>
        <w:t>1</w:t>
      </w:r>
      <w:r w:rsidR="009E140E" w:rsidRPr="00D7029D">
        <w:rPr>
          <w:sz w:val="20"/>
        </w:rPr>
        <w:t xml:space="preserve"> vyhotoveni</w:t>
      </w:r>
      <w:r w:rsidR="00EE1BE9" w:rsidRPr="00D7029D">
        <w:rPr>
          <w:sz w:val="20"/>
        </w:rPr>
        <w:t>e</w:t>
      </w:r>
      <w:r w:rsidR="009E140E" w:rsidRPr="00D7029D">
        <w:rPr>
          <w:sz w:val="20"/>
        </w:rPr>
        <w:t xml:space="preserve"> a kupujúci </w:t>
      </w:r>
      <w:r w:rsidR="00EE1BE9" w:rsidRPr="00D7029D">
        <w:rPr>
          <w:sz w:val="20"/>
        </w:rPr>
        <w:t>2 vyhotovenia.</w:t>
      </w:r>
    </w:p>
    <w:p w14:paraId="1C444AAC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vyhlasujú, že ustanoveniam tejto rámcovej dohody porozumeli z hľadiska obsahu i rozsahu, rámcová dohoda vyjadruje ich vôľu,</w:t>
      </w:r>
      <w:r w:rsidR="009E140E" w:rsidRPr="00D7029D">
        <w:rPr>
          <w:sz w:val="20"/>
        </w:rPr>
        <w:t xml:space="preserve"> nebola uzatvorená v tiesni ani</w:t>
      </w:r>
      <w:r w:rsidRPr="00D7029D">
        <w:rPr>
          <w:sz w:val="20"/>
        </w:rPr>
        <w:t xml:space="preserve"> </w:t>
      </w:r>
      <w:r w:rsidR="009E140E" w:rsidRPr="00D7029D">
        <w:rPr>
          <w:sz w:val="20"/>
        </w:rPr>
        <w:t>za nápadne nevýhodných</w:t>
      </w:r>
      <w:r w:rsidRPr="00D7029D">
        <w:rPr>
          <w:sz w:val="20"/>
        </w:rPr>
        <w:t xml:space="preserve"> podmienok, pod psychickým, či fyzickým nátlakom, je dos</w:t>
      </w:r>
      <w:r w:rsidR="009E140E" w:rsidRPr="00D7029D">
        <w:rPr>
          <w:sz w:val="20"/>
        </w:rPr>
        <w:t xml:space="preserve">tatočne určitá a </w:t>
      </w:r>
      <w:r w:rsidRPr="00D7029D">
        <w:rPr>
          <w:sz w:val="20"/>
        </w:rPr>
        <w:t>zrozumiteľná a na znak toho k nej pripájajú svoje podpisy.</w:t>
      </w:r>
    </w:p>
    <w:p w14:paraId="02F16BC6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8430E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Neoddeliteľnou súčasťou tejto rámcovej dohody sú:</w:t>
      </w:r>
    </w:p>
    <w:p w14:paraId="24CDA5F5" w14:textId="46E46627" w:rsidR="00731D1A" w:rsidRPr="008430ED" w:rsidRDefault="00731D1A" w:rsidP="00635EB5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Príloha č. 1</w:t>
      </w:r>
      <w:r w:rsidR="00A52911">
        <w:rPr>
          <w:rFonts w:ascii="Arial" w:hAnsi="Arial" w:cs="Arial"/>
          <w:sz w:val="20"/>
          <w:szCs w:val="20"/>
        </w:rPr>
        <w:t>E</w:t>
      </w:r>
      <w:r w:rsidRPr="008430ED">
        <w:rPr>
          <w:rFonts w:ascii="Arial" w:hAnsi="Arial" w:cs="Arial"/>
          <w:sz w:val="20"/>
          <w:szCs w:val="20"/>
        </w:rPr>
        <w:t xml:space="preserve"> </w:t>
      </w:r>
      <w:r w:rsidRPr="008430ED">
        <w:rPr>
          <w:rFonts w:ascii="Arial" w:hAnsi="Arial" w:cs="Arial"/>
          <w:sz w:val="20"/>
          <w:szCs w:val="20"/>
        </w:rPr>
        <w:tab/>
      </w:r>
      <w:r w:rsidR="009D00A1" w:rsidRPr="008430ED">
        <w:rPr>
          <w:rFonts w:ascii="Arial" w:hAnsi="Arial" w:cs="Arial"/>
          <w:sz w:val="20"/>
          <w:szCs w:val="20"/>
        </w:rPr>
        <w:t xml:space="preserve">Špecifikácia </w:t>
      </w:r>
      <w:r w:rsidR="00AE3E22" w:rsidRPr="008430ED">
        <w:rPr>
          <w:rFonts w:ascii="Arial" w:hAnsi="Arial" w:cs="Arial"/>
          <w:sz w:val="20"/>
          <w:szCs w:val="20"/>
        </w:rPr>
        <w:t>a cena</w:t>
      </w:r>
      <w:r w:rsidR="009D00A1" w:rsidRPr="008430ED">
        <w:rPr>
          <w:rFonts w:ascii="Arial" w:hAnsi="Arial" w:cs="Arial"/>
          <w:sz w:val="20"/>
          <w:szCs w:val="20"/>
        </w:rPr>
        <w:t xml:space="preserve"> </w:t>
      </w:r>
      <w:r w:rsidR="00F73547" w:rsidRPr="008430ED">
        <w:rPr>
          <w:rFonts w:ascii="Arial" w:hAnsi="Arial" w:cs="Arial"/>
          <w:sz w:val="20"/>
          <w:szCs w:val="20"/>
        </w:rPr>
        <w:t xml:space="preserve">- </w:t>
      </w:r>
      <w:r w:rsidR="00AE3E22" w:rsidRPr="008430ED">
        <w:rPr>
          <w:rFonts w:ascii="Arial" w:hAnsi="Arial" w:cs="Arial"/>
          <w:sz w:val="20"/>
          <w:szCs w:val="20"/>
        </w:rPr>
        <w:t xml:space="preserve">Časť </w:t>
      </w:r>
      <w:r w:rsidR="00A52911">
        <w:rPr>
          <w:rFonts w:ascii="Arial" w:hAnsi="Arial" w:cs="Arial"/>
          <w:sz w:val="20"/>
          <w:szCs w:val="20"/>
        </w:rPr>
        <w:t>E</w:t>
      </w:r>
      <w:r w:rsidR="00AE3E22" w:rsidRPr="008430ED">
        <w:rPr>
          <w:rFonts w:ascii="Arial" w:hAnsi="Arial" w:cs="Arial"/>
          <w:sz w:val="20"/>
          <w:szCs w:val="20"/>
        </w:rPr>
        <w:t xml:space="preserve"> </w:t>
      </w:r>
      <w:r w:rsidR="005156D7" w:rsidRPr="008430ED">
        <w:rPr>
          <w:rFonts w:ascii="Arial" w:hAnsi="Arial" w:cs="Arial"/>
          <w:sz w:val="20"/>
          <w:szCs w:val="20"/>
        </w:rPr>
        <w:t xml:space="preserve">– </w:t>
      </w:r>
      <w:r w:rsidR="00956ACB">
        <w:rPr>
          <w:rFonts w:ascii="Arial" w:hAnsi="Arial" w:cs="Arial"/>
          <w:sz w:val="20"/>
          <w:szCs w:val="20"/>
        </w:rPr>
        <w:t>Sirupy</w:t>
      </w:r>
    </w:p>
    <w:p w14:paraId="00646931" w14:textId="204829C4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</w:rPr>
        <w:t>Príloha č. 2</w:t>
      </w:r>
      <w:r w:rsidR="00A52911">
        <w:rPr>
          <w:rFonts w:ascii="Arial" w:hAnsi="Arial" w:cs="Arial"/>
          <w:sz w:val="20"/>
          <w:lang w:val="sk-SK"/>
        </w:rPr>
        <w:t>E</w:t>
      </w:r>
      <w:r w:rsidR="009E140E" w:rsidRPr="008430ED">
        <w:rPr>
          <w:rFonts w:ascii="Arial" w:hAnsi="Arial" w:cs="Arial"/>
          <w:sz w:val="20"/>
        </w:rPr>
        <w:tab/>
        <w:t>Zoznam subdodávateľov</w:t>
      </w:r>
      <w:r w:rsidR="009E140E">
        <w:rPr>
          <w:rFonts w:ascii="Arial" w:hAnsi="Arial" w:cs="Arial"/>
          <w:sz w:val="20"/>
        </w:rPr>
        <w:t xml:space="preserve">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1C968D78" w:rsidR="00997F5B" w:rsidRPr="008430ED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18"/>
          <w:szCs w:val="18"/>
        </w:rPr>
      </w:pPr>
      <w:r w:rsidRPr="008430ED">
        <w:rPr>
          <w:rFonts w:ascii="Arial" w:hAnsi="Arial" w:cs="Arial"/>
          <w:spacing w:val="-3"/>
          <w:sz w:val="18"/>
          <w:szCs w:val="18"/>
        </w:rPr>
        <w:lastRenderedPageBreak/>
        <w:t>Príloha č. 1</w:t>
      </w:r>
      <w:r w:rsidR="00A52911">
        <w:rPr>
          <w:rFonts w:ascii="Arial" w:hAnsi="Arial" w:cs="Arial"/>
          <w:spacing w:val="-3"/>
          <w:sz w:val="18"/>
          <w:szCs w:val="18"/>
        </w:rPr>
        <w:t>E</w:t>
      </w:r>
    </w:p>
    <w:p w14:paraId="189B1A64" w14:textId="77777777" w:rsidR="001C7A2B" w:rsidRPr="008430ED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4597C049" w:rsidR="001C7A2B" w:rsidRPr="008430ED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 w:rsidRPr="008430ED">
        <w:rPr>
          <w:rFonts w:ascii="Arial" w:hAnsi="Arial" w:cs="Arial"/>
          <w:b/>
          <w:spacing w:val="-3"/>
          <w:szCs w:val="20"/>
        </w:rPr>
        <w:t xml:space="preserve">Špecifikácia </w:t>
      </w:r>
      <w:r w:rsidR="00AE3E22" w:rsidRPr="008430ED">
        <w:rPr>
          <w:rFonts w:ascii="Arial" w:hAnsi="Arial" w:cs="Arial"/>
          <w:b/>
          <w:spacing w:val="-3"/>
          <w:szCs w:val="20"/>
        </w:rPr>
        <w:t>a cena</w:t>
      </w:r>
    </w:p>
    <w:p w14:paraId="4A5BAB70" w14:textId="77777777" w:rsidR="00731D1A" w:rsidRPr="008430ED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Pr="008430ED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3094F2A0" w:rsidR="001C7A2B" w:rsidRPr="008430ED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8430ED"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8430ED">
        <w:rPr>
          <w:rFonts w:ascii="Arial" w:hAnsi="Arial" w:cs="Arial"/>
          <w:spacing w:val="-1"/>
          <w:sz w:val="20"/>
          <w:u w:val="single"/>
        </w:rPr>
        <w:t>Prílohe č. 1</w:t>
      </w:r>
      <w:r w:rsidR="00A52911">
        <w:rPr>
          <w:rFonts w:ascii="Arial" w:hAnsi="Arial" w:cs="Arial"/>
          <w:spacing w:val="-1"/>
          <w:sz w:val="20"/>
          <w:u w:val="single"/>
        </w:rPr>
        <w:t>E</w:t>
      </w:r>
      <w:r w:rsidRPr="008430ED">
        <w:rPr>
          <w:rFonts w:ascii="Arial" w:hAnsi="Arial" w:cs="Arial"/>
          <w:spacing w:val="-1"/>
          <w:sz w:val="20"/>
          <w:u w:val="single"/>
        </w:rPr>
        <w:t xml:space="preserve"> </w:t>
      </w:r>
      <w:r w:rsidR="00AE3E22" w:rsidRPr="008430ED">
        <w:rPr>
          <w:rFonts w:ascii="Arial" w:hAnsi="Arial" w:cs="Arial"/>
          <w:spacing w:val="-1"/>
          <w:sz w:val="20"/>
          <w:u w:val="single"/>
        </w:rPr>
        <w:t xml:space="preserve">k RD </w:t>
      </w:r>
      <w:r w:rsidRPr="008430ED">
        <w:rPr>
          <w:rFonts w:ascii="Arial" w:hAnsi="Arial" w:cs="Arial"/>
          <w:spacing w:val="-1"/>
          <w:sz w:val="20"/>
          <w:u w:val="single"/>
        </w:rPr>
        <w:t xml:space="preserve">- </w:t>
      </w:r>
      <w:r w:rsidR="009D00A1" w:rsidRPr="008430ED">
        <w:rPr>
          <w:rFonts w:ascii="Arial" w:hAnsi="Arial" w:cs="Arial"/>
          <w:spacing w:val="-1"/>
          <w:sz w:val="20"/>
          <w:u w:val="single"/>
        </w:rPr>
        <w:t xml:space="preserve">Špecifikácia </w:t>
      </w:r>
      <w:r w:rsidR="00AE3E22" w:rsidRPr="008430ED">
        <w:rPr>
          <w:rFonts w:ascii="Arial" w:hAnsi="Arial" w:cs="Arial"/>
          <w:spacing w:val="-1"/>
          <w:sz w:val="20"/>
          <w:u w:val="single"/>
        </w:rPr>
        <w:t>a cena</w:t>
      </w:r>
      <w:r w:rsidR="00F73547" w:rsidRPr="008430ED">
        <w:rPr>
          <w:rFonts w:ascii="Arial" w:hAnsi="Arial" w:cs="Arial"/>
          <w:spacing w:val="-1"/>
          <w:sz w:val="20"/>
          <w:u w:val="single"/>
        </w:rPr>
        <w:t xml:space="preserve"> - </w:t>
      </w:r>
      <w:r w:rsidR="00B85597" w:rsidRPr="008430ED">
        <w:rPr>
          <w:rFonts w:ascii="Arial" w:hAnsi="Arial" w:cs="Arial"/>
          <w:spacing w:val="-1"/>
          <w:sz w:val="20"/>
          <w:u w:val="single"/>
        </w:rPr>
        <w:t xml:space="preserve">Časť </w:t>
      </w:r>
      <w:r w:rsidR="00A52911">
        <w:rPr>
          <w:rFonts w:ascii="Arial" w:hAnsi="Arial" w:cs="Arial"/>
          <w:spacing w:val="-1"/>
          <w:sz w:val="20"/>
          <w:u w:val="single"/>
        </w:rPr>
        <w:t>E</w:t>
      </w:r>
      <w:r w:rsidR="00AE3E22" w:rsidRPr="008430ED">
        <w:rPr>
          <w:rFonts w:ascii="Arial" w:hAnsi="Arial" w:cs="Arial"/>
          <w:spacing w:val="-1"/>
          <w:sz w:val="20"/>
        </w:rPr>
        <w:t xml:space="preserve"> </w:t>
      </w:r>
      <w:r w:rsidRPr="008430ED">
        <w:rPr>
          <w:rFonts w:ascii="Arial" w:hAnsi="Arial" w:cs="Arial"/>
          <w:spacing w:val="-1"/>
          <w:sz w:val="20"/>
        </w:rPr>
        <w:t>vo formáte .</w:t>
      </w:r>
      <w:proofErr w:type="spellStart"/>
      <w:r w:rsidRPr="008430ED">
        <w:rPr>
          <w:rFonts w:ascii="Arial" w:hAnsi="Arial" w:cs="Arial"/>
          <w:spacing w:val="-1"/>
          <w:sz w:val="20"/>
        </w:rPr>
        <w:t>xlsx</w:t>
      </w:r>
      <w:proofErr w:type="spellEnd"/>
      <w:r w:rsidRPr="008430ED"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8430ED">
        <w:rPr>
          <w:rFonts w:ascii="Arial" w:hAnsi="Arial" w:cs="Arial"/>
          <w:sz w:val="18"/>
          <w:szCs w:val="16"/>
          <w:lang w:val="sk-SK"/>
        </w:rPr>
        <w:t>Prílo</w:t>
      </w:r>
      <w:r w:rsidR="00997F5B" w:rsidRPr="008430ED">
        <w:rPr>
          <w:rFonts w:ascii="Arial" w:hAnsi="Arial" w:cs="Arial"/>
          <w:sz w:val="18"/>
          <w:szCs w:val="16"/>
          <w:lang w:val="sk-SK"/>
        </w:rPr>
        <w:t>h</w:t>
      </w:r>
      <w:r w:rsidRPr="008430ED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33F7B143" w:rsidR="00731D1A" w:rsidRPr="008430ED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8430ED">
        <w:rPr>
          <w:rFonts w:ascii="Arial" w:hAnsi="Arial" w:cs="Arial"/>
          <w:sz w:val="18"/>
          <w:szCs w:val="18"/>
        </w:rPr>
        <w:lastRenderedPageBreak/>
        <w:t>Príloha č. 2</w:t>
      </w:r>
      <w:r w:rsidR="00A52911">
        <w:rPr>
          <w:rFonts w:ascii="Arial" w:hAnsi="Arial" w:cs="Arial"/>
          <w:sz w:val="18"/>
          <w:szCs w:val="18"/>
        </w:rPr>
        <w:t>E</w:t>
      </w:r>
    </w:p>
    <w:p w14:paraId="4781F0D6" w14:textId="77777777" w:rsidR="00773C03" w:rsidRPr="008430ED" w:rsidRDefault="00731D1A" w:rsidP="00773C03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8430ED">
        <w:rPr>
          <w:rFonts w:ascii="Arial" w:hAnsi="Arial" w:cs="Arial"/>
          <w:iCs/>
          <w:color w:val="FF0000"/>
          <w:sz w:val="18"/>
          <w:szCs w:val="18"/>
        </w:rPr>
        <w:t xml:space="preserve"> </w:t>
      </w:r>
      <w:r w:rsidR="00773C03" w:rsidRPr="008430ED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773C03" w:rsidRPr="008430ED">
        <w:rPr>
          <w:rFonts w:ascii="Arial" w:hAnsi="Arial" w:cs="Arial"/>
          <w:color w:val="FF0000"/>
          <w:sz w:val="18"/>
          <w:szCs w:val="18"/>
        </w:rPr>
        <w:t>(ak relevantné)</w:t>
      </w:r>
    </w:p>
    <w:p w14:paraId="17A4204A" w14:textId="11C4D73D" w:rsidR="00731D1A" w:rsidRPr="008430ED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</w:p>
    <w:p w14:paraId="0E777D05" w14:textId="77777777" w:rsidR="00731D1A" w:rsidRPr="008430ED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Pr="008430ED" w:rsidRDefault="00731D1A" w:rsidP="00731D1A">
      <w:pPr>
        <w:rPr>
          <w:sz w:val="20"/>
          <w:szCs w:val="20"/>
        </w:rPr>
      </w:pPr>
    </w:p>
    <w:p w14:paraId="443DF9E2" w14:textId="6C5CB107" w:rsidR="00324ACD" w:rsidRPr="008430ED" w:rsidRDefault="00731D1A" w:rsidP="0061613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  <w:sz w:val="22"/>
          <w:szCs w:val="22"/>
        </w:rPr>
      </w:pPr>
      <w:r w:rsidRPr="008430ED">
        <w:rPr>
          <w:rFonts w:ascii="Arial" w:hAnsi="Arial" w:cs="Arial"/>
          <w:sz w:val="20"/>
          <w:szCs w:val="20"/>
        </w:rPr>
        <w:t>Predmet dohody:</w:t>
      </w:r>
      <w:r w:rsidR="00324ACD" w:rsidRPr="008430ED">
        <w:rPr>
          <w:rFonts w:ascii="Arial" w:hAnsi="Arial" w:cs="Arial"/>
          <w:sz w:val="20"/>
          <w:szCs w:val="20"/>
        </w:rPr>
        <w:tab/>
      </w:r>
      <w:r w:rsidR="00B0281C" w:rsidRPr="008430ED">
        <w:rPr>
          <w:rFonts w:ascii="Arial" w:hAnsi="Arial" w:cs="Arial"/>
          <w:b/>
          <w:iCs/>
          <w:sz w:val="22"/>
          <w:szCs w:val="22"/>
        </w:rPr>
        <w:t>Potraviny</w:t>
      </w:r>
      <w:r w:rsidR="00413E7E" w:rsidRPr="008430ED">
        <w:rPr>
          <w:rFonts w:ascii="Arial" w:hAnsi="Arial" w:cs="Arial"/>
          <w:b/>
          <w:iCs/>
          <w:sz w:val="22"/>
          <w:szCs w:val="22"/>
        </w:rPr>
        <w:t xml:space="preserve"> 2022/0</w:t>
      </w:r>
      <w:r w:rsidR="00970880">
        <w:rPr>
          <w:rFonts w:ascii="Arial" w:hAnsi="Arial" w:cs="Arial"/>
          <w:b/>
          <w:iCs/>
          <w:sz w:val="22"/>
          <w:szCs w:val="22"/>
        </w:rPr>
        <w:t>2</w:t>
      </w:r>
      <w:r w:rsidR="00413E7E" w:rsidRPr="008430ED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066B2607" w14:textId="64E1026D" w:rsidR="00616134" w:rsidRPr="008430ED" w:rsidRDefault="00616134" w:rsidP="00324ACD">
      <w:pPr>
        <w:tabs>
          <w:tab w:val="left" w:pos="1560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8430ED">
        <w:rPr>
          <w:rFonts w:ascii="Arial" w:hAnsi="Arial" w:cs="Arial"/>
          <w:b/>
          <w:iCs/>
        </w:rPr>
        <w:tab/>
      </w:r>
      <w:r w:rsidR="00B85597" w:rsidRPr="008430ED">
        <w:rPr>
          <w:rFonts w:ascii="Arial" w:hAnsi="Arial" w:cs="Arial"/>
          <w:b/>
          <w:iCs/>
          <w:sz w:val="22"/>
          <w:szCs w:val="22"/>
        </w:rPr>
        <w:t xml:space="preserve">Časť </w:t>
      </w:r>
      <w:r w:rsidR="00A52911">
        <w:rPr>
          <w:rFonts w:ascii="Arial" w:hAnsi="Arial" w:cs="Arial"/>
          <w:b/>
          <w:iCs/>
          <w:sz w:val="22"/>
          <w:szCs w:val="22"/>
        </w:rPr>
        <w:t>E</w:t>
      </w:r>
      <w:r w:rsidR="00CB631B" w:rsidRPr="008430ED">
        <w:rPr>
          <w:rFonts w:ascii="Arial" w:hAnsi="Arial" w:cs="Arial"/>
          <w:b/>
          <w:iCs/>
          <w:sz w:val="22"/>
          <w:szCs w:val="22"/>
        </w:rPr>
        <w:t xml:space="preserve"> </w:t>
      </w:r>
      <w:r w:rsidR="00300F40" w:rsidRPr="008430ED">
        <w:rPr>
          <w:rFonts w:ascii="Arial" w:hAnsi="Arial" w:cs="Arial"/>
          <w:b/>
          <w:iCs/>
          <w:sz w:val="22"/>
          <w:szCs w:val="22"/>
        </w:rPr>
        <w:t>–</w:t>
      </w:r>
      <w:r w:rsidR="00CB631B" w:rsidRPr="008430ED">
        <w:rPr>
          <w:rFonts w:ascii="Arial" w:hAnsi="Arial" w:cs="Arial"/>
          <w:b/>
          <w:iCs/>
          <w:sz w:val="22"/>
          <w:szCs w:val="22"/>
        </w:rPr>
        <w:t xml:space="preserve"> </w:t>
      </w:r>
      <w:r w:rsidR="00956ACB">
        <w:rPr>
          <w:rFonts w:ascii="Arial" w:hAnsi="Arial" w:cs="Arial"/>
          <w:b/>
          <w:iCs/>
          <w:sz w:val="22"/>
          <w:szCs w:val="22"/>
        </w:rPr>
        <w:t>Sirupy</w:t>
      </w:r>
    </w:p>
    <w:p w14:paraId="18A831E3" w14:textId="77777777" w:rsidR="00731D1A" w:rsidRPr="008430ED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 xml:space="preserve">Kupujúci: </w:t>
      </w:r>
      <w:r w:rsidRPr="008430ED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8517E" w14:textId="77777777" w:rsidR="00EE7F9F" w:rsidRDefault="00EE7F9F" w:rsidP="003278FB">
      <w:r>
        <w:separator/>
      </w:r>
    </w:p>
  </w:endnote>
  <w:endnote w:type="continuationSeparator" w:id="0">
    <w:p w14:paraId="2502EE59" w14:textId="77777777" w:rsidR="00EE7F9F" w:rsidRDefault="00EE7F9F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AB1B" w14:textId="1E55F4B6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0C7403">
      <w:rPr>
        <w:rFonts w:ascii="Arial" w:hAnsi="Arial" w:cs="Arial"/>
        <w:noProof/>
        <w:sz w:val="20"/>
      </w:rPr>
      <w:t>7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3E29D" w14:textId="77777777" w:rsidR="00EE7F9F" w:rsidRDefault="00EE7F9F" w:rsidP="003278FB">
      <w:r>
        <w:separator/>
      </w:r>
    </w:p>
  </w:footnote>
  <w:footnote w:type="continuationSeparator" w:id="0">
    <w:p w14:paraId="5795BF64" w14:textId="77777777" w:rsidR="00EE7F9F" w:rsidRDefault="00EE7F9F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2662"/>
    <w:multiLevelType w:val="hybridMultilevel"/>
    <w:tmpl w:val="7CA2F20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4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3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6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7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9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7"/>
  </w:num>
  <w:num w:numId="5">
    <w:abstractNumId w:val="5"/>
  </w:num>
  <w:num w:numId="6">
    <w:abstractNumId w:val="9"/>
  </w:num>
  <w:num w:numId="7">
    <w:abstractNumId w:val="18"/>
  </w:num>
  <w:num w:numId="8">
    <w:abstractNumId w:val="7"/>
  </w:num>
  <w:num w:numId="9">
    <w:abstractNumId w:val="10"/>
  </w:num>
  <w:num w:numId="10">
    <w:abstractNumId w:val="19"/>
  </w:num>
  <w:num w:numId="11">
    <w:abstractNumId w:val="21"/>
  </w:num>
  <w:num w:numId="12">
    <w:abstractNumId w:val="8"/>
  </w:num>
  <w:num w:numId="13">
    <w:abstractNumId w:val="16"/>
  </w:num>
  <w:num w:numId="14">
    <w:abstractNumId w:val="20"/>
  </w:num>
  <w:num w:numId="15">
    <w:abstractNumId w:val="0"/>
  </w:num>
  <w:num w:numId="16">
    <w:abstractNumId w:val="14"/>
  </w:num>
  <w:num w:numId="17">
    <w:abstractNumId w:val="6"/>
  </w:num>
  <w:num w:numId="18">
    <w:abstractNumId w:val="2"/>
  </w:num>
  <w:num w:numId="19">
    <w:abstractNumId w:val="13"/>
  </w:num>
  <w:num w:numId="20">
    <w:abstractNumId w:val="8"/>
    <w:lvlOverride w:ilvl="0">
      <w:startOverride w:val="1"/>
    </w:lvlOverride>
  </w:num>
  <w:num w:numId="21">
    <w:abstractNumId w:val="11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C8C"/>
    <w:rsid w:val="00014A18"/>
    <w:rsid w:val="0001516A"/>
    <w:rsid w:val="00021ABA"/>
    <w:rsid w:val="000234B1"/>
    <w:rsid w:val="00026B46"/>
    <w:rsid w:val="00033CA3"/>
    <w:rsid w:val="00041B47"/>
    <w:rsid w:val="00057FF6"/>
    <w:rsid w:val="00081020"/>
    <w:rsid w:val="0008284D"/>
    <w:rsid w:val="000A5B8E"/>
    <w:rsid w:val="000B2E3B"/>
    <w:rsid w:val="000C7403"/>
    <w:rsid w:val="000D39F3"/>
    <w:rsid w:val="000F1259"/>
    <w:rsid w:val="000F6724"/>
    <w:rsid w:val="00100477"/>
    <w:rsid w:val="00174E5B"/>
    <w:rsid w:val="00190435"/>
    <w:rsid w:val="001B0918"/>
    <w:rsid w:val="001C7A2B"/>
    <w:rsid w:val="001D3C63"/>
    <w:rsid w:val="00257916"/>
    <w:rsid w:val="00263EE3"/>
    <w:rsid w:val="00292016"/>
    <w:rsid w:val="002A02C9"/>
    <w:rsid w:val="002A0748"/>
    <w:rsid w:val="002A3A14"/>
    <w:rsid w:val="002A5960"/>
    <w:rsid w:val="002A59F7"/>
    <w:rsid w:val="002C638C"/>
    <w:rsid w:val="002C7205"/>
    <w:rsid w:val="002D3A6F"/>
    <w:rsid w:val="002E06A8"/>
    <w:rsid w:val="00300F40"/>
    <w:rsid w:val="003028AA"/>
    <w:rsid w:val="00322AF4"/>
    <w:rsid w:val="00324ACD"/>
    <w:rsid w:val="003278FB"/>
    <w:rsid w:val="00331DBE"/>
    <w:rsid w:val="00340FE0"/>
    <w:rsid w:val="0035335F"/>
    <w:rsid w:val="00390123"/>
    <w:rsid w:val="003B1EC4"/>
    <w:rsid w:val="003C6D75"/>
    <w:rsid w:val="00411519"/>
    <w:rsid w:val="00413E7E"/>
    <w:rsid w:val="0041741D"/>
    <w:rsid w:val="00417494"/>
    <w:rsid w:val="0045708A"/>
    <w:rsid w:val="00470019"/>
    <w:rsid w:val="004A5B12"/>
    <w:rsid w:val="004D2412"/>
    <w:rsid w:val="004E0C3D"/>
    <w:rsid w:val="00503618"/>
    <w:rsid w:val="00504C25"/>
    <w:rsid w:val="005110AF"/>
    <w:rsid w:val="005156D7"/>
    <w:rsid w:val="00535F97"/>
    <w:rsid w:val="00572BA3"/>
    <w:rsid w:val="00577533"/>
    <w:rsid w:val="00590E3F"/>
    <w:rsid w:val="00592790"/>
    <w:rsid w:val="005A2A90"/>
    <w:rsid w:val="005B62B3"/>
    <w:rsid w:val="005D582A"/>
    <w:rsid w:val="0061033F"/>
    <w:rsid w:val="00616134"/>
    <w:rsid w:val="00620C52"/>
    <w:rsid w:val="00622241"/>
    <w:rsid w:val="00635EB5"/>
    <w:rsid w:val="00646146"/>
    <w:rsid w:val="006B5693"/>
    <w:rsid w:val="006D7F2F"/>
    <w:rsid w:val="006F7AD2"/>
    <w:rsid w:val="00716A73"/>
    <w:rsid w:val="00720AFE"/>
    <w:rsid w:val="00726F23"/>
    <w:rsid w:val="00731D1A"/>
    <w:rsid w:val="00733B2E"/>
    <w:rsid w:val="00773C03"/>
    <w:rsid w:val="00786917"/>
    <w:rsid w:val="00794D92"/>
    <w:rsid w:val="007B6645"/>
    <w:rsid w:val="007D5325"/>
    <w:rsid w:val="007F498E"/>
    <w:rsid w:val="00801A50"/>
    <w:rsid w:val="00803D83"/>
    <w:rsid w:val="00821B84"/>
    <w:rsid w:val="00824CD6"/>
    <w:rsid w:val="008430ED"/>
    <w:rsid w:val="008867B6"/>
    <w:rsid w:val="008A5676"/>
    <w:rsid w:val="008C58EF"/>
    <w:rsid w:val="008F44DA"/>
    <w:rsid w:val="009429BB"/>
    <w:rsid w:val="00956ACB"/>
    <w:rsid w:val="0096050C"/>
    <w:rsid w:val="00970880"/>
    <w:rsid w:val="00973D15"/>
    <w:rsid w:val="00996D67"/>
    <w:rsid w:val="00997F5B"/>
    <w:rsid w:val="009A0B53"/>
    <w:rsid w:val="009D00A1"/>
    <w:rsid w:val="009E140E"/>
    <w:rsid w:val="009E473D"/>
    <w:rsid w:val="00A15FFE"/>
    <w:rsid w:val="00A2310C"/>
    <w:rsid w:val="00A373BE"/>
    <w:rsid w:val="00A52911"/>
    <w:rsid w:val="00A928C6"/>
    <w:rsid w:val="00AA56A9"/>
    <w:rsid w:val="00AE0256"/>
    <w:rsid w:val="00AE3E22"/>
    <w:rsid w:val="00B0281C"/>
    <w:rsid w:val="00B2763C"/>
    <w:rsid w:val="00B4664B"/>
    <w:rsid w:val="00B72475"/>
    <w:rsid w:val="00B85597"/>
    <w:rsid w:val="00B86B8E"/>
    <w:rsid w:val="00BA01EA"/>
    <w:rsid w:val="00BD18BA"/>
    <w:rsid w:val="00BE060E"/>
    <w:rsid w:val="00C01F38"/>
    <w:rsid w:val="00C144C7"/>
    <w:rsid w:val="00C40C7C"/>
    <w:rsid w:val="00C524C9"/>
    <w:rsid w:val="00C814B9"/>
    <w:rsid w:val="00CA4107"/>
    <w:rsid w:val="00CB631B"/>
    <w:rsid w:val="00CD6636"/>
    <w:rsid w:val="00D22E09"/>
    <w:rsid w:val="00D3199C"/>
    <w:rsid w:val="00D51CEB"/>
    <w:rsid w:val="00D7029D"/>
    <w:rsid w:val="00D778E0"/>
    <w:rsid w:val="00DA1302"/>
    <w:rsid w:val="00DC332A"/>
    <w:rsid w:val="00DD27DF"/>
    <w:rsid w:val="00DD4C97"/>
    <w:rsid w:val="00DF1C88"/>
    <w:rsid w:val="00E22153"/>
    <w:rsid w:val="00E23575"/>
    <w:rsid w:val="00E6544C"/>
    <w:rsid w:val="00E721C0"/>
    <w:rsid w:val="00E75CDE"/>
    <w:rsid w:val="00E86544"/>
    <w:rsid w:val="00E9027E"/>
    <w:rsid w:val="00EB4697"/>
    <w:rsid w:val="00EB50FC"/>
    <w:rsid w:val="00ED0FD5"/>
    <w:rsid w:val="00EE1BE9"/>
    <w:rsid w:val="00EE2EA9"/>
    <w:rsid w:val="00EE7F9F"/>
    <w:rsid w:val="00F11BD3"/>
    <w:rsid w:val="00F3366F"/>
    <w:rsid w:val="00F42F5F"/>
    <w:rsid w:val="00F606C1"/>
    <w:rsid w:val="00F73547"/>
    <w:rsid w:val="00F776CF"/>
    <w:rsid w:val="00F90209"/>
    <w:rsid w:val="00FA2D2A"/>
    <w:rsid w:val="00FB1A0E"/>
    <w:rsid w:val="00FB71C4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4455</Words>
  <Characters>25398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 Slovenská</cp:lastModifiedBy>
  <cp:revision>7</cp:revision>
  <dcterms:created xsi:type="dcterms:W3CDTF">2022-02-28T09:38:00Z</dcterms:created>
  <dcterms:modified xsi:type="dcterms:W3CDTF">2022-03-22T07:50:00Z</dcterms:modified>
</cp:coreProperties>
</file>