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B2A7" w14:textId="77777777" w:rsidR="006A15BA" w:rsidRPr="006A15BA" w:rsidRDefault="006A15BA" w:rsidP="006A15BA">
      <w:pPr>
        <w:autoSpaceDE w:val="0"/>
        <w:autoSpaceDN w:val="0"/>
        <w:adjustRightInd w:val="0"/>
        <w:ind w:left="6120"/>
        <w:jc w:val="right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6A15BA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>Príloha č. 2 súťažných podkladov</w:t>
      </w:r>
    </w:p>
    <w:p w14:paraId="47297886" w14:textId="77777777" w:rsidR="006A15BA" w:rsidRPr="006A15BA" w:rsidRDefault="006A15BA" w:rsidP="006A15BA">
      <w:pPr>
        <w:autoSpaceDE w:val="0"/>
        <w:autoSpaceDN w:val="0"/>
        <w:adjustRightInd w:val="0"/>
        <w:ind w:left="6120"/>
        <w:jc w:val="right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6A15BA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>Návrh Rámcovej dohody</w:t>
      </w:r>
    </w:p>
    <w:p w14:paraId="1D018DF0" w14:textId="77777777" w:rsidR="006A15BA" w:rsidRPr="006A15BA" w:rsidRDefault="006A15BA" w:rsidP="006A15BA">
      <w:pPr>
        <w:widowControl/>
        <w:jc w:val="right"/>
        <w:rPr>
          <w:rFonts w:ascii="Arial Narrow" w:eastAsia="Times New Roman" w:hAnsi="Arial Narrow" w:cs="Times New Roman"/>
          <w:color w:val="auto"/>
          <w:sz w:val="22"/>
          <w:szCs w:val="22"/>
          <w:lang w:eastAsia="cs-CZ" w:bidi="ar-SA"/>
        </w:rPr>
      </w:pPr>
    </w:p>
    <w:p w14:paraId="5FAF012F" w14:textId="77777777" w:rsidR="006A15BA" w:rsidRPr="0082096A" w:rsidRDefault="006A15BA" w:rsidP="006A15BA">
      <w:pPr>
        <w:pStyle w:val="Zkladntext1"/>
        <w:shd w:val="clear" w:color="auto" w:fill="auto"/>
        <w:spacing w:before="260" w:after="0"/>
        <w:jc w:val="center"/>
        <w:rPr>
          <w:bCs/>
          <w:sz w:val="28"/>
          <w:szCs w:val="28"/>
        </w:rPr>
      </w:pPr>
      <w:r w:rsidRPr="0082096A">
        <w:rPr>
          <w:color w:val="auto"/>
          <w:sz w:val="28"/>
          <w:szCs w:val="28"/>
          <w:lang w:eastAsia="cs-CZ" w:bidi="ar-SA"/>
        </w:rPr>
        <w:t>Návrh</w:t>
      </w:r>
    </w:p>
    <w:p w14:paraId="57CD4F79" w14:textId="77777777" w:rsidR="00307CF1" w:rsidRPr="0082096A" w:rsidRDefault="00D05A68">
      <w:pPr>
        <w:pStyle w:val="Zkladntext1"/>
        <w:shd w:val="clear" w:color="auto" w:fill="auto"/>
        <w:spacing w:before="260" w:after="0"/>
        <w:jc w:val="center"/>
        <w:rPr>
          <w:sz w:val="28"/>
          <w:szCs w:val="28"/>
        </w:rPr>
      </w:pPr>
      <w:r w:rsidRPr="0082096A">
        <w:rPr>
          <w:b/>
          <w:bCs/>
          <w:sz w:val="28"/>
          <w:szCs w:val="28"/>
        </w:rPr>
        <w:t xml:space="preserve">Rámcová </w:t>
      </w:r>
      <w:r w:rsidRPr="0082096A">
        <w:rPr>
          <w:b/>
          <w:bCs/>
          <w:sz w:val="28"/>
          <w:szCs w:val="28"/>
          <w:lang w:val="en-US" w:eastAsia="en-US" w:bidi="en-US"/>
        </w:rPr>
        <w:t xml:space="preserve">dohoda </w:t>
      </w:r>
      <w:r w:rsidRPr="0082096A">
        <w:rPr>
          <w:b/>
          <w:bCs/>
          <w:sz w:val="28"/>
          <w:szCs w:val="28"/>
        </w:rPr>
        <w:t>č.</w:t>
      </w:r>
    </w:p>
    <w:p w14:paraId="7A6EC845" w14:textId="77777777" w:rsidR="00307CF1" w:rsidRPr="0082096A" w:rsidRDefault="00D05A68" w:rsidP="0082096A">
      <w:pPr>
        <w:pStyle w:val="Zkladntext1"/>
        <w:shd w:val="clear" w:color="auto" w:fill="auto"/>
        <w:spacing w:after="0"/>
        <w:jc w:val="center"/>
        <w:rPr>
          <w:sz w:val="28"/>
          <w:szCs w:val="28"/>
        </w:rPr>
      </w:pPr>
      <w:r w:rsidRPr="0082096A">
        <w:rPr>
          <w:b/>
          <w:bCs/>
          <w:sz w:val="28"/>
          <w:szCs w:val="28"/>
          <w:lang w:val="en-US" w:eastAsia="en-US" w:bidi="en-US"/>
        </w:rPr>
        <w:t xml:space="preserve">na </w:t>
      </w:r>
      <w:r w:rsidRPr="0082096A">
        <w:rPr>
          <w:b/>
          <w:bCs/>
          <w:sz w:val="28"/>
          <w:szCs w:val="28"/>
        </w:rPr>
        <w:t>dodávku</w:t>
      </w:r>
      <w:r w:rsidR="0082096A">
        <w:rPr>
          <w:b/>
          <w:bCs/>
          <w:sz w:val="28"/>
          <w:szCs w:val="28"/>
        </w:rPr>
        <w:t xml:space="preserve"> </w:t>
      </w:r>
      <w:r w:rsidR="0082096A" w:rsidRPr="0082096A">
        <w:rPr>
          <w:b/>
          <w:bCs/>
          <w:sz w:val="28"/>
          <w:szCs w:val="28"/>
        </w:rPr>
        <w:t>d</w:t>
      </w:r>
      <w:r w:rsidRPr="0082096A">
        <w:rPr>
          <w:b/>
          <w:bCs/>
          <w:sz w:val="28"/>
          <w:szCs w:val="28"/>
        </w:rPr>
        <w:t xml:space="preserve">ezinfekčných </w:t>
      </w:r>
      <w:r w:rsidRPr="0082096A">
        <w:rPr>
          <w:b/>
          <w:bCs/>
          <w:sz w:val="28"/>
          <w:szCs w:val="28"/>
          <w:lang w:val="en-US" w:eastAsia="en-US" w:bidi="en-US"/>
        </w:rPr>
        <w:t xml:space="preserve">prostriedkov </w:t>
      </w:r>
    </w:p>
    <w:p w14:paraId="0705EDD0" w14:textId="77777777" w:rsidR="00307CF1" w:rsidRDefault="00D05A68" w:rsidP="006A15BA">
      <w:pPr>
        <w:pStyle w:val="Zkladntext1"/>
        <w:shd w:val="clear" w:color="auto" w:fill="auto"/>
        <w:spacing w:after="0"/>
        <w:jc w:val="center"/>
      </w:pPr>
      <w:r>
        <w:t xml:space="preserve">uzatvorená podľa </w:t>
      </w:r>
      <w:r>
        <w:rPr>
          <w:lang w:val="en-US" w:eastAsia="en-US" w:bidi="en-US"/>
        </w:rPr>
        <w:t xml:space="preserve">§ 269 ods.2 </w:t>
      </w:r>
      <w:r>
        <w:t xml:space="preserve">zákona č. </w:t>
      </w:r>
      <w:r>
        <w:rPr>
          <w:lang w:val="en-US" w:eastAsia="en-US" w:bidi="en-US"/>
        </w:rPr>
        <w:t xml:space="preserve">513/1991 Zb. </w:t>
      </w:r>
      <w:r>
        <w:t xml:space="preserve">Obchodný zákonník </w:t>
      </w:r>
      <w:r>
        <w:rPr>
          <w:lang w:val="en-US" w:eastAsia="en-US" w:bidi="en-US"/>
        </w:rPr>
        <w:t xml:space="preserve">v </w:t>
      </w:r>
      <w:r>
        <w:t>znení neskorších</w:t>
      </w:r>
      <w:r>
        <w:br/>
      </w:r>
      <w:r>
        <w:rPr>
          <w:lang w:val="en-US" w:eastAsia="en-US" w:bidi="en-US"/>
        </w:rPr>
        <w:t>predpisov</w:t>
      </w:r>
      <w:r w:rsidR="006A15BA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a </w:t>
      </w:r>
      <w:r>
        <w:t xml:space="preserve">podľa </w:t>
      </w:r>
      <w:r>
        <w:rPr>
          <w:lang w:val="en-US" w:eastAsia="en-US" w:bidi="en-US"/>
        </w:rPr>
        <w:t xml:space="preserve">§ 83 </w:t>
      </w:r>
      <w:r>
        <w:t xml:space="preserve">zákona č. </w:t>
      </w:r>
      <w:r>
        <w:rPr>
          <w:lang w:val="en-US" w:eastAsia="en-US" w:bidi="en-US"/>
        </w:rPr>
        <w:t xml:space="preserve">343/2015 Z. z. o verejnom </w:t>
      </w:r>
      <w:r>
        <w:t xml:space="preserve">obstarávaní </w:t>
      </w:r>
      <w:r>
        <w:rPr>
          <w:lang w:val="en-US" w:eastAsia="en-US" w:bidi="en-US"/>
        </w:rPr>
        <w:t xml:space="preserve">a o zmene a </w:t>
      </w:r>
      <w:r>
        <w:t>doplnení niektorých</w:t>
      </w:r>
      <w:r w:rsidR="006A15BA">
        <w:t xml:space="preserve"> </w:t>
      </w:r>
      <w:r>
        <w:t xml:space="preserve">zákonov </w:t>
      </w:r>
      <w:r>
        <w:rPr>
          <w:lang w:val="en-US" w:eastAsia="en-US" w:bidi="en-US"/>
        </w:rPr>
        <w:t xml:space="preserve">v </w:t>
      </w:r>
      <w:r>
        <w:t xml:space="preserve">znení neskorších </w:t>
      </w:r>
      <w:r>
        <w:rPr>
          <w:lang w:val="en-US" w:eastAsia="en-US" w:bidi="en-US"/>
        </w:rPr>
        <w:t xml:space="preserve">predpisov </w:t>
      </w:r>
      <w:r w:rsidR="007F716E">
        <w:rPr>
          <w:lang w:val="en-US" w:eastAsia="en-US" w:bidi="en-US"/>
        </w:rPr>
        <w:t xml:space="preserve">(ďalej len “zákon č. 343/2015 Z.z.”) </w:t>
      </w:r>
      <w:r>
        <w:t xml:space="preserve">(ďalej </w:t>
      </w:r>
      <w:r>
        <w:rPr>
          <w:lang w:val="en-US" w:eastAsia="en-US" w:bidi="en-US"/>
        </w:rPr>
        <w:t>len „Dohoda“)</w:t>
      </w:r>
    </w:p>
    <w:p w14:paraId="09810A06" w14:textId="77777777" w:rsidR="00307CF1" w:rsidRDefault="00D05A68" w:rsidP="006A15BA">
      <w:pPr>
        <w:pStyle w:val="Zkladntext1"/>
        <w:shd w:val="clear" w:color="auto" w:fill="auto"/>
        <w:spacing w:before="240" w:after="480"/>
      </w:pPr>
      <w:r>
        <w:rPr>
          <w:lang w:val="en-US" w:eastAsia="en-US" w:bidi="en-US"/>
        </w:rPr>
        <w:t xml:space="preserve">medzi </w:t>
      </w:r>
      <w:r>
        <w:t xml:space="preserve">zmluvnými </w:t>
      </w:r>
      <w:r>
        <w:rPr>
          <w:lang w:val="en-US" w:eastAsia="en-US" w:bidi="en-US"/>
        </w:rPr>
        <w:t>stranami:</w:t>
      </w:r>
    </w:p>
    <w:p w14:paraId="366A4A44" w14:textId="77777777" w:rsidR="00307CF1" w:rsidRDefault="00D05A68">
      <w:pPr>
        <w:pStyle w:val="Nzovtabuky0"/>
        <w:shd w:val="clear" w:color="auto" w:fill="auto"/>
      </w:pPr>
      <w:r>
        <w:t>Kupujúci:</w:t>
      </w:r>
    </w:p>
    <w:tbl>
      <w:tblPr>
        <w:tblOverlap w:val="never"/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5746"/>
      </w:tblGrid>
      <w:tr w:rsidR="00307CF1" w14:paraId="1B998672" w14:textId="77777777">
        <w:trPr>
          <w:trHeight w:hRule="exact" w:val="1406"/>
        </w:trPr>
        <w:tc>
          <w:tcPr>
            <w:tcW w:w="2467" w:type="dxa"/>
            <w:shd w:val="clear" w:color="auto" w:fill="FFFFFF"/>
          </w:tcPr>
          <w:p w14:paraId="26AFF47D" w14:textId="77777777" w:rsidR="00307CF1" w:rsidRDefault="00D05A68">
            <w:pPr>
              <w:pStyle w:val="In0"/>
              <w:shd w:val="clear" w:color="auto" w:fill="auto"/>
              <w:spacing w:after="0"/>
            </w:pPr>
            <w:r>
              <w:t>Názov:</w:t>
            </w:r>
          </w:p>
        </w:tc>
        <w:tc>
          <w:tcPr>
            <w:tcW w:w="5746" w:type="dxa"/>
            <w:shd w:val="clear" w:color="auto" w:fill="FFFFFF"/>
            <w:vAlign w:val="bottom"/>
          </w:tcPr>
          <w:p w14:paraId="47431476" w14:textId="77777777" w:rsidR="00307CF1" w:rsidRDefault="00D05A68" w:rsidP="006A15BA">
            <w:pPr>
              <w:pStyle w:val="In0"/>
              <w:shd w:val="clear" w:color="auto" w:fill="auto"/>
              <w:spacing w:after="0" w:line="233" w:lineRule="auto"/>
              <w:ind w:firstLine="368"/>
            </w:pPr>
            <w:r>
              <w:rPr>
                <w:b/>
                <w:bCs/>
              </w:rPr>
              <w:t xml:space="preserve">Slovenská </w:t>
            </w:r>
            <w:r>
              <w:rPr>
                <w:b/>
                <w:bCs/>
                <w:lang w:val="en-US" w:eastAsia="en-US" w:bidi="en-US"/>
              </w:rPr>
              <w:t>republika</w:t>
            </w:r>
          </w:p>
          <w:p w14:paraId="7374BD6B" w14:textId="77777777" w:rsidR="00307CF1" w:rsidRDefault="00D05A68" w:rsidP="006A15BA">
            <w:pPr>
              <w:pStyle w:val="In0"/>
              <w:shd w:val="clear" w:color="auto" w:fill="auto"/>
              <w:spacing w:after="0" w:line="233" w:lineRule="auto"/>
              <w:ind w:left="368"/>
              <w:jc w:val="both"/>
            </w:pPr>
            <w:r>
              <w:rPr>
                <w:b/>
                <w:bCs/>
                <w:lang w:val="en-US" w:eastAsia="en-US" w:bidi="en-US"/>
              </w:rPr>
              <w:t xml:space="preserve">v </w:t>
            </w:r>
            <w:r>
              <w:rPr>
                <w:b/>
                <w:bCs/>
              </w:rPr>
              <w:t xml:space="preserve">zastúpení </w:t>
            </w:r>
            <w:r>
              <w:rPr>
                <w:b/>
                <w:bCs/>
                <w:lang w:val="en-US" w:eastAsia="en-US" w:bidi="en-US"/>
              </w:rPr>
              <w:t xml:space="preserve">Ministerstva </w:t>
            </w:r>
            <w:r>
              <w:rPr>
                <w:b/>
                <w:bCs/>
              </w:rPr>
              <w:t xml:space="preserve">vnútra </w:t>
            </w:r>
            <w:r>
              <w:rPr>
                <w:b/>
                <w:bCs/>
                <w:lang w:val="en-US" w:eastAsia="en-US" w:bidi="en-US"/>
              </w:rPr>
              <w:t xml:space="preserve">Slovenskej republiky </w:t>
            </w:r>
            <w:r>
              <w:rPr>
                <w:lang w:val="en-US" w:eastAsia="en-US" w:bidi="en-US"/>
              </w:rPr>
              <w:t>Pribinova 2</w:t>
            </w:r>
          </w:p>
          <w:p w14:paraId="6093A7CE" w14:textId="77777777" w:rsidR="00307CF1" w:rsidRDefault="00D05A68" w:rsidP="006A15BA">
            <w:pPr>
              <w:pStyle w:val="In0"/>
              <w:shd w:val="clear" w:color="auto" w:fill="auto"/>
              <w:spacing w:after="0" w:line="233" w:lineRule="auto"/>
              <w:ind w:left="85" w:firstLine="312"/>
            </w:pPr>
            <w:r>
              <w:rPr>
                <w:lang w:val="en-US" w:eastAsia="en-US" w:bidi="en-US"/>
              </w:rPr>
              <w:t>812 72 Bratislava</w:t>
            </w:r>
          </w:p>
        </w:tc>
      </w:tr>
    </w:tbl>
    <w:p w14:paraId="6BC77983" w14:textId="77777777" w:rsidR="00307CF1" w:rsidRDefault="00D05A68">
      <w:pPr>
        <w:pStyle w:val="Nzovtabuky0"/>
        <w:shd w:val="clear" w:color="auto" w:fill="auto"/>
      </w:pPr>
      <w:r>
        <w:rPr>
          <w:b w:val="0"/>
          <w:bCs w:val="0"/>
          <w:lang w:val="en-US" w:eastAsia="en-US" w:bidi="en-US"/>
        </w:rPr>
        <w:t xml:space="preserve">V </w:t>
      </w:r>
      <w:r>
        <w:rPr>
          <w:b w:val="0"/>
          <w:bCs w:val="0"/>
        </w:rPr>
        <w:t>zastúpení:</w:t>
      </w:r>
      <w:r w:rsidR="0030716B">
        <w:rPr>
          <w:b w:val="0"/>
          <w:bCs w:val="0"/>
        </w:rPr>
        <w:t xml:space="preserve">                                .............................................</w:t>
      </w:r>
    </w:p>
    <w:p w14:paraId="5E8D75F9" w14:textId="77777777" w:rsidR="00307CF1" w:rsidRDefault="00307CF1">
      <w:pPr>
        <w:spacing w:after="239" w:line="1" w:lineRule="exact"/>
      </w:pPr>
    </w:p>
    <w:p w14:paraId="73F3B422" w14:textId="77777777" w:rsidR="00307CF1" w:rsidRDefault="00307CF1">
      <w:pPr>
        <w:spacing w:line="1" w:lineRule="exact"/>
      </w:pPr>
    </w:p>
    <w:tbl>
      <w:tblPr>
        <w:tblOverlap w:val="never"/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5741"/>
      </w:tblGrid>
      <w:tr w:rsidR="00307CF1" w14:paraId="3C93EC03" w14:textId="77777777">
        <w:trPr>
          <w:trHeight w:hRule="exact" w:val="571"/>
        </w:trPr>
        <w:tc>
          <w:tcPr>
            <w:tcW w:w="2467" w:type="dxa"/>
            <w:shd w:val="clear" w:color="auto" w:fill="FFFFFF"/>
            <w:vAlign w:val="bottom"/>
          </w:tcPr>
          <w:p w14:paraId="67528505" w14:textId="77777777" w:rsidR="00307CF1" w:rsidRDefault="00D05A68">
            <w:pPr>
              <w:pStyle w:val="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5741" w:type="dxa"/>
            <w:shd w:val="clear" w:color="auto" w:fill="FFFFFF"/>
            <w:vAlign w:val="bottom"/>
          </w:tcPr>
          <w:p w14:paraId="63C5F6A4" w14:textId="77777777" w:rsidR="00307CF1" w:rsidRDefault="00D05A68">
            <w:pPr>
              <w:pStyle w:val="In0"/>
              <w:shd w:val="clear" w:color="auto" w:fill="auto"/>
              <w:spacing w:after="0"/>
              <w:ind w:firstLine="420"/>
              <w:jc w:val="both"/>
            </w:pPr>
            <w:r>
              <w:rPr>
                <w:lang w:val="en-US" w:eastAsia="en-US" w:bidi="en-US"/>
              </w:rPr>
              <w:t>00 151 866</w:t>
            </w:r>
          </w:p>
        </w:tc>
      </w:tr>
      <w:tr w:rsidR="00307CF1" w14:paraId="43D914E5" w14:textId="77777777">
        <w:trPr>
          <w:trHeight w:hRule="exact" w:val="331"/>
        </w:trPr>
        <w:tc>
          <w:tcPr>
            <w:tcW w:w="2467" w:type="dxa"/>
            <w:shd w:val="clear" w:color="auto" w:fill="FFFFFF"/>
            <w:vAlign w:val="bottom"/>
          </w:tcPr>
          <w:p w14:paraId="11D2014A" w14:textId="77777777" w:rsidR="00307CF1" w:rsidRDefault="00D05A68">
            <w:pPr>
              <w:pStyle w:val="In0"/>
              <w:shd w:val="clear" w:color="auto" w:fill="auto"/>
              <w:spacing w:after="0"/>
            </w:pPr>
            <w:r>
              <w:t xml:space="preserve">Bankové </w:t>
            </w:r>
            <w:r>
              <w:rPr>
                <w:lang w:val="en-US" w:eastAsia="en-US" w:bidi="en-US"/>
              </w:rPr>
              <w:t>spojenie:</w:t>
            </w:r>
          </w:p>
        </w:tc>
        <w:tc>
          <w:tcPr>
            <w:tcW w:w="5741" w:type="dxa"/>
            <w:shd w:val="clear" w:color="auto" w:fill="FFFFFF"/>
            <w:vAlign w:val="bottom"/>
          </w:tcPr>
          <w:p w14:paraId="40883153" w14:textId="77777777" w:rsidR="00307CF1" w:rsidRDefault="00D05A68">
            <w:pPr>
              <w:pStyle w:val="In0"/>
              <w:shd w:val="clear" w:color="auto" w:fill="auto"/>
              <w:spacing w:after="0"/>
              <w:ind w:firstLine="420"/>
            </w:pPr>
            <w:r>
              <w:t xml:space="preserve">Štátna </w:t>
            </w:r>
            <w:r>
              <w:rPr>
                <w:lang w:val="en-US" w:eastAsia="en-US" w:bidi="en-US"/>
              </w:rPr>
              <w:t xml:space="preserve">pokladnica, </w:t>
            </w:r>
            <w:r>
              <w:t xml:space="preserve">Radlinského </w:t>
            </w:r>
            <w:r>
              <w:rPr>
                <w:lang w:val="en-US" w:eastAsia="en-US" w:bidi="en-US"/>
              </w:rPr>
              <w:t>32, 810 05 Bratislava, SR</w:t>
            </w:r>
          </w:p>
        </w:tc>
      </w:tr>
      <w:tr w:rsidR="00307CF1" w14:paraId="426258F5" w14:textId="77777777">
        <w:trPr>
          <w:trHeight w:hRule="exact" w:val="235"/>
        </w:trPr>
        <w:tc>
          <w:tcPr>
            <w:tcW w:w="2467" w:type="dxa"/>
            <w:shd w:val="clear" w:color="auto" w:fill="FFFFFF"/>
            <w:vAlign w:val="bottom"/>
          </w:tcPr>
          <w:p w14:paraId="7A036390" w14:textId="77777777" w:rsidR="00307CF1" w:rsidRDefault="00D05A68">
            <w:pPr>
              <w:pStyle w:val="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>IBAN:</w:t>
            </w:r>
          </w:p>
        </w:tc>
        <w:tc>
          <w:tcPr>
            <w:tcW w:w="5741" w:type="dxa"/>
            <w:shd w:val="clear" w:color="auto" w:fill="FFFFFF"/>
            <w:vAlign w:val="bottom"/>
          </w:tcPr>
          <w:p w14:paraId="6F0F8B5D" w14:textId="77777777" w:rsidR="00307CF1" w:rsidRDefault="00D05A68">
            <w:pPr>
              <w:pStyle w:val="In0"/>
              <w:shd w:val="clear" w:color="auto" w:fill="auto"/>
              <w:spacing w:after="0"/>
              <w:ind w:firstLine="420"/>
            </w:pPr>
            <w:r>
              <w:rPr>
                <w:lang w:val="en-US" w:eastAsia="en-US" w:bidi="en-US"/>
              </w:rPr>
              <w:t>SK78 8180 0000 0018 0023</w:t>
            </w:r>
          </w:p>
        </w:tc>
      </w:tr>
      <w:tr w:rsidR="00307CF1" w14:paraId="03F85CD3" w14:textId="77777777">
        <w:trPr>
          <w:trHeight w:hRule="exact" w:val="283"/>
        </w:trPr>
        <w:tc>
          <w:tcPr>
            <w:tcW w:w="2467" w:type="dxa"/>
            <w:shd w:val="clear" w:color="auto" w:fill="FFFFFF"/>
            <w:vAlign w:val="bottom"/>
          </w:tcPr>
          <w:p w14:paraId="51FB97AE" w14:textId="77777777" w:rsidR="00307CF1" w:rsidRDefault="00D05A68">
            <w:pPr>
              <w:pStyle w:val="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BIC/SWIFT </w:t>
            </w:r>
            <w:r>
              <w:t>kód:</w:t>
            </w:r>
          </w:p>
        </w:tc>
        <w:tc>
          <w:tcPr>
            <w:tcW w:w="5741" w:type="dxa"/>
            <w:shd w:val="clear" w:color="auto" w:fill="FFFFFF"/>
            <w:vAlign w:val="bottom"/>
          </w:tcPr>
          <w:p w14:paraId="3BF6BE89" w14:textId="77777777" w:rsidR="00307CF1" w:rsidRDefault="00D05A68">
            <w:pPr>
              <w:pStyle w:val="In0"/>
              <w:shd w:val="clear" w:color="auto" w:fill="auto"/>
              <w:spacing w:after="0"/>
              <w:ind w:firstLine="420"/>
              <w:jc w:val="both"/>
            </w:pPr>
            <w:r>
              <w:rPr>
                <w:lang w:val="en-US" w:eastAsia="en-US" w:bidi="en-US"/>
              </w:rPr>
              <w:t>SPSRSKBA</w:t>
            </w:r>
          </w:p>
        </w:tc>
      </w:tr>
    </w:tbl>
    <w:p w14:paraId="6A0DAFF7" w14:textId="77777777" w:rsidR="008A79F9" w:rsidRDefault="008A79F9">
      <w:pPr>
        <w:pStyle w:val="Nzovtabuky0"/>
        <w:shd w:val="clear" w:color="auto" w:fill="auto"/>
        <w:rPr>
          <w:b w:val="0"/>
          <w:bCs w:val="0"/>
        </w:rPr>
      </w:pPr>
    </w:p>
    <w:p w14:paraId="2A24821B" w14:textId="77777777" w:rsidR="00307CF1" w:rsidRDefault="00D05A68">
      <w:pPr>
        <w:pStyle w:val="Nzovtabuky0"/>
        <w:shd w:val="clear" w:color="auto" w:fill="auto"/>
      </w:pPr>
      <w:r>
        <w:rPr>
          <w:b w:val="0"/>
          <w:bCs w:val="0"/>
        </w:rPr>
        <w:t xml:space="preserve">(ďalej </w:t>
      </w:r>
      <w:r>
        <w:rPr>
          <w:b w:val="0"/>
          <w:bCs w:val="0"/>
          <w:lang w:val="en-US" w:eastAsia="en-US" w:bidi="en-US"/>
        </w:rPr>
        <w:t xml:space="preserve">len </w:t>
      </w:r>
      <w:r>
        <w:rPr>
          <w:b w:val="0"/>
          <w:bCs w:val="0"/>
        </w:rPr>
        <w:t>„Kupujúci“)</w:t>
      </w:r>
    </w:p>
    <w:p w14:paraId="55A00473" w14:textId="77777777" w:rsidR="00307CF1" w:rsidRDefault="00307CF1">
      <w:pPr>
        <w:spacing w:after="479" w:line="1" w:lineRule="exact"/>
      </w:pPr>
    </w:p>
    <w:p w14:paraId="76D783EB" w14:textId="77777777" w:rsidR="00307CF1" w:rsidRDefault="00D05A68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a</w:t>
      </w:r>
    </w:p>
    <w:p w14:paraId="44ECCDE6" w14:textId="77777777" w:rsidR="00307CF1" w:rsidRDefault="00D05A68">
      <w:pPr>
        <w:pStyle w:val="Zhlavie20"/>
        <w:keepNext/>
        <w:keepLines/>
        <w:shd w:val="clear" w:color="auto" w:fill="auto"/>
        <w:jc w:val="left"/>
      </w:pPr>
      <w:bookmarkStart w:id="0" w:name="bookmark0"/>
      <w:bookmarkStart w:id="1" w:name="bookmark1"/>
      <w:r>
        <w:t>Predávajúci:</w:t>
      </w:r>
      <w:bookmarkEnd w:id="0"/>
      <w:bookmarkEnd w:id="1"/>
    </w:p>
    <w:p w14:paraId="4BA3D063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t>Názov:</w:t>
      </w:r>
    </w:p>
    <w:p w14:paraId="667E4C04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t>Sídlo:</w:t>
      </w:r>
    </w:p>
    <w:p w14:paraId="16371E6E" w14:textId="77777777" w:rsidR="00307CF1" w:rsidRDefault="00D05A68" w:rsidP="006A15BA">
      <w:pPr>
        <w:pStyle w:val="Zkladntext1"/>
        <w:shd w:val="clear" w:color="auto" w:fill="auto"/>
        <w:spacing w:after="0"/>
        <w:jc w:val="both"/>
      </w:pPr>
      <w:r>
        <w:t>Štatutárny zástupca:</w:t>
      </w:r>
    </w:p>
    <w:p w14:paraId="5B9727CB" w14:textId="77777777" w:rsidR="00307CF1" w:rsidRDefault="00D05A68" w:rsidP="006A15BA">
      <w:pPr>
        <w:pStyle w:val="Zkladntext1"/>
        <w:shd w:val="clear" w:color="auto" w:fill="auto"/>
        <w:spacing w:after="0"/>
        <w:jc w:val="both"/>
      </w:pPr>
      <w:r>
        <w:t xml:space="preserve">Splnomocnený </w:t>
      </w:r>
      <w:r>
        <w:rPr>
          <w:lang w:val="en-US" w:eastAsia="en-US" w:bidi="en-US"/>
        </w:rPr>
        <w:t>k podpisu:</w:t>
      </w:r>
    </w:p>
    <w:p w14:paraId="50DE7BAC" w14:textId="77777777" w:rsidR="00307CF1" w:rsidRDefault="00D05A68" w:rsidP="006A15BA">
      <w:pPr>
        <w:pStyle w:val="Zkladntext1"/>
        <w:shd w:val="clear" w:color="auto" w:fill="auto"/>
        <w:spacing w:after="0"/>
        <w:jc w:val="both"/>
      </w:pPr>
      <w:r>
        <w:t>IČO:</w:t>
      </w:r>
    </w:p>
    <w:p w14:paraId="023B6907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t>DIČ:</w:t>
      </w:r>
    </w:p>
    <w:p w14:paraId="3C38E877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t xml:space="preserve">IČ </w:t>
      </w:r>
      <w:r>
        <w:rPr>
          <w:lang w:val="en-US" w:eastAsia="en-US" w:bidi="en-US"/>
        </w:rPr>
        <w:t>DPH:</w:t>
      </w:r>
    </w:p>
    <w:p w14:paraId="6E3AFC8A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t xml:space="preserve">Bankové </w:t>
      </w:r>
      <w:r>
        <w:rPr>
          <w:lang w:val="en-US" w:eastAsia="en-US" w:bidi="en-US"/>
        </w:rPr>
        <w:t>spojenie:</w:t>
      </w:r>
    </w:p>
    <w:p w14:paraId="67F72CC5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rPr>
          <w:lang w:val="en-US" w:eastAsia="en-US" w:bidi="en-US"/>
        </w:rPr>
        <w:t>IBAN:</w:t>
      </w:r>
    </w:p>
    <w:p w14:paraId="107D7E7A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rPr>
          <w:lang w:val="en-US" w:eastAsia="en-US" w:bidi="en-US"/>
        </w:rPr>
        <w:t xml:space="preserve">BIC/SWIFT </w:t>
      </w:r>
      <w:r>
        <w:t>kód:</w:t>
      </w:r>
    </w:p>
    <w:p w14:paraId="3969B9EE" w14:textId="77777777" w:rsidR="00307CF1" w:rsidRDefault="00D05A68">
      <w:pPr>
        <w:pStyle w:val="Zkladntext1"/>
        <w:shd w:val="clear" w:color="auto" w:fill="auto"/>
        <w:spacing w:after="0"/>
        <w:jc w:val="both"/>
      </w:pPr>
      <w:r>
        <w:rPr>
          <w:lang w:val="en-US" w:eastAsia="en-US" w:bidi="en-US"/>
        </w:rPr>
        <w:t>Tel:</w:t>
      </w:r>
    </w:p>
    <w:p w14:paraId="280EAE5D" w14:textId="77777777" w:rsidR="008A79F9" w:rsidRDefault="00D05A68" w:rsidP="008A79F9">
      <w:pPr>
        <w:pStyle w:val="Zkladntext1"/>
        <w:shd w:val="clear" w:color="auto" w:fill="auto"/>
        <w:spacing w:after="0"/>
        <w:jc w:val="both"/>
      </w:pPr>
      <w:r>
        <w:rPr>
          <w:lang w:val="en-US" w:eastAsia="en-US" w:bidi="en-US"/>
        </w:rPr>
        <w:t xml:space="preserve">e-mail: </w:t>
      </w:r>
      <w:r>
        <w:t>registrácia:</w:t>
      </w:r>
    </w:p>
    <w:p w14:paraId="5643E386" w14:textId="77777777" w:rsidR="008A79F9" w:rsidRDefault="008A79F9" w:rsidP="008A79F9">
      <w:pPr>
        <w:pStyle w:val="Zkladntext1"/>
        <w:shd w:val="clear" w:color="auto" w:fill="auto"/>
        <w:spacing w:after="0"/>
        <w:jc w:val="both"/>
      </w:pPr>
    </w:p>
    <w:p w14:paraId="057C7F4C" w14:textId="77777777" w:rsidR="006A15BA" w:rsidRDefault="00D05A68">
      <w:pPr>
        <w:pStyle w:val="Zkladntext1"/>
        <w:shd w:val="clear" w:color="auto" w:fill="auto"/>
        <w:spacing w:after="240"/>
        <w:jc w:val="both"/>
      </w:pPr>
      <w:r>
        <w:t xml:space="preserve">(ďalej </w:t>
      </w:r>
      <w:r>
        <w:rPr>
          <w:lang w:val="en-US" w:eastAsia="en-US" w:bidi="en-US"/>
        </w:rPr>
        <w:t xml:space="preserve">len </w:t>
      </w:r>
      <w:r>
        <w:t xml:space="preserve">„Predávajúci“) </w:t>
      </w:r>
    </w:p>
    <w:p w14:paraId="014CBDB1" w14:textId="08319AE4" w:rsidR="008A79F9" w:rsidRPr="00AB1727" w:rsidRDefault="00D05A68" w:rsidP="00AB1727">
      <w:pPr>
        <w:pStyle w:val="Zkladntext1"/>
        <w:shd w:val="clear" w:color="auto" w:fill="auto"/>
        <w:spacing w:after="240"/>
        <w:jc w:val="both"/>
      </w:pPr>
      <w:r>
        <w:t xml:space="preserve">(Kupujúci </w:t>
      </w:r>
      <w:r>
        <w:rPr>
          <w:lang w:val="en-US" w:eastAsia="en-US" w:bidi="en-US"/>
        </w:rPr>
        <w:t xml:space="preserve">a </w:t>
      </w:r>
      <w:r>
        <w:t xml:space="preserve">Predávajúci ďalej </w:t>
      </w:r>
      <w:r>
        <w:rPr>
          <w:lang w:val="en-US" w:eastAsia="en-US" w:bidi="en-US"/>
        </w:rPr>
        <w:t xml:space="preserve">spolu len </w:t>
      </w:r>
      <w:r>
        <w:t xml:space="preserve">„Zmluvné </w:t>
      </w:r>
      <w:r>
        <w:rPr>
          <w:lang w:val="en-US" w:eastAsia="en-US" w:bidi="en-US"/>
        </w:rPr>
        <w:t xml:space="preserve">strany“ alebo </w:t>
      </w:r>
      <w:r>
        <w:t xml:space="preserve">každý </w:t>
      </w:r>
      <w:r>
        <w:rPr>
          <w:lang w:val="en-US" w:eastAsia="en-US" w:bidi="en-US"/>
        </w:rPr>
        <w:t xml:space="preserve">samostatne aj ako </w:t>
      </w:r>
      <w:r>
        <w:t xml:space="preserve">„Zmluvná </w:t>
      </w:r>
      <w:r>
        <w:rPr>
          <w:lang w:val="en-US" w:eastAsia="en-US" w:bidi="en-US"/>
        </w:rPr>
        <w:t>strana“)</w:t>
      </w:r>
      <w:bookmarkStart w:id="2" w:name="bookmark2"/>
      <w:bookmarkStart w:id="3" w:name="bookmark3"/>
      <w:bookmarkStart w:id="4" w:name="_GoBack"/>
      <w:bookmarkEnd w:id="4"/>
    </w:p>
    <w:p w14:paraId="7815E4F2" w14:textId="77777777" w:rsidR="00307CF1" w:rsidRDefault="00D05A68">
      <w:pPr>
        <w:pStyle w:val="Zhlavie20"/>
        <w:keepNext/>
        <w:keepLines/>
        <w:shd w:val="clear" w:color="auto" w:fill="auto"/>
      </w:pPr>
      <w:r>
        <w:rPr>
          <w:lang w:val="en-US" w:eastAsia="en-US" w:bidi="en-US"/>
        </w:rPr>
        <w:lastRenderedPageBreak/>
        <w:t>PREAMBULA</w:t>
      </w:r>
      <w:bookmarkEnd w:id="2"/>
      <w:bookmarkEnd w:id="3"/>
    </w:p>
    <w:p w14:paraId="7AFD1A36" w14:textId="77777777" w:rsidR="00307CF1" w:rsidRDefault="00D05A68" w:rsidP="0082096A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60"/>
        <w:jc w:val="both"/>
      </w:pPr>
      <w:r>
        <w:rPr>
          <w:lang w:val="en-US" w:eastAsia="en-US" w:bidi="en-US"/>
        </w:rPr>
        <w:t xml:space="preserve">Ministerstvo </w:t>
      </w:r>
      <w:r>
        <w:t xml:space="preserve">vnútra </w:t>
      </w:r>
      <w:r>
        <w:rPr>
          <w:lang w:val="en-US" w:eastAsia="en-US" w:bidi="en-US"/>
        </w:rPr>
        <w:t xml:space="preserve">Slovenskej republiky ako </w:t>
      </w:r>
      <w:r>
        <w:t xml:space="preserve">verejný obstarávateľ podľa </w:t>
      </w:r>
      <w:r>
        <w:rPr>
          <w:lang w:val="en-US" w:eastAsia="en-US" w:bidi="en-US"/>
        </w:rPr>
        <w:t xml:space="preserve">§ 7 ods. 1 </w:t>
      </w:r>
      <w:r>
        <w:t xml:space="preserve">písm. </w:t>
      </w:r>
      <w:r>
        <w:rPr>
          <w:lang w:val="en-US" w:eastAsia="en-US" w:bidi="en-US"/>
        </w:rPr>
        <w:t xml:space="preserve">a) </w:t>
      </w:r>
      <w:r>
        <w:t xml:space="preserve">zákona č. </w:t>
      </w:r>
      <w:r>
        <w:rPr>
          <w:lang w:val="en-US" w:eastAsia="en-US" w:bidi="en-US"/>
        </w:rPr>
        <w:t xml:space="preserve">343/2015 Z. z. </w:t>
      </w:r>
      <w:r>
        <w:t xml:space="preserve">vyhlásilo oznámením </w:t>
      </w:r>
      <w:r w:rsidRPr="00D62F3A">
        <w:rPr>
          <w:lang w:val="en-US" w:eastAsia="en-US" w:bidi="en-US"/>
        </w:rPr>
        <w:t xml:space="preserve">uverejnenom v </w:t>
      </w:r>
      <w:r w:rsidRPr="00D62F3A">
        <w:t xml:space="preserve">Úradnom vestníku EÚ </w:t>
      </w:r>
      <w:r w:rsidRPr="00D62F3A">
        <w:rPr>
          <w:lang w:val="en-US" w:eastAsia="en-US" w:bidi="en-US"/>
        </w:rPr>
        <w:t xml:space="preserve">zo </w:t>
      </w:r>
      <w:r w:rsidRPr="00D62F3A">
        <w:t xml:space="preserve">dňa </w:t>
      </w:r>
      <w:r w:rsidRPr="00D62F3A">
        <w:rPr>
          <w:lang w:val="en-US" w:eastAsia="en-US" w:bidi="en-US"/>
        </w:rPr>
        <w:t xml:space="preserve">a vo </w:t>
      </w:r>
      <w:r w:rsidRPr="00D62F3A">
        <w:t>Vestníku verejného obstarávania č.</w:t>
      </w:r>
      <w:r w:rsidR="00D62F3A" w:rsidRPr="00D62F3A">
        <w:t xml:space="preserve"> ....</w:t>
      </w:r>
      <w:r w:rsidRPr="00D62F3A">
        <w:t xml:space="preserve"> </w:t>
      </w:r>
      <w:r w:rsidRPr="00D62F3A">
        <w:rPr>
          <w:lang w:val="en-US" w:eastAsia="en-US" w:bidi="en-US"/>
        </w:rPr>
        <w:t xml:space="preserve">p. </w:t>
      </w:r>
      <w:r w:rsidRPr="00D62F3A">
        <w:t>č.</w:t>
      </w:r>
      <w:r w:rsidR="00D62F3A" w:rsidRPr="00D62F3A">
        <w:t xml:space="preserve"> </w:t>
      </w:r>
      <w:r w:rsidRPr="00D62F3A">
        <w:t xml:space="preserve"> </w:t>
      </w:r>
      <w:r w:rsidRPr="00D62F3A">
        <w:rPr>
          <w:lang w:val="en-US" w:eastAsia="en-US" w:bidi="en-US"/>
        </w:rPr>
        <w:t xml:space="preserve">zo </w:t>
      </w:r>
      <w:r w:rsidRPr="00D62F3A">
        <w:t>dňa</w:t>
      </w:r>
      <w:r w:rsidR="00D62F3A" w:rsidRPr="00D62F3A">
        <w:t xml:space="preserve"> ....</w:t>
      </w:r>
      <w:r w:rsidRPr="00D62F3A">
        <w:t xml:space="preserve"> verejnú súťaž </w:t>
      </w:r>
      <w:r w:rsidRPr="00D62F3A">
        <w:rPr>
          <w:lang w:val="en-US" w:eastAsia="en-US" w:bidi="en-US"/>
        </w:rPr>
        <w:t xml:space="preserve">na </w:t>
      </w:r>
      <w:r w:rsidRPr="00D62F3A">
        <w:t>realizáciu zákazky</w:t>
      </w:r>
      <w:r>
        <w:t xml:space="preserve"> </w:t>
      </w:r>
      <w:r>
        <w:rPr>
          <w:lang w:val="en-US" w:eastAsia="en-US" w:bidi="en-US"/>
        </w:rPr>
        <w:t xml:space="preserve">s </w:t>
      </w:r>
      <w:r>
        <w:t xml:space="preserve">názvom </w:t>
      </w:r>
      <w:r w:rsidR="0082096A">
        <w:t>D</w:t>
      </w:r>
      <w:r w:rsidR="0082096A" w:rsidRPr="0082096A">
        <w:t>odávk</w:t>
      </w:r>
      <w:r w:rsidR="0082096A">
        <w:t>a</w:t>
      </w:r>
      <w:r w:rsidR="0082096A" w:rsidRPr="0082096A">
        <w:t xml:space="preserve"> dezinfekčných prostriedkov</w:t>
      </w:r>
      <w:r>
        <w:t xml:space="preserve"> (ďalej </w:t>
      </w:r>
      <w:r>
        <w:rPr>
          <w:lang w:val="en-US" w:eastAsia="en-US" w:bidi="en-US"/>
        </w:rPr>
        <w:t xml:space="preserve">len </w:t>
      </w:r>
      <w:r>
        <w:rPr>
          <w:b/>
          <w:bCs/>
        </w:rPr>
        <w:t>„verejné obstarávanie“</w:t>
      </w:r>
      <w:r>
        <w:t>).</w:t>
      </w:r>
    </w:p>
    <w:p w14:paraId="5AE39090" w14:textId="77777777" w:rsidR="00307CF1" w:rsidRDefault="00D05A68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60"/>
        <w:jc w:val="both"/>
      </w:pPr>
      <w:r>
        <w:rPr>
          <w:lang w:val="en-US" w:eastAsia="en-US" w:bidi="en-US"/>
        </w:rPr>
        <w:t xml:space="preserve">Na </w:t>
      </w:r>
      <w:r>
        <w:t xml:space="preserve">základe </w:t>
      </w:r>
      <w:r>
        <w:rPr>
          <w:lang w:val="en-US" w:eastAsia="en-US" w:bidi="en-US"/>
        </w:rPr>
        <w:t xml:space="preserve">vyhodnotenia </w:t>
      </w:r>
      <w:r>
        <w:t xml:space="preserve">ponúk </w:t>
      </w:r>
      <w:r>
        <w:rPr>
          <w:lang w:val="en-US" w:eastAsia="en-US" w:bidi="en-US"/>
        </w:rPr>
        <w:t xml:space="preserve">bola ponuka </w:t>
      </w:r>
      <w:r>
        <w:t xml:space="preserve">predávajúceho vybraná </w:t>
      </w:r>
      <w:r>
        <w:rPr>
          <w:lang w:val="en-US" w:eastAsia="en-US" w:bidi="en-US"/>
        </w:rPr>
        <w:t xml:space="preserve">ako ponuka </w:t>
      </w:r>
      <w:r>
        <w:t xml:space="preserve">úspešného uchádzača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podmienkami </w:t>
      </w:r>
      <w:r>
        <w:t xml:space="preserve">uvedenými </w:t>
      </w:r>
      <w:r>
        <w:rPr>
          <w:lang w:val="en-US" w:eastAsia="en-US" w:bidi="en-US"/>
        </w:rPr>
        <w:t xml:space="preserve">v </w:t>
      </w:r>
      <w:r>
        <w:t xml:space="preserve">súťažných </w:t>
      </w:r>
      <w:r>
        <w:rPr>
          <w:lang w:val="en-US" w:eastAsia="en-US" w:bidi="en-US"/>
        </w:rPr>
        <w:t xml:space="preserve">podkladoch </w:t>
      </w:r>
      <w:r>
        <w:t xml:space="preserve">verejného obstarávania. </w:t>
      </w:r>
      <w:r>
        <w:rPr>
          <w:lang w:val="en-US" w:eastAsia="en-US" w:bidi="en-US"/>
        </w:rPr>
        <w:t xml:space="preserve">Na </w:t>
      </w:r>
      <w:r>
        <w:t xml:space="preserve">základe </w:t>
      </w:r>
      <w:r>
        <w:rPr>
          <w:lang w:val="en-US" w:eastAsia="en-US" w:bidi="en-US"/>
        </w:rPr>
        <w:t xml:space="preserve">tejto </w:t>
      </w:r>
      <w:r>
        <w:t xml:space="preserve">skutočnosti </w:t>
      </w:r>
      <w:r>
        <w:rPr>
          <w:lang w:val="en-US" w:eastAsia="en-US" w:bidi="en-US"/>
        </w:rPr>
        <w:t xml:space="preserve">a </w:t>
      </w:r>
      <w:r>
        <w:t xml:space="preserve">predloženej </w:t>
      </w:r>
      <w:r>
        <w:rPr>
          <w:lang w:val="en-US" w:eastAsia="en-US" w:bidi="en-US"/>
        </w:rPr>
        <w:t xml:space="preserve">ponuky </w:t>
      </w:r>
      <w:r>
        <w:t xml:space="preserve">predávajúceho </w:t>
      </w:r>
      <w:r>
        <w:rPr>
          <w:lang w:val="en-US" w:eastAsia="en-US" w:bidi="en-US"/>
        </w:rPr>
        <w:t xml:space="preserve">sa </w:t>
      </w:r>
      <w:r>
        <w:t xml:space="preserve">zmluvné </w:t>
      </w:r>
      <w:r>
        <w:rPr>
          <w:lang w:val="en-US" w:eastAsia="en-US" w:bidi="en-US"/>
        </w:rPr>
        <w:t xml:space="preserve">strany v slobodnej </w:t>
      </w:r>
      <w:r>
        <w:t xml:space="preserve">vôli </w:t>
      </w:r>
      <w:r>
        <w:rPr>
          <w:lang w:val="en-US" w:eastAsia="en-US" w:bidi="en-US"/>
        </w:rPr>
        <w:t xml:space="preserve">a v </w:t>
      </w:r>
      <w:r>
        <w:t xml:space="preserve">súlade </w:t>
      </w:r>
      <w:r>
        <w:rPr>
          <w:lang w:val="en-US" w:eastAsia="en-US" w:bidi="en-US"/>
        </w:rPr>
        <w:t xml:space="preserve">so </w:t>
      </w:r>
      <w:r>
        <w:t xml:space="preserve">všeobecne záväznými právnymi </w:t>
      </w:r>
      <w:r>
        <w:rPr>
          <w:lang w:val="en-US" w:eastAsia="en-US" w:bidi="en-US"/>
        </w:rPr>
        <w:t xml:space="preserve">predpismi </w:t>
      </w:r>
      <w:r>
        <w:t xml:space="preserve">platnými </w:t>
      </w:r>
      <w:r>
        <w:rPr>
          <w:lang w:val="en-US" w:eastAsia="en-US" w:bidi="en-US"/>
        </w:rPr>
        <w:t xml:space="preserve">na </w:t>
      </w:r>
      <w:r>
        <w:t xml:space="preserve">území </w:t>
      </w:r>
      <w:r>
        <w:rPr>
          <w:lang w:val="en-US" w:eastAsia="en-US" w:bidi="en-US"/>
        </w:rPr>
        <w:t xml:space="preserve">Slovenskej republiky rozhodli </w:t>
      </w:r>
      <w:r>
        <w:t xml:space="preserve">uzatvoriť túto </w:t>
      </w:r>
      <w:r>
        <w:rPr>
          <w:lang w:val="en-US" w:eastAsia="en-US" w:bidi="en-US"/>
        </w:rPr>
        <w:t>Dohodu.</w:t>
      </w:r>
    </w:p>
    <w:p w14:paraId="672DC365" w14:textId="77777777" w:rsidR="00307CF1" w:rsidRDefault="00D05A68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60"/>
        <w:jc w:val="both"/>
      </w:pPr>
      <w:r>
        <w:t xml:space="preserve">Kupujúci týmto </w:t>
      </w:r>
      <w:r>
        <w:rPr>
          <w:lang w:val="en-US" w:eastAsia="en-US" w:bidi="en-US"/>
        </w:rPr>
        <w:t xml:space="preserve">vyhlasuje, </w:t>
      </w:r>
      <w:r>
        <w:t xml:space="preserve">že </w:t>
      </w:r>
      <w:r>
        <w:rPr>
          <w:lang w:val="en-US" w:eastAsia="en-US" w:bidi="en-US"/>
        </w:rPr>
        <w:t xml:space="preserve">je </w:t>
      </w:r>
      <w:r>
        <w:t xml:space="preserve">spôsobilý túto </w:t>
      </w:r>
      <w:r>
        <w:rPr>
          <w:lang w:val="en-US" w:eastAsia="en-US" w:bidi="en-US"/>
        </w:rPr>
        <w:t xml:space="preserve">Dohodu </w:t>
      </w:r>
      <w:r>
        <w:t xml:space="preserve">uzatvoriť </w:t>
      </w:r>
      <w:r>
        <w:rPr>
          <w:lang w:val="en-US" w:eastAsia="en-US" w:bidi="en-US"/>
        </w:rPr>
        <w:t xml:space="preserve">a </w:t>
      </w:r>
      <w:r>
        <w:t xml:space="preserve">plniť záväzky </w:t>
      </w:r>
      <w:r>
        <w:rPr>
          <w:lang w:val="en-US" w:eastAsia="en-US" w:bidi="en-US"/>
        </w:rPr>
        <w:t xml:space="preserve">v nej </w:t>
      </w:r>
      <w:r>
        <w:t>obsiahnuté.</w:t>
      </w:r>
    </w:p>
    <w:p w14:paraId="61ADE6C9" w14:textId="77777777" w:rsidR="00307CF1" w:rsidRDefault="00D05A68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line="276" w:lineRule="auto"/>
        <w:ind w:left="360" w:hanging="360"/>
        <w:jc w:val="both"/>
      </w:pPr>
      <w:r>
        <w:t xml:space="preserve">Predávajúci týmto </w:t>
      </w:r>
      <w:r>
        <w:rPr>
          <w:lang w:val="en-US" w:eastAsia="en-US" w:bidi="en-US"/>
        </w:rPr>
        <w:t xml:space="preserve">vyhlasuje, </w:t>
      </w:r>
      <w:r>
        <w:t xml:space="preserve">že </w:t>
      </w:r>
      <w:r>
        <w:rPr>
          <w:lang w:val="en-US" w:eastAsia="en-US" w:bidi="en-US"/>
        </w:rPr>
        <w:t xml:space="preserve">je </w:t>
      </w:r>
      <w:r>
        <w:t xml:space="preserve">spôsobilý túto </w:t>
      </w:r>
      <w:r>
        <w:rPr>
          <w:lang w:val="en-US" w:eastAsia="en-US" w:bidi="en-US"/>
        </w:rPr>
        <w:t xml:space="preserve">Dohodu </w:t>
      </w:r>
      <w:r>
        <w:t xml:space="preserve">uzatvoriť </w:t>
      </w:r>
      <w:r>
        <w:rPr>
          <w:lang w:val="en-US" w:eastAsia="en-US" w:bidi="en-US"/>
        </w:rPr>
        <w:t xml:space="preserve">a </w:t>
      </w:r>
      <w:r>
        <w:t xml:space="preserve">plniť záväzky </w:t>
      </w:r>
      <w:r>
        <w:rPr>
          <w:lang w:val="en-US" w:eastAsia="en-US" w:bidi="en-US"/>
        </w:rPr>
        <w:t xml:space="preserve">v nej </w:t>
      </w:r>
      <w:r>
        <w:t>obsiahnuté.</w:t>
      </w:r>
    </w:p>
    <w:p w14:paraId="677B98D7" w14:textId="77777777" w:rsidR="00307CF1" w:rsidRDefault="00D05A68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360"/>
        <w:ind w:left="360" w:hanging="360"/>
        <w:jc w:val="both"/>
      </w:pPr>
      <w:r>
        <w:t xml:space="preserve">Základným účelom </w:t>
      </w:r>
      <w:r>
        <w:rPr>
          <w:lang w:val="en-US" w:eastAsia="en-US" w:bidi="en-US"/>
        </w:rPr>
        <w:t xml:space="preserve">tejto Dohody je 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 xml:space="preserve">výsledkom verejného obstarávania zabezpečenie kúpy </w:t>
      </w:r>
      <w:r>
        <w:rPr>
          <w:lang w:val="en-US" w:eastAsia="en-US" w:bidi="en-US"/>
        </w:rPr>
        <w:t xml:space="preserve">Tovaru (tak ako je tento pojem </w:t>
      </w:r>
      <w:r>
        <w:t xml:space="preserve">zadefinovaný nižšie </w:t>
      </w:r>
      <w:r>
        <w:rPr>
          <w:lang w:val="en-US" w:eastAsia="en-US" w:bidi="en-US"/>
        </w:rPr>
        <w:t xml:space="preserve">v bode 1.1. a 2.1. a v </w:t>
      </w:r>
      <w:r>
        <w:t xml:space="preserve">Prílohe č. </w:t>
      </w:r>
      <w:r>
        <w:rPr>
          <w:lang w:val="en-US" w:eastAsia="en-US" w:bidi="en-US"/>
        </w:rPr>
        <w:t xml:space="preserve">1 Dohody), </w:t>
      </w:r>
      <w:r>
        <w:t xml:space="preserve">ktorý </w:t>
      </w:r>
      <w:r>
        <w:rPr>
          <w:lang w:val="en-US" w:eastAsia="en-US" w:bidi="en-US"/>
        </w:rPr>
        <w:t xml:space="preserve">bude v </w:t>
      </w:r>
      <w:r>
        <w:t xml:space="preserve">súlade </w:t>
      </w:r>
      <w:r>
        <w:rPr>
          <w:lang w:val="en-US" w:eastAsia="en-US" w:bidi="en-US"/>
        </w:rPr>
        <w:t xml:space="preserve">s touto Dohodou a </w:t>
      </w:r>
      <w:r>
        <w:t xml:space="preserve">objednávkami kupovať Kupujúci </w:t>
      </w:r>
      <w:r>
        <w:rPr>
          <w:lang w:val="en-US" w:eastAsia="en-US" w:bidi="en-US"/>
        </w:rPr>
        <w:t xml:space="preserve">od </w:t>
      </w:r>
      <w:r>
        <w:t>Predávajúceho.</w:t>
      </w:r>
    </w:p>
    <w:p w14:paraId="0BA3588F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I</w:t>
      </w:r>
    </w:p>
    <w:p w14:paraId="1489215F" w14:textId="77777777" w:rsidR="00307CF1" w:rsidRDefault="00D05A68">
      <w:pPr>
        <w:pStyle w:val="Zhlavie20"/>
        <w:keepNext/>
        <w:keepLines/>
        <w:shd w:val="clear" w:color="auto" w:fill="auto"/>
      </w:pPr>
      <w:bookmarkStart w:id="5" w:name="bookmark4"/>
      <w:bookmarkStart w:id="6" w:name="bookmark5"/>
      <w:r>
        <w:rPr>
          <w:lang w:val="en-US" w:eastAsia="en-US" w:bidi="en-US"/>
        </w:rPr>
        <w:t xml:space="preserve">PREDMET </w:t>
      </w:r>
      <w:r>
        <w:t xml:space="preserve">RÁMCOVEJ </w:t>
      </w:r>
      <w:r>
        <w:rPr>
          <w:lang w:val="en-US" w:eastAsia="en-US" w:bidi="en-US"/>
        </w:rPr>
        <w:t>DOHODY</w:t>
      </w:r>
      <w:bookmarkEnd w:id="5"/>
      <w:bookmarkEnd w:id="6"/>
    </w:p>
    <w:p w14:paraId="6BD1EE8F" w14:textId="77777777" w:rsidR="00307CF1" w:rsidRDefault="00D05A68">
      <w:pPr>
        <w:pStyle w:val="Zkladntext1"/>
        <w:numPr>
          <w:ilvl w:val="0"/>
          <w:numId w:val="2"/>
        </w:numPr>
        <w:shd w:val="clear" w:color="auto" w:fill="auto"/>
        <w:tabs>
          <w:tab w:val="left" w:pos="690"/>
        </w:tabs>
        <w:ind w:left="720" w:hanging="720"/>
        <w:jc w:val="both"/>
      </w:pPr>
      <w:r>
        <w:rPr>
          <w:lang w:val="en-US" w:eastAsia="en-US" w:bidi="en-US"/>
        </w:rPr>
        <w:t xml:space="preserve">Predmetom tejto Dohody </w:t>
      </w:r>
      <w:r>
        <w:t xml:space="preserve">sú </w:t>
      </w:r>
      <w:r>
        <w:rPr>
          <w:lang w:val="en-US" w:eastAsia="en-US" w:bidi="en-US"/>
        </w:rPr>
        <w:t xml:space="preserve">podmienky </w:t>
      </w:r>
      <w:r>
        <w:t xml:space="preserve">nákupu </w:t>
      </w:r>
      <w:r>
        <w:rPr>
          <w:lang w:val="en-US" w:eastAsia="en-US" w:bidi="en-US"/>
        </w:rPr>
        <w:t xml:space="preserve">a predaja </w:t>
      </w:r>
      <w:r>
        <w:t xml:space="preserve">dezinfekčných </w:t>
      </w:r>
      <w:r>
        <w:rPr>
          <w:lang w:val="en-US" w:eastAsia="en-US" w:bidi="en-US"/>
        </w:rPr>
        <w:t xml:space="preserve">prostriedkov </w:t>
      </w:r>
      <w:r>
        <w:t xml:space="preserve">vrátane </w:t>
      </w:r>
      <w:r>
        <w:rPr>
          <w:lang w:val="en-US" w:eastAsia="en-US" w:bidi="en-US"/>
        </w:rPr>
        <w:t xml:space="preserve">obalu a dopravy na miesto dodania </w:t>
      </w:r>
      <w:r>
        <w:t xml:space="preserve">podľa </w:t>
      </w:r>
      <w:r>
        <w:rPr>
          <w:lang w:val="en-US" w:eastAsia="en-US" w:bidi="en-US"/>
        </w:rPr>
        <w:t xml:space="preserve">potrieb </w:t>
      </w:r>
      <w:r>
        <w:t xml:space="preserve">Kupujúceho špecifikované </w:t>
      </w:r>
      <w:r>
        <w:rPr>
          <w:lang w:val="en-US" w:eastAsia="en-US" w:bidi="en-US"/>
        </w:rPr>
        <w:t xml:space="preserve">v </w:t>
      </w:r>
      <w:r>
        <w:t xml:space="preserve">Prílohe č.1 </w:t>
      </w:r>
      <w:r>
        <w:rPr>
          <w:lang w:val="en-US" w:eastAsia="en-US" w:bidi="en-US"/>
        </w:rPr>
        <w:t xml:space="preserve">tejto Dohody </w:t>
      </w:r>
      <w:r>
        <w:t xml:space="preserve">(ďalej </w:t>
      </w:r>
      <w:r>
        <w:rPr>
          <w:lang w:val="en-US" w:eastAsia="en-US" w:bidi="en-US"/>
        </w:rPr>
        <w:t xml:space="preserve">len </w:t>
      </w:r>
      <w:r>
        <w:rPr>
          <w:b/>
          <w:bCs/>
          <w:lang w:val="en-US" w:eastAsia="en-US" w:bidi="en-US"/>
        </w:rPr>
        <w:t>„Tovar“</w:t>
      </w:r>
      <w:r>
        <w:rPr>
          <w:lang w:val="en-US" w:eastAsia="en-US" w:bidi="en-US"/>
        </w:rPr>
        <w:t>).</w:t>
      </w:r>
    </w:p>
    <w:p w14:paraId="6FB9D4DD" w14:textId="77777777" w:rsidR="00307CF1" w:rsidRDefault="00D05A68">
      <w:pPr>
        <w:pStyle w:val="Zkladntext1"/>
        <w:numPr>
          <w:ilvl w:val="0"/>
          <w:numId w:val="2"/>
        </w:numPr>
        <w:shd w:val="clear" w:color="auto" w:fill="auto"/>
        <w:tabs>
          <w:tab w:val="left" w:pos="690"/>
        </w:tabs>
        <w:ind w:left="720" w:hanging="720"/>
        <w:jc w:val="both"/>
      </w:pPr>
      <w:r>
        <w:t xml:space="preserve">Zmluvné </w:t>
      </w:r>
      <w:r>
        <w:rPr>
          <w:lang w:val="en-US" w:eastAsia="en-US" w:bidi="en-US"/>
        </w:rPr>
        <w:t xml:space="preserve">strany sa dohodli, </w:t>
      </w:r>
      <w:r>
        <w:t xml:space="preserve">že kúpa </w:t>
      </w:r>
      <w:r>
        <w:rPr>
          <w:lang w:val="en-US" w:eastAsia="en-US" w:bidi="en-US"/>
        </w:rPr>
        <w:t xml:space="preserve">Tovaru </w:t>
      </w:r>
      <w:r>
        <w:t xml:space="preserve">podľa </w:t>
      </w:r>
      <w:r>
        <w:rPr>
          <w:lang w:val="en-US" w:eastAsia="en-US" w:bidi="en-US"/>
        </w:rPr>
        <w:t xml:space="preserve">tejto Dohody bude </w:t>
      </w:r>
      <w:r>
        <w:t xml:space="preserve">realizovaná </w:t>
      </w:r>
      <w:r>
        <w:rPr>
          <w:lang w:val="en-US" w:eastAsia="en-US" w:bidi="en-US"/>
        </w:rPr>
        <w:t xml:space="preserve">na </w:t>
      </w:r>
      <w:r>
        <w:t xml:space="preserve">základe písomnej objednávky, </w:t>
      </w:r>
      <w:r>
        <w:rPr>
          <w:lang w:val="en-US" w:eastAsia="en-US" w:bidi="en-US"/>
        </w:rPr>
        <w:t xml:space="preserve">v ktorej </w:t>
      </w:r>
      <w:r>
        <w:t xml:space="preserve">budú špecifikované všetky </w:t>
      </w:r>
      <w:r>
        <w:rPr>
          <w:lang w:val="en-US" w:eastAsia="en-US" w:bidi="en-US"/>
        </w:rPr>
        <w:t xml:space="preserve">detaily </w:t>
      </w:r>
      <w:r>
        <w:t xml:space="preserve">kúpy </w:t>
      </w:r>
      <w:r>
        <w:rPr>
          <w:lang w:val="en-US" w:eastAsia="en-US" w:bidi="en-US"/>
        </w:rPr>
        <w:t xml:space="preserve">Tovaru </w:t>
      </w:r>
      <w:r>
        <w:t xml:space="preserve">(ďalej </w:t>
      </w:r>
      <w:r>
        <w:rPr>
          <w:lang w:val="en-US" w:eastAsia="en-US" w:bidi="en-US"/>
        </w:rPr>
        <w:t xml:space="preserve">len </w:t>
      </w:r>
      <w:r>
        <w:rPr>
          <w:b/>
          <w:bCs/>
        </w:rPr>
        <w:t>„Objednávka“</w:t>
      </w:r>
      <w:r>
        <w:t>).</w:t>
      </w:r>
    </w:p>
    <w:p w14:paraId="4728184C" w14:textId="77777777" w:rsidR="00307CF1" w:rsidRDefault="00D05A68">
      <w:pPr>
        <w:pStyle w:val="Zkladntext1"/>
        <w:numPr>
          <w:ilvl w:val="0"/>
          <w:numId w:val="2"/>
        </w:numPr>
        <w:shd w:val="clear" w:color="auto" w:fill="auto"/>
        <w:tabs>
          <w:tab w:val="left" w:pos="690"/>
        </w:tabs>
        <w:spacing w:after="360"/>
        <w:ind w:left="720" w:hanging="720"/>
        <w:jc w:val="both"/>
      </w:pPr>
      <w:r>
        <w:t xml:space="preserve">Predávajúci </w:t>
      </w:r>
      <w:r>
        <w:rPr>
          <w:lang w:val="en-US" w:eastAsia="en-US" w:bidi="en-US"/>
        </w:rPr>
        <w:t xml:space="preserve">sa </w:t>
      </w:r>
      <w:r>
        <w:t xml:space="preserve">zaväzuje dodávať </w:t>
      </w:r>
      <w:r>
        <w:rPr>
          <w:lang w:val="en-US" w:eastAsia="en-US" w:bidi="en-US"/>
        </w:rPr>
        <w:t xml:space="preserve">za podmienok </w:t>
      </w:r>
      <w:r>
        <w:t xml:space="preserve">stanovených </w:t>
      </w:r>
      <w:r>
        <w:rPr>
          <w:lang w:val="en-US" w:eastAsia="en-US" w:bidi="en-US"/>
        </w:rPr>
        <w:t xml:space="preserve">touto Dohodou a </w:t>
      </w:r>
      <w:r>
        <w:t xml:space="preserve">Objednávkou Kupujúcemu </w:t>
      </w:r>
      <w:r>
        <w:rPr>
          <w:lang w:val="en-US" w:eastAsia="en-US" w:bidi="en-US"/>
        </w:rPr>
        <w:t xml:space="preserve">Tovar a </w:t>
      </w:r>
      <w:r>
        <w:t xml:space="preserve">Kupujúci </w:t>
      </w:r>
      <w:r>
        <w:rPr>
          <w:lang w:val="en-US" w:eastAsia="en-US" w:bidi="en-US"/>
        </w:rPr>
        <w:t xml:space="preserve">sa </w:t>
      </w:r>
      <w:r>
        <w:t xml:space="preserve">zaväzuje </w:t>
      </w:r>
      <w:r>
        <w:rPr>
          <w:lang w:val="en-US" w:eastAsia="en-US" w:bidi="en-US"/>
        </w:rPr>
        <w:t xml:space="preserve">Tovar </w:t>
      </w:r>
      <w:r>
        <w:t xml:space="preserve">prevziať </w:t>
      </w:r>
      <w:r>
        <w:rPr>
          <w:lang w:val="en-US" w:eastAsia="en-US" w:bidi="en-US"/>
        </w:rPr>
        <w:t xml:space="preserve">a </w:t>
      </w:r>
      <w:r>
        <w:t xml:space="preserve">zaplatiť kúpnu </w:t>
      </w:r>
      <w:r>
        <w:rPr>
          <w:lang w:val="en-US" w:eastAsia="en-US" w:bidi="en-US"/>
        </w:rPr>
        <w:t xml:space="preserve">cenu </w:t>
      </w:r>
      <w:r>
        <w:t xml:space="preserve">dohodnutú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podmienkami Dohody a </w:t>
      </w:r>
      <w:r>
        <w:t>Objednávky.</w:t>
      </w:r>
    </w:p>
    <w:p w14:paraId="6838F8BE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II</w:t>
      </w:r>
    </w:p>
    <w:p w14:paraId="6CAB88C2" w14:textId="77777777" w:rsidR="00307CF1" w:rsidRDefault="00D05A68">
      <w:pPr>
        <w:pStyle w:val="Zhlavie20"/>
        <w:keepNext/>
        <w:keepLines/>
        <w:shd w:val="clear" w:color="auto" w:fill="auto"/>
      </w:pPr>
      <w:bookmarkStart w:id="7" w:name="bookmark6"/>
      <w:bookmarkStart w:id="8" w:name="bookmark7"/>
      <w:r>
        <w:rPr>
          <w:lang w:val="en-US" w:eastAsia="en-US" w:bidi="en-US"/>
        </w:rPr>
        <w:t xml:space="preserve">TOVAR, </w:t>
      </w:r>
      <w:r>
        <w:t>OBJEDNÁVKA</w:t>
      </w:r>
      <w:bookmarkEnd w:id="7"/>
      <w:bookmarkEnd w:id="8"/>
    </w:p>
    <w:p w14:paraId="0BAA5E5C" w14:textId="77777777" w:rsidR="00307CF1" w:rsidRDefault="00D05A68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ind w:left="720" w:hanging="720"/>
        <w:jc w:val="both"/>
      </w:pPr>
      <w:r>
        <w:rPr>
          <w:lang w:val="en-US" w:eastAsia="en-US" w:bidi="en-US"/>
        </w:rPr>
        <w:t xml:space="preserve">Tovar je podrobne </w:t>
      </w:r>
      <w:r>
        <w:t xml:space="preserve">špecifikovaný </w:t>
      </w:r>
      <w:r>
        <w:rPr>
          <w:lang w:val="en-US" w:eastAsia="en-US" w:bidi="en-US"/>
        </w:rPr>
        <w:t xml:space="preserve">v Opise predmetu </w:t>
      </w:r>
      <w:r>
        <w:t xml:space="preserve">zákazky (ďalej </w:t>
      </w:r>
      <w:r>
        <w:rPr>
          <w:lang w:val="en-US" w:eastAsia="en-US" w:bidi="en-US"/>
        </w:rPr>
        <w:t>len „</w:t>
      </w:r>
      <w:r>
        <w:rPr>
          <w:b/>
          <w:bCs/>
          <w:lang w:val="en-US" w:eastAsia="en-US" w:bidi="en-US"/>
        </w:rPr>
        <w:t>OPZ</w:t>
      </w:r>
      <w:r>
        <w:rPr>
          <w:lang w:val="en-US" w:eastAsia="en-US" w:bidi="en-US"/>
        </w:rPr>
        <w:t xml:space="preserve">“) </w:t>
      </w:r>
      <w:r>
        <w:t xml:space="preserve">použitom </w:t>
      </w:r>
      <w:r>
        <w:rPr>
          <w:lang w:val="en-US" w:eastAsia="en-US" w:bidi="en-US"/>
        </w:rPr>
        <w:t xml:space="preserve">v </w:t>
      </w:r>
      <w:r>
        <w:t xml:space="preserve">súťažných </w:t>
      </w:r>
      <w:r>
        <w:rPr>
          <w:lang w:val="en-US" w:eastAsia="en-US" w:bidi="en-US"/>
        </w:rPr>
        <w:t xml:space="preserve">podkladoch vo verejnom </w:t>
      </w:r>
      <w:r>
        <w:t xml:space="preserve">obstarávaní, ktorý tvorí Prílohu č.1.A </w:t>
      </w:r>
      <w:r>
        <w:rPr>
          <w:lang w:val="en-US" w:eastAsia="en-US" w:bidi="en-US"/>
        </w:rPr>
        <w:t xml:space="preserve">tejto Dohody, ako aj v ponuke </w:t>
      </w:r>
      <w:r>
        <w:t xml:space="preserve">Predávajúceho predloženej </w:t>
      </w:r>
      <w:r>
        <w:rPr>
          <w:lang w:val="en-US" w:eastAsia="en-US" w:bidi="en-US"/>
        </w:rPr>
        <w:t xml:space="preserve">do </w:t>
      </w:r>
      <w:r>
        <w:t xml:space="preserve">verejného obstarávania (ďalej </w:t>
      </w:r>
      <w:r>
        <w:rPr>
          <w:lang w:val="en-US" w:eastAsia="en-US" w:bidi="en-US"/>
        </w:rPr>
        <w:t>len „</w:t>
      </w:r>
      <w:r>
        <w:rPr>
          <w:b/>
          <w:bCs/>
          <w:lang w:val="en-US" w:eastAsia="en-US" w:bidi="en-US"/>
        </w:rPr>
        <w:t>Ponuka</w:t>
      </w:r>
      <w:r>
        <w:rPr>
          <w:lang w:val="en-US" w:eastAsia="en-US" w:bidi="en-US"/>
        </w:rPr>
        <w:t xml:space="preserve">“), </w:t>
      </w:r>
      <w:r>
        <w:t xml:space="preserve">ktorá tvorí Prílohu č. </w:t>
      </w:r>
      <w:r>
        <w:rPr>
          <w:lang w:val="en-US" w:eastAsia="en-US" w:bidi="en-US"/>
        </w:rPr>
        <w:t xml:space="preserve">1.B tejto Dohody. </w:t>
      </w:r>
      <w:r>
        <w:t xml:space="preserve">Prílohy č. </w:t>
      </w:r>
      <w:r>
        <w:rPr>
          <w:lang w:val="en-US" w:eastAsia="en-US" w:bidi="en-US"/>
        </w:rPr>
        <w:t xml:space="preserve">1.A a 1.B tvoria </w:t>
      </w:r>
      <w:r>
        <w:t xml:space="preserve">Prílohu č.1 </w:t>
      </w:r>
      <w:r>
        <w:rPr>
          <w:lang w:val="en-US" w:eastAsia="en-US" w:bidi="en-US"/>
        </w:rPr>
        <w:t>tejto Dohody.</w:t>
      </w:r>
    </w:p>
    <w:p w14:paraId="21F2A7D8" w14:textId="77777777" w:rsidR="00307CF1" w:rsidRDefault="00D05A68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jc w:val="both"/>
      </w:pPr>
      <w:r>
        <w:t xml:space="preserve">Predávajúci </w:t>
      </w:r>
      <w:r>
        <w:rPr>
          <w:lang w:val="en-US" w:eastAsia="en-US" w:bidi="en-US"/>
        </w:rPr>
        <w:t xml:space="preserve">sa </w:t>
      </w:r>
      <w:r>
        <w:t xml:space="preserve">zaväzuje dodať </w:t>
      </w:r>
      <w:r>
        <w:rPr>
          <w:lang w:val="en-US" w:eastAsia="en-US" w:bidi="en-US"/>
        </w:rPr>
        <w:t xml:space="preserve">Tovar v kvalite </w:t>
      </w:r>
      <w:r>
        <w:t xml:space="preserve">špecifikovanej </w:t>
      </w:r>
      <w:r>
        <w:rPr>
          <w:lang w:val="en-US" w:eastAsia="en-US" w:bidi="en-US"/>
        </w:rPr>
        <w:t>v OPZ a v bezchybnom stave.</w:t>
      </w:r>
    </w:p>
    <w:p w14:paraId="751DDAB0" w14:textId="77777777" w:rsidR="00307CF1" w:rsidRDefault="00D05A68">
      <w:pPr>
        <w:pStyle w:val="Zkladntext1"/>
        <w:numPr>
          <w:ilvl w:val="0"/>
          <w:numId w:val="3"/>
        </w:numPr>
        <w:shd w:val="clear" w:color="auto" w:fill="auto"/>
        <w:tabs>
          <w:tab w:val="left" w:pos="690"/>
        </w:tabs>
        <w:spacing w:after="300"/>
        <w:ind w:left="720" w:hanging="720"/>
        <w:jc w:val="both"/>
      </w:pPr>
      <w:r>
        <w:t xml:space="preserve">Zmluvné </w:t>
      </w:r>
      <w:r>
        <w:rPr>
          <w:lang w:val="en-US" w:eastAsia="en-US" w:bidi="en-US"/>
        </w:rPr>
        <w:t xml:space="preserve">strany sa dohodli, </w:t>
      </w:r>
      <w:r>
        <w:t xml:space="preserve">že Objednávky spracované </w:t>
      </w:r>
      <w:r>
        <w:rPr>
          <w:lang w:val="en-US" w:eastAsia="en-US" w:bidi="en-US"/>
        </w:rPr>
        <w:t xml:space="preserve">na </w:t>
      </w:r>
      <w:r>
        <w:t xml:space="preserve">základe </w:t>
      </w:r>
      <w:r>
        <w:rPr>
          <w:lang w:val="en-US" w:eastAsia="en-US" w:bidi="en-US"/>
        </w:rPr>
        <w:t xml:space="preserve">tejto Dohody </w:t>
      </w:r>
      <w:r>
        <w:t xml:space="preserve">budú zodpovedať </w:t>
      </w:r>
      <w:r>
        <w:rPr>
          <w:lang w:val="en-US" w:eastAsia="en-US" w:bidi="en-US"/>
        </w:rPr>
        <w:t xml:space="preserve">podmienkam </w:t>
      </w:r>
      <w:r>
        <w:t xml:space="preserve">dohodnutým </w:t>
      </w:r>
      <w:r>
        <w:rPr>
          <w:lang w:val="en-US" w:eastAsia="en-US" w:bidi="en-US"/>
        </w:rPr>
        <w:t xml:space="preserve">v tejto Dohode, </w:t>
      </w:r>
      <w:r>
        <w:t xml:space="preserve">najmä </w:t>
      </w:r>
      <w:r>
        <w:rPr>
          <w:lang w:val="en-US" w:eastAsia="en-US" w:bidi="en-US"/>
        </w:rPr>
        <w:t xml:space="preserve">s </w:t>
      </w:r>
      <w:r>
        <w:t xml:space="preserve">ohľadom </w:t>
      </w:r>
      <w:r>
        <w:rPr>
          <w:lang w:val="en-US" w:eastAsia="en-US" w:bidi="en-US"/>
        </w:rPr>
        <w:t xml:space="preserve">na </w:t>
      </w:r>
      <w:r>
        <w:t xml:space="preserve">maximálne jednotkové </w:t>
      </w:r>
      <w:r>
        <w:rPr>
          <w:lang w:val="en-US" w:eastAsia="en-US" w:bidi="en-US"/>
        </w:rPr>
        <w:t>ceny Tovaru.</w:t>
      </w:r>
    </w:p>
    <w:p w14:paraId="155B8E3F" w14:textId="77777777" w:rsidR="00307CF1" w:rsidRDefault="00D05A68">
      <w:pPr>
        <w:pStyle w:val="Zhlavie20"/>
        <w:keepNext/>
        <w:keepLines/>
        <w:shd w:val="clear" w:color="auto" w:fill="auto"/>
      </w:pPr>
      <w:bookmarkStart w:id="9" w:name="bookmark8"/>
      <w:bookmarkStart w:id="10" w:name="bookmark9"/>
      <w:r>
        <w:t xml:space="preserve">Čl. </w:t>
      </w:r>
      <w:r>
        <w:rPr>
          <w:lang w:val="en-US" w:eastAsia="en-US" w:bidi="en-US"/>
        </w:rPr>
        <w:t>III</w:t>
      </w:r>
      <w:r>
        <w:rPr>
          <w:lang w:val="en-US" w:eastAsia="en-US" w:bidi="en-US"/>
        </w:rPr>
        <w:br/>
        <w:t>CENA</w:t>
      </w:r>
      <w:bookmarkEnd w:id="9"/>
      <w:bookmarkEnd w:id="10"/>
    </w:p>
    <w:p w14:paraId="746CC78C" w14:textId="77777777" w:rsidR="00307CF1" w:rsidRDefault="00D05A68">
      <w:pPr>
        <w:pStyle w:val="Zkladntext1"/>
        <w:numPr>
          <w:ilvl w:val="1"/>
          <w:numId w:val="3"/>
        </w:numPr>
        <w:shd w:val="clear" w:color="auto" w:fill="auto"/>
        <w:tabs>
          <w:tab w:val="left" w:pos="690"/>
        </w:tabs>
        <w:spacing w:after="120"/>
        <w:ind w:left="720" w:hanging="720"/>
        <w:jc w:val="both"/>
      </w:pPr>
      <w:r>
        <w:t xml:space="preserve">Maximálne jednotkové </w:t>
      </w:r>
      <w:r>
        <w:rPr>
          <w:lang w:val="en-US" w:eastAsia="en-US" w:bidi="en-US"/>
        </w:rPr>
        <w:t xml:space="preserve">ceny </w:t>
      </w:r>
      <w:r>
        <w:t xml:space="preserve">(ďalej </w:t>
      </w:r>
      <w:r>
        <w:rPr>
          <w:lang w:val="en-US" w:eastAsia="en-US" w:bidi="en-US"/>
        </w:rPr>
        <w:t xml:space="preserve">len </w:t>
      </w:r>
      <w:r>
        <w:rPr>
          <w:b/>
          <w:bCs/>
          <w:lang w:val="en-US" w:eastAsia="en-US" w:bidi="en-US"/>
        </w:rPr>
        <w:t xml:space="preserve">„Cena“) </w:t>
      </w:r>
      <w:r>
        <w:rPr>
          <w:lang w:val="en-US" w:eastAsia="en-US" w:bidi="en-US"/>
        </w:rPr>
        <w:t xml:space="preserve">ako aj </w:t>
      </w:r>
      <w:r>
        <w:t xml:space="preserve">maximálna celková </w:t>
      </w:r>
      <w:r>
        <w:rPr>
          <w:lang w:val="en-US" w:eastAsia="en-US" w:bidi="en-US"/>
        </w:rPr>
        <w:t xml:space="preserve">cena ( </w:t>
      </w:r>
      <w:r>
        <w:t xml:space="preserve">ďalej </w:t>
      </w:r>
      <w:r>
        <w:rPr>
          <w:lang w:val="en-US" w:eastAsia="en-US" w:bidi="en-US"/>
        </w:rPr>
        <w:t>len „</w:t>
      </w:r>
      <w:r>
        <w:rPr>
          <w:b/>
          <w:bCs/>
          <w:lang w:val="en-US" w:eastAsia="en-US" w:bidi="en-US"/>
        </w:rPr>
        <w:t>Cena celkom“</w:t>
      </w:r>
      <w:r>
        <w:rPr>
          <w:lang w:val="en-US" w:eastAsia="en-US" w:bidi="en-US"/>
        </w:rPr>
        <w:t xml:space="preserve">) za Tovar </w:t>
      </w:r>
      <w:r>
        <w:t xml:space="preserve">musí byť stanovená </w:t>
      </w:r>
      <w:r>
        <w:rPr>
          <w:lang w:val="en-US" w:eastAsia="en-US" w:bidi="en-US"/>
        </w:rPr>
        <w:t xml:space="preserve">v zmysle </w:t>
      </w:r>
      <w:r>
        <w:t xml:space="preserve">zákona Národnej </w:t>
      </w:r>
      <w:r>
        <w:rPr>
          <w:lang w:val="en-US" w:eastAsia="en-US" w:bidi="en-US"/>
        </w:rPr>
        <w:t xml:space="preserve">rady Slovenskej republiky </w:t>
      </w:r>
      <w:r>
        <w:t xml:space="preserve">č. </w:t>
      </w:r>
      <w:r>
        <w:rPr>
          <w:lang w:val="en-US" w:eastAsia="en-US" w:bidi="en-US"/>
        </w:rPr>
        <w:t xml:space="preserve">18/1996 Z. z. o </w:t>
      </w:r>
      <w:r>
        <w:t xml:space="preserve">cenách </w:t>
      </w:r>
      <w:r>
        <w:rPr>
          <w:lang w:val="en-US" w:eastAsia="en-US" w:bidi="en-US"/>
        </w:rPr>
        <w:t xml:space="preserve">v </w:t>
      </w:r>
      <w:r>
        <w:t xml:space="preserve">znení neskorších </w:t>
      </w:r>
      <w:r>
        <w:rPr>
          <w:lang w:val="en-US" w:eastAsia="en-US" w:bidi="en-US"/>
        </w:rPr>
        <w:t xml:space="preserve">predpisov a </w:t>
      </w:r>
      <w:r>
        <w:t xml:space="preserve">vyhlášky </w:t>
      </w:r>
      <w:r>
        <w:rPr>
          <w:lang w:val="en-US" w:eastAsia="en-US" w:bidi="en-US"/>
        </w:rPr>
        <w:t xml:space="preserve">Ministerstva </w:t>
      </w:r>
      <w:r>
        <w:t xml:space="preserve">financií </w:t>
      </w:r>
      <w:r>
        <w:rPr>
          <w:lang w:val="en-US" w:eastAsia="en-US" w:bidi="en-US"/>
        </w:rPr>
        <w:t xml:space="preserve">Slovenskej republiky </w:t>
      </w:r>
      <w:r>
        <w:t xml:space="preserve">č. </w:t>
      </w:r>
      <w:r>
        <w:rPr>
          <w:lang w:val="en-US" w:eastAsia="en-US" w:bidi="en-US"/>
        </w:rPr>
        <w:t xml:space="preserve">87/1996 Z. z., ktorou sa </w:t>
      </w:r>
      <w:r>
        <w:t xml:space="preserve">vykonáva zákon Národnej </w:t>
      </w:r>
      <w:r>
        <w:rPr>
          <w:lang w:val="en-US" w:eastAsia="en-US" w:bidi="en-US"/>
        </w:rPr>
        <w:t xml:space="preserve">rady Slovenskej republiky </w:t>
      </w:r>
      <w:r>
        <w:t xml:space="preserve">č. </w:t>
      </w:r>
      <w:r>
        <w:rPr>
          <w:lang w:val="en-US" w:eastAsia="en-US" w:bidi="en-US"/>
        </w:rPr>
        <w:t xml:space="preserve">18/1996Z. z. o </w:t>
      </w:r>
      <w:r>
        <w:t xml:space="preserve">cenách </w:t>
      </w:r>
      <w:r>
        <w:rPr>
          <w:lang w:val="en-US" w:eastAsia="en-US" w:bidi="en-US"/>
        </w:rPr>
        <w:t xml:space="preserve">v </w:t>
      </w:r>
      <w:r>
        <w:t xml:space="preserve">znení neskorších </w:t>
      </w:r>
      <w:r>
        <w:rPr>
          <w:lang w:val="en-US" w:eastAsia="en-US" w:bidi="en-US"/>
        </w:rPr>
        <w:t>predpisov.</w:t>
      </w:r>
    </w:p>
    <w:p w14:paraId="0C303CB3" w14:textId="77777777" w:rsidR="00307CF1" w:rsidRDefault="00D05A68">
      <w:pPr>
        <w:pStyle w:val="Zkladntext1"/>
        <w:numPr>
          <w:ilvl w:val="1"/>
          <w:numId w:val="3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Cena </w:t>
      </w:r>
      <w:r>
        <w:t xml:space="preserve">musí zahŕňať všetky </w:t>
      </w:r>
      <w:r>
        <w:rPr>
          <w:lang w:val="en-US" w:eastAsia="en-US" w:bidi="en-US"/>
        </w:rPr>
        <w:t xml:space="preserve">ekonomicky </w:t>
      </w:r>
      <w:r>
        <w:t xml:space="preserve">oprávnené náklady Predávajúceho vynaložené </w:t>
      </w:r>
      <w:r>
        <w:rPr>
          <w:lang w:val="en-US" w:eastAsia="en-US" w:bidi="en-US"/>
        </w:rPr>
        <w:t xml:space="preserve">v </w:t>
      </w:r>
      <w:r>
        <w:t xml:space="preserve">súvislosti </w:t>
      </w:r>
      <w:r>
        <w:rPr>
          <w:lang w:val="en-US" w:eastAsia="en-US" w:bidi="en-US"/>
        </w:rPr>
        <w:t xml:space="preserve">s </w:t>
      </w:r>
      <w:r>
        <w:t xml:space="preserve">dodávkou </w:t>
      </w:r>
      <w:r>
        <w:rPr>
          <w:lang w:val="en-US" w:eastAsia="en-US" w:bidi="en-US"/>
        </w:rPr>
        <w:t xml:space="preserve">Tovaru </w:t>
      </w:r>
      <w:r>
        <w:t xml:space="preserve">(najmä náklady </w:t>
      </w:r>
      <w:r>
        <w:rPr>
          <w:lang w:val="en-US" w:eastAsia="en-US" w:bidi="en-US"/>
        </w:rPr>
        <w:t xml:space="preserve">za Tovar, na obstaranie Tovaru, </w:t>
      </w:r>
      <w:r>
        <w:t xml:space="preserve">dovozné clá, </w:t>
      </w:r>
      <w:r>
        <w:rPr>
          <w:lang w:val="en-US" w:eastAsia="en-US" w:bidi="en-US"/>
        </w:rPr>
        <w:t xml:space="preserve">dopravu na miesto dodania, </w:t>
      </w:r>
      <w:r>
        <w:t xml:space="preserve">náklady </w:t>
      </w:r>
      <w:r>
        <w:rPr>
          <w:lang w:val="en-US" w:eastAsia="en-US" w:bidi="en-US"/>
        </w:rPr>
        <w:t xml:space="preserve">na </w:t>
      </w:r>
      <w:r>
        <w:t xml:space="preserve">obalovú </w:t>
      </w:r>
      <w:r>
        <w:rPr>
          <w:lang w:val="en-US" w:eastAsia="en-US" w:bidi="en-US"/>
        </w:rPr>
        <w:t xml:space="preserve">techniku a balenie) a </w:t>
      </w:r>
      <w:r>
        <w:t xml:space="preserve">primeraný </w:t>
      </w:r>
      <w:r>
        <w:rPr>
          <w:lang w:val="en-US" w:eastAsia="en-US" w:bidi="en-US"/>
        </w:rPr>
        <w:t xml:space="preserve">zisk </w:t>
      </w:r>
      <w:r>
        <w:t>Predávajúceho.</w:t>
      </w:r>
    </w:p>
    <w:p w14:paraId="319555CD" w14:textId="77777777" w:rsidR="00307CF1" w:rsidRDefault="00D05A68">
      <w:pPr>
        <w:pStyle w:val="Zkladntext1"/>
        <w:numPr>
          <w:ilvl w:val="1"/>
          <w:numId w:val="3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Cena za Tovary </w:t>
      </w:r>
      <w:r>
        <w:t xml:space="preserve">musí byť stanovená </w:t>
      </w:r>
      <w:r>
        <w:rPr>
          <w:lang w:val="en-US" w:eastAsia="en-US" w:bidi="en-US"/>
        </w:rPr>
        <w:t xml:space="preserve">v mene EURO. K fakturovanej Cene bude </w:t>
      </w:r>
      <w:r>
        <w:t xml:space="preserve">vždy pripočítaná </w:t>
      </w:r>
      <w:r>
        <w:rPr>
          <w:lang w:val="en-US" w:eastAsia="en-US" w:bidi="en-US"/>
        </w:rPr>
        <w:t xml:space="preserve">DPH </w:t>
      </w:r>
      <w:r>
        <w:t xml:space="preserve">stanovená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 xml:space="preserve">právnymi </w:t>
      </w:r>
      <w:r>
        <w:rPr>
          <w:lang w:val="en-US" w:eastAsia="en-US" w:bidi="en-US"/>
        </w:rPr>
        <w:t xml:space="preserve">predpismi </w:t>
      </w:r>
      <w:r>
        <w:t xml:space="preserve">platnými </w:t>
      </w:r>
      <w:r>
        <w:rPr>
          <w:lang w:val="en-US" w:eastAsia="en-US" w:bidi="en-US"/>
        </w:rPr>
        <w:t xml:space="preserve">v </w:t>
      </w:r>
      <w:r>
        <w:t xml:space="preserve">čase </w:t>
      </w:r>
      <w:r>
        <w:rPr>
          <w:lang w:val="en-US" w:eastAsia="en-US" w:bidi="en-US"/>
        </w:rPr>
        <w:t>dodania Tovaru.</w:t>
      </w:r>
    </w:p>
    <w:p w14:paraId="49096AD8" w14:textId="77777777" w:rsidR="00307CF1" w:rsidRDefault="00D05A68">
      <w:pPr>
        <w:pStyle w:val="Zkladntext1"/>
        <w:numPr>
          <w:ilvl w:val="1"/>
          <w:numId w:val="3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Maximálna </w:t>
      </w:r>
      <w:r>
        <w:rPr>
          <w:lang w:val="en-US" w:eastAsia="en-US" w:bidi="en-US"/>
        </w:rPr>
        <w:t xml:space="preserve">cena celkom za Tovar, </w:t>
      </w:r>
      <w:r>
        <w:t xml:space="preserve">ktorý môže byť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touto Dohodou </w:t>
      </w:r>
      <w:r>
        <w:t xml:space="preserve">dodaný, </w:t>
      </w:r>
      <w:r>
        <w:rPr>
          <w:lang w:val="en-US" w:eastAsia="en-US" w:bidi="en-US"/>
        </w:rPr>
        <w:t xml:space="preserve">je </w:t>
      </w:r>
      <w:r>
        <w:t xml:space="preserve">stanovená </w:t>
      </w:r>
      <w:r>
        <w:rPr>
          <w:lang w:val="en-US" w:eastAsia="en-US" w:bidi="en-US"/>
        </w:rPr>
        <w:t xml:space="preserve">v </w:t>
      </w:r>
      <w:r>
        <w:lastRenderedPageBreak/>
        <w:t xml:space="preserve">súlade </w:t>
      </w:r>
      <w:r>
        <w:rPr>
          <w:lang w:val="en-US" w:eastAsia="en-US" w:bidi="en-US"/>
        </w:rPr>
        <w:t xml:space="preserve">s ponukou </w:t>
      </w:r>
      <w:r>
        <w:t xml:space="preserve">predloženou úspešným uchádzačom </w:t>
      </w:r>
      <w:r>
        <w:rPr>
          <w:lang w:val="en-US" w:eastAsia="en-US" w:bidi="en-US"/>
        </w:rPr>
        <w:t xml:space="preserve">vo verejnom </w:t>
      </w:r>
      <w:r>
        <w:t xml:space="preserve">obstarávaní </w:t>
      </w:r>
      <w:r>
        <w:rPr>
          <w:lang w:val="en-US" w:eastAsia="en-US" w:bidi="en-US"/>
        </w:rPr>
        <w:t xml:space="preserve">a je </w:t>
      </w:r>
      <w:r>
        <w:t xml:space="preserve">uvedená </w:t>
      </w:r>
      <w:r>
        <w:rPr>
          <w:lang w:val="en-US" w:eastAsia="en-US" w:bidi="en-US"/>
        </w:rPr>
        <w:t xml:space="preserve">v </w:t>
      </w:r>
      <w:r>
        <w:t xml:space="preserve">Prílohe č. </w:t>
      </w:r>
      <w:r>
        <w:rPr>
          <w:lang w:val="en-US" w:eastAsia="en-US" w:bidi="en-US"/>
        </w:rPr>
        <w:t>2 tejto Dohody.</w:t>
      </w:r>
    </w:p>
    <w:p w14:paraId="0954C45A" w14:textId="77777777" w:rsidR="00307CF1" w:rsidRDefault="00D05A68">
      <w:pPr>
        <w:pStyle w:val="Zkladntext1"/>
        <w:numPr>
          <w:ilvl w:val="1"/>
          <w:numId w:val="3"/>
        </w:numPr>
        <w:shd w:val="clear" w:color="auto" w:fill="auto"/>
        <w:tabs>
          <w:tab w:val="left" w:pos="693"/>
        </w:tabs>
        <w:spacing w:after="420"/>
        <w:ind w:left="720" w:hanging="720"/>
        <w:jc w:val="both"/>
      </w:pPr>
      <w:r>
        <w:rPr>
          <w:lang w:val="en-US" w:eastAsia="en-US" w:bidi="en-US"/>
        </w:rPr>
        <w:t xml:space="preserve">Ceny za Tovar </w:t>
      </w:r>
      <w:r>
        <w:t xml:space="preserve">sú špecifikované </w:t>
      </w:r>
      <w:r>
        <w:rPr>
          <w:lang w:val="en-US" w:eastAsia="en-US" w:bidi="en-US"/>
        </w:rPr>
        <w:t xml:space="preserve">v </w:t>
      </w:r>
      <w:r>
        <w:t xml:space="preserve">Prílohe č. </w:t>
      </w:r>
      <w:r>
        <w:rPr>
          <w:lang w:val="en-US" w:eastAsia="en-US" w:bidi="en-US"/>
        </w:rPr>
        <w:t xml:space="preserve">2 tejto Dohody a </w:t>
      </w:r>
      <w:r>
        <w:t xml:space="preserve">sú stanovené </w:t>
      </w:r>
      <w:r>
        <w:rPr>
          <w:lang w:val="en-US" w:eastAsia="en-US" w:bidi="en-US"/>
        </w:rPr>
        <w:t xml:space="preserve">ako </w:t>
      </w:r>
      <w:r>
        <w:t xml:space="preserve">maximálne </w:t>
      </w:r>
      <w:r>
        <w:rPr>
          <w:lang w:val="en-US" w:eastAsia="en-US" w:bidi="en-US"/>
        </w:rPr>
        <w:t xml:space="preserve">bez DPH pre </w:t>
      </w:r>
      <w:r>
        <w:t xml:space="preserve">jednotlivé položky, ktoré </w:t>
      </w:r>
      <w:r>
        <w:rPr>
          <w:lang w:val="en-US" w:eastAsia="en-US" w:bidi="en-US"/>
        </w:rPr>
        <w:t>boli predmetom Ponuky.</w:t>
      </w:r>
    </w:p>
    <w:p w14:paraId="13FD690B" w14:textId="77777777" w:rsidR="00307CF1" w:rsidRDefault="00D05A68">
      <w:pPr>
        <w:pStyle w:val="Zhlavie20"/>
        <w:keepNext/>
        <w:keepLines/>
        <w:shd w:val="clear" w:color="auto" w:fill="auto"/>
      </w:pPr>
      <w:bookmarkStart w:id="11" w:name="bookmark10"/>
      <w:bookmarkStart w:id="12" w:name="bookmark11"/>
      <w:r>
        <w:t xml:space="preserve">Čl. </w:t>
      </w:r>
      <w:r>
        <w:rPr>
          <w:lang w:val="en-US" w:eastAsia="en-US" w:bidi="en-US"/>
        </w:rPr>
        <w:t>IV</w:t>
      </w:r>
      <w:r>
        <w:rPr>
          <w:lang w:val="en-US" w:eastAsia="en-US" w:bidi="en-US"/>
        </w:rPr>
        <w:br/>
      </w:r>
      <w:r>
        <w:t xml:space="preserve">PREDPOKLADANÉ MNOŽSTVO </w:t>
      </w:r>
      <w:r>
        <w:rPr>
          <w:lang w:val="en-US" w:eastAsia="en-US" w:bidi="en-US"/>
        </w:rPr>
        <w:t>PREDMETU DOHODY</w:t>
      </w:r>
      <w:bookmarkEnd w:id="11"/>
      <w:bookmarkEnd w:id="12"/>
    </w:p>
    <w:p w14:paraId="7BB3953F" w14:textId="77777777" w:rsidR="00307CF1" w:rsidRDefault="00D05A68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Predpokladané množstvo </w:t>
      </w:r>
      <w:r>
        <w:rPr>
          <w:lang w:val="en-US" w:eastAsia="en-US" w:bidi="en-US"/>
        </w:rPr>
        <w:t xml:space="preserve">Tovaru, </w:t>
      </w:r>
      <w:r>
        <w:t xml:space="preserve">ktoré Kupujúci kúpi </w:t>
      </w:r>
      <w:r>
        <w:rPr>
          <w:lang w:val="en-US" w:eastAsia="en-US" w:bidi="en-US"/>
        </w:rPr>
        <w:t xml:space="preserve">od </w:t>
      </w:r>
      <w:r>
        <w:t xml:space="preserve">Predávajúceho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touto Dohodou je </w:t>
      </w:r>
      <w:r>
        <w:t xml:space="preserve">určené </w:t>
      </w:r>
      <w:r>
        <w:rPr>
          <w:lang w:val="en-US" w:eastAsia="en-US" w:bidi="en-US"/>
        </w:rPr>
        <w:t xml:space="preserve">v OPZ v </w:t>
      </w:r>
      <w:r>
        <w:t xml:space="preserve">Prílohe č. </w:t>
      </w:r>
      <w:r>
        <w:rPr>
          <w:lang w:val="en-US" w:eastAsia="en-US" w:bidi="en-US"/>
        </w:rPr>
        <w:t>1.A tejto Dohody.</w:t>
      </w:r>
    </w:p>
    <w:p w14:paraId="33719251" w14:textId="77777777" w:rsidR="00307CF1" w:rsidRDefault="00D05A68">
      <w:pPr>
        <w:pStyle w:val="Zkladntext1"/>
        <w:numPr>
          <w:ilvl w:val="0"/>
          <w:numId w:val="4"/>
        </w:numPr>
        <w:shd w:val="clear" w:color="auto" w:fill="auto"/>
        <w:tabs>
          <w:tab w:val="left" w:pos="693"/>
        </w:tabs>
        <w:spacing w:after="340"/>
        <w:ind w:left="720" w:hanging="720"/>
        <w:jc w:val="both"/>
      </w:pPr>
      <w:r>
        <w:t xml:space="preserve">Kupujúci </w:t>
      </w:r>
      <w:r>
        <w:rPr>
          <w:lang w:val="en-US" w:eastAsia="en-US" w:bidi="en-US"/>
        </w:rPr>
        <w:t xml:space="preserve">nie je </w:t>
      </w:r>
      <w:r>
        <w:t xml:space="preserve">povinný zakúpiť predpokladané množstvo </w:t>
      </w:r>
      <w:r>
        <w:rPr>
          <w:lang w:val="en-US" w:eastAsia="en-US" w:bidi="en-US"/>
        </w:rPr>
        <w:t xml:space="preserve">Tovaru, ani </w:t>
      </w:r>
      <w:r>
        <w:t xml:space="preserve">vyčerpať predpokladaný finančný </w:t>
      </w:r>
      <w:r>
        <w:rPr>
          <w:lang w:val="en-US" w:eastAsia="en-US" w:bidi="en-US"/>
        </w:rPr>
        <w:t xml:space="preserve">objem </w:t>
      </w:r>
      <w:r>
        <w:t xml:space="preserve">zákazky podľa čl. </w:t>
      </w:r>
      <w:r>
        <w:rPr>
          <w:lang w:val="en-US" w:eastAsia="en-US" w:bidi="en-US"/>
        </w:rPr>
        <w:t xml:space="preserve">III. bodu 3.4 tejto Dohody. </w:t>
      </w:r>
      <w:r>
        <w:t xml:space="preserve">Celkové zakúpené množstvo </w:t>
      </w:r>
      <w:r>
        <w:rPr>
          <w:lang w:val="en-US" w:eastAsia="en-US" w:bidi="en-US"/>
        </w:rPr>
        <w:t xml:space="preserve">Tovaru bude </w:t>
      </w:r>
      <w:r>
        <w:t xml:space="preserve">závisieť výlučne </w:t>
      </w:r>
      <w:r>
        <w:rPr>
          <w:lang w:val="en-US" w:eastAsia="en-US" w:bidi="en-US"/>
        </w:rPr>
        <w:t xml:space="preserve">od potrieb </w:t>
      </w:r>
      <w:r>
        <w:t xml:space="preserve">Kupujúceho počas </w:t>
      </w:r>
      <w:r>
        <w:rPr>
          <w:lang w:val="en-US" w:eastAsia="en-US" w:bidi="en-US"/>
        </w:rPr>
        <w:t>platnosti tejto Dohody.</w:t>
      </w:r>
    </w:p>
    <w:p w14:paraId="2706EDCB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V</w:t>
      </w:r>
    </w:p>
    <w:p w14:paraId="4FDD3958" w14:textId="77777777" w:rsidR="00307CF1" w:rsidRDefault="00D05A68">
      <w:pPr>
        <w:pStyle w:val="Zhlavie20"/>
        <w:keepNext/>
        <w:keepLines/>
        <w:shd w:val="clear" w:color="auto" w:fill="auto"/>
      </w:pPr>
      <w:bookmarkStart w:id="13" w:name="bookmark12"/>
      <w:bookmarkStart w:id="14" w:name="bookmark13"/>
      <w:r>
        <w:rPr>
          <w:lang w:val="en-US" w:eastAsia="en-US" w:bidi="en-US"/>
        </w:rPr>
        <w:t>DOBA PLATNOSTI DOHODY</w:t>
      </w:r>
      <w:bookmarkEnd w:id="13"/>
      <w:bookmarkEnd w:id="14"/>
    </w:p>
    <w:p w14:paraId="74EDD270" w14:textId="77777777" w:rsidR="00307CF1" w:rsidRDefault="00D05A68">
      <w:pPr>
        <w:pStyle w:val="Zkladntext1"/>
        <w:numPr>
          <w:ilvl w:val="0"/>
          <w:numId w:val="5"/>
        </w:numPr>
        <w:shd w:val="clear" w:color="auto" w:fill="auto"/>
        <w:tabs>
          <w:tab w:val="left" w:pos="693"/>
        </w:tabs>
        <w:spacing w:after="240"/>
        <w:ind w:left="720" w:hanging="720"/>
        <w:jc w:val="both"/>
      </w:pPr>
      <w:r>
        <w:t xml:space="preserve">Táto </w:t>
      </w:r>
      <w:r>
        <w:rPr>
          <w:lang w:val="en-US" w:eastAsia="en-US" w:bidi="en-US"/>
        </w:rPr>
        <w:t xml:space="preserve">Dohoda sa </w:t>
      </w:r>
      <w:r>
        <w:t xml:space="preserve">uzatvára </w:t>
      </w:r>
      <w:r>
        <w:rPr>
          <w:lang w:val="en-US" w:eastAsia="en-US" w:bidi="en-US"/>
        </w:rPr>
        <w:t xml:space="preserve">na obdobie </w:t>
      </w:r>
      <w:r>
        <w:rPr>
          <w:b/>
          <w:bCs/>
          <w:lang w:val="en-US" w:eastAsia="en-US" w:bidi="en-US"/>
        </w:rPr>
        <w:t xml:space="preserve">48 mesiacov </w:t>
      </w:r>
      <w:r>
        <w:rPr>
          <w:lang w:val="en-US" w:eastAsia="en-US" w:bidi="en-US"/>
        </w:rPr>
        <w:t xml:space="preserve">odo </w:t>
      </w:r>
      <w:r>
        <w:t xml:space="preserve">dňa </w:t>
      </w:r>
      <w:r>
        <w:rPr>
          <w:lang w:val="en-US" w:eastAsia="en-US" w:bidi="en-US"/>
        </w:rPr>
        <w:t xml:space="preserve">nadobudnutia </w:t>
      </w:r>
      <w:r>
        <w:t xml:space="preserve">účinnosti </w:t>
      </w:r>
      <w:r>
        <w:rPr>
          <w:lang w:val="en-US" w:eastAsia="en-US" w:bidi="en-US"/>
        </w:rPr>
        <w:t xml:space="preserve">tejto Dohody alebo do </w:t>
      </w:r>
      <w:r>
        <w:t xml:space="preserve">vyčerpania finančného </w:t>
      </w:r>
      <w:r>
        <w:rPr>
          <w:lang w:val="en-US" w:eastAsia="en-US" w:bidi="en-US"/>
        </w:rPr>
        <w:t xml:space="preserve">limitu </w:t>
      </w:r>
      <w:r>
        <w:t xml:space="preserve">podľa čl. </w:t>
      </w:r>
      <w:r>
        <w:rPr>
          <w:lang w:val="en-US" w:eastAsia="en-US" w:bidi="en-US"/>
        </w:rPr>
        <w:t xml:space="preserve">III bod 3.4. tejto Dohody, </w:t>
      </w:r>
      <w:r>
        <w:t xml:space="preserve">podľa </w:t>
      </w:r>
      <w:r>
        <w:rPr>
          <w:lang w:val="en-US" w:eastAsia="en-US" w:bidi="en-US"/>
        </w:rPr>
        <w:t xml:space="preserve">toho </w:t>
      </w:r>
      <w:r>
        <w:t xml:space="preserve">ktorá skutočnosť </w:t>
      </w:r>
      <w:r>
        <w:rPr>
          <w:lang w:val="en-US" w:eastAsia="en-US" w:bidi="en-US"/>
        </w:rPr>
        <w:t xml:space="preserve">nastane </w:t>
      </w:r>
      <w:r>
        <w:t>skôr.</w:t>
      </w:r>
    </w:p>
    <w:p w14:paraId="62AEFAFC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VI</w:t>
      </w:r>
    </w:p>
    <w:p w14:paraId="6DDF8FC1" w14:textId="77777777" w:rsidR="00307CF1" w:rsidRDefault="00D05A68">
      <w:pPr>
        <w:pStyle w:val="Zhlavie20"/>
        <w:keepNext/>
        <w:keepLines/>
        <w:shd w:val="clear" w:color="auto" w:fill="auto"/>
      </w:pPr>
      <w:bookmarkStart w:id="15" w:name="bookmark14"/>
      <w:bookmarkStart w:id="16" w:name="bookmark15"/>
      <w:r>
        <w:rPr>
          <w:lang w:val="en-US" w:eastAsia="en-US" w:bidi="en-US"/>
        </w:rPr>
        <w:t>DODANIE TOVARU</w:t>
      </w:r>
      <w:bookmarkEnd w:id="15"/>
      <w:bookmarkEnd w:id="16"/>
    </w:p>
    <w:p w14:paraId="349AC2C5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Predávajúci </w:t>
      </w:r>
      <w:r>
        <w:rPr>
          <w:lang w:val="en-US" w:eastAsia="en-US" w:bidi="en-US"/>
        </w:rPr>
        <w:t xml:space="preserve">na </w:t>
      </w:r>
      <w:r>
        <w:t xml:space="preserve">základe predloženej objednávky Kupujúcemu dodá </w:t>
      </w:r>
      <w:r>
        <w:rPr>
          <w:lang w:val="en-US" w:eastAsia="en-US" w:bidi="en-US"/>
        </w:rPr>
        <w:t xml:space="preserve">Tovar v kvalite </w:t>
      </w:r>
      <w:r>
        <w:t xml:space="preserve">špecifikovanej </w:t>
      </w:r>
      <w:r>
        <w:rPr>
          <w:lang w:val="en-US" w:eastAsia="en-US" w:bidi="en-US"/>
        </w:rPr>
        <w:t xml:space="preserve">v </w:t>
      </w:r>
      <w:r>
        <w:t xml:space="preserve">Prílohe č.1 </w:t>
      </w:r>
      <w:r>
        <w:rPr>
          <w:lang w:val="en-US" w:eastAsia="en-US" w:bidi="en-US"/>
        </w:rPr>
        <w:t>tejto Dohody v bezchybnom stave.</w:t>
      </w:r>
    </w:p>
    <w:p w14:paraId="302EC986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Miestom dodania Tovaru je </w:t>
      </w:r>
      <w:r>
        <w:t xml:space="preserve">Ústredný </w:t>
      </w:r>
      <w:r>
        <w:rPr>
          <w:lang w:val="en-US" w:eastAsia="en-US" w:bidi="en-US"/>
        </w:rPr>
        <w:t xml:space="preserve">sklad Ministerstva </w:t>
      </w:r>
      <w:r>
        <w:t xml:space="preserve">vnútra </w:t>
      </w:r>
      <w:r>
        <w:rPr>
          <w:lang w:val="en-US" w:eastAsia="en-US" w:bidi="en-US"/>
        </w:rPr>
        <w:t xml:space="preserve">Slovenskej republiky, </w:t>
      </w:r>
      <w:r>
        <w:t xml:space="preserve">Príboj </w:t>
      </w:r>
      <w:r>
        <w:rPr>
          <w:lang w:val="en-US" w:eastAsia="en-US" w:bidi="en-US"/>
        </w:rPr>
        <w:t xml:space="preserve">156, 976 13 </w:t>
      </w:r>
      <w:r>
        <w:t>Slovenská Ľupča.</w:t>
      </w:r>
    </w:p>
    <w:p w14:paraId="0DF5D7E0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Predávajúci dodá </w:t>
      </w:r>
      <w:r>
        <w:rPr>
          <w:lang w:val="en-US" w:eastAsia="en-US" w:bidi="en-US"/>
        </w:rPr>
        <w:t xml:space="preserve">Tovar </w:t>
      </w:r>
      <w:r>
        <w:t xml:space="preserve">Kupujúcemu </w:t>
      </w:r>
      <w:r>
        <w:rPr>
          <w:lang w:val="en-US" w:eastAsia="en-US" w:bidi="en-US"/>
        </w:rPr>
        <w:t xml:space="preserve">v </w:t>
      </w:r>
      <w:r>
        <w:t xml:space="preserve">množstve </w:t>
      </w:r>
      <w:r>
        <w:rPr>
          <w:lang w:val="en-US" w:eastAsia="en-US" w:bidi="en-US"/>
        </w:rPr>
        <w:t xml:space="preserve">a druhu uvedenom v samostatnej </w:t>
      </w:r>
      <w:r>
        <w:t>písomnej Objednávke, ktorú Predávajúci písomne potvrdí.</w:t>
      </w:r>
    </w:p>
    <w:p w14:paraId="2B6756B6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ind w:left="720" w:hanging="720"/>
        <w:jc w:val="both"/>
      </w:pPr>
      <w:r>
        <w:rPr>
          <w:lang w:val="en-US" w:eastAsia="en-US" w:bidi="en-US"/>
        </w:rPr>
        <w:t xml:space="preserve">Tovar </w:t>
      </w:r>
      <w:r>
        <w:t xml:space="preserve">musí byť dodaný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 xml:space="preserve">Prílohou č.1 </w:t>
      </w:r>
      <w:r>
        <w:rPr>
          <w:lang w:val="en-US" w:eastAsia="en-US" w:bidi="en-US"/>
        </w:rPr>
        <w:t xml:space="preserve">tejto Dohody a touto Dohodou riadne </w:t>
      </w:r>
      <w:r>
        <w:t xml:space="preserve">zabalený. Dodaný </w:t>
      </w:r>
      <w:r>
        <w:rPr>
          <w:lang w:val="en-US" w:eastAsia="en-US" w:bidi="en-US"/>
        </w:rPr>
        <w:t xml:space="preserve">tovar bude prepravnej </w:t>
      </w:r>
      <w:r>
        <w:t xml:space="preserve">spoločnosti potvrdený dátumom </w:t>
      </w:r>
      <w:r>
        <w:rPr>
          <w:lang w:val="en-US" w:eastAsia="en-US" w:bidi="en-US"/>
        </w:rPr>
        <w:t xml:space="preserve">dodania a druhu tovaru dodania. Prebratie Tovaru </w:t>
      </w:r>
      <w:r>
        <w:t xml:space="preserve">dodaného </w:t>
      </w:r>
      <w:r>
        <w:rPr>
          <w:lang w:val="en-US" w:eastAsia="en-US" w:bidi="en-US"/>
        </w:rPr>
        <w:t xml:space="preserve">do miesta dodania Tovaru </w:t>
      </w:r>
      <w:r>
        <w:t xml:space="preserve">Predávajúcim </w:t>
      </w:r>
      <w:r>
        <w:rPr>
          <w:lang w:val="en-US" w:eastAsia="en-US" w:bidi="en-US"/>
        </w:rPr>
        <w:t xml:space="preserve">sa </w:t>
      </w:r>
      <w:r>
        <w:t xml:space="preserve">uskutoční fyzickým prevzatím </w:t>
      </w:r>
      <w:r>
        <w:rPr>
          <w:lang w:val="en-US" w:eastAsia="en-US" w:bidi="en-US"/>
        </w:rPr>
        <w:t xml:space="preserve">Tovaru, kontrolou </w:t>
      </w:r>
      <w:r>
        <w:t xml:space="preserve">množstva </w:t>
      </w:r>
      <w:r>
        <w:rPr>
          <w:lang w:val="en-US" w:eastAsia="en-US" w:bidi="en-US"/>
        </w:rPr>
        <w:t xml:space="preserve">a kvality </w:t>
      </w:r>
      <w:r>
        <w:t xml:space="preserve">dodaného </w:t>
      </w:r>
      <w:r>
        <w:rPr>
          <w:lang w:val="en-US" w:eastAsia="en-US" w:bidi="en-US"/>
        </w:rPr>
        <w:t xml:space="preserve">tovaru a podpisom preberacieho protokolu </w:t>
      </w:r>
      <w:r>
        <w:t xml:space="preserve">splnomocneným zástupcom Predávajúceho </w:t>
      </w:r>
      <w:r>
        <w:rPr>
          <w:lang w:val="en-US" w:eastAsia="en-US" w:bidi="en-US"/>
        </w:rPr>
        <w:t xml:space="preserve">a </w:t>
      </w:r>
      <w:r>
        <w:t xml:space="preserve">Kupujúceho. </w:t>
      </w:r>
      <w:r>
        <w:rPr>
          <w:lang w:val="en-US" w:eastAsia="en-US" w:bidi="en-US"/>
        </w:rPr>
        <w:t xml:space="preserve">V preberacom protokole bude </w:t>
      </w:r>
      <w:r>
        <w:t xml:space="preserve">uvedené presné množstvo </w:t>
      </w:r>
      <w:r>
        <w:rPr>
          <w:lang w:val="en-US" w:eastAsia="en-US" w:bidi="en-US"/>
        </w:rPr>
        <w:t xml:space="preserve">a druh </w:t>
      </w:r>
      <w:r>
        <w:t xml:space="preserve">dodaného </w:t>
      </w:r>
      <w:r>
        <w:rPr>
          <w:lang w:val="en-US" w:eastAsia="en-US" w:bidi="en-US"/>
        </w:rPr>
        <w:t xml:space="preserve">Tovaru, vyjadrenie, </w:t>
      </w:r>
      <w:r>
        <w:t xml:space="preserve">či dodávka </w:t>
      </w:r>
      <w:r>
        <w:rPr>
          <w:lang w:val="en-US" w:eastAsia="en-US" w:bidi="en-US"/>
        </w:rPr>
        <w:t xml:space="preserve">Tovaru je </w:t>
      </w:r>
      <w:r>
        <w:t xml:space="preserve">úplná </w:t>
      </w:r>
      <w:r>
        <w:rPr>
          <w:lang w:val="en-US" w:eastAsia="en-US" w:bidi="en-US"/>
        </w:rPr>
        <w:t xml:space="preserve">a </w:t>
      </w:r>
      <w:r>
        <w:t xml:space="preserve">či </w:t>
      </w:r>
      <w:r>
        <w:rPr>
          <w:lang w:val="en-US" w:eastAsia="en-US" w:bidi="en-US"/>
        </w:rPr>
        <w:t xml:space="preserve">pri </w:t>
      </w:r>
      <w:r>
        <w:t xml:space="preserve">prevzatí </w:t>
      </w:r>
      <w:r>
        <w:rPr>
          <w:lang w:val="en-US" w:eastAsia="en-US" w:bidi="en-US"/>
        </w:rPr>
        <w:t xml:space="preserve">Tovar zodpovedal </w:t>
      </w:r>
      <w:r>
        <w:t xml:space="preserve">požiadavkám podľa </w:t>
      </w:r>
      <w:r>
        <w:rPr>
          <w:lang w:val="en-US" w:eastAsia="en-US" w:bidi="en-US"/>
        </w:rPr>
        <w:t xml:space="preserve">OPZ, Ponuky, tejto Dohody a </w:t>
      </w:r>
      <w:r>
        <w:t xml:space="preserve">Objednávky. </w:t>
      </w:r>
      <w:r>
        <w:rPr>
          <w:lang w:val="en-US" w:eastAsia="en-US" w:bidi="en-US"/>
        </w:rPr>
        <w:t xml:space="preserve">V preberacom protokole </w:t>
      </w:r>
      <w:r>
        <w:t xml:space="preserve">Kupujúci vyznačí </w:t>
      </w:r>
      <w:r>
        <w:rPr>
          <w:lang w:val="en-US" w:eastAsia="en-US" w:bidi="en-US"/>
        </w:rPr>
        <w:t xml:space="preserve">riadne dodanie Tovaru. V </w:t>
      </w:r>
      <w:r>
        <w:t xml:space="preserve">prípade vád </w:t>
      </w:r>
      <w:r>
        <w:rPr>
          <w:lang w:val="en-US" w:eastAsia="en-US" w:bidi="en-US"/>
        </w:rPr>
        <w:t xml:space="preserve">sa tieto </w:t>
      </w:r>
      <w:r>
        <w:t xml:space="preserve">vyznačia </w:t>
      </w:r>
      <w:r>
        <w:rPr>
          <w:lang w:val="en-US" w:eastAsia="en-US" w:bidi="en-US"/>
        </w:rPr>
        <w:t xml:space="preserve">v preberacom protokole a tento </w:t>
      </w:r>
      <w:r>
        <w:t xml:space="preserve">môže byť </w:t>
      </w:r>
      <w:r>
        <w:rPr>
          <w:lang w:val="en-US" w:eastAsia="en-US" w:bidi="en-US"/>
        </w:rPr>
        <w:t xml:space="preserve">podkladom pre </w:t>
      </w:r>
      <w:r>
        <w:t xml:space="preserve">fakturácie až </w:t>
      </w:r>
      <w:r>
        <w:rPr>
          <w:lang w:val="en-US" w:eastAsia="en-US" w:bidi="en-US"/>
        </w:rPr>
        <w:t xml:space="preserve">po </w:t>
      </w:r>
      <w:r>
        <w:t xml:space="preserve">odstránení vád dodávky </w:t>
      </w:r>
      <w:r>
        <w:rPr>
          <w:lang w:val="en-US" w:eastAsia="en-US" w:bidi="en-US"/>
        </w:rPr>
        <w:t xml:space="preserve">Tovaru. </w:t>
      </w:r>
      <w:r>
        <w:t xml:space="preserve">Preberacím </w:t>
      </w:r>
      <w:r>
        <w:rPr>
          <w:lang w:val="en-US" w:eastAsia="en-US" w:bidi="en-US"/>
        </w:rPr>
        <w:t xml:space="preserve">protokolom </w:t>
      </w:r>
      <w:r>
        <w:t xml:space="preserve">môže byť </w:t>
      </w:r>
      <w:r>
        <w:rPr>
          <w:lang w:val="en-US" w:eastAsia="en-US" w:bidi="en-US"/>
        </w:rPr>
        <w:t xml:space="preserve">aj </w:t>
      </w:r>
      <w:r>
        <w:t xml:space="preserve">dodací </w:t>
      </w:r>
      <w:r>
        <w:rPr>
          <w:lang w:val="en-US" w:eastAsia="en-US" w:bidi="en-US"/>
        </w:rPr>
        <w:t>list.</w:t>
      </w:r>
    </w:p>
    <w:p w14:paraId="36764FA5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93"/>
        </w:tabs>
        <w:ind w:left="720" w:hanging="720"/>
        <w:jc w:val="both"/>
      </w:pPr>
      <w:r>
        <w:t xml:space="preserve">Predávajúci </w:t>
      </w:r>
      <w:r>
        <w:rPr>
          <w:lang w:val="en-US" w:eastAsia="en-US" w:bidi="en-US"/>
        </w:rPr>
        <w:t xml:space="preserve">je </w:t>
      </w:r>
      <w:r>
        <w:t xml:space="preserve">povinný dodať </w:t>
      </w:r>
      <w:r>
        <w:rPr>
          <w:lang w:val="en-US" w:eastAsia="en-US" w:bidi="en-US"/>
        </w:rPr>
        <w:t xml:space="preserve">Tovar </w:t>
      </w:r>
      <w:r>
        <w:t xml:space="preserve">špecifikovaný </w:t>
      </w:r>
      <w:r>
        <w:rPr>
          <w:lang w:val="en-US" w:eastAsia="en-US" w:bidi="en-US"/>
        </w:rPr>
        <w:t xml:space="preserve">v </w:t>
      </w:r>
      <w:r>
        <w:t xml:space="preserve">Objednávke Kupujúceho </w:t>
      </w:r>
      <w:r>
        <w:rPr>
          <w:lang w:val="en-US" w:eastAsia="en-US" w:bidi="en-US"/>
        </w:rPr>
        <w:t xml:space="preserve">do miesta plnenia </w:t>
      </w:r>
      <w:r>
        <w:t xml:space="preserve">najneskôr </w:t>
      </w:r>
      <w:r>
        <w:rPr>
          <w:lang w:val="en-US" w:eastAsia="en-US" w:bidi="en-US"/>
        </w:rPr>
        <w:t xml:space="preserve">do </w:t>
      </w:r>
      <w:r>
        <w:rPr>
          <w:b/>
          <w:bCs/>
          <w:lang w:val="en-US" w:eastAsia="en-US" w:bidi="en-US"/>
        </w:rPr>
        <w:t xml:space="preserve">6 </w:t>
      </w:r>
      <w:r>
        <w:rPr>
          <w:b/>
          <w:bCs/>
        </w:rPr>
        <w:t>týždňov</w:t>
      </w:r>
      <w:r>
        <w:t xml:space="preserve">, pokiaľ </w:t>
      </w:r>
      <w:r>
        <w:rPr>
          <w:lang w:val="en-US" w:eastAsia="en-US" w:bidi="en-US"/>
        </w:rPr>
        <w:t xml:space="preserve">v </w:t>
      </w:r>
      <w:r>
        <w:t xml:space="preserve">objednávke </w:t>
      </w:r>
      <w:r>
        <w:rPr>
          <w:lang w:val="en-US" w:eastAsia="en-US" w:bidi="en-US"/>
        </w:rPr>
        <w:t xml:space="preserve">nie je </w:t>
      </w:r>
      <w:r>
        <w:t xml:space="preserve">uvedené </w:t>
      </w:r>
      <w:r>
        <w:rPr>
          <w:lang w:val="en-US" w:eastAsia="en-US" w:bidi="en-US"/>
        </w:rPr>
        <w:t xml:space="preserve">inak, od </w:t>
      </w:r>
      <w:r>
        <w:t xml:space="preserve">doručenia Objednávky. Predávajúci </w:t>
      </w:r>
      <w:r>
        <w:rPr>
          <w:lang w:val="en-US" w:eastAsia="en-US" w:bidi="en-US"/>
        </w:rPr>
        <w:t xml:space="preserve">sa </w:t>
      </w:r>
      <w:r>
        <w:t xml:space="preserve">zaväzuje zástupcovi Kupujúceho oznámiť čas dodávky </w:t>
      </w:r>
      <w:r>
        <w:rPr>
          <w:lang w:val="en-US" w:eastAsia="en-US" w:bidi="en-US"/>
        </w:rPr>
        <w:t xml:space="preserve">Tovaru do miesta plnenia </w:t>
      </w:r>
      <w:r>
        <w:t xml:space="preserve">najneskôr </w:t>
      </w:r>
      <w:r>
        <w:rPr>
          <w:lang w:val="en-US" w:eastAsia="en-US" w:bidi="en-US"/>
        </w:rPr>
        <w:t xml:space="preserve">jeden </w:t>
      </w:r>
      <w:r>
        <w:t xml:space="preserve">deň </w:t>
      </w:r>
      <w:r>
        <w:rPr>
          <w:lang w:val="en-US" w:eastAsia="en-US" w:bidi="en-US"/>
        </w:rPr>
        <w:t xml:space="preserve">pred </w:t>
      </w:r>
      <w:r>
        <w:t xml:space="preserve">predpokladaným dňom </w:t>
      </w:r>
      <w:r>
        <w:rPr>
          <w:lang w:val="en-US" w:eastAsia="en-US" w:bidi="en-US"/>
        </w:rPr>
        <w:t>dodania.</w:t>
      </w:r>
    </w:p>
    <w:p w14:paraId="73DA4A60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84"/>
        </w:tabs>
        <w:ind w:left="720" w:hanging="720"/>
        <w:jc w:val="both"/>
      </w:pPr>
      <w:r>
        <w:rPr>
          <w:lang w:val="en-US" w:eastAsia="en-US" w:bidi="en-US"/>
        </w:rPr>
        <w:t xml:space="preserve">Ak </w:t>
      </w:r>
      <w:r>
        <w:t xml:space="preserve">Predávajúci neoznámi termín dodávky, Kupujúci </w:t>
      </w:r>
      <w:r>
        <w:rPr>
          <w:lang w:val="en-US" w:eastAsia="en-US" w:bidi="en-US"/>
        </w:rPr>
        <w:t xml:space="preserve">nie je </w:t>
      </w:r>
      <w:r>
        <w:t xml:space="preserve">povinný prevziať dodávku </w:t>
      </w:r>
      <w:r>
        <w:rPr>
          <w:lang w:val="en-US" w:eastAsia="en-US" w:bidi="en-US"/>
        </w:rPr>
        <w:t xml:space="preserve">v </w:t>
      </w:r>
      <w:r>
        <w:t xml:space="preserve">deň doručenia, </w:t>
      </w:r>
      <w:r>
        <w:rPr>
          <w:lang w:val="en-US" w:eastAsia="en-US" w:bidi="en-US"/>
        </w:rPr>
        <w:t xml:space="preserve">ale </w:t>
      </w:r>
      <w:r>
        <w:t xml:space="preserve">až </w:t>
      </w:r>
      <w:r>
        <w:rPr>
          <w:lang w:val="en-US" w:eastAsia="en-US" w:bidi="en-US"/>
        </w:rPr>
        <w:t xml:space="preserve">v </w:t>
      </w:r>
      <w:r>
        <w:t xml:space="preserve">nasledujúci deň. Náklady spojené </w:t>
      </w:r>
      <w:r>
        <w:rPr>
          <w:lang w:val="en-US" w:eastAsia="en-US" w:bidi="en-US"/>
        </w:rPr>
        <w:t xml:space="preserve">s </w:t>
      </w:r>
      <w:r>
        <w:t xml:space="preserve">odmietnutím </w:t>
      </w:r>
      <w:r>
        <w:rPr>
          <w:lang w:val="en-US" w:eastAsia="en-US" w:bidi="en-US"/>
        </w:rPr>
        <w:t xml:space="preserve">prevzatia </w:t>
      </w:r>
      <w:r>
        <w:t xml:space="preserve">neoznámenej dodávky </w:t>
      </w:r>
      <w:r>
        <w:rPr>
          <w:lang w:val="en-US" w:eastAsia="en-US" w:bidi="en-US"/>
        </w:rPr>
        <w:t xml:space="preserve">a jej </w:t>
      </w:r>
      <w:r>
        <w:t>opätovným doručením znáša Predávajúci.</w:t>
      </w:r>
    </w:p>
    <w:p w14:paraId="18643220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84"/>
        </w:tabs>
        <w:ind w:left="720" w:hanging="720"/>
        <w:jc w:val="both"/>
      </w:pPr>
      <w:r>
        <w:t xml:space="preserve">Predávajúci odovzdá </w:t>
      </w:r>
      <w:r>
        <w:rPr>
          <w:lang w:val="en-US" w:eastAsia="en-US" w:bidi="en-US"/>
        </w:rPr>
        <w:t xml:space="preserve">Tovar na </w:t>
      </w:r>
      <w:r>
        <w:t xml:space="preserve">základe </w:t>
      </w:r>
      <w:r>
        <w:rPr>
          <w:lang w:val="en-US" w:eastAsia="en-US" w:bidi="en-US"/>
        </w:rPr>
        <w:t xml:space="preserve">preberacieho protokolu, </w:t>
      </w:r>
      <w:r>
        <w:t xml:space="preserve">prípadne </w:t>
      </w:r>
      <w:r>
        <w:rPr>
          <w:lang w:val="en-US" w:eastAsia="en-US" w:bidi="en-US"/>
        </w:rPr>
        <w:t xml:space="preserve">dodacieho listu. </w:t>
      </w:r>
      <w:r>
        <w:t xml:space="preserve">Predávajúci umožní Kupujúcemu </w:t>
      </w:r>
      <w:r>
        <w:rPr>
          <w:lang w:val="en-US" w:eastAsia="en-US" w:bidi="en-US"/>
        </w:rPr>
        <w:t xml:space="preserve">riadne prevzatie </w:t>
      </w:r>
      <w:r>
        <w:t xml:space="preserve">dodaného </w:t>
      </w:r>
      <w:r>
        <w:rPr>
          <w:lang w:val="en-US" w:eastAsia="en-US" w:bidi="en-US"/>
        </w:rPr>
        <w:t>Tovaru a jeho kontrolu.</w:t>
      </w:r>
    </w:p>
    <w:p w14:paraId="56E3A2CE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84"/>
        </w:tabs>
        <w:ind w:left="720" w:hanging="720"/>
        <w:jc w:val="both"/>
      </w:pPr>
      <w:r>
        <w:rPr>
          <w:lang w:val="en-US" w:eastAsia="en-US" w:bidi="en-US"/>
        </w:rPr>
        <w:t xml:space="preserve">Po </w:t>
      </w:r>
      <w:r>
        <w:t xml:space="preserve">dodaní </w:t>
      </w:r>
      <w:r>
        <w:rPr>
          <w:lang w:val="en-US" w:eastAsia="en-US" w:bidi="en-US"/>
        </w:rPr>
        <w:t xml:space="preserve">Tovaru </w:t>
      </w:r>
      <w:r>
        <w:t xml:space="preserve">Kupujúci potvrdí </w:t>
      </w:r>
      <w:r>
        <w:rPr>
          <w:lang w:val="en-US" w:eastAsia="en-US" w:bidi="en-US"/>
        </w:rPr>
        <w:t xml:space="preserve">jeho prevzatie </w:t>
      </w:r>
      <w:r>
        <w:t xml:space="preserve">podpísaním </w:t>
      </w:r>
      <w:r>
        <w:rPr>
          <w:lang w:val="en-US" w:eastAsia="en-US" w:bidi="en-US"/>
        </w:rPr>
        <w:t xml:space="preserve">preberacieho protokolu, </w:t>
      </w:r>
      <w:r>
        <w:t xml:space="preserve">prípadne </w:t>
      </w:r>
      <w:r>
        <w:rPr>
          <w:lang w:val="en-US" w:eastAsia="en-US" w:bidi="en-US"/>
        </w:rPr>
        <w:t xml:space="preserve">dodacieho listu. </w:t>
      </w:r>
      <w:r>
        <w:t xml:space="preserve">Potvrdený preberací </w:t>
      </w:r>
      <w:r>
        <w:rPr>
          <w:lang w:val="en-US" w:eastAsia="en-US" w:bidi="en-US"/>
        </w:rPr>
        <w:t xml:space="preserve">protokol </w:t>
      </w:r>
      <w:r>
        <w:t xml:space="preserve">(dodací </w:t>
      </w:r>
      <w:r>
        <w:rPr>
          <w:lang w:val="en-US" w:eastAsia="en-US" w:bidi="en-US"/>
        </w:rPr>
        <w:t xml:space="preserve">list) a </w:t>
      </w:r>
      <w:r>
        <w:t xml:space="preserve">Objednávka sú </w:t>
      </w:r>
      <w:r>
        <w:rPr>
          <w:lang w:val="en-US" w:eastAsia="en-US" w:bidi="en-US"/>
        </w:rPr>
        <w:t xml:space="preserve">podkladom pre vystavenie </w:t>
      </w:r>
      <w:r>
        <w:t xml:space="preserve">faktúry </w:t>
      </w:r>
      <w:r>
        <w:rPr>
          <w:lang w:val="en-US" w:eastAsia="en-US" w:bidi="en-US"/>
        </w:rPr>
        <w:t xml:space="preserve">a </w:t>
      </w:r>
      <w:r>
        <w:t xml:space="preserve">budú tvoriť </w:t>
      </w:r>
      <w:r>
        <w:rPr>
          <w:lang w:val="en-US" w:eastAsia="en-US" w:bidi="en-US"/>
        </w:rPr>
        <w:t xml:space="preserve">jej </w:t>
      </w:r>
      <w:r>
        <w:t>neoddeliteľnú súčasť.</w:t>
      </w:r>
    </w:p>
    <w:p w14:paraId="75E9A6FA" w14:textId="77777777" w:rsidR="00307CF1" w:rsidRDefault="00D05A68">
      <w:pPr>
        <w:pStyle w:val="Zkladntext1"/>
        <w:numPr>
          <w:ilvl w:val="0"/>
          <w:numId w:val="6"/>
        </w:numPr>
        <w:shd w:val="clear" w:color="auto" w:fill="auto"/>
        <w:tabs>
          <w:tab w:val="left" w:pos="684"/>
        </w:tabs>
        <w:spacing w:after="360"/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 </w:t>
      </w:r>
      <w:r>
        <w:rPr>
          <w:lang w:val="en-US" w:eastAsia="en-US" w:bidi="en-US"/>
        </w:rPr>
        <w:t xml:space="preserve">dodania Tovaru pred </w:t>
      </w:r>
      <w:r>
        <w:t xml:space="preserve">stanoveným časom </w:t>
      </w:r>
      <w:r>
        <w:rPr>
          <w:lang w:val="en-US" w:eastAsia="en-US" w:bidi="en-US"/>
        </w:rPr>
        <w:t xml:space="preserve">dodania </w:t>
      </w:r>
      <w:r>
        <w:t xml:space="preserve">nemá Predávajúci nárok </w:t>
      </w:r>
      <w:r>
        <w:rPr>
          <w:lang w:val="en-US" w:eastAsia="en-US" w:bidi="en-US"/>
        </w:rPr>
        <w:t xml:space="preserve">na </w:t>
      </w:r>
      <w:r>
        <w:t>finančné zvýhodnenie.</w:t>
      </w:r>
    </w:p>
    <w:p w14:paraId="1FB7C579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 xml:space="preserve">Čl. </w:t>
      </w:r>
      <w:r>
        <w:rPr>
          <w:b/>
          <w:bCs/>
          <w:lang w:val="en-US" w:eastAsia="en-US" w:bidi="en-US"/>
        </w:rPr>
        <w:t>VII</w:t>
      </w:r>
    </w:p>
    <w:p w14:paraId="681F8826" w14:textId="77777777" w:rsidR="00307CF1" w:rsidRDefault="00D05A68">
      <w:pPr>
        <w:pStyle w:val="Zhlavie20"/>
        <w:keepNext/>
        <w:keepLines/>
        <w:shd w:val="clear" w:color="auto" w:fill="auto"/>
      </w:pPr>
      <w:bookmarkStart w:id="17" w:name="bookmark16"/>
      <w:bookmarkStart w:id="18" w:name="bookmark17"/>
      <w:r>
        <w:t xml:space="preserve">PLATOBNÉ </w:t>
      </w:r>
      <w:r>
        <w:rPr>
          <w:lang w:val="en-US" w:eastAsia="en-US" w:bidi="en-US"/>
        </w:rPr>
        <w:t xml:space="preserve">PODMIENKY A </w:t>
      </w:r>
      <w:r>
        <w:t>FAKTURÁCIA</w:t>
      </w:r>
      <w:bookmarkEnd w:id="17"/>
      <w:bookmarkEnd w:id="18"/>
    </w:p>
    <w:p w14:paraId="1CB707CD" w14:textId="77777777" w:rsidR="00307CF1" w:rsidRDefault="00D05A68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ind w:left="720" w:hanging="720"/>
        <w:jc w:val="both"/>
      </w:pPr>
      <w:r>
        <w:t xml:space="preserve">Kupujúci </w:t>
      </w:r>
      <w:r>
        <w:rPr>
          <w:lang w:val="en-US" w:eastAsia="en-US" w:bidi="en-US"/>
        </w:rPr>
        <w:t xml:space="preserve">sa </w:t>
      </w:r>
      <w:r>
        <w:t xml:space="preserve">zaväzuje </w:t>
      </w:r>
      <w:r>
        <w:rPr>
          <w:lang w:val="en-US" w:eastAsia="en-US" w:bidi="en-US"/>
        </w:rPr>
        <w:t xml:space="preserve">za </w:t>
      </w:r>
      <w:r>
        <w:t xml:space="preserve">dodaný </w:t>
      </w:r>
      <w:r>
        <w:rPr>
          <w:lang w:val="en-US" w:eastAsia="en-US" w:bidi="en-US"/>
        </w:rPr>
        <w:t xml:space="preserve">Tovar </w:t>
      </w:r>
      <w:r>
        <w:t xml:space="preserve">zaplatiť Predávajúcemu kúpnu </w:t>
      </w:r>
      <w:r>
        <w:rPr>
          <w:lang w:val="en-US" w:eastAsia="en-US" w:bidi="en-US"/>
        </w:rPr>
        <w:t xml:space="preserve">cenu </w:t>
      </w:r>
      <w:r>
        <w:t xml:space="preserve">podľa Objednávky </w:t>
      </w:r>
      <w:r>
        <w:rPr>
          <w:lang w:val="en-US" w:eastAsia="en-US" w:bidi="en-US"/>
        </w:rPr>
        <w:t xml:space="preserve">na </w:t>
      </w:r>
      <w:r>
        <w:t xml:space="preserve">základe faktúry </w:t>
      </w:r>
      <w:r>
        <w:rPr>
          <w:lang w:val="en-US" w:eastAsia="en-US" w:bidi="en-US"/>
        </w:rPr>
        <w:t xml:space="preserve">vystavenej </w:t>
      </w:r>
      <w:r>
        <w:t xml:space="preserve">Predávajúcim </w:t>
      </w:r>
      <w:r>
        <w:rPr>
          <w:lang w:val="en-US" w:eastAsia="en-US" w:bidi="en-US"/>
        </w:rPr>
        <w:t xml:space="preserve">po </w:t>
      </w:r>
      <w:r>
        <w:t xml:space="preserve">dodaní </w:t>
      </w:r>
      <w:r>
        <w:rPr>
          <w:lang w:val="en-US" w:eastAsia="en-US" w:bidi="en-US"/>
        </w:rPr>
        <w:t xml:space="preserve">Tovaru a </w:t>
      </w:r>
      <w:r>
        <w:t xml:space="preserve">podpísaní </w:t>
      </w:r>
      <w:r>
        <w:rPr>
          <w:lang w:val="en-US" w:eastAsia="en-US" w:bidi="en-US"/>
        </w:rPr>
        <w:t xml:space="preserve">preberacieho protokolu alebo dodacieho listu s </w:t>
      </w:r>
      <w:r>
        <w:t xml:space="preserve">vyznačením </w:t>
      </w:r>
      <w:r>
        <w:rPr>
          <w:lang w:val="en-US" w:eastAsia="en-US" w:bidi="en-US"/>
        </w:rPr>
        <w:t xml:space="preserve">riadneho dodania Tovaru. </w:t>
      </w:r>
      <w:r>
        <w:t xml:space="preserve">Kupujúci </w:t>
      </w:r>
      <w:r>
        <w:rPr>
          <w:lang w:val="en-US" w:eastAsia="en-US" w:bidi="en-US"/>
        </w:rPr>
        <w:t xml:space="preserve">neposkytne </w:t>
      </w:r>
      <w:r>
        <w:t xml:space="preserve">Predávajúcemu žiaden </w:t>
      </w:r>
      <w:r>
        <w:rPr>
          <w:lang w:val="en-US" w:eastAsia="en-US" w:bidi="en-US"/>
        </w:rPr>
        <w:t xml:space="preserve">preddavok na zrealizovanie </w:t>
      </w:r>
      <w:r>
        <w:t>Objednávky.</w:t>
      </w:r>
    </w:p>
    <w:p w14:paraId="34B30FD3" w14:textId="77777777" w:rsidR="00307CF1" w:rsidRDefault="00D05A68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ind w:left="720" w:hanging="720"/>
        <w:jc w:val="both"/>
      </w:pPr>
      <w:r>
        <w:t xml:space="preserve">Každá faktúra vystavená Predávajúcim </w:t>
      </w:r>
      <w:r>
        <w:rPr>
          <w:lang w:val="en-US" w:eastAsia="en-US" w:bidi="en-US"/>
        </w:rPr>
        <w:t xml:space="preserve">bude </w:t>
      </w:r>
      <w:r>
        <w:t xml:space="preserve">obsahovať náležitosti podľa zákona č. </w:t>
      </w:r>
      <w:r>
        <w:rPr>
          <w:lang w:val="en-US" w:eastAsia="en-US" w:bidi="en-US"/>
        </w:rPr>
        <w:t xml:space="preserve">222/2004 Z. z. o dani z pridanej hodnoty v </w:t>
      </w:r>
      <w:r>
        <w:t xml:space="preserve">znení neskorších </w:t>
      </w:r>
      <w:r>
        <w:rPr>
          <w:lang w:val="en-US" w:eastAsia="en-US" w:bidi="en-US"/>
        </w:rPr>
        <w:t xml:space="preserve">predpisov. </w:t>
      </w:r>
      <w:r>
        <w:t xml:space="preserve">Neoddeliteľnou súčasťou faktúry Predávajúceho </w:t>
      </w:r>
      <w:r>
        <w:rPr>
          <w:lang w:val="en-US" w:eastAsia="en-US" w:bidi="en-US"/>
        </w:rPr>
        <w:t xml:space="preserve">bude </w:t>
      </w:r>
      <w:r>
        <w:t xml:space="preserve">originál/fotokópia </w:t>
      </w:r>
      <w:r>
        <w:rPr>
          <w:lang w:val="en-US" w:eastAsia="en-US" w:bidi="en-US"/>
        </w:rPr>
        <w:t xml:space="preserve">preberacieho protokolu alebo dodacieho listu s </w:t>
      </w:r>
      <w:r>
        <w:t xml:space="preserve">vyznačením uspokojivého </w:t>
      </w:r>
      <w:r>
        <w:rPr>
          <w:lang w:val="en-US" w:eastAsia="en-US" w:bidi="en-US"/>
        </w:rPr>
        <w:t xml:space="preserve">dodania Tovaru </w:t>
      </w:r>
      <w:r>
        <w:t>potvrdeného Kupujúcim.</w:t>
      </w:r>
    </w:p>
    <w:p w14:paraId="5472EF03" w14:textId="77777777" w:rsidR="00307CF1" w:rsidRDefault="00D05A68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ind w:left="720" w:hanging="720"/>
        <w:jc w:val="both"/>
      </w:pPr>
      <w:r>
        <w:rPr>
          <w:lang w:val="en-US" w:eastAsia="en-US" w:bidi="en-US"/>
        </w:rPr>
        <w:t xml:space="preserve">Lehota splatnosti </w:t>
      </w:r>
      <w:r>
        <w:t xml:space="preserve">faktúry Predávajúceho </w:t>
      </w:r>
      <w:r>
        <w:rPr>
          <w:lang w:val="en-US" w:eastAsia="en-US" w:bidi="en-US"/>
        </w:rPr>
        <w:t xml:space="preserve">je 30 </w:t>
      </w:r>
      <w:r>
        <w:t xml:space="preserve">kalendárnych dní </w:t>
      </w:r>
      <w:r>
        <w:rPr>
          <w:lang w:val="en-US" w:eastAsia="en-US" w:bidi="en-US"/>
        </w:rPr>
        <w:t xml:space="preserve">odo </w:t>
      </w:r>
      <w:r>
        <w:t xml:space="preserve">dňa doručenia faktúry Kupujúcemu. </w:t>
      </w:r>
      <w:r>
        <w:rPr>
          <w:lang w:val="en-US" w:eastAsia="en-US" w:bidi="en-US"/>
        </w:rPr>
        <w:t xml:space="preserve">Ak </w:t>
      </w:r>
      <w:r>
        <w:t xml:space="preserve">predložená faktúra </w:t>
      </w:r>
      <w:r>
        <w:rPr>
          <w:lang w:val="en-US" w:eastAsia="en-US" w:bidi="en-US"/>
        </w:rPr>
        <w:t xml:space="preserve">nebude </w:t>
      </w:r>
      <w:r>
        <w:t xml:space="preserve">vystavená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touto Dohodou a/alebo </w:t>
      </w:r>
      <w:r>
        <w:t xml:space="preserve">Objednávkou, Kupujúci </w:t>
      </w:r>
      <w:r>
        <w:rPr>
          <w:lang w:val="en-US" w:eastAsia="en-US" w:bidi="en-US"/>
        </w:rPr>
        <w:t xml:space="preserve">ju bezodkladne </w:t>
      </w:r>
      <w:r>
        <w:t xml:space="preserve">vráti Predávajúcemu </w:t>
      </w:r>
      <w:r>
        <w:rPr>
          <w:lang w:val="en-US" w:eastAsia="en-US" w:bidi="en-US"/>
        </w:rPr>
        <w:t xml:space="preserve">na prepracovanie. </w:t>
      </w:r>
      <w:r>
        <w:t xml:space="preserve">Opravená faktúra </w:t>
      </w:r>
      <w:r>
        <w:rPr>
          <w:lang w:val="en-US" w:eastAsia="en-US" w:bidi="en-US"/>
        </w:rPr>
        <w:t xml:space="preserve">je </w:t>
      </w:r>
      <w:r>
        <w:t xml:space="preserve">splatná </w:t>
      </w:r>
      <w:r>
        <w:rPr>
          <w:lang w:val="en-US" w:eastAsia="en-US" w:bidi="en-US"/>
        </w:rPr>
        <w:t xml:space="preserve">do 30 </w:t>
      </w:r>
      <w:r>
        <w:t xml:space="preserve">kalendárnych dní </w:t>
      </w:r>
      <w:r>
        <w:rPr>
          <w:lang w:val="en-US" w:eastAsia="en-US" w:bidi="en-US"/>
        </w:rPr>
        <w:t xml:space="preserve">odo </w:t>
      </w:r>
      <w:r>
        <w:t xml:space="preserve">dňa </w:t>
      </w:r>
      <w:r>
        <w:rPr>
          <w:lang w:val="en-US" w:eastAsia="en-US" w:bidi="en-US"/>
        </w:rPr>
        <w:t xml:space="preserve">jej </w:t>
      </w:r>
      <w:r>
        <w:t>opätovného doručenia Kupujúcemu.</w:t>
      </w:r>
    </w:p>
    <w:p w14:paraId="58482C5E" w14:textId="77777777" w:rsidR="00307CF1" w:rsidRDefault="00D05A68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jc w:val="both"/>
      </w:pPr>
      <w:r>
        <w:t xml:space="preserve">Všetky faktúry budú uhrádzané výhradne </w:t>
      </w:r>
      <w:r>
        <w:rPr>
          <w:lang w:val="en-US" w:eastAsia="en-US" w:bidi="en-US"/>
        </w:rPr>
        <w:t xml:space="preserve">bezhotovostne </w:t>
      </w:r>
      <w:r>
        <w:t>prevodným príkazom.</w:t>
      </w:r>
    </w:p>
    <w:p w14:paraId="63DAE9AA" w14:textId="77777777" w:rsidR="00307CF1" w:rsidRDefault="00D05A68" w:rsidP="00D62F3A">
      <w:pPr>
        <w:pStyle w:val="Zkladntext1"/>
        <w:numPr>
          <w:ilvl w:val="0"/>
          <w:numId w:val="7"/>
        </w:numPr>
        <w:shd w:val="clear" w:color="auto" w:fill="auto"/>
        <w:tabs>
          <w:tab w:val="left" w:pos="684"/>
        </w:tabs>
        <w:spacing w:after="300"/>
        <w:ind w:left="720" w:hanging="720"/>
        <w:jc w:val="both"/>
      </w:pPr>
      <w:r>
        <w:t xml:space="preserve">Bankové </w:t>
      </w:r>
      <w:r>
        <w:rPr>
          <w:lang w:val="en-US" w:eastAsia="en-US" w:bidi="en-US"/>
        </w:rPr>
        <w:t xml:space="preserve">spojenie </w:t>
      </w:r>
      <w:r>
        <w:t xml:space="preserve">Predávajúceho uvedené </w:t>
      </w:r>
      <w:r>
        <w:rPr>
          <w:lang w:val="en-US" w:eastAsia="en-US" w:bidi="en-US"/>
        </w:rPr>
        <w:t xml:space="preserve">na </w:t>
      </w:r>
      <w:r>
        <w:t xml:space="preserve">faktúre musí byť zhodné </w:t>
      </w:r>
      <w:r>
        <w:rPr>
          <w:lang w:val="en-US" w:eastAsia="en-US" w:bidi="en-US"/>
        </w:rPr>
        <w:t xml:space="preserve">s </w:t>
      </w:r>
      <w:r>
        <w:t xml:space="preserve">bankovým spojením dohodnutým </w:t>
      </w:r>
      <w:r>
        <w:rPr>
          <w:lang w:val="en-US" w:eastAsia="en-US" w:bidi="en-US"/>
        </w:rPr>
        <w:t>v tejto Dohode.</w:t>
      </w:r>
    </w:p>
    <w:p w14:paraId="6042FE97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VIII</w:t>
      </w:r>
    </w:p>
    <w:p w14:paraId="052DCCE9" w14:textId="77777777" w:rsidR="00307CF1" w:rsidRDefault="00D05A68">
      <w:pPr>
        <w:pStyle w:val="Zhlavie20"/>
        <w:keepNext/>
        <w:keepLines/>
        <w:shd w:val="clear" w:color="auto" w:fill="auto"/>
      </w:pPr>
      <w:bookmarkStart w:id="19" w:name="bookmark18"/>
      <w:bookmarkStart w:id="20" w:name="bookmark19"/>
      <w:r>
        <w:t xml:space="preserve">PRÁVA </w:t>
      </w:r>
      <w:r>
        <w:rPr>
          <w:lang w:val="en-US" w:eastAsia="en-US" w:bidi="en-US"/>
        </w:rPr>
        <w:t xml:space="preserve">A POVINNOSTI </w:t>
      </w:r>
      <w:r>
        <w:t>ZMLUVNÝCH STRÁN</w:t>
      </w:r>
      <w:bookmarkEnd w:id="19"/>
      <w:bookmarkEnd w:id="20"/>
    </w:p>
    <w:p w14:paraId="491AC941" w14:textId="77777777" w:rsidR="00307CF1" w:rsidRDefault="00D05A68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spacing w:after="0"/>
        <w:jc w:val="both"/>
      </w:pPr>
      <w:r>
        <w:t xml:space="preserve">Predávajúci </w:t>
      </w:r>
      <w:r>
        <w:rPr>
          <w:lang w:val="en-US" w:eastAsia="en-US" w:bidi="en-US"/>
        </w:rPr>
        <w:t xml:space="preserve">je </w:t>
      </w:r>
      <w:r>
        <w:t xml:space="preserve">povinný dodať </w:t>
      </w:r>
      <w:r>
        <w:rPr>
          <w:lang w:val="en-US" w:eastAsia="en-US" w:bidi="en-US"/>
        </w:rPr>
        <w:t xml:space="preserve">Tovar </w:t>
      </w:r>
      <w:r>
        <w:t xml:space="preserve">Kupujúcemu </w:t>
      </w:r>
      <w:r>
        <w:rPr>
          <w:lang w:val="en-US" w:eastAsia="en-US" w:bidi="en-US"/>
        </w:rPr>
        <w:t xml:space="preserve">v dohodnutom </w:t>
      </w:r>
      <w:r>
        <w:t xml:space="preserve">množstve, </w:t>
      </w:r>
      <w:r>
        <w:rPr>
          <w:lang w:val="en-US" w:eastAsia="en-US" w:bidi="en-US"/>
        </w:rPr>
        <w:t>rozsahu, kvalite,</w:t>
      </w:r>
    </w:p>
    <w:p w14:paraId="23A7AED0" w14:textId="77777777" w:rsidR="00307CF1" w:rsidRDefault="00D05A68">
      <w:pPr>
        <w:pStyle w:val="Zkladntext1"/>
        <w:shd w:val="clear" w:color="auto" w:fill="auto"/>
        <w:ind w:firstLine="720"/>
        <w:jc w:val="both"/>
      </w:pPr>
      <w:r>
        <w:rPr>
          <w:lang w:val="en-US" w:eastAsia="en-US" w:bidi="en-US"/>
        </w:rPr>
        <w:t xml:space="preserve">v </w:t>
      </w:r>
      <w:r>
        <w:t xml:space="preserve">požadovaných technických </w:t>
      </w:r>
      <w:r>
        <w:rPr>
          <w:lang w:val="en-US" w:eastAsia="en-US" w:bidi="en-US"/>
        </w:rPr>
        <w:t xml:space="preserve">parametroch, v bezchybnom stave a dohodnutom </w:t>
      </w:r>
      <w:r>
        <w:t>termíne.</w:t>
      </w:r>
    </w:p>
    <w:p w14:paraId="72EA2020" w14:textId="77777777" w:rsidR="00307CF1" w:rsidRDefault="00D05A68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ind w:left="720" w:hanging="720"/>
        <w:jc w:val="both"/>
      </w:pPr>
      <w:r>
        <w:t xml:space="preserve">Kupujúci </w:t>
      </w:r>
      <w:r>
        <w:rPr>
          <w:lang w:val="en-US" w:eastAsia="en-US" w:bidi="en-US"/>
        </w:rPr>
        <w:t xml:space="preserve">je </w:t>
      </w:r>
      <w:r>
        <w:t xml:space="preserve">povinný protokolárne prebrať bezchybný </w:t>
      </w:r>
      <w:r>
        <w:rPr>
          <w:lang w:val="en-US" w:eastAsia="en-US" w:bidi="en-US"/>
        </w:rPr>
        <w:t xml:space="preserve">Tovar </w:t>
      </w:r>
      <w:r>
        <w:t xml:space="preserve">podľa čl. </w:t>
      </w:r>
      <w:r>
        <w:rPr>
          <w:lang w:val="en-US" w:eastAsia="en-US" w:bidi="en-US"/>
        </w:rPr>
        <w:t>VI ods.</w:t>
      </w:r>
      <w:r w:rsidR="00F66EB5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6.2 a riadne a </w:t>
      </w:r>
      <w:r>
        <w:t xml:space="preserve">včas zaplatiť </w:t>
      </w:r>
      <w:r>
        <w:rPr>
          <w:lang w:val="en-US" w:eastAsia="en-US" w:bidi="en-US"/>
        </w:rPr>
        <w:t xml:space="preserve">cenu </w:t>
      </w:r>
      <w:r>
        <w:t xml:space="preserve">dohodnutú podľa článku </w:t>
      </w:r>
      <w:r>
        <w:rPr>
          <w:lang w:val="en-US" w:eastAsia="en-US" w:bidi="en-US"/>
        </w:rPr>
        <w:t>III. tejto Dohody</w:t>
      </w:r>
    </w:p>
    <w:p w14:paraId="1ADF5F2B" w14:textId="77777777" w:rsidR="00307CF1" w:rsidRDefault="00D05A68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>Prílohe č.</w:t>
      </w:r>
      <w:r w:rsidR="00F66EB5">
        <w:t xml:space="preserve"> </w:t>
      </w:r>
      <w:r>
        <w:t xml:space="preserve">3 sú uvedené údaje </w:t>
      </w:r>
      <w:r>
        <w:rPr>
          <w:lang w:val="en-US" w:eastAsia="en-US" w:bidi="en-US"/>
        </w:rPr>
        <w:t xml:space="preserve">o </w:t>
      </w:r>
      <w:r>
        <w:t xml:space="preserve">všetkých známych subdodávateľoch Predávajúceho, ktorí sú známi </w:t>
      </w:r>
      <w:r>
        <w:rPr>
          <w:lang w:val="en-US" w:eastAsia="en-US" w:bidi="en-US"/>
        </w:rPr>
        <w:t xml:space="preserve">v </w:t>
      </w:r>
      <w:r>
        <w:t xml:space="preserve">čase </w:t>
      </w:r>
      <w:r>
        <w:rPr>
          <w:lang w:val="en-US" w:eastAsia="en-US" w:bidi="en-US"/>
        </w:rPr>
        <w:t xml:space="preserve">uzavierania tejto Dohody, a </w:t>
      </w:r>
      <w:r>
        <w:t xml:space="preserve">údaje </w:t>
      </w:r>
      <w:r>
        <w:rPr>
          <w:lang w:val="en-US" w:eastAsia="en-US" w:bidi="en-US"/>
        </w:rPr>
        <w:t xml:space="preserve">o osobe </w:t>
      </w:r>
      <w:r>
        <w:t xml:space="preserve">oprávnenej konať </w:t>
      </w:r>
      <w:r>
        <w:rPr>
          <w:lang w:val="en-US" w:eastAsia="en-US" w:bidi="en-US"/>
        </w:rPr>
        <w:t xml:space="preserve">za </w:t>
      </w:r>
      <w:r>
        <w:t xml:space="preserve">subdodávateľa </w:t>
      </w:r>
      <w:r>
        <w:rPr>
          <w:lang w:val="en-US" w:eastAsia="en-US" w:bidi="en-US"/>
        </w:rPr>
        <w:t xml:space="preserve">v rozsahu meno a priezvisko, adresa pobytu, </w:t>
      </w:r>
      <w:r>
        <w:t xml:space="preserve">dátum </w:t>
      </w:r>
      <w:r>
        <w:rPr>
          <w:lang w:val="en-US" w:eastAsia="en-US" w:bidi="en-US"/>
        </w:rPr>
        <w:t>narodenia.</w:t>
      </w:r>
    </w:p>
    <w:p w14:paraId="0652ABB2" w14:textId="77777777" w:rsidR="00307CF1" w:rsidRDefault="00D05A68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ind w:left="720" w:hanging="720"/>
        <w:jc w:val="both"/>
      </w:pPr>
      <w:r>
        <w:t xml:space="preserve">Predávajúci </w:t>
      </w:r>
      <w:r>
        <w:rPr>
          <w:lang w:val="en-US" w:eastAsia="en-US" w:bidi="en-US"/>
        </w:rPr>
        <w:t xml:space="preserve">je </w:t>
      </w:r>
      <w:r>
        <w:t xml:space="preserve">povinný Kupujúcemu oznámiť akúkoľvek </w:t>
      </w:r>
      <w:r>
        <w:rPr>
          <w:lang w:val="en-US" w:eastAsia="en-US" w:bidi="en-US"/>
        </w:rPr>
        <w:t xml:space="preserve">zmenu </w:t>
      </w:r>
      <w:r>
        <w:t xml:space="preserve">údajov </w:t>
      </w:r>
      <w:r>
        <w:rPr>
          <w:lang w:val="en-US" w:eastAsia="en-US" w:bidi="en-US"/>
        </w:rPr>
        <w:t xml:space="preserve">u </w:t>
      </w:r>
      <w:r>
        <w:t xml:space="preserve">subdodávateľov uvedených </w:t>
      </w:r>
      <w:r>
        <w:rPr>
          <w:lang w:val="en-US" w:eastAsia="en-US" w:bidi="en-US"/>
        </w:rPr>
        <w:t xml:space="preserve">v </w:t>
      </w:r>
      <w:r>
        <w:t>Prílohe č.</w:t>
      </w:r>
      <w:r w:rsidR="00F66EB5">
        <w:t xml:space="preserve"> </w:t>
      </w:r>
      <w:r>
        <w:t xml:space="preserve">3, </w:t>
      </w:r>
      <w:r>
        <w:rPr>
          <w:lang w:val="en-US" w:eastAsia="en-US" w:bidi="en-US"/>
        </w:rPr>
        <w:t>a to bezodkladne.</w:t>
      </w:r>
    </w:p>
    <w:p w14:paraId="2C91928C" w14:textId="77777777" w:rsidR="00307CF1" w:rsidRPr="0082096A" w:rsidRDefault="00D05A68">
      <w:pPr>
        <w:pStyle w:val="Zkladntext1"/>
        <w:numPr>
          <w:ilvl w:val="0"/>
          <w:numId w:val="8"/>
        </w:numPr>
        <w:shd w:val="clear" w:color="auto" w:fill="auto"/>
        <w:tabs>
          <w:tab w:val="left" w:pos="684"/>
        </w:tabs>
        <w:ind w:left="720" w:hanging="720"/>
        <w:jc w:val="both"/>
      </w:pPr>
      <w:r w:rsidRPr="0082096A">
        <w:rPr>
          <w:lang w:val="en-US" w:eastAsia="en-US" w:bidi="en-US"/>
        </w:rPr>
        <w:t xml:space="preserve">V </w:t>
      </w:r>
      <w:r w:rsidRPr="0082096A">
        <w:t xml:space="preserve">prípade </w:t>
      </w:r>
      <w:r w:rsidRPr="0082096A">
        <w:rPr>
          <w:lang w:val="en-US" w:eastAsia="en-US" w:bidi="en-US"/>
        </w:rPr>
        <w:t xml:space="preserve">zmeny </w:t>
      </w:r>
      <w:r w:rsidRPr="0082096A">
        <w:t xml:space="preserve">subdodávateľa </w:t>
      </w:r>
      <w:r w:rsidRPr="0082096A">
        <w:rPr>
          <w:lang w:val="en-US" w:eastAsia="en-US" w:bidi="en-US"/>
        </w:rPr>
        <w:t xml:space="preserve">je </w:t>
      </w:r>
      <w:r w:rsidRPr="0082096A">
        <w:t xml:space="preserve">Predávajúci povinný najneskôr </w:t>
      </w:r>
      <w:r w:rsidRPr="0082096A">
        <w:rPr>
          <w:lang w:val="en-US" w:eastAsia="en-US" w:bidi="en-US"/>
        </w:rPr>
        <w:t xml:space="preserve">do 5 </w:t>
      </w:r>
      <w:r w:rsidRPr="0082096A">
        <w:t xml:space="preserve">pracovných dní </w:t>
      </w:r>
      <w:r w:rsidRPr="0082096A">
        <w:rPr>
          <w:lang w:val="en-US" w:eastAsia="en-US" w:bidi="en-US"/>
        </w:rPr>
        <w:t xml:space="preserve">odo </w:t>
      </w:r>
      <w:r w:rsidRPr="0082096A">
        <w:t xml:space="preserve">dňa </w:t>
      </w:r>
      <w:r w:rsidRPr="0082096A">
        <w:rPr>
          <w:lang w:val="en-US" w:eastAsia="en-US" w:bidi="en-US"/>
        </w:rPr>
        <w:t xml:space="preserve">zmeny </w:t>
      </w:r>
      <w:r w:rsidRPr="0082096A">
        <w:t xml:space="preserve">subdodávateľa predložiť Kupujúcemu informácie </w:t>
      </w:r>
      <w:r w:rsidRPr="0082096A">
        <w:rPr>
          <w:lang w:val="en-US" w:eastAsia="en-US" w:bidi="en-US"/>
        </w:rPr>
        <w:t xml:space="preserve">o novom </w:t>
      </w:r>
      <w:r w:rsidRPr="0082096A">
        <w:t xml:space="preserve">subdodávateľovi </w:t>
      </w:r>
      <w:r w:rsidRPr="0082096A">
        <w:rPr>
          <w:lang w:val="en-US" w:eastAsia="en-US" w:bidi="en-US"/>
        </w:rPr>
        <w:t xml:space="preserve">v rozsahu </w:t>
      </w:r>
      <w:r w:rsidRPr="0082096A">
        <w:t xml:space="preserve">údajov podľa </w:t>
      </w:r>
      <w:r w:rsidRPr="0082096A">
        <w:rPr>
          <w:lang w:val="en-US" w:eastAsia="en-US" w:bidi="en-US"/>
        </w:rPr>
        <w:t>bodu 8.3 a predmet</w:t>
      </w:r>
      <w:r w:rsidR="00F66EB5" w:rsidRPr="0082096A">
        <w:rPr>
          <w:lang w:val="en-US" w:eastAsia="en-US" w:bidi="en-US"/>
        </w:rPr>
        <w:t>u</w:t>
      </w:r>
      <w:r w:rsidRPr="0082096A">
        <w:rPr>
          <w:lang w:val="en-US" w:eastAsia="en-US" w:bidi="en-US"/>
        </w:rPr>
        <w:t xml:space="preserve"> </w:t>
      </w:r>
      <w:r w:rsidRPr="0082096A">
        <w:t xml:space="preserve">subdodávok, pričom </w:t>
      </w:r>
      <w:r w:rsidRPr="0082096A">
        <w:rPr>
          <w:lang w:val="en-US" w:eastAsia="en-US" w:bidi="en-US"/>
        </w:rPr>
        <w:t xml:space="preserve">pri </w:t>
      </w:r>
      <w:r w:rsidRPr="0082096A">
        <w:t xml:space="preserve">výbere subdodávateľa musí Predávajúci postupovať </w:t>
      </w:r>
      <w:r w:rsidRPr="0082096A">
        <w:rPr>
          <w:lang w:val="en-US" w:eastAsia="en-US" w:bidi="en-US"/>
        </w:rPr>
        <w:t xml:space="preserve">tak, aby </w:t>
      </w:r>
      <w:r w:rsidRPr="0082096A">
        <w:t xml:space="preserve">vynaložené náklady </w:t>
      </w:r>
      <w:r w:rsidRPr="0082096A">
        <w:rPr>
          <w:lang w:val="en-US" w:eastAsia="en-US" w:bidi="en-US"/>
        </w:rPr>
        <w:t xml:space="preserve">na </w:t>
      </w:r>
      <w:r w:rsidRPr="0082096A">
        <w:t xml:space="preserve">zabezpečenie </w:t>
      </w:r>
      <w:r w:rsidRPr="0082096A">
        <w:rPr>
          <w:lang w:val="en-US" w:eastAsia="en-US" w:bidi="en-US"/>
        </w:rPr>
        <w:t xml:space="preserve">plnenia na </w:t>
      </w:r>
      <w:r w:rsidRPr="0082096A">
        <w:t xml:space="preserve">základe </w:t>
      </w:r>
      <w:r w:rsidRPr="0082096A">
        <w:rPr>
          <w:lang w:val="en-US" w:eastAsia="en-US" w:bidi="en-US"/>
        </w:rPr>
        <w:t xml:space="preserve">zmluvy o </w:t>
      </w:r>
      <w:r w:rsidRPr="0082096A">
        <w:t xml:space="preserve">subdodávke </w:t>
      </w:r>
      <w:r w:rsidRPr="0082096A">
        <w:rPr>
          <w:lang w:val="en-US" w:eastAsia="en-US" w:bidi="en-US"/>
        </w:rPr>
        <w:t xml:space="preserve">boli </w:t>
      </w:r>
      <w:r w:rsidRPr="0082096A">
        <w:t xml:space="preserve">primerané </w:t>
      </w:r>
      <w:r w:rsidRPr="0082096A">
        <w:rPr>
          <w:lang w:val="en-US" w:eastAsia="en-US" w:bidi="en-US"/>
        </w:rPr>
        <w:t xml:space="preserve">jeho kvalite a cene. </w:t>
      </w:r>
      <w:r w:rsidRPr="0082096A">
        <w:t xml:space="preserve">Subdodávateľ </w:t>
      </w:r>
      <w:r w:rsidRPr="0082096A">
        <w:rPr>
          <w:lang w:val="en-US" w:eastAsia="en-US" w:bidi="en-US"/>
        </w:rPr>
        <w:t xml:space="preserve">alebo </w:t>
      </w:r>
      <w:r w:rsidRPr="0082096A">
        <w:t xml:space="preserve">subdodávateľ podľa osobitného </w:t>
      </w:r>
      <w:r w:rsidRPr="0082096A">
        <w:rPr>
          <w:lang w:val="en-US" w:eastAsia="en-US" w:bidi="en-US"/>
        </w:rPr>
        <w:t xml:space="preserve">predpisu, </w:t>
      </w:r>
      <w:r w:rsidRPr="0082096A">
        <w:t xml:space="preserve">ktorý podľa </w:t>
      </w:r>
      <w:r w:rsidRPr="0082096A">
        <w:rPr>
          <w:lang w:val="en-US" w:eastAsia="en-US" w:bidi="en-US"/>
        </w:rPr>
        <w:t xml:space="preserve">§ 11 ods. 1 </w:t>
      </w:r>
      <w:r w:rsidRPr="0082096A">
        <w:t xml:space="preserve">zákona č. </w:t>
      </w:r>
      <w:r w:rsidRPr="0082096A">
        <w:rPr>
          <w:lang w:val="en-US" w:eastAsia="en-US" w:bidi="en-US"/>
        </w:rPr>
        <w:t xml:space="preserve">343/2015 Z. z. </w:t>
      </w:r>
      <w:r w:rsidRPr="0082096A">
        <w:t xml:space="preserve">má povinnosť zapisovať </w:t>
      </w:r>
      <w:r w:rsidRPr="0082096A">
        <w:rPr>
          <w:lang w:val="en-US" w:eastAsia="en-US" w:bidi="en-US"/>
        </w:rPr>
        <w:t xml:space="preserve">sa do registra partnerov </w:t>
      </w:r>
      <w:r w:rsidRPr="0082096A">
        <w:t xml:space="preserve">verejného </w:t>
      </w:r>
      <w:r w:rsidRPr="0082096A">
        <w:rPr>
          <w:lang w:val="en-US" w:eastAsia="en-US" w:bidi="en-US"/>
        </w:rPr>
        <w:t xml:space="preserve">sektora, </w:t>
      </w:r>
      <w:r w:rsidRPr="0082096A">
        <w:t xml:space="preserve">musí byť zapísaný </w:t>
      </w:r>
      <w:r w:rsidRPr="0082096A">
        <w:rPr>
          <w:lang w:val="en-US" w:eastAsia="en-US" w:bidi="en-US"/>
        </w:rPr>
        <w:t xml:space="preserve">v registri partnerov </w:t>
      </w:r>
      <w:r w:rsidRPr="0082096A">
        <w:t xml:space="preserve">verejného </w:t>
      </w:r>
      <w:r w:rsidRPr="0082096A">
        <w:rPr>
          <w:lang w:val="en-US" w:eastAsia="en-US" w:bidi="en-US"/>
        </w:rPr>
        <w:t xml:space="preserve">sektora. </w:t>
      </w:r>
      <w:r w:rsidRPr="0082096A">
        <w:t xml:space="preserve">Povinnosť zápisu </w:t>
      </w:r>
      <w:r w:rsidRPr="0082096A">
        <w:rPr>
          <w:lang w:val="en-US" w:eastAsia="en-US" w:bidi="en-US"/>
        </w:rPr>
        <w:t xml:space="preserve">do registra partnerov </w:t>
      </w:r>
      <w:r w:rsidRPr="0082096A">
        <w:t xml:space="preserve">verejného </w:t>
      </w:r>
      <w:r w:rsidRPr="0082096A">
        <w:rPr>
          <w:lang w:val="en-US" w:eastAsia="en-US" w:bidi="en-US"/>
        </w:rPr>
        <w:t xml:space="preserve">sektora upravuje </w:t>
      </w:r>
      <w:r w:rsidRPr="0082096A">
        <w:t xml:space="preserve">osobitný </w:t>
      </w:r>
      <w:r w:rsidRPr="0082096A">
        <w:rPr>
          <w:lang w:val="en-US" w:eastAsia="en-US" w:bidi="en-US"/>
        </w:rPr>
        <w:t xml:space="preserve">predpis - </w:t>
      </w:r>
      <w:r w:rsidRPr="0082096A">
        <w:t xml:space="preserve">zákon č. </w:t>
      </w:r>
      <w:r w:rsidRPr="0082096A">
        <w:rPr>
          <w:lang w:val="en-US" w:eastAsia="en-US" w:bidi="en-US"/>
        </w:rPr>
        <w:t xml:space="preserve">315/2016 Z. z. o registri partnerov </w:t>
      </w:r>
      <w:r w:rsidRPr="0082096A">
        <w:t xml:space="preserve">verejného </w:t>
      </w:r>
      <w:r w:rsidRPr="0082096A">
        <w:rPr>
          <w:lang w:val="en-US" w:eastAsia="en-US" w:bidi="en-US"/>
        </w:rPr>
        <w:t xml:space="preserve">sektora a o zmene a </w:t>
      </w:r>
      <w:r w:rsidRPr="0082096A">
        <w:t>doplnení niektorých zákonov.</w:t>
      </w:r>
    </w:p>
    <w:p w14:paraId="67AFD841" w14:textId="77777777" w:rsidR="00307CF1" w:rsidRDefault="00D05A68" w:rsidP="00D62F3A">
      <w:pPr>
        <w:pStyle w:val="Zkladntext1"/>
        <w:numPr>
          <w:ilvl w:val="0"/>
          <w:numId w:val="8"/>
        </w:numPr>
        <w:shd w:val="clear" w:color="auto" w:fill="auto"/>
        <w:tabs>
          <w:tab w:val="left" w:pos="679"/>
        </w:tabs>
        <w:spacing w:after="300"/>
        <w:ind w:left="720" w:hanging="720"/>
        <w:jc w:val="both"/>
      </w:pPr>
      <w:r w:rsidRPr="0082096A">
        <w:t xml:space="preserve">Predávajúci zodpovedá </w:t>
      </w:r>
      <w:r w:rsidRPr="0082096A">
        <w:rPr>
          <w:lang w:val="en-US" w:eastAsia="en-US" w:bidi="en-US"/>
        </w:rPr>
        <w:t>za plnenie zmluvy o</w:t>
      </w:r>
      <w:r>
        <w:rPr>
          <w:lang w:val="en-US" w:eastAsia="en-US" w:bidi="en-US"/>
        </w:rPr>
        <w:t xml:space="preserve"> </w:t>
      </w:r>
      <w:r>
        <w:t xml:space="preserve">subdodávke subdodávateľom </w:t>
      </w:r>
      <w:r>
        <w:rPr>
          <w:lang w:val="en-US" w:eastAsia="en-US" w:bidi="en-US"/>
        </w:rPr>
        <w:t xml:space="preserve">tak, ako keby plnenie </w:t>
      </w:r>
      <w:r>
        <w:t xml:space="preserve">realizované </w:t>
      </w:r>
      <w:r>
        <w:rPr>
          <w:lang w:val="en-US" w:eastAsia="en-US" w:bidi="en-US"/>
        </w:rPr>
        <w:t xml:space="preserve">na </w:t>
      </w:r>
      <w:r>
        <w:t xml:space="preserve">základe </w:t>
      </w:r>
      <w:r>
        <w:rPr>
          <w:lang w:val="en-US" w:eastAsia="en-US" w:bidi="en-US"/>
        </w:rPr>
        <w:t xml:space="preserve">takejto zmluvy realizoval </w:t>
      </w:r>
      <w:r>
        <w:t xml:space="preserve">sám. Predávajúci zodpovedá </w:t>
      </w:r>
      <w:r>
        <w:rPr>
          <w:lang w:val="en-US" w:eastAsia="en-US" w:bidi="en-US"/>
        </w:rPr>
        <w:t xml:space="preserve">za </w:t>
      </w:r>
      <w:r>
        <w:t xml:space="preserve">odbornú starostlivosť </w:t>
      </w:r>
      <w:r>
        <w:rPr>
          <w:lang w:val="en-US" w:eastAsia="en-US" w:bidi="en-US"/>
        </w:rPr>
        <w:t xml:space="preserve">pri </w:t>
      </w:r>
      <w:r>
        <w:t xml:space="preserve">výberu subdodávateľa </w:t>
      </w:r>
      <w:r>
        <w:rPr>
          <w:lang w:val="en-US" w:eastAsia="en-US" w:bidi="en-US"/>
        </w:rPr>
        <w:t xml:space="preserve">ako aj za </w:t>
      </w:r>
      <w:r>
        <w:t xml:space="preserve">výsledok činnosti/plnenia vykonanej/vykonaného </w:t>
      </w:r>
      <w:r>
        <w:rPr>
          <w:lang w:val="en-US" w:eastAsia="en-US" w:bidi="en-US"/>
        </w:rPr>
        <w:t xml:space="preserve">na </w:t>
      </w:r>
      <w:r>
        <w:t xml:space="preserve">základe </w:t>
      </w:r>
      <w:r>
        <w:rPr>
          <w:lang w:val="en-US" w:eastAsia="en-US" w:bidi="en-US"/>
        </w:rPr>
        <w:t xml:space="preserve">zmluvy o </w:t>
      </w:r>
      <w:r>
        <w:t>subdodávke.</w:t>
      </w:r>
    </w:p>
    <w:p w14:paraId="600815D2" w14:textId="77777777" w:rsidR="00307CF1" w:rsidRDefault="00D05A68">
      <w:pPr>
        <w:pStyle w:val="Zhlavie20"/>
        <w:keepNext/>
        <w:keepLines/>
        <w:shd w:val="clear" w:color="auto" w:fill="auto"/>
      </w:pPr>
      <w:bookmarkStart w:id="21" w:name="bookmark20"/>
      <w:bookmarkStart w:id="22" w:name="bookmark21"/>
      <w:r>
        <w:t xml:space="preserve">Čl. </w:t>
      </w:r>
      <w:r>
        <w:rPr>
          <w:lang w:val="en-US" w:eastAsia="en-US" w:bidi="en-US"/>
        </w:rPr>
        <w:t>IX</w:t>
      </w:r>
      <w:r>
        <w:rPr>
          <w:lang w:val="en-US" w:eastAsia="en-US" w:bidi="en-US"/>
        </w:rPr>
        <w:br/>
      </w:r>
      <w:r>
        <w:t xml:space="preserve">ZÁRUČNÁ </w:t>
      </w:r>
      <w:r>
        <w:rPr>
          <w:lang w:val="en-US" w:eastAsia="en-US" w:bidi="en-US"/>
        </w:rPr>
        <w:t xml:space="preserve">DOBA A </w:t>
      </w:r>
      <w:r>
        <w:t xml:space="preserve">ZODPOVEDNOSŤ </w:t>
      </w:r>
      <w:r>
        <w:rPr>
          <w:lang w:val="en-US" w:eastAsia="en-US" w:bidi="en-US"/>
        </w:rPr>
        <w:t>ZA VADY</w:t>
      </w:r>
      <w:bookmarkEnd w:id="21"/>
      <w:bookmarkEnd w:id="22"/>
    </w:p>
    <w:p w14:paraId="3139FBD2" w14:textId="77777777" w:rsidR="00307CF1" w:rsidRDefault="00D05A68">
      <w:pPr>
        <w:pStyle w:val="Zkladntext1"/>
        <w:numPr>
          <w:ilvl w:val="0"/>
          <w:numId w:val="9"/>
        </w:numPr>
        <w:shd w:val="clear" w:color="auto" w:fill="auto"/>
        <w:tabs>
          <w:tab w:val="left" w:pos="679"/>
        </w:tabs>
        <w:ind w:left="720" w:hanging="720"/>
        <w:jc w:val="both"/>
      </w:pPr>
      <w:r>
        <w:t xml:space="preserve">Predávajúci zodpovedá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 xml:space="preserve">príslušnými </w:t>
      </w:r>
      <w:r>
        <w:rPr>
          <w:lang w:val="en-US" w:eastAsia="en-US" w:bidi="en-US"/>
        </w:rPr>
        <w:t xml:space="preserve">ustanoveniami ObZ za vady </w:t>
      </w:r>
      <w:r>
        <w:t xml:space="preserve">dodaného </w:t>
      </w:r>
      <w:r>
        <w:rPr>
          <w:lang w:val="en-US" w:eastAsia="en-US" w:bidi="en-US"/>
        </w:rPr>
        <w:t>Tovaru.</w:t>
      </w:r>
      <w:r w:rsidR="00CC2A45"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Za predpokladu, </w:t>
      </w:r>
      <w:r>
        <w:t xml:space="preserve">že Kupujúci </w:t>
      </w:r>
      <w:r>
        <w:rPr>
          <w:lang w:val="en-US" w:eastAsia="en-US" w:bidi="en-US"/>
        </w:rPr>
        <w:t xml:space="preserve">Tovar riadne skladuje a </w:t>
      </w:r>
      <w:r>
        <w:t xml:space="preserve">používa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jeho </w:t>
      </w:r>
      <w:r>
        <w:t xml:space="preserve">účelom, zodpovedá Predávajúci </w:t>
      </w:r>
      <w:r>
        <w:rPr>
          <w:lang w:val="en-US" w:eastAsia="en-US" w:bidi="en-US"/>
        </w:rPr>
        <w:t xml:space="preserve">v zmysle § 429 a nasledovne ObZ za </w:t>
      </w:r>
      <w:r>
        <w:t xml:space="preserve">akosť </w:t>
      </w:r>
      <w:r>
        <w:rPr>
          <w:lang w:val="en-US" w:eastAsia="en-US" w:bidi="en-US"/>
        </w:rPr>
        <w:t xml:space="preserve">Tovaru </w:t>
      </w:r>
      <w:r>
        <w:t xml:space="preserve">minimálne </w:t>
      </w:r>
      <w:r>
        <w:rPr>
          <w:lang w:val="en-US" w:eastAsia="en-US" w:bidi="en-US"/>
        </w:rPr>
        <w:t xml:space="preserve">2 roky </w:t>
      </w:r>
      <w:r>
        <w:t xml:space="preserve">(ďalej </w:t>
      </w:r>
      <w:r>
        <w:rPr>
          <w:lang w:val="en-US" w:eastAsia="en-US" w:bidi="en-US"/>
        </w:rPr>
        <w:t xml:space="preserve">len </w:t>
      </w:r>
      <w:r>
        <w:t>„</w:t>
      </w:r>
      <w:r>
        <w:rPr>
          <w:b/>
          <w:bCs/>
        </w:rPr>
        <w:t xml:space="preserve">Záručná </w:t>
      </w:r>
      <w:r>
        <w:rPr>
          <w:b/>
          <w:bCs/>
          <w:lang w:val="en-US" w:eastAsia="en-US" w:bidi="en-US"/>
        </w:rPr>
        <w:t>doba</w:t>
      </w:r>
      <w:r>
        <w:rPr>
          <w:lang w:val="en-US" w:eastAsia="en-US" w:bidi="en-US"/>
        </w:rPr>
        <w:t xml:space="preserve">“) od prevzatia Tovaru </w:t>
      </w:r>
      <w:r>
        <w:t xml:space="preserve">Kupujúcim, </w:t>
      </w:r>
      <w:r>
        <w:rPr>
          <w:lang w:val="en-US" w:eastAsia="en-US" w:bidi="en-US"/>
        </w:rPr>
        <w:t xml:space="preserve">t. j. odo </w:t>
      </w:r>
      <w:r>
        <w:t xml:space="preserve">dňa uvedeného </w:t>
      </w:r>
      <w:r>
        <w:rPr>
          <w:lang w:val="en-US" w:eastAsia="en-US" w:bidi="en-US"/>
        </w:rPr>
        <w:t>na preberacom protokole alebo dodacom liste.</w:t>
      </w:r>
    </w:p>
    <w:p w14:paraId="187E7BA9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ind w:left="720" w:hanging="720"/>
        <w:jc w:val="both"/>
      </w:pPr>
      <w:r>
        <w:t xml:space="preserve">Podľa </w:t>
      </w:r>
      <w:r>
        <w:rPr>
          <w:lang w:val="en-US" w:eastAsia="en-US" w:bidi="en-US"/>
        </w:rPr>
        <w:t xml:space="preserve">bodu 9.2. tohto </w:t>
      </w:r>
      <w:r>
        <w:t xml:space="preserve">článku Predávajúci zodpovedá </w:t>
      </w:r>
      <w:r>
        <w:rPr>
          <w:lang w:val="en-US" w:eastAsia="en-US" w:bidi="en-US"/>
        </w:rPr>
        <w:t xml:space="preserve">za to, </w:t>
      </w:r>
      <w:r>
        <w:t xml:space="preserve">že dodaný </w:t>
      </w:r>
      <w:r>
        <w:rPr>
          <w:lang w:val="en-US" w:eastAsia="en-US" w:bidi="en-US"/>
        </w:rPr>
        <w:t xml:space="preserve">Tovar bude </w:t>
      </w:r>
      <w:r>
        <w:t xml:space="preserve">mať počas Záručnej </w:t>
      </w:r>
      <w:r>
        <w:rPr>
          <w:lang w:val="en-US" w:eastAsia="en-US" w:bidi="en-US"/>
        </w:rPr>
        <w:t xml:space="preserve">doby vlastnosti </w:t>
      </w:r>
      <w:r>
        <w:t xml:space="preserve">vymedzené </w:t>
      </w:r>
      <w:r>
        <w:rPr>
          <w:lang w:val="en-US" w:eastAsia="en-US" w:bidi="en-US"/>
        </w:rPr>
        <w:t xml:space="preserve">v OPZ a Ponuke a </w:t>
      </w:r>
      <w:r>
        <w:t xml:space="preserve">že </w:t>
      </w:r>
      <w:r>
        <w:rPr>
          <w:lang w:val="en-US" w:eastAsia="en-US" w:bidi="en-US"/>
        </w:rPr>
        <w:t xml:space="preserve">Tovar bude </w:t>
      </w:r>
      <w:r>
        <w:t xml:space="preserve">spôsobilý </w:t>
      </w:r>
      <w:r>
        <w:rPr>
          <w:lang w:val="en-US" w:eastAsia="en-US" w:bidi="en-US"/>
        </w:rPr>
        <w:t xml:space="preserve">na </w:t>
      </w:r>
      <w:r>
        <w:t xml:space="preserve">použitie </w:t>
      </w:r>
      <w:r>
        <w:rPr>
          <w:lang w:val="en-US" w:eastAsia="en-US" w:bidi="en-US"/>
        </w:rPr>
        <w:t xml:space="preserve">za </w:t>
      </w:r>
      <w:r>
        <w:t xml:space="preserve">účelom, </w:t>
      </w:r>
      <w:r>
        <w:rPr>
          <w:lang w:val="en-US" w:eastAsia="en-US" w:bidi="en-US"/>
        </w:rPr>
        <w:t xml:space="preserve">na </w:t>
      </w:r>
      <w:r>
        <w:t xml:space="preserve">aký </w:t>
      </w:r>
      <w:r>
        <w:rPr>
          <w:lang w:val="en-US" w:eastAsia="en-US" w:bidi="en-US"/>
        </w:rPr>
        <w:t xml:space="preserve">sa Tovar obvykle </w:t>
      </w:r>
      <w:r>
        <w:t>používa.</w:t>
      </w:r>
    </w:p>
    <w:p w14:paraId="475ACA1A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ind w:left="720" w:hanging="720"/>
        <w:jc w:val="both"/>
      </w:pPr>
      <w:r>
        <w:lastRenderedPageBreak/>
        <w:t xml:space="preserve">Kupujúci </w:t>
      </w:r>
      <w:r>
        <w:rPr>
          <w:lang w:val="en-US" w:eastAsia="en-US" w:bidi="en-US"/>
        </w:rPr>
        <w:t xml:space="preserve">je </w:t>
      </w:r>
      <w:r>
        <w:t xml:space="preserve">povinný písomne oznámiť Predávajúcemu </w:t>
      </w:r>
      <w:r>
        <w:rPr>
          <w:lang w:val="en-US" w:eastAsia="en-US" w:bidi="en-US"/>
        </w:rPr>
        <w:t xml:space="preserve">vady v akosti Tovaru bez </w:t>
      </w:r>
      <w:r>
        <w:t xml:space="preserve">zbytočného </w:t>
      </w:r>
      <w:r>
        <w:rPr>
          <w:lang w:val="en-US" w:eastAsia="en-US" w:bidi="en-US"/>
        </w:rPr>
        <w:t xml:space="preserve">odkladu po ich </w:t>
      </w:r>
      <w:r>
        <w:t xml:space="preserve">zistení, najneskôr </w:t>
      </w:r>
      <w:r>
        <w:rPr>
          <w:lang w:val="en-US" w:eastAsia="en-US" w:bidi="en-US"/>
        </w:rPr>
        <w:t xml:space="preserve">do konca dohodnutej </w:t>
      </w:r>
      <w:r>
        <w:t xml:space="preserve">záručnej </w:t>
      </w:r>
      <w:r>
        <w:rPr>
          <w:lang w:val="en-US" w:eastAsia="en-US" w:bidi="en-US"/>
        </w:rPr>
        <w:t xml:space="preserve">doby </w:t>
      </w:r>
      <w:r>
        <w:t xml:space="preserve">(ďalej </w:t>
      </w:r>
      <w:r>
        <w:rPr>
          <w:lang w:val="en-US" w:eastAsia="en-US" w:bidi="en-US"/>
        </w:rPr>
        <w:t xml:space="preserve">len „Uplatnenie </w:t>
      </w:r>
      <w:r>
        <w:t>záruky“).</w:t>
      </w:r>
    </w:p>
    <w:p w14:paraId="01081AC5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jc w:val="both"/>
      </w:pPr>
      <w:r>
        <w:rPr>
          <w:lang w:val="en-US" w:eastAsia="en-US" w:bidi="en-US"/>
        </w:rPr>
        <w:t xml:space="preserve">Uplatnenie </w:t>
      </w:r>
      <w:r>
        <w:t>záruky musí obsahovať:</w:t>
      </w:r>
    </w:p>
    <w:p w14:paraId="2EF7AA72" w14:textId="77777777" w:rsidR="00307CF1" w:rsidRDefault="00D05A68">
      <w:pPr>
        <w:pStyle w:val="Zkladntext1"/>
        <w:numPr>
          <w:ilvl w:val="0"/>
          <w:numId w:val="11"/>
        </w:numPr>
        <w:shd w:val="clear" w:color="auto" w:fill="auto"/>
        <w:tabs>
          <w:tab w:val="left" w:pos="1373"/>
        </w:tabs>
        <w:spacing w:after="0"/>
        <w:ind w:firstLine="720"/>
        <w:jc w:val="both"/>
      </w:pPr>
      <w:r>
        <w:t>číslo Objednávky,</w:t>
      </w:r>
    </w:p>
    <w:p w14:paraId="6E5297B4" w14:textId="77777777" w:rsidR="00307CF1" w:rsidRDefault="00D05A68">
      <w:pPr>
        <w:pStyle w:val="Zkladntext1"/>
        <w:numPr>
          <w:ilvl w:val="0"/>
          <w:numId w:val="11"/>
        </w:numPr>
        <w:shd w:val="clear" w:color="auto" w:fill="auto"/>
        <w:tabs>
          <w:tab w:val="left" w:pos="1373"/>
        </w:tabs>
        <w:spacing w:after="0"/>
        <w:ind w:firstLine="720"/>
        <w:jc w:val="both"/>
      </w:pPr>
      <w:r>
        <w:rPr>
          <w:lang w:val="en-US" w:eastAsia="en-US" w:bidi="en-US"/>
        </w:rPr>
        <w:t xml:space="preserve">popis vady akosti Tovaru alebo </w:t>
      </w:r>
      <w:r>
        <w:t xml:space="preserve">spôsob </w:t>
      </w:r>
      <w:r>
        <w:rPr>
          <w:lang w:val="en-US" w:eastAsia="en-US" w:bidi="en-US"/>
        </w:rPr>
        <w:t>ako sa vada akosti Tovaru prejavuje,</w:t>
      </w:r>
    </w:p>
    <w:p w14:paraId="7192B3E2" w14:textId="77777777" w:rsidR="00307CF1" w:rsidRDefault="00D05A68">
      <w:pPr>
        <w:pStyle w:val="Zkladntext1"/>
        <w:numPr>
          <w:ilvl w:val="0"/>
          <w:numId w:val="11"/>
        </w:numPr>
        <w:shd w:val="clear" w:color="auto" w:fill="auto"/>
        <w:tabs>
          <w:tab w:val="left" w:pos="1373"/>
        </w:tabs>
        <w:spacing w:after="0"/>
        <w:ind w:firstLine="720"/>
        <w:jc w:val="both"/>
      </w:pPr>
      <w:r>
        <w:t xml:space="preserve">počet vadných </w:t>
      </w:r>
      <w:r>
        <w:rPr>
          <w:lang w:val="en-US" w:eastAsia="en-US" w:bidi="en-US"/>
        </w:rPr>
        <w:t>kusov Tovaru,</w:t>
      </w:r>
    </w:p>
    <w:p w14:paraId="240BE575" w14:textId="77777777" w:rsidR="00307CF1" w:rsidRDefault="00D05A68">
      <w:pPr>
        <w:pStyle w:val="Zkladntext1"/>
        <w:numPr>
          <w:ilvl w:val="0"/>
          <w:numId w:val="11"/>
        </w:numPr>
        <w:shd w:val="clear" w:color="auto" w:fill="auto"/>
        <w:tabs>
          <w:tab w:val="left" w:pos="1373"/>
        </w:tabs>
        <w:ind w:firstLine="720"/>
        <w:jc w:val="both"/>
      </w:pPr>
      <w:r>
        <w:t xml:space="preserve">určenie spôsobu </w:t>
      </w:r>
      <w:r>
        <w:rPr>
          <w:lang w:val="en-US" w:eastAsia="en-US" w:bidi="en-US"/>
        </w:rPr>
        <w:t xml:space="preserve">uspokojenia </w:t>
      </w:r>
      <w:r>
        <w:t xml:space="preserve">nároku </w:t>
      </w:r>
      <w:r>
        <w:rPr>
          <w:lang w:val="en-US" w:eastAsia="en-US" w:bidi="en-US"/>
        </w:rPr>
        <w:t xml:space="preserve">zo </w:t>
      </w:r>
      <w:r>
        <w:t xml:space="preserve">záruky podľa </w:t>
      </w:r>
      <w:r>
        <w:rPr>
          <w:lang w:val="en-US" w:eastAsia="en-US" w:bidi="en-US"/>
        </w:rPr>
        <w:t>bodu 9.7. tejto Dohody.</w:t>
      </w:r>
    </w:p>
    <w:p w14:paraId="776E72D2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ind w:left="720" w:hanging="720"/>
        <w:jc w:val="both"/>
      </w:pPr>
      <w:r>
        <w:t xml:space="preserve">Predávajúci </w:t>
      </w:r>
      <w:r>
        <w:rPr>
          <w:lang w:val="en-US" w:eastAsia="en-US" w:bidi="en-US"/>
        </w:rPr>
        <w:t xml:space="preserve">je </w:t>
      </w:r>
      <w:r>
        <w:t xml:space="preserve">povinný </w:t>
      </w:r>
      <w:r>
        <w:rPr>
          <w:lang w:val="en-US" w:eastAsia="en-US" w:bidi="en-US"/>
        </w:rPr>
        <w:t xml:space="preserve">sa </w:t>
      </w:r>
      <w:r>
        <w:t xml:space="preserve">písomne </w:t>
      </w:r>
      <w:r>
        <w:rPr>
          <w:lang w:val="en-US" w:eastAsia="en-US" w:bidi="en-US"/>
        </w:rPr>
        <w:t xml:space="preserve">k Uplatneniu </w:t>
      </w:r>
      <w:r>
        <w:t xml:space="preserve">záruky vyjadriť </w:t>
      </w:r>
      <w:r>
        <w:rPr>
          <w:lang w:val="en-US" w:eastAsia="en-US" w:bidi="en-US"/>
        </w:rPr>
        <w:t xml:space="preserve">do 7 </w:t>
      </w:r>
      <w:r>
        <w:t xml:space="preserve">dní </w:t>
      </w:r>
      <w:r>
        <w:rPr>
          <w:lang w:val="en-US" w:eastAsia="en-US" w:bidi="en-US"/>
        </w:rPr>
        <w:t xml:space="preserve">po jeho </w:t>
      </w:r>
      <w:r>
        <w:t xml:space="preserve">doručení. </w:t>
      </w:r>
      <w:r>
        <w:rPr>
          <w:lang w:val="en-US" w:eastAsia="en-US" w:bidi="en-US"/>
        </w:rPr>
        <w:t xml:space="preserve">Ak sa </w:t>
      </w:r>
      <w:r>
        <w:t xml:space="preserve">Predávajúci </w:t>
      </w:r>
      <w:r>
        <w:rPr>
          <w:lang w:val="en-US" w:eastAsia="en-US" w:bidi="en-US"/>
        </w:rPr>
        <w:t xml:space="preserve">v tejto lehote </w:t>
      </w:r>
      <w:r>
        <w:t xml:space="preserve">nevyjadrí, má </w:t>
      </w:r>
      <w:r>
        <w:rPr>
          <w:lang w:val="en-US" w:eastAsia="en-US" w:bidi="en-US"/>
        </w:rPr>
        <w:t xml:space="preserve">sa za to, </w:t>
      </w:r>
      <w:r>
        <w:t xml:space="preserve">že </w:t>
      </w:r>
      <w:r>
        <w:rPr>
          <w:lang w:val="en-US" w:eastAsia="en-US" w:bidi="en-US"/>
        </w:rPr>
        <w:t xml:space="preserve">Uplatnenie </w:t>
      </w:r>
      <w:r>
        <w:t xml:space="preserve">záruky </w:t>
      </w:r>
      <w:r>
        <w:rPr>
          <w:lang w:val="en-US" w:eastAsia="en-US" w:bidi="en-US"/>
        </w:rPr>
        <w:t xml:space="preserve">je </w:t>
      </w:r>
      <w:r>
        <w:t xml:space="preserve">oprávnené </w:t>
      </w:r>
      <w:r>
        <w:rPr>
          <w:lang w:val="en-US" w:eastAsia="en-US" w:bidi="en-US"/>
        </w:rPr>
        <w:t xml:space="preserve">a </w:t>
      </w:r>
      <w:r>
        <w:t xml:space="preserve">Predávajúci súhlasí </w:t>
      </w:r>
      <w:r>
        <w:rPr>
          <w:lang w:val="en-US" w:eastAsia="en-US" w:bidi="en-US"/>
        </w:rPr>
        <w:t xml:space="preserve">s </w:t>
      </w:r>
      <w:r>
        <w:t xml:space="preserve">oznámenými </w:t>
      </w:r>
      <w:r>
        <w:rPr>
          <w:lang w:val="en-US" w:eastAsia="en-US" w:bidi="en-US"/>
        </w:rPr>
        <w:t xml:space="preserve">vadami akosti Tovaru </w:t>
      </w:r>
      <w:r>
        <w:t xml:space="preserve">(ďalej </w:t>
      </w:r>
      <w:r>
        <w:rPr>
          <w:lang w:val="en-US" w:eastAsia="en-US" w:bidi="en-US"/>
        </w:rPr>
        <w:t xml:space="preserve">len </w:t>
      </w:r>
      <w:r>
        <w:t>„Oprávnená reklamácia“).</w:t>
      </w:r>
    </w:p>
    <w:p w14:paraId="6337E0C4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uplatnení záruky </w:t>
      </w:r>
      <w:r>
        <w:rPr>
          <w:lang w:val="en-US" w:eastAsia="en-US" w:bidi="en-US"/>
        </w:rPr>
        <w:t xml:space="preserve">je </w:t>
      </w:r>
      <w:r>
        <w:t xml:space="preserve">Kupujúci povinný určiť aké nároky </w:t>
      </w:r>
      <w:r>
        <w:rPr>
          <w:lang w:val="en-US" w:eastAsia="en-US" w:bidi="en-US"/>
        </w:rPr>
        <w:t xml:space="preserve">si </w:t>
      </w:r>
      <w:r>
        <w:t xml:space="preserve">uplatňuje </w:t>
      </w:r>
      <w:r>
        <w:rPr>
          <w:lang w:val="en-US" w:eastAsia="en-US" w:bidi="en-US"/>
        </w:rPr>
        <w:t xml:space="preserve">zo </w:t>
      </w:r>
      <w:r>
        <w:t xml:space="preserve">záruky. </w:t>
      </w:r>
      <w:r>
        <w:rPr>
          <w:lang w:val="en-US" w:eastAsia="en-US" w:bidi="en-US"/>
        </w:rPr>
        <w:t xml:space="preserve">V </w:t>
      </w:r>
      <w:r>
        <w:t xml:space="preserve">prípade Oprávnenej reklamácie môže Kupujúci požadovať podľa </w:t>
      </w:r>
      <w:r>
        <w:rPr>
          <w:lang w:val="en-US" w:eastAsia="en-US" w:bidi="en-US"/>
        </w:rPr>
        <w:t xml:space="preserve">svojho </w:t>
      </w:r>
      <w:r>
        <w:t>uváženia:</w:t>
      </w:r>
    </w:p>
    <w:p w14:paraId="71B6B06B" w14:textId="77777777" w:rsidR="00307CF1" w:rsidRDefault="00D05A68">
      <w:pPr>
        <w:pStyle w:val="Zkladntext1"/>
        <w:numPr>
          <w:ilvl w:val="0"/>
          <w:numId w:val="12"/>
        </w:numPr>
        <w:shd w:val="clear" w:color="auto" w:fill="auto"/>
        <w:tabs>
          <w:tab w:val="left" w:pos="1373"/>
        </w:tabs>
        <w:spacing w:after="0"/>
        <w:ind w:firstLine="720"/>
        <w:jc w:val="both"/>
      </w:pPr>
      <w:r>
        <w:t xml:space="preserve">vrátenie </w:t>
      </w:r>
      <w:r>
        <w:rPr>
          <w:lang w:val="en-US" w:eastAsia="en-US" w:bidi="en-US"/>
        </w:rPr>
        <w:t xml:space="preserve">zaplatenej </w:t>
      </w:r>
      <w:r>
        <w:t xml:space="preserve">kúpnej </w:t>
      </w:r>
      <w:r>
        <w:rPr>
          <w:lang w:val="en-US" w:eastAsia="en-US" w:bidi="en-US"/>
        </w:rPr>
        <w:t xml:space="preserve">ceny za Tovar </w:t>
      </w:r>
      <w:r>
        <w:t xml:space="preserve">vykazujúci </w:t>
      </w:r>
      <w:r>
        <w:rPr>
          <w:lang w:val="en-US" w:eastAsia="en-US" w:bidi="en-US"/>
        </w:rPr>
        <w:t>vady akosti,</w:t>
      </w:r>
    </w:p>
    <w:p w14:paraId="089AE452" w14:textId="77777777" w:rsidR="00307CF1" w:rsidRDefault="00D05A68">
      <w:pPr>
        <w:pStyle w:val="Zkladntext1"/>
        <w:numPr>
          <w:ilvl w:val="0"/>
          <w:numId w:val="12"/>
        </w:numPr>
        <w:shd w:val="clear" w:color="auto" w:fill="auto"/>
        <w:tabs>
          <w:tab w:val="left" w:pos="1373"/>
        </w:tabs>
        <w:spacing w:after="0"/>
        <w:ind w:firstLine="720"/>
        <w:jc w:val="both"/>
      </w:pPr>
      <w:r>
        <w:t xml:space="preserve">zľavu </w:t>
      </w:r>
      <w:r>
        <w:rPr>
          <w:lang w:val="en-US" w:eastAsia="en-US" w:bidi="en-US"/>
        </w:rPr>
        <w:t xml:space="preserve">z </w:t>
      </w:r>
      <w:r>
        <w:t xml:space="preserve">kúpnej </w:t>
      </w:r>
      <w:r>
        <w:rPr>
          <w:lang w:val="en-US" w:eastAsia="en-US" w:bidi="en-US"/>
        </w:rPr>
        <w:t xml:space="preserve">ceny za Tovar </w:t>
      </w:r>
      <w:r>
        <w:t xml:space="preserve">vykazujúci </w:t>
      </w:r>
      <w:r>
        <w:rPr>
          <w:lang w:val="en-US" w:eastAsia="en-US" w:bidi="en-US"/>
        </w:rPr>
        <w:t>vady akosti,</w:t>
      </w:r>
    </w:p>
    <w:p w14:paraId="3935E38C" w14:textId="77777777" w:rsidR="00307CF1" w:rsidRDefault="00D05A68">
      <w:pPr>
        <w:pStyle w:val="Zkladntext1"/>
        <w:numPr>
          <w:ilvl w:val="0"/>
          <w:numId w:val="12"/>
        </w:numPr>
        <w:shd w:val="clear" w:color="auto" w:fill="auto"/>
        <w:tabs>
          <w:tab w:val="left" w:pos="1373"/>
        </w:tabs>
        <w:spacing w:after="0"/>
        <w:ind w:firstLine="720"/>
        <w:jc w:val="both"/>
      </w:pPr>
      <w:r>
        <w:t xml:space="preserve">výmenu </w:t>
      </w:r>
      <w:r>
        <w:rPr>
          <w:lang w:val="en-US" w:eastAsia="en-US" w:bidi="en-US"/>
        </w:rPr>
        <w:t xml:space="preserve">Tovaru </w:t>
      </w:r>
      <w:r>
        <w:t xml:space="preserve">vykazujúcich </w:t>
      </w:r>
      <w:r>
        <w:rPr>
          <w:lang w:val="en-US" w:eastAsia="en-US" w:bidi="en-US"/>
        </w:rPr>
        <w:t xml:space="preserve">vady akosti za </w:t>
      </w:r>
      <w:r>
        <w:t xml:space="preserve">bezchybný </w:t>
      </w:r>
      <w:r>
        <w:rPr>
          <w:lang w:val="en-US" w:eastAsia="en-US" w:bidi="en-US"/>
        </w:rPr>
        <w:t>Tovar,</w:t>
      </w:r>
    </w:p>
    <w:p w14:paraId="63674FD1" w14:textId="77777777" w:rsidR="00307CF1" w:rsidRDefault="00D05A68">
      <w:pPr>
        <w:pStyle w:val="Zkladntext1"/>
        <w:numPr>
          <w:ilvl w:val="0"/>
          <w:numId w:val="12"/>
        </w:numPr>
        <w:shd w:val="clear" w:color="auto" w:fill="auto"/>
        <w:tabs>
          <w:tab w:val="left" w:pos="1373"/>
        </w:tabs>
        <w:spacing w:after="0"/>
        <w:ind w:firstLine="720"/>
        <w:jc w:val="both"/>
      </w:pPr>
      <w:r>
        <w:rPr>
          <w:lang w:val="en-US" w:eastAsia="en-US" w:bidi="en-US"/>
        </w:rPr>
        <w:t xml:space="preserve">opravu Tovaru </w:t>
      </w:r>
      <w:r>
        <w:t xml:space="preserve">vykazujúceho </w:t>
      </w:r>
      <w:r>
        <w:rPr>
          <w:lang w:val="en-US" w:eastAsia="en-US" w:bidi="en-US"/>
        </w:rPr>
        <w:t>vady akosti.</w:t>
      </w:r>
    </w:p>
    <w:p w14:paraId="0D6DFC97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jc w:val="both"/>
      </w:pPr>
      <w:r>
        <w:rPr>
          <w:lang w:val="en-US" w:eastAsia="en-US" w:bidi="en-US"/>
        </w:rPr>
        <w:t xml:space="preserve">Popri </w:t>
      </w:r>
      <w:r>
        <w:t xml:space="preserve">nárokoch ustanovených </w:t>
      </w:r>
      <w:r>
        <w:rPr>
          <w:lang w:val="en-US" w:eastAsia="en-US" w:bidi="en-US"/>
        </w:rPr>
        <w:t xml:space="preserve">v bode 9.7. tohto </w:t>
      </w:r>
      <w:r>
        <w:t xml:space="preserve">článku má Kupujúci nárok </w:t>
      </w:r>
      <w:r>
        <w:rPr>
          <w:lang w:val="en-US" w:eastAsia="en-US" w:bidi="en-US"/>
        </w:rPr>
        <w:t xml:space="preserve">na </w:t>
      </w:r>
      <w:r>
        <w:t>náhradu škody.</w:t>
      </w:r>
    </w:p>
    <w:p w14:paraId="4F7FE367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 nárokov </w:t>
      </w:r>
      <w:r>
        <w:rPr>
          <w:lang w:val="en-US" w:eastAsia="en-US" w:bidi="en-US"/>
        </w:rPr>
        <w:t xml:space="preserve">z </w:t>
      </w:r>
      <w:r>
        <w:t xml:space="preserve">Oprávnenej reklamácie podľa </w:t>
      </w:r>
      <w:r>
        <w:rPr>
          <w:lang w:val="en-US" w:eastAsia="en-US" w:bidi="en-US"/>
        </w:rPr>
        <w:t xml:space="preserve">bodov 9.7.1 a/alebo 9.7.2 tohto </w:t>
      </w:r>
      <w:r>
        <w:t xml:space="preserve">článku </w:t>
      </w:r>
      <w:r>
        <w:rPr>
          <w:lang w:val="en-US" w:eastAsia="en-US" w:bidi="en-US"/>
        </w:rPr>
        <w:t xml:space="preserve">je </w:t>
      </w:r>
      <w:r>
        <w:t xml:space="preserve">Predávajúci povinný vystaviť </w:t>
      </w:r>
      <w:r>
        <w:rPr>
          <w:lang w:val="en-US" w:eastAsia="en-US" w:bidi="en-US"/>
        </w:rPr>
        <w:t xml:space="preserve">a </w:t>
      </w:r>
      <w:r>
        <w:t xml:space="preserve">doručiť Kupujúcemu </w:t>
      </w:r>
      <w:r>
        <w:rPr>
          <w:lang w:val="en-US" w:eastAsia="en-US" w:bidi="en-US"/>
        </w:rPr>
        <w:t xml:space="preserve">dobropis (oprava </w:t>
      </w:r>
      <w:r>
        <w:t xml:space="preserve">základu </w:t>
      </w:r>
      <w:r>
        <w:rPr>
          <w:lang w:val="en-US" w:eastAsia="en-US" w:bidi="en-US"/>
        </w:rPr>
        <w:t xml:space="preserve">dane s </w:t>
      </w:r>
      <w:r>
        <w:t xml:space="preserve">náležitosťami podľa príslušných právnych </w:t>
      </w:r>
      <w:r>
        <w:rPr>
          <w:lang w:val="en-US" w:eastAsia="en-US" w:bidi="en-US"/>
        </w:rPr>
        <w:t xml:space="preserve">predpisov) so </w:t>
      </w:r>
      <w:r>
        <w:t xml:space="preserve">splatnosťou </w:t>
      </w:r>
      <w:r>
        <w:rPr>
          <w:lang w:val="en-US" w:eastAsia="en-US" w:bidi="en-US"/>
        </w:rPr>
        <w:t xml:space="preserve">30 </w:t>
      </w:r>
      <w:r>
        <w:t xml:space="preserve">kalendárnych dní </w:t>
      </w:r>
      <w:r>
        <w:rPr>
          <w:lang w:val="en-US" w:eastAsia="en-US" w:bidi="en-US"/>
        </w:rPr>
        <w:t xml:space="preserve">odo </w:t>
      </w:r>
      <w:r>
        <w:t xml:space="preserve">dňa </w:t>
      </w:r>
      <w:r>
        <w:rPr>
          <w:lang w:val="en-US" w:eastAsia="en-US" w:bidi="en-US"/>
        </w:rPr>
        <w:t xml:space="preserve">jeho </w:t>
      </w:r>
      <w:r>
        <w:t>doručenia Kupujúcemu.</w:t>
      </w:r>
    </w:p>
    <w:p w14:paraId="7843C93F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 nárokov </w:t>
      </w:r>
      <w:r>
        <w:rPr>
          <w:lang w:val="en-US" w:eastAsia="en-US" w:bidi="en-US"/>
        </w:rPr>
        <w:t xml:space="preserve">z </w:t>
      </w:r>
      <w:r>
        <w:t xml:space="preserve">Oprávnenej reklamácie podľa </w:t>
      </w:r>
      <w:r>
        <w:rPr>
          <w:lang w:val="en-US" w:eastAsia="en-US" w:bidi="en-US"/>
        </w:rPr>
        <w:t xml:space="preserve">bodov 9.7.3 a/alebo 9.7.4 tohto </w:t>
      </w:r>
      <w:r>
        <w:t xml:space="preserve">článku </w:t>
      </w:r>
      <w:r>
        <w:rPr>
          <w:lang w:val="en-US" w:eastAsia="en-US" w:bidi="en-US"/>
        </w:rPr>
        <w:t xml:space="preserve">je </w:t>
      </w:r>
      <w:r>
        <w:t xml:space="preserve">Predávajúci povinný vymeniť </w:t>
      </w:r>
      <w:r>
        <w:rPr>
          <w:lang w:val="en-US" w:eastAsia="en-US" w:bidi="en-US"/>
        </w:rPr>
        <w:t xml:space="preserve">Tovar </w:t>
      </w:r>
      <w:r>
        <w:t xml:space="preserve">vykazujúcich </w:t>
      </w:r>
      <w:r>
        <w:rPr>
          <w:lang w:val="en-US" w:eastAsia="en-US" w:bidi="en-US"/>
        </w:rPr>
        <w:t xml:space="preserve">vady akosti za </w:t>
      </w:r>
      <w:r>
        <w:t xml:space="preserve">bezchybný </w:t>
      </w:r>
      <w:r>
        <w:rPr>
          <w:lang w:val="en-US" w:eastAsia="en-US" w:bidi="en-US"/>
        </w:rPr>
        <w:t xml:space="preserve">Tovar a/alebo </w:t>
      </w:r>
      <w:r>
        <w:t xml:space="preserve">vykonať </w:t>
      </w:r>
      <w:r>
        <w:rPr>
          <w:lang w:val="en-US" w:eastAsia="en-US" w:bidi="en-US"/>
        </w:rPr>
        <w:t xml:space="preserve">opravu Tovaru do 30 </w:t>
      </w:r>
      <w:r>
        <w:t xml:space="preserve">dní </w:t>
      </w:r>
      <w:r>
        <w:rPr>
          <w:lang w:val="en-US" w:eastAsia="en-US" w:bidi="en-US"/>
        </w:rPr>
        <w:t xml:space="preserve">odo </w:t>
      </w:r>
      <w:r>
        <w:t xml:space="preserve">dňa doručenia </w:t>
      </w:r>
      <w:r>
        <w:rPr>
          <w:lang w:val="en-US" w:eastAsia="en-US" w:bidi="en-US"/>
        </w:rPr>
        <w:t xml:space="preserve">Uplatnenia </w:t>
      </w:r>
      <w:r>
        <w:t xml:space="preserve">záruky. </w:t>
      </w:r>
      <w:r>
        <w:rPr>
          <w:lang w:val="en-US" w:eastAsia="en-US" w:bidi="en-US"/>
        </w:rPr>
        <w:t xml:space="preserve">V tomto </w:t>
      </w:r>
      <w:r>
        <w:t xml:space="preserve">prípade zabezpečí </w:t>
      </w:r>
      <w:r>
        <w:rPr>
          <w:lang w:val="en-US" w:eastAsia="en-US" w:bidi="en-US"/>
        </w:rPr>
        <w:t xml:space="preserve">odobratie Tovaru </w:t>
      </w:r>
      <w:r>
        <w:t xml:space="preserve">vykazujúceho </w:t>
      </w:r>
      <w:r>
        <w:rPr>
          <w:lang w:val="en-US" w:eastAsia="en-US" w:bidi="en-US"/>
        </w:rPr>
        <w:t xml:space="preserve">vady akosti z miesta dodania tovaru a dodanie </w:t>
      </w:r>
      <w:r>
        <w:t xml:space="preserve">bezchybného </w:t>
      </w:r>
      <w:r>
        <w:rPr>
          <w:lang w:val="en-US" w:eastAsia="en-US" w:bidi="en-US"/>
        </w:rPr>
        <w:t xml:space="preserve">a/alebo </w:t>
      </w:r>
      <w:r>
        <w:t xml:space="preserve">opraveného </w:t>
      </w:r>
      <w:r>
        <w:rPr>
          <w:lang w:val="en-US" w:eastAsia="en-US" w:bidi="en-US"/>
        </w:rPr>
        <w:t xml:space="preserve">Tovarov na miesto dodania Tovaru </w:t>
      </w:r>
      <w:r>
        <w:t xml:space="preserve">Predávajúci </w:t>
      </w:r>
      <w:r>
        <w:rPr>
          <w:lang w:val="en-US" w:eastAsia="en-US" w:bidi="en-US"/>
        </w:rPr>
        <w:t xml:space="preserve">na svoje </w:t>
      </w:r>
      <w:r>
        <w:t>náklady.</w:t>
      </w:r>
    </w:p>
    <w:p w14:paraId="5B8C6621" w14:textId="77777777" w:rsidR="00307CF1" w:rsidRDefault="00D05A68">
      <w:pPr>
        <w:pStyle w:val="Zkladntext1"/>
        <w:numPr>
          <w:ilvl w:val="0"/>
          <w:numId w:val="10"/>
        </w:numPr>
        <w:shd w:val="clear" w:color="auto" w:fill="auto"/>
        <w:tabs>
          <w:tab w:val="left" w:pos="679"/>
        </w:tabs>
        <w:ind w:left="720" w:hanging="720"/>
        <w:jc w:val="both"/>
      </w:pPr>
      <w:r>
        <w:t xml:space="preserve">Predávajúci nezodpovedá </w:t>
      </w:r>
      <w:r>
        <w:rPr>
          <w:lang w:val="en-US" w:eastAsia="en-US" w:bidi="en-US"/>
        </w:rPr>
        <w:t xml:space="preserve">za vady </w:t>
      </w:r>
      <w:r>
        <w:t xml:space="preserve">spôsobené </w:t>
      </w:r>
      <w:r>
        <w:rPr>
          <w:lang w:val="en-US" w:eastAsia="en-US" w:bidi="en-US"/>
        </w:rPr>
        <w:t xml:space="preserve">z </w:t>
      </w:r>
      <w:r>
        <w:t xml:space="preserve">dôvodu vyššej </w:t>
      </w:r>
      <w:r>
        <w:rPr>
          <w:lang w:val="en-US" w:eastAsia="en-US" w:bidi="en-US"/>
        </w:rPr>
        <w:t xml:space="preserve">moci. Za okolnosti </w:t>
      </w:r>
      <w:r>
        <w:t xml:space="preserve">vyššej </w:t>
      </w:r>
      <w:r>
        <w:rPr>
          <w:lang w:val="en-US" w:eastAsia="en-US" w:bidi="en-US"/>
        </w:rPr>
        <w:t xml:space="preserve">moci sa </w:t>
      </w:r>
      <w:r>
        <w:t xml:space="preserve">považujú </w:t>
      </w:r>
      <w:r>
        <w:rPr>
          <w:lang w:val="en-US" w:eastAsia="en-US" w:bidi="en-US"/>
        </w:rPr>
        <w:t xml:space="preserve">okolnosti, </w:t>
      </w:r>
      <w:r>
        <w:t xml:space="preserve">ktoré </w:t>
      </w:r>
      <w:r>
        <w:rPr>
          <w:lang w:val="en-US" w:eastAsia="en-US" w:bidi="en-US"/>
        </w:rPr>
        <w:t xml:space="preserve">nastali </w:t>
      </w:r>
      <w:r>
        <w:t xml:space="preserve">nezávisle </w:t>
      </w:r>
      <w:r>
        <w:rPr>
          <w:lang w:val="en-US" w:eastAsia="en-US" w:bidi="en-US"/>
        </w:rPr>
        <w:t xml:space="preserve">od </w:t>
      </w:r>
      <w:r>
        <w:t xml:space="preserve">vôle </w:t>
      </w:r>
      <w:r>
        <w:rPr>
          <w:lang w:val="en-US" w:eastAsia="en-US" w:bidi="en-US"/>
        </w:rPr>
        <w:t xml:space="preserve">povinnej strany a </w:t>
      </w:r>
      <w:r>
        <w:t xml:space="preserve">bránia </w:t>
      </w:r>
      <w:r>
        <w:rPr>
          <w:lang w:val="en-US" w:eastAsia="en-US" w:bidi="en-US"/>
        </w:rPr>
        <w:t xml:space="preserve">jej v </w:t>
      </w:r>
      <w:r>
        <w:t xml:space="preserve">splnení </w:t>
      </w:r>
      <w:r>
        <w:rPr>
          <w:lang w:val="en-US" w:eastAsia="en-US" w:bidi="en-US"/>
        </w:rPr>
        <w:t xml:space="preserve">jej povinnosti, ak </w:t>
      </w:r>
      <w:r>
        <w:t xml:space="preserve">nemožno </w:t>
      </w:r>
      <w:r>
        <w:rPr>
          <w:lang w:val="en-US" w:eastAsia="en-US" w:bidi="en-US"/>
        </w:rPr>
        <w:t xml:space="preserve">rozumne </w:t>
      </w:r>
      <w:r>
        <w:t xml:space="preserve">predpokladať, že </w:t>
      </w:r>
      <w:r>
        <w:rPr>
          <w:lang w:val="en-US" w:eastAsia="en-US" w:bidi="en-US"/>
        </w:rPr>
        <w:t xml:space="preserve">by </w:t>
      </w:r>
      <w:r>
        <w:t xml:space="preserve">povinná </w:t>
      </w:r>
      <w:r>
        <w:rPr>
          <w:lang w:val="en-US" w:eastAsia="en-US" w:bidi="en-US"/>
        </w:rPr>
        <w:t xml:space="preserve">strana </w:t>
      </w:r>
      <w:r>
        <w:t xml:space="preserve">túto prekážku </w:t>
      </w:r>
      <w:r>
        <w:rPr>
          <w:lang w:val="en-US" w:eastAsia="en-US" w:bidi="en-US"/>
        </w:rPr>
        <w:t xml:space="preserve">alebo jej </w:t>
      </w:r>
      <w:r>
        <w:t xml:space="preserve">následky odvrátila </w:t>
      </w:r>
      <w:r>
        <w:rPr>
          <w:lang w:val="en-US" w:eastAsia="en-US" w:bidi="en-US"/>
        </w:rPr>
        <w:t xml:space="preserve">alebo prekonala, a </w:t>
      </w:r>
      <w:r>
        <w:t xml:space="preserve">že </w:t>
      </w:r>
      <w:r>
        <w:rPr>
          <w:lang w:val="en-US" w:eastAsia="en-US" w:bidi="en-US"/>
        </w:rPr>
        <w:t xml:space="preserve">by v </w:t>
      </w:r>
      <w:r>
        <w:t xml:space="preserve">čase </w:t>
      </w:r>
      <w:r>
        <w:rPr>
          <w:lang w:val="en-US" w:eastAsia="en-US" w:bidi="en-US"/>
        </w:rPr>
        <w:t xml:space="preserve">vzniku </w:t>
      </w:r>
      <w:r>
        <w:t xml:space="preserve">záväzku túto prekážku predvídala, </w:t>
      </w:r>
      <w:r>
        <w:rPr>
          <w:lang w:val="en-US" w:eastAsia="en-US" w:bidi="en-US"/>
        </w:rPr>
        <w:t xml:space="preserve">napr. vojny, </w:t>
      </w:r>
      <w:r>
        <w:t xml:space="preserve">živelné </w:t>
      </w:r>
      <w:r>
        <w:rPr>
          <w:lang w:val="en-US" w:eastAsia="en-US" w:bidi="en-US"/>
        </w:rPr>
        <w:t xml:space="preserve">katastrofy </w:t>
      </w:r>
      <w:r>
        <w:t xml:space="preserve">značného </w:t>
      </w:r>
      <w:r>
        <w:rPr>
          <w:lang w:val="en-US" w:eastAsia="en-US" w:bidi="en-US"/>
        </w:rPr>
        <w:t xml:space="preserve">rozsahu </w:t>
      </w:r>
      <w:r>
        <w:t xml:space="preserve">majúce súvislosť </w:t>
      </w:r>
      <w:r>
        <w:rPr>
          <w:lang w:val="en-US" w:eastAsia="en-US" w:bidi="en-US"/>
        </w:rPr>
        <w:t xml:space="preserve">s predmetom zmluvy, </w:t>
      </w:r>
      <w:r>
        <w:t xml:space="preserve">štrajky </w:t>
      </w:r>
      <w:r>
        <w:rPr>
          <w:lang w:val="en-US" w:eastAsia="en-US" w:bidi="en-US"/>
        </w:rPr>
        <w:t xml:space="preserve">a pod. Za </w:t>
      </w:r>
      <w:r>
        <w:t xml:space="preserve">vyššiu </w:t>
      </w:r>
      <w:r>
        <w:rPr>
          <w:lang w:val="en-US" w:eastAsia="en-US" w:bidi="en-US"/>
        </w:rPr>
        <w:t xml:space="preserve">moc sa </w:t>
      </w:r>
      <w:r>
        <w:t xml:space="preserve">však nepovažujú </w:t>
      </w:r>
      <w:r>
        <w:rPr>
          <w:lang w:val="en-US" w:eastAsia="en-US" w:bidi="en-US"/>
        </w:rPr>
        <w:t xml:space="preserve">napr. </w:t>
      </w:r>
      <w:r>
        <w:t xml:space="preserve">výpadky </w:t>
      </w:r>
      <w:r>
        <w:rPr>
          <w:lang w:val="en-US" w:eastAsia="en-US" w:bidi="en-US"/>
        </w:rPr>
        <w:t xml:space="preserve">vo </w:t>
      </w:r>
      <w:r>
        <w:t xml:space="preserve">výrobe, prerušenie dodávok energií, </w:t>
      </w:r>
      <w:r>
        <w:rPr>
          <w:lang w:val="en-US" w:eastAsia="en-US" w:bidi="en-US"/>
        </w:rPr>
        <w:t xml:space="preserve">nesplnenie alebo oneskorenie </w:t>
      </w:r>
      <w:r>
        <w:t xml:space="preserve">dodávok </w:t>
      </w:r>
      <w:r>
        <w:rPr>
          <w:lang w:val="en-US" w:eastAsia="en-US" w:bidi="en-US"/>
        </w:rPr>
        <w:t xml:space="preserve">od </w:t>
      </w:r>
      <w:r>
        <w:t xml:space="preserve">subdodávateľov </w:t>
      </w:r>
      <w:r>
        <w:rPr>
          <w:lang w:val="en-US" w:eastAsia="en-US" w:bidi="en-US"/>
        </w:rPr>
        <w:t xml:space="preserve">a </w:t>
      </w:r>
      <w:r>
        <w:t xml:space="preserve">zásahy orgánov </w:t>
      </w:r>
      <w:r>
        <w:rPr>
          <w:lang w:val="en-US" w:eastAsia="en-US" w:bidi="en-US"/>
        </w:rPr>
        <w:t xml:space="preserve">verejnej moci alebo </w:t>
      </w:r>
      <w:r>
        <w:t>nezískanie úradných povolení.</w:t>
      </w:r>
    </w:p>
    <w:p w14:paraId="3436DDBA" w14:textId="77777777" w:rsidR="00307CF1" w:rsidRDefault="00CC2A45">
      <w:pPr>
        <w:pStyle w:val="Zkladntext1"/>
        <w:numPr>
          <w:ilvl w:val="0"/>
          <w:numId w:val="10"/>
        </w:numPr>
        <w:shd w:val="clear" w:color="auto" w:fill="auto"/>
        <w:tabs>
          <w:tab w:val="left" w:pos="677"/>
        </w:tabs>
        <w:spacing w:after="320"/>
        <w:ind w:left="720" w:hanging="720"/>
        <w:jc w:val="both"/>
      </w:pPr>
      <w:r w:rsidRPr="00CC2A45">
        <w:t>Záručná doba sa riadi podľa podmienok výrobcu alebo dátumom spotreby (exspiračná doba) na dodávanom tovare, pričom predávajúci sa zaväzuje dodať tovar tak, aby záručná (exspiračná) doba bola maximálna a najmenej 90% z celkovej záručnej (exspiračnej) doby stanovenej výrobcom odo dňa protokolárneho prevzatia dodávaného tovaru na základe dodacieho listu, t. j. mal uplynutý  čas maximálne 10% z celkovej záručnej (exspiračnej) doby stanovenej výrobcom (t.j. 10% uplynutej doby od výroby Tovaru do doby dodania Tovaru) a mal vlastnosti stanovené kvalitatívnymi a technickými parametrami, originálne  balenie od výrobcu  a dodržanie podmienok distribúcie.</w:t>
      </w:r>
    </w:p>
    <w:p w14:paraId="37E4E4F7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X</w:t>
      </w:r>
    </w:p>
    <w:p w14:paraId="63309AA4" w14:textId="77777777" w:rsidR="00307CF1" w:rsidRDefault="00D05A68">
      <w:pPr>
        <w:pStyle w:val="Zhlavie20"/>
        <w:keepNext/>
        <w:keepLines/>
        <w:shd w:val="clear" w:color="auto" w:fill="auto"/>
      </w:pPr>
      <w:bookmarkStart w:id="23" w:name="bookmark22"/>
      <w:bookmarkStart w:id="24" w:name="bookmark23"/>
      <w:r>
        <w:t xml:space="preserve">UKONČENIE </w:t>
      </w:r>
      <w:r>
        <w:rPr>
          <w:lang w:val="en-US" w:eastAsia="en-US" w:bidi="en-US"/>
        </w:rPr>
        <w:t>DOHODY</w:t>
      </w:r>
      <w:bookmarkEnd w:id="23"/>
      <w:bookmarkEnd w:id="24"/>
    </w:p>
    <w:p w14:paraId="5AA96749" w14:textId="77777777" w:rsidR="00307CF1" w:rsidRDefault="00D05A68">
      <w:pPr>
        <w:pStyle w:val="Zkladntext1"/>
        <w:numPr>
          <w:ilvl w:val="0"/>
          <w:numId w:val="13"/>
        </w:numPr>
        <w:shd w:val="clear" w:color="auto" w:fill="auto"/>
        <w:tabs>
          <w:tab w:val="left" w:pos="677"/>
        </w:tabs>
        <w:jc w:val="both"/>
      </w:pPr>
      <w:r>
        <w:t xml:space="preserve">Zmluvný vzťah založený </w:t>
      </w:r>
      <w:r>
        <w:rPr>
          <w:lang w:val="en-US" w:eastAsia="en-US" w:bidi="en-US"/>
        </w:rPr>
        <w:t xml:space="preserve">touto Dohodou </w:t>
      </w:r>
      <w:r>
        <w:t xml:space="preserve">možno ukončiť </w:t>
      </w:r>
      <w:r>
        <w:rPr>
          <w:lang w:val="en-US" w:eastAsia="en-US" w:bidi="en-US"/>
        </w:rPr>
        <w:t>nasledovne:</w:t>
      </w:r>
    </w:p>
    <w:p w14:paraId="2FEC2FF7" w14:textId="77777777" w:rsidR="00307CF1" w:rsidRDefault="00D05A68" w:rsidP="000527A6">
      <w:pPr>
        <w:pStyle w:val="Zkladntext1"/>
        <w:numPr>
          <w:ilvl w:val="0"/>
          <w:numId w:val="14"/>
        </w:numPr>
        <w:shd w:val="clear" w:color="auto" w:fill="auto"/>
        <w:tabs>
          <w:tab w:val="left" w:pos="1480"/>
          <w:tab w:val="left" w:pos="2510"/>
        </w:tabs>
        <w:spacing w:after="0"/>
        <w:ind w:left="1420" w:hanging="700"/>
        <w:jc w:val="both"/>
      </w:pPr>
      <w:r>
        <w:t xml:space="preserve">písomnou </w:t>
      </w:r>
      <w:r w:rsidRPr="00CC2A45">
        <w:rPr>
          <w:lang w:val="en-US" w:eastAsia="en-US" w:bidi="en-US"/>
        </w:rPr>
        <w:t xml:space="preserve">dohodou </w:t>
      </w:r>
      <w:r>
        <w:t xml:space="preserve">Zmluvných strán, </w:t>
      </w:r>
      <w:r w:rsidRPr="00CC2A45">
        <w:rPr>
          <w:lang w:val="en-US" w:eastAsia="en-US" w:bidi="en-US"/>
        </w:rPr>
        <w:t xml:space="preserve">a to </w:t>
      </w:r>
      <w:r>
        <w:t xml:space="preserve">dňom uvedeným </w:t>
      </w:r>
      <w:r w:rsidRPr="00CC2A45">
        <w:rPr>
          <w:lang w:val="en-US" w:eastAsia="en-US" w:bidi="en-US"/>
        </w:rPr>
        <w:t>v takejto dohode; v dohode</w:t>
      </w:r>
      <w:r w:rsidRPr="00CC2A45">
        <w:rPr>
          <w:lang w:val="en-US" w:eastAsia="en-US" w:bidi="en-US"/>
        </w:rPr>
        <w:tab/>
        <w:t xml:space="preserve">o </w:t>
      </w:r>
      <w:r>
        <w:t xml:space="preserve">ukončení </w:t>
      </w:r>
      <w:r w:rsidRPr="00CC2A45">
        <w:rPr>
          <w:lang w:val="en-US" w:eastAsia="en-US" w:bidi="en-US"/>
        </w:rPr>
        <w:t xml:space="preserve">Dohody sa </w:t>
      </w:r>
      <w:r>
        <w:t xml:space="preserve">súčasne </w:t>
      </w:r>
      <w:r w:rsidRPr="00CC2A45">
        <w:rPr>
          <w:lang w:val="en-US" w:eastAsia="en-US" w:bidi="en-US"/>
        </w:rPr>
        <w:t xml:space="preserve">upravia aj </w:t>
      </w:r>
      <w:r>
        <w:t>nároky Zmluvných strán</w:t>
      </w:r>
      <w:r w:rsidR="00CC2A45">
        <w:t xml:space="preserve"> </w:t>
      </w:r>
      <w:r>
        <w:t xml:space="preserve">vzniknuté </w:t>
      </w:r>
      <w:r w:rsidRPr="00CC2A45">
        <w:rPr>
          <w:lang w:val="en-US" w:eastAsia="en-US" w:bidi="en-US"/>
        </w:rPr>
        <w:t xml:space="preserve">na </w:t>
      </w:r>
      <w:r>
        <w:t xml:space="preserve">základe </w:t>
      </w:r>
      <w:r w:rsidRPr="00CC2A45">
        <w:rPr>
          <w:lang w:val="en-US" w:eastAsia="en-US" w:bidi="en-US"/>
        </w:rPr>
        <w:t xml:space="preserve">alebo v </w:t>
      </w:r>
      <w:r>
        <w:t xml:space="preserve">súvislosti </w:t>
      </w:r>
      <w:r w:rsidRPr="00CC2A45">
        <w:rPr>
          <w:lang w:val="en-US" w:eastAsia="en-US" w:bidi="en-US"/>
        </w:rPr>
        <w:t>s Dohodou,</w:t>
      </w:r>
    </w:p>
    <w:p w14:paraId="12F8E569" w14:textId="77777777" w:rsidR="00307CF1" w:rsidRDefault="00D05A68">
      <w:pPr>
        <w:pStyle w:val="Zkladntext1"/>
        <w:numPr>
          <w:ilvl w:val="0"/>
          <w:numId w:val="14"/>
        </w:numPr>
        <w:shd w:val="clear" w:color="auto" w:fill="auto"/>
        <w:tabs>
          <w:tab w:val="left" w:pos="1480"/>
        </w:tabs>
        <w:spacing w:after="0"/>
        <w:ind w:firstLine="720"/>
        <w:jc w:val="both"/>
      </w:pPr>
      <w:r>
        <w:t xml:space="preserve">písomným odstúpením </w:t>
      </w:r>
      <w:r>
        <w:rPr>
          <w:lang w:val="en-US" w:eastAsia="en-US" w:bidi="en-US"/>
        </w:rPr>
        <w:t xml:space="preserve">od Dohody </w:t>
      </w:r>
      <w:r>
        <w:t xml:space="preserve">ktoroukoľvek </w:t>
      </w:r>
      <w:r>
        <w:rPr>
          <w:lang w:val="en-US" w:eastAsia="en-US" w:bidi="en-US"/>
        </w:rPr>
        <w:t xml:space="preserve">zo </w:t>
      </w:r>
      <w:r>
        <w:t>Zmluvných strán,</w:t>
      </w:r>
    </w:p>
    <w:p w14:paraId="718595FA" w14:textId="77777777" w:rsidR="00307CF1" w:rsidRDefault="00D05A68">
      <w:pPr>
        <w:pStyle w:val="Zkladntext1"/>
        <w:numPr>
          <w:ilvl w:val="0"/>
          <w:numId w:val="14"/>
        </w:numPr>
        <w:shd w:val="clear" w:color="auto" w:fill="auto"/>
        <w:tabs>
          <w:tab w:val="left" w:pos="1480"/>
        </w:tabs>
        <w:spacing w:after="0"/>
        <w:ind w:firstLine="720"/>
        <w:jc w:val="both"/>
      </w:pPr>
      <w:r>
        <w:t xml:space="preserve">výpoveďou </w:t>
      </w:r>
      <w:r>
        <w:rPr>
          <w:lang w:val="en-US" w:eastAsia="en-US" w:bidi="en-US"/>
        </w:rPr>
        <w:t xml:space="preserve">Dohody </w:t>
      </w:r>
      <w:r>
        <w:t xml:space="preserve">podľa </w:t>
      </w:r>
      <w:r>
        <w:rPr>
          <w:lang w:val="en-US" w:eastAsia="en-US" w:bidi="en-US"/>
        </w:rPr>
        <w:t xml:space="preserve">bodu 10.8 tohto </w:t>
      </w:r>
      <w:r>
        <w:t>článku.</w:t>
      </w:r>
    </w:p>
    <w:p w14:paraId="2CD797CD" w14:textId="77777777" w:rsidR="00307CF1" w:rsidRDefault="00D05A68">
      <w:pPr>
        <w:pStyle w:val="Zkladntext1"/>
        <w:numPr>
          <w:ilvl w:val="0"/>
          <w:numId w:val="13"/>
        </w:numPr>
        <w:shd w:val="clear" w:color="auto" w:fill="auto"/>
        <w:tabs>
          <w:tab w:val="left" w:pos="677"/>
        </w:tabs>
        <w:ind w:left="720" w:hanging="720"/>
        <w:jc w:val="both"/>
      </w:pPr>
      <w:r>
        <w:t xml:space="preserve">Kupujúci </w:t>
      </w:r>
      <w:r>
        <w:rPr>
          <w:lang w:val="en-US" w:eastAsia="en-US" w:bidi="en-US"/>
        </w:rPr>
        <w:t xml:space="preserve">je </w:t>
      </w:r>
      <w:r>
        <w:t xml:space="preserve">oprávnený odstúpiť </w:t>
      </w:r>
      <w:r>
        <w:rPr>
          <w:lang w:val="en-US" w:eastAsia="en-US" w:bidi="en-US"/>
        </w:rPr>
        <w:t xml:space="preserve">od Dohody </w:t>
      </w:r>
      <w:r>
        <w:t xml:space="preserve">(ďalej </w:t>
      </w:r>
      <w:r>
        <w:rPr>
          <w:lang w:val="en-US" w:eastAsia="en-US" w:bidi="en-US"/>
        </w:rPr>
        <w:t xml:space="preserve">len </w:t>
      </w:r>
      <w:r>
        <w:t xml:space="preserve">„odstúpenie Kupujúceho“) </w:t>
      </w:r>
      <w:r>
        <w:rPr>
          <w:lang w:val="en-US" w:eastAsia="en-US" w:bidi="en-US"/>
        </w:rPr>
        <w:t xml:space="preserve">v </w:t>
      </w:r>
      <w:r>
        <w:t xml:space="preserve">prípade, </w:t>
      </w:r>
      <w:r>
        <w:rPr>
          <w:lang w:val="en-US" w:eastAsia="en-US" w:bidi="en-US"/>
        </w:rPr>
        <w:t>ak:</w:t>
      </w:r>
    </w:p>
    <w:p w14:paraId="65E7503D" w14:textId="77777777" w:rsidR="00307CF1" w:rsidRDefault="00D05A68">
      <w:pPr>
        <w:pStyle w:val="Zkladntext1"/>
        <w:numPr>
          <w:ilvl w:val="0"/>
          <w:numId w:val="15"/>
        </w:numPr>
        <w:shd w:val="clear" w:color="auto" w:fill="auto"/>
        <w:tabs>
          <w:tab w:val="left" w:pos="1480"/>
        </w:tabs>
        <w:spacing w:after="0"/>
        <w:ind w:left="1420" w:hanging="700"/>
        <w:jc w:val="both"/>
      </w:pPr>
      <w:r>
        <w:rPr>
          <w:lang w:val="en-US" w:eastAsia="en-US" w:bidi="en-US"/>
        </w:rPr>
        <w:t xml:space="preserve">proti </w:t>
      </w:r>
      <w:r>
        <w:t xml:space="preserve">Predávajúcemu začalo konkurzné </w:t>
      </w:r>
      <w:r>
        <w:rPr>
          <w:lang w:val="en-US" w:eastAsia="en-US" w:bidi="en-US"/>
        </w:rPr>
        <w:t xml:space="preserve">konanie alebo </w:t>
      </w:r>
      <w:r>
        <w:t>reštrukturalizácia,</w:t>
      </w:r>
    </w:p>
    <w:p w14:paraId="75FE19E9" w14:textId="77777777" w:rsidR="00307CF1" w:rsidRDefault="00D05A68">
      <w:pPr>
        <w:pStyle w:val="Zkladntext1"/>
        <w:numPr>
          <w:ilvl w:val="0"/>
          <w:numId w:val="15"/>
        </w:numPr>
        <w:shd w:val="clear" w:color="auto" w:fill="auto"/>
        <w:tabs>
          <w:tab w:val="left" w:pos="1480"/>
        </w:tabs>
        <w:spacing w:after="0"/>
        <w:ind w:left="1420" w:hanging="700"/>
        <w:jc w:val="both"/>
      </w:pPr>
      <w:r>
        <w:t xml:space="preserve">Predávajúci vstúpil </w:t>
      </w:r>
      <w:r>
        <w:rPr>
          <w:lang w:val="en-US" w:eastAsia="en-US" w:bidi="en-US"/>
        </w:rPr>
        <w:t xml:space="preserve">do </w:t>
      </w:r>
      <w:r>
        <w:t>likvidácie,</w:t>
      </w:r>
    </w:p>
    <w:p w14:paraId="3034F31C" w14:textId="77777777" w:rsidR="00307CF1" w:rsidRDefault="00D05A68">
      <w:pPr>
        <w:pStyle w:val="Zkladntext1"/>
        <w:numPr>
          <w:ilvl w:val="0"/>
          <w:numId w:val="15"/>
        </w:numPr>
        <w:shd w:val="clear" w:color="auto" w:fill="auto"/>
        <w:tabs>
          <w:tab w:val="left" w:pos="1480"/>
        </w:tabs>
        <w:spacing w:after="0"/>
        <w:ind w:left="1420" w:hanging="700"/>
        <w:jc w:val="both"/>
      </w:pPr>
      <w:r>
        <w:t xml:space="preserve">Kupujúci </w:t>
      </w:r>
      <w:r>
        <w:rPr>
          <w:lang w:val="en-US" w:eastAsia="en-US" w:bidi="en-US"/>
        </w:rPr>
        <w:t xml:space="preserve">mal tri a viac </w:t>
      </w:r>
      <w:r>
        <w:t xml:space="preserve">Oprávnených reklamácii </w:t>
      </w:r>
      <w:r>
        <w:rPr>
          <w:lang w:val="en-US" w:eastAsia="en-US" w:bidi="en-US"/>
        </w:rPr>
        <w:t xml:space="preserve">k podstatnej </w:t>
      </w:r>
      <w:r>
        <w:t xml:space="preserve">časti dodávky </w:t>
      </w:r>
      <w:r>
        <w:rPr>
          <w:lang w:val="en-US" w:eastAsia="en-US" w:bidi="en-US"/>
        </w:rPr>
        <w:t>Tovaru,</w:t>
      </w:r>
    </w:p>
    <w:p w14:paraId="7A5F4F90" w14:textId="77777777" w:rsidR="00307CF1" w:rsidRDefault="00D05A68">
      <w:pPr>
        <w:pStyle w:val="Zkladntext1"/>
        <w:numPr>
          <w:ilvl w:val="0"/>
          <w:numId w:val="15"/>
        </w:numPr>
        <w:shd w:val="clear" w:color="auto" w:fill="auto"/>
        <w:tabs>
          <w:tab w:val="left" w:pos="1480"/>
        </w:tabs>
        <w:spacing w:after="0"/>
        <w:ind w:left="1420" w:hanging="700"/>
        <w:jc w:val="both"/>
      </w:pPr>
      <w:r>
        <w:lastRenderedPageBreak/>
        <w:t xml:space="preserve">Predávajúci koná </w:t>
      </w:r>
      <w:r>
        <w:rPr>
          <w:lang w:val="en-US" w:eastAsia="en-US" w:bidi="en-US"/>
        </w:rPr>
        <w:t xml:space="preserve">v rozpore s touto Dohodou a/alebo </w:t>
      </w:r>
      <w:r>
        <w:t xml:space="preserve">Objednávkou </w:t>
      </w:r>
      <w:r>
        <w:rPr>
          <w:lang w:val="en-US" w:eastAsia="en-US" w:bidi="en-US"/>
        </w:rPr>
        <w:t xml:space="preserve">a/alebo </w:t>
      </w:r>
      <w:r>
        <w:t xml:space="preserve">všeobecne záväznými právnymi </w:t>
      </w:r>
      <w:r>
        <w:rPr>
          <w:lang w:val="en-US" w:eastAsia="en-US" w:bidi="en-US"/>
        </w:rPr>
        <w:t xml:space="preserve">predpismi </w:t>
      </w:r>
      <w:r w:rsidR="007F716E">
        <w:rPr>
          <w:lang w:val="en-US" w:eastAsia="en-US" w:bidi="en-US"/>
        </w:rPr>
        <w:t>platnými na území SR</w:t>
      </w:r>
      <w:r>
        <w:rPr>
          <w:lang w:val="en-US" w:eastAsia="en-US" w:bidi="en-US"/>
        </w:rPr>
        <w:t xml:space="preserve">a na </w:t>
      </w:r>
      <w:r>
        <w:t xml:space="preserve">písomnú výzvu Kupujúceho </w:t>
      </w:r>
      <w:r>
        <w:rPr>
          <w:lang w:val="en-US" w:eastAsia="en-US" w:bidi="en-US"/>
        </w:rPr>
        <w:t xml:space="preserve">toto konanie a jeho </w:t>
      </w:r>
      <w:r>
        <w:t xml:space="preserve">následky </w:t>
      </w:r>
      <w:r>
        <w:rPr>
          <w:lang w:val="en-US" w:eastAsia="en-US" w:bidi="en-US"/>
        </w:rPr>
        <w:t xml:space="preserve">v </w:t>
      </w:r>
      <w:r>
        <w:t xml:space="preserve">určenej </w:t>
      </w:r>
      <w:r>
        <w:rPr>
          <w:lang w:val="en-US" w:eastAsia="en-US" w:bidi="en-US"/>
        </w:rPr>
        <w:t xml:space="preserve">primeranej lehote </w:t>
      </w:r>
      <w:r>
        <w:t>neodstráni,</w:t>
      </w:r>
    </w:p>
    <w:p w14:paraId="357C31B6" w14:textId="77777777" w:rsidR="00307CF1" w:rsidRDefault="00D05A68">
      <w:pPr>
        <w:pStyle w:val="Zkladntext1"/>
        <w:numPr>
          <w:ilvl w:val="0"/>
          <w:numId w:val="15"/>
        </w:numPr>
        <w:shd w:val="clear" w:color="auto" w:fill="auto"/>
        <w:tabs>
          <w:tab w:val="left" w:pos="1480"/>
        </w:tabs>
        <w:spacing w:after="0"/>
        <w:ind w:firstLine="720"/>
        <w:jc w:val="both"/>
      </w:pPr>
      <w:r>
        <w:t xml:space="preserve">Predávajúci poruší povinnosť podľa čl. </w:t>
      </w:r>
      <w:r>
        <w:rPr>
          <w:lang w:val="en-US" w:eastAsia="en-US" w:bidi="en-US"/>
        </w:rPr>
        <w:t xml:space="preserve">VIII. bod 8.3 </w:t>
      </w:r>
      <w:r>
        <w:t xml:space="preserve">až </w:t>
      </w:r>
      <w:r>
        <w:rPr>
          <w:lang w:val="en-US" w:eastAsia="en-US" w:bidi="en-US"/>
        </w:rPr>
        <w:t>8.6 tejto Dohody,</w:t>
      </w:r>
    </w:p>
    <w:p w14:paraId="788BEA41" w14:textId="77777777" w:rsidR="00307CF1" w:rsidRDefault="00D05A68">
      <w:pPr>
        <w:pStyle w:val="Zkladntext1"/>
        <w:numPr>
          <w:ilvl w:val="0"/>
          <w:numId w:val="15"/>
        </w:numPr>
        <w:shd w:val="clear" w:color="auto" w:fill="auto"/>
        <w:tabs>
          <w:tab w:val="left" w:pos="1480"/>
        </w:tabs>
        <w:spacing w:after="0"/>
        <w:ind w:left="1420" w:hanging="700"/>
        <w:jc w:val="both"/>
      </w:pPr>
      <w:r>
        <w:rPr>
          <w:lang w:val="en-US" w:eastAsia="en-US" w:bidi="en-US"/>
        </w:rPr>
        <w:t xml:space="preserve">v </w:t>
      </w:r>
      <w:r>
        <w:t xml:space="preserve">čase </w:t>
      </w:r>
      <w:r>
        <w:rPr>
          <w:lang w:val="en-US" w:eastAsia="en-US" w:bidi="en-US"/>
        </w:rPr>
        <w:t xml:space="preserve">jej uzavretia existoval </w:t>
      </w:r>
      <w:r>
        <w:t xml:space="preserve">dôvod </w:t>
      </w:r>
      <w:r>
        <w:rPr>
          <w:lang w:val="en-US" w:eastAsia="en-US" w:bidi="en-US"/>
        </w:rPr>
        <w:t xml:space="preserve">na </w:t>
      </w:r>
      <w:r>
        <w:t xml:space="preserve">vylúčenie poskytovateľa </w:t>
      </w:r>
      <w:r>
        <w:rPr>
          <w:lang w:val="en-US" w:eastAsia="en-US" w:bidi="en-US"/>
        </w:rPr>
        <w:t xml:space="preserve">pre nesplnenie podmienky </w:t>
      </w:r>
      <w:r>
        <w:t xml:space="preserve">účasti podľa </w:t>
      </w:r>
      <w:r>
        <w:rPr>
          <w:lang w:val="en-US" w:eastAsia="en-US" w:bidi="en-US"/>
        </w:rPr>
        <w:t xml:space="preserve">§ 32 ods.1 </w:t>
      </w:r>
      <w:r>
        <w:t xml:space="preserve">písm. </w:t>
      </w:r>
      <w:r>
        <w:rPr>
          <w:lang w:val="en-US" w:eastAsia="en-US" w:bidi="en-US"/>
        </w:rPr>
        <w:t xml:space="preserve">a) </w:t>
      </w:r>
      <w:r>
        <w:t xml:space="preserve">zákona č. </w:t>
      </w:r>
      <w:r>
        <w:rPr>
          <w:lang w:val="en-US" w:eastAsia="en-US" w:bidi="en-US"/>
        </w:rPr>
        <w:t>343/2015 Z. z.,</w:t>
      </w:r>
    </w:p>
    <w:p w14:paraId="2AA6C955" w14:textId="77777777" w:rsidR="00307CF1" w:rsidRDefault="00D05A68">
      <w:pPr>
        <w:pStyle w:val="Zkladntext1"/>
        <w:numPr>
          <w:ilvl w:val="0"/>
          <w:numId w:val="15"/>
        </w:numPr>
        <w:shd w:val="clear" w:color="auto" w:fill="auto"/>
        <w:tabs>
          <w:tab w:val="left" w:pos="1480"/>
        </w:tabs>
        <w:ind w:left="1420" w:hanging="700"/>
        <w:jc w:val="both"/>
      </w:pPr>
      <w:r>
        <w:t xml:space="preserve">táto </w:t>
      </w:r>
      <w:r>
        <w:rPr>
          <w:lang w:val="en-US" w:eastAsia="en-US" w:bidi="en-US"/>
        </w:rPr>
        <w:t xml:space="preserve">nemala </w:t>
      </w:r>
      <w:r>
        <w:t xml:space="preserve">byť uzavretá </w:t>
      </w:r>
      <w:r>
        <w:rPr>
          <w:lang w:val="en-US" w:eastAsia="en-US" w:bidi="en-US"/>
        </w:rPr>
        <w:t xml:space="preserve">s </w:t>
      </w:r>
      <w:r>
        <w:t xml:space="preserve">poskytovateľom </w:t>
      </w:r>
      <w:r>
        <w:rPr>
          <w:lang w:val="en-US" w:eastAsia="en-US" w:bidi="en-US"/>
        </w:rPr>
        <w:t xml:space="preserve">v </w:t>
      </w:r>
      <w:r>
        <w:t xml:space="preserve">súvislosti </w:t>
      </w:r>
      <w:r>
        <w:rPr>
          <w:lang w:val="en-US" w:eastAsia="en-US" w:bidi="en-US"/>
        </w:rPr>
        <w:t xml:space="preserve">so </w:t>
      </w:r>
      <w:r>
        <w:t xml:space="preserve">závažným porušením </w:t>
      </w:r>
      <w:r>
        <w:rPr>
          <w:lang w:val="en-US" w:eastAsia="en-US" w:bidi="en-US"/>
        </w:rPr>
        <w:t xml:space="preserve">povinnosti </w:t>
      </w:r>
      <w:r>
        <w:t xml:space="preserve">vyplývajúcej </w:t>
      </w:r>
      <w:r>
        <w:rPr>
          <w:lang w:val="en-US" w:eastAsia="en-US" w:bidi="en-US"/>
        </w:rPr>
        <w:t xml:space="preserve">z </w:t>
      </w:r>
      <w:r>
        <w:t xml:space="preserve">právne záväzného </w:t>
      </w:r>
      <w:r>
        <w:rPr>
          <w:lang w:val="en-US" w:eastAsia="en-US" w:bidi="en-US"/>
        </w:rPr>
        <w:t xml:space="preserve">aktu </w:t>
      </w:r>
      <w:r>
        <w:t xml:space="preserve">Európskej únie, </w:t>
      </w:r>
      <w:r>
        <w:rPr>
          <w:lang w:val="en-US" w:eastAsia="en-US" w:bidi="en-US"/>
        </w:rPr>
        <w:t xml:space="preserve">o ktorom rozhodol </w:t>
      </w:r>
      <w:r>
        <w:t xml:space="preserve">Súdny </w:t>
      </w:r>
      <w:r>
        <w:rPr>
          <w:lang w:val="en-US" w:eastAsia="en-US" w:bidi="en-US"/>
        </w:rPr>
        <w:t xml:space="preserve">dvor </w:t>
      </w:r>
      <w:r>
        <w:t xml:space="preserve">Európskej únie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so Zmluvou o </w:t>
      </w:r>
      <w:r>
        <w:t>fungovaní Európskej únie.</w:t>
      </w:r>
    </w:p>
    <w:p w14:paraId="5B869652" w14:textId="77777777" w:rsidR="00307CF1" w:rsidRDefault="00D05A68">
      <w:pPr>
        <w:pStyle w:val="Zkladntext1"/>
        <w:numPr>
          <w:ilvl w:val="0"/>
          <w:numId w:val="13"/>
        </w:numPr>
        <w:shd w:val="clear" w:color="auto" w:fill="auto"/>
        <w:tabs>
          <w:tab w:val="left" w:pos="677"/>
        </w:tabs>
        <w:ind w:left="720" w:hanging="720"/>
        <w:jc w:val="both"/>
      </w:pPr>
      <w:r>
        <w:t xml:space="preserve">Predávajúci </w:t>
      </w:r>
      <w:r>
        <w:rPr>
          <w:lang w:val="en-US" w:eastAsia="en-US" w:bidi="en-US"/>
        </w:rPr>
        <w:t xml:space="preserve">je </w:t>
      </w:r>
      <w:r>
        <w:t xml:space="preserve">oprávnený odstúpiť </w:t>
      </w:r>
      <w:r>
        <w:rPr>
          <w:lang w:val="en-US" w:eastAsia="en-US" w:bidi="en-US"/>
        </w:rPr>
        <w:t xml:space="preserve">od Dohody v </w:t>
      </w:r>
      <w:r>
        <w:t xml:space="preserve">prípade, </w:t>
      </w:r>
      <w:r>
        <w:rPr>
          <w:lang w:val="en-US" w:eastAsia="en-US" w:bidi="en-US"/>
        </w:rPr>
        <w:t xml:space="preserve">ak </w:t>
      </w:r>
      <w:r>
        <w:t xml:space="preserve">Kupujúci poruší </w:t>
      </w:r>
      <w:r>
        <w:rPr>
          <w:lang w:val="en-US" w:eastAsia="en-US" w:bidi="en-US"/>
        </w:rPr>
        <w:t xml:space="preserve">Dohodu </w:t>
      </w:r>
      <w:r>
        <w:t xml:space="preserve">podstatným spôsobom. </w:t>
      </w:r>
      <w:r>
        <w:rPr>
          <w:lang w:val="en-US" w:eastAsia="en-US" w:bidi="en-US"/>
        </w:rPr>
        <w:t xml:space="preserve">Za </w:t>
      </w:r>
      <w:r>
        <w:t xml:space="preserve">podstatné porušenie </w:t>
      </w:r>
      <w:r>
        <w:rPr>
          <w:lang w:val="en-US" w:eastAsia="en-US" w:bidi="en-US"/>
        </w:rPr>
        <w:t xml:space="preserve">tejto Dohody na strane </w:t>
      </w:r>
      <w:r>
        <w:t xml:space="preserve">Kupujúceho </w:t>
      </w:r>
      <w:r>
        <w:rPr>
          <w:lang w:val="en-US" w:eastAsia="en-US" w:bidi="en-US"/>
        </w:rPr>
        <w:t xml:space="preserve">sa </w:t>
      </w:r>
      <w:r>
        <w:t xml:space="preserve">považuje omeškanie Kupujúceho </w:t>
      </w:r>
      <w:r>
        <w:rPr>
          <w:lang w:val="en-US" w:eastAsia="en-US" w:bidi="en-US"/>
        </w:rPr>
        <w:t xml:space="preserve">s </w:t>
      </w:r>
      <w:r>
        <w:t xml:space="preserve">úhradou faktúry/faktúr </w:t>
      </w:r>
      <w:r>
        <w:rPr>
          <w:lang w:val="en-US" w:eastAsia="en-US" w:bidi="en-US"/>
        </w:rPr>
        <w:t xml:space="preserve">viac ako </w:t>
      </w:r>
      <w:r>
        <w:t xml:space="preserve">šesťdesiat </w:t>
      </w:r>
      <w:r>
        <w:rPr>
          <w:lang w:val="en-US" w:eastAsia="en-US" w:bidi="en-US"/>
        </w:rPr>
        <w:t xml:space="preserve">(60) </w:t>
      </w:r>
      <w:r>
        <w:t xml:space="preserve">dní </w:t>
      </w:r>
      <w:r>
        <w:rPr>
          <w:lang w:val="en-US" w:eastAsia="en-US" w:bidi="en-US"/>
        </w:rPr>
        <w:t>od ich splatnosti.</w:t>
      </w:r>
    </w:p>
    <w:p w14:paraId="5541BCD3" w14:textId="77777777" w:rsidR="00307CF1" w:rsidRDefault="00D05A68">
      <w:pPr>
        <w:pStyle w:val="Zkladntext1"/>
        <w:numPr>
          <w:ilvl w:val="0"/>
          <w:numId w:val="13"/>
        </w:numPr>
        <w:shd w:val="clear" w:color="auto" w:fill="auto"/>
        <w:tabs>
          <w:tab w:val="left" w:pos="677"/>
        </w:tabs>
        <w:ind w:left="720" w:hanging="720"/>
        <w:jc w:val="both"/>
      </w:pPr>
      <w:r>
        <w:t xml:space="preserve">Kupujúci môže odstúpiť </w:t>
      </w:r>
      <w:r>
        <w:rPr>
          <w:lang w:val="en-US" w:eastAsia="en-US" w:bidi="en-US"/>
        </w:rPr>
        <w:t xml:space="preserve">od Dohody uzavretej s </w:t>
      </w:r>
      <w:r>
        <w:t xml:space="preserve">uchádzačom, ktorý </w:t>
      </w:r>
      <w:r>
        <w:rPr>
          <w:lang w:val="en-US" w:eastAsia="en-US" w:bidi="en-US"/>
        </w:rPr>
        <w:t xml:space="preserve">nebol v </w:t>
      </w:r>
      <w:r>
        <w:t xml:space="preserve">čase </w:t>
      </w:r>
      <w:r>
        <w:rPr>
          <w:lang w:val="en-US" w:eastAsia="en-US" w:bidi="en-US"/>
        </w:rPr>
        <w:t xml:space="preserve">uzavretia dohody </w:t>
      </w:r>
      <w:r>
        <w:t xml:space="preserve">zapísaný </w:t>
      </w:r>
      <w:r>
        <w:rPr>
          <w:lang w:val="en-US" w:eastAsia="en-US" w:bidi="en-US"/>
        </w:rPr>
        <w:t xml:space="preserve">v registri partnerov </w:t>
      </w:r>
      <w:r>
        <w:t xml:space="preserve">verejného </w:t>
      </w:r>
      <w:r>
        <w:rPr>
          <w:lang w:val="en-US" w:eastAsia="en-US" w:bidi="en-US"/>
        </w:rPr>
        <w:t xml:space="preserve">sektora alebo ak bol </w:t>
      </w:r>
      <w:r>
        <w:t xml:space="preserve">vymazaný </w:t>
      </w:r>
      <w:r>
        <w:rPr>
          <w:lang w:val="en-US" w:eastAsia="en-US" w:bidi="en-US"/>
        </w:rPr>
        <w:t xml:space="preserve">z registra </w:t>
      </w:r>
      <w:r>
        <w:t xml:space="preserve">verejného </w:t>
      </w:r>
      <w:r>
        <w:rPr>
          <w:lang w:val="en-US" w:eastAsia="en-US" w:bidi="en-US"/>
        </w:rPr>
        <w:t>sektora.</w:t>
      </w:r>
    </w:p>
    <w:p w14:paraId="55F5E037" w14:textId="77777777" w:rsidR="00307CF1" w:rsidRDefault="00D05A68">
      <w:pPr>
        <w:pStyle w:val="Zkladntext1"/>
        <w:numPr>
          <w:ilvl w:val="0"/>
          <w:numId w:val="13"/>
        </w:numPr>
        <w:shd w:val="clear" w:color="auto" w:fill="auto"/>
        <w:tabs>
          <w:tab w:val="left" w:pos="677"/>
        </w:tabs>
        <w:ind w:left="720" w:hanging="720"/>
        <w:jc w:val="both"/>
      </w:pPr>
      <w:r>
        <w:t xml:space="preserve">Odstúpenie </w:t>
      </w:r>
      <w:r>
        <w:rPr>
          <w:lang w:val="en-US" w:eastAsia="en-US" w:bidi="en-US"/>
        </w:rPr>
        <w:t xml:space="preserve">od Dohody </w:t>
      </w:r>
      <w:r>
        <w:t xml:space="preserve">musí mať písomnú </w:t>
      </w:r>
      <w:r>
        <w:rPr>
          <w:lang w:val="en-US" w:eastAsia="en-US" w:bidi="en-US"/>
        </w:rPr>
        <w:t xml:space="preserve">formu, </w:t>
      </w:r>
      <w:r>
        <w:t xml:space="preserve">musí </w:t>
      </w:r>
      <w:r>
        <w:rPr>
          <w:lang w:val="en-US" w:eastAsia="en-US" w:bidi="en-US"/>
        </w:rPr>
        <w:t xml:space="preserve">sa v </w:t>
      </w:r>
      <w:r>
        <w:t xml:space="preserve">ňom uviesť dôvod odstúpenia </w:t>
      </w:r>
      <w:r>
        <w:rPr>
          <w:lang w:val="en-US" w:eastAsia="en-US" w:bidi="en-US"/>
        </w:rPr>
        <w:t xml:space="preserve">a je </w:t>
      </w:r>
      <w:r>
        <w:t xml:space="preserve">účinné doručením </w:t>
      </w:r>
      <w:r>
        <w:rPr>
          <w:lang w:val="en-US" w:eastAsia="en-US" w:bidi="en-US"/>
        </w:rPr>
        <w:t>druhej Zmluvnej strane.</w:t>
      </w:r>
    </w:p>
    <w:p w14:paraId="54A77798" w14:textId="77777777" w:rsidR="00307CF1" w:rsidRDefault="00D05A68">
      <w:pPr>
        <w:pStyle w:val="Zkladntext1"/>
        <w:numPr>
          <w:ilvl w:val="0"/>
          <w:numId w:val="13"/>
        </w:numPr>
        <w:shd w:val="clear" w:color="auto" w:fill="auto"/>
        <w:tabs>
          <w:tab w:val="left" w:pos="677"/>
        </w:tabs>
        <w:ind w:left="720" w:hanging="720"/>
        <w:jc w:val="both"/>
      </w:pPr>
      <w:r>
        <w:t xml:space="preserve">Zmluvná </w:t>
      </w:r>
      <w:r>
        <w:rPr>
          <w:lang w:val="en-US" w:eastAsia="en-US" w:bidi="en-US"/>
        </w:rPr>
        <w:t xml:space="preserve">strana, </w:t>
      </w:r>
      <w:r>
        <w:t xml:space="preserve">ktorá odstúpi </w:t>
      </w:r>
      <w:r>
        <w:rPr>
          <w:lang w:val="en-US" w:eastAsia="en-US" w:bidi="en-US"/>
        </w:rPr>
        <w:t xml:space="preserve">od Dohody, </w:t>
      </w:r>
      <w:r>
        <w:t xml:space="preserve">má právo požadovať </w:t>
      </w:r>
      <w:r>
        <w:rPr>
          <w:lang w:val="en-US" w:eastAsia="en-US" w:bidi="en-US"/>
        </w:rPr>
        <w:t xml:space="preserve">od druhej strany </w:t>
      </w:r>
      <w:r>
        <w:t xml:space="preserve">náhradu škody, ktorá </w:t>
      </w:r>
      <w:r>
        <w:rPr>
          <w:lang w:val="en-US" w:eastAsia="en-US" w:bidi="en-US"/>
        </w:rPr>
        <w:t xml:space="preserve">jej </w:t>
      </w:r>
      <w:r>
        <w:t xml:space="preserve">týmto konaním </w:t>
      </w:r>
      <w:r>
        <w:rPr>
          <w:lang w:val="en-US" w:eastAsia="en-US" w:bidi="en-US"/>
        </w:rPr>
        <w:t xml:space="preserve">vznikla, okrem </w:t>
      </w:r>
      <w:r>
        <w:t xml:space="preserve">prípadov vyššej </w:t>
      </w:r>
      <w:r>
        <w:rPr>
          <w:lang w:val="en-US" w:eastAsia="en-US" w:bidi="en-US"/>
        </w:rPr>
        <w:t>moci.</w:t>
      </w:r>
    </w:p>
    <w:p w14:paraId="37A3E55A" w14:textId="0368C614" w:rsidR="00307CF1" w:rsidRDefault="00D05A68">
      <w:pPr>
        <w:pStyle w:val="Zkladntext1"/>
        <w:numPr>
          <w:ilvl w:val="0"/>
          <w:numId w:val="13"/>
        </w:numPr>
        <w:shd w:val="clear" w:color="auto" w:fill="auto"/>
        <w:tabs>
          <w:tab w:val="left" w:pos="677"/>
        </w:tabs>
        <w:spacing w:after="320"/>
        <w:ind w:left="720" w:hanging="720"/>
        <w:jc w:val="both"/>
      </w:pPr>
      <w:r>
        <w:t xml:space="preserve">Túto </w:t>
      </w:r>
      <w:r>
        <w:rPr>
          <w:lang w:val="en-US" w:eastAsia="en-US" w:bidi="en-US"/>
        </w:rPr>
        <w:t xml:space="preserve">Dohodu </w:t>
      </w:r>
      <w:r>
        <w:t xml:space="preserve">môže </w:t>
      </w:r>
      <w:r w:rsidR="007F716E">
        <w:t xml:space="preserve">kupujúci </w:t>
      </w:r>
      <w:r>
        <w:t xml:space="preserve">písomne vypovedať </w:t>
      </w:r>
      <w:r>
        <w:rPr>
          <w:lang w:val="en-US" w:eastAsia="en-US" w:bidi="en-US"/>
        </w:rPr>
        <w:t xml:space="preserve">bez udania </w:t>
      </w:r>
      <w:r>
        <w:t xml:space="preserve">dôvodu </w:t>
      </w:r>
      <w:r>
        <w:rPr>
          <w:lang w:val="en-US" w:eastAsia="en-US" w:bidi="en-US"/>
        </w:rPr>
        <w:t xml:space="preserve">s </w:t>
      </w:r>
      <w:r>
        <w:t xml:space="preserve">výpovednou </w:t>
      </w:r>
      <w:r>
        <w:rPr>
          <w:lang w:val="en-US" w:eastAsia="en-US" w:bidi="en-US"/>
        </w:rPr>
        <w:t xml:space="preserve">lehotou </w:t>
      </w:r>
      <w:r>
        <w:rPr>
          <w:b/>
          <w:bCs/>
          <w:lang w:val="en-US" w:eastAsia="en-US" w:bidi="en-US"/>
        </w:rPr>
        <w:t>3 mesiac</w:t>
      </w:r>
      <w:r w:rsidR="00CC2A45">
        <w:rPr>
          <w:b/>
          <w:bCs/>
          <w:lang w:val="en-US" w:eastAsia="en-US" w:bidi="en-US"/>
        </w:rPr>
        <w:t>e</w:t>
      </w:r>
      <w:r>
        <w:rPr>
          <w:lang w:val="en-US" w:eastAsia="en-US" w:bidi="en-US"/>
        </w:rPr>
        <w:t xml:space="preserve">. </w:t>
      </w:r>
      <w:r>
        <w:t xml:space="preserve">Výpovedná </w:t>
      </w:r>
      <w:r>
        <w:rPr>
          <w:lang w:val="en-US" w:eastAsia="en-US" w:bidi="en-US"/>
        </w:rPr>
        <w:t xml:space="preserve">lehota </w:t>
      </w:r>
      <w:r>
        <w:t xml:space="preserve">začína plynúť prvým dňom </w:t>
      </w:r>
      <w:r>
        <w:rPr>
          <w:lang w:val="en-US" w:eastAsia="en-US" w:bidi="en-US"/>
        </w:rPr>
        <w:t xml:space="preserve">mesiaca </w:t>
      </w:r>
      <w:r>
        <w:t xml:space="preserve">nasledujúceho </w:t>
      </w:r>
      <w:r>
        <w:rPr>
          <w:lang w:val="en-US" w:eastAsia="en-US" w:bidi="en-US"/>
        </w:rPr>
        <w:t xml:space="preserve">po mesiaci, v ktorom bola </w:t>
      </w:r>
      <w:r>
        <w:t xml:space="preserve">písomná výpoveď doručená </w:t>
      </w:r>
      <w:r>
        <w:rPr>
          <w:lang w:val="en-US" w:eastAsia="en-US" w:bidi="en-US"/>
        </w:rPr>
        <w:t>druhej zmluvnej strane.</w:t>
      </w:r>
    </w:p>
    <w:p w14:paraId="25A26D16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XI</w:t>
      </w:r>
    </w:p>
    <w:p w14:paraId="633FB217" w14:textId="77777777" w:rsidR="00307CF1" w:rsidRDefault="00D05A68">
      <w:pPr>
        <w:pStyle w:val="Zkladntext1"/>
        <w:shd w:val="clear" w:color="auto" w:fill="auto"/>
        <w:jc w:val="center"/>
      </w:pPr>
      <w:r>
        <w:rPr>
          <w:b/>
          <w:bCs/>
        </w:rPr>
        <w:t xml:space="preserve">ZMLUVNÉ </w:t>
      </w:r>
      <w:r>
        <w:rPr>
          <w:b/>
          <w:bCs/>
          <w:lang w:val="en-US" w:eastAsia="en-US" w:bidi="en-US"/>
        </w:rPr>
        <w:t xml:space="preserve">POKUTY A </w:t>
      </w:r>
      <w:r>
        <w:rPr>
          <w:b/>
          <w:bCs/>
        </w:rPr>
        <w:t xml:space="preserve">ÚROKY </w:t>
      </w:r>
      <w:r>
        <w:rPr>
          <w:b/>
          <w:bCs/>
          <w:lang w:val="en-US" w:eastAsia="en-US" w:bidi="en-US"/>
        </w:rPr>
        <w:t xml:space="preserve">Z </w:t>
      </w:r>
      <w:r>
        <w:rPr>
          <w:b/>
          <w:bCs/>
        </w:rPr>
        <w:t>OMEŠKANIA</w:t>
      </w:r>
    </w:p>
    <w:p w14:paraId="1DA0190A" w14:textId="77777777" w:rsidR="00307CF1" w:rsidRDefault="00D05A68">
      <w:pPr>
        <w:pStyle w:val="Zkladntext1"/>
        <w:numPr>
          <w:ilvl w:val="0"/>
          <w:numId w:val="16"/>
        </w:numPr>
        <w:shd w:val="clear" w:color="auto" w:fill="auto"/>
        <w:tabs>
          <w:tab w:val="left" w:pos="678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prípade, že Predávajúci nedodá </w:t>
      </w:r>
      <w:r>
        <w:rPr>
          <w:lang w:val="en-US" w:eastAsia="en-US" w:bidi="en-US"/>
        </w:rPr>
        <w:t xml:space="preserve">Tovar 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 xml:space="preserve">Objednávkou </w:t>
      </w:r>
      <w:r>
        <w:rPr>
          <w:lang w:val="en-US" w:eastAsia="en-US" w:bidi="en-US"/>
        </w:rPr>
        <w:t xml:space="preserve">(riadne) a v dohodnutom </w:t>
      </w:r>
      <w:r>
        <w:t xml:space="preserve">termíne (včas) má Kupujúci právo požadovať </w:t>
      </w:r>
      <w:r>
        <w:rPr>
          <w:lang w:val="en-US" w:eastAsia="en-US" w:bidi="en-US"/>
        </w:rPr>
        <w:t xml:space="preserve">za </w:t>
      </w:r>
      <w:r>
        <w:t xml:space="preserve">každý začatý deň omeškania zmluvnú </w:t>
      </w:r>
      <w:r>
        <w:rPr>
          <w:lang w:val="en-US" w:eastAsia="en-US" w:bidi="en-US"/>
        </w:rPr>
        <w:t xml:space="preserve">pokutu vo </w:t>
      </w:r>
      <w:r>
        <w:t xml:space="preserve">výške </w:t>
      </w:r>
      <w:r>
        <w:rPr>
          <w:lang w:val="en-US" w:eastAsia="en-US" w:bidi="en-US"/>
        </w:rPr>
        <w:t xml:space="preserve">0,05 % z ceny Tovaru, s </w:t>
      </w:r>
      <w:r>
        <w:t xml:space="preserve">dodávkou ktorého </w:t>
      </w:r>
      <w:r>
        <w:rPr>
          <w:lang w:val="en-US" w:eastAsia="en-US" w:bidi="en-US"/>
        </w:rPr>
        <w:t xml:space="preserve">je </w:t>
      </w:r>
      <w:r>
        <w:t xml:space="preserve">Predávajúci </w:t>
      </w:r>
      <w:r>
        <w:rPr>
          <w:lang w:val="en-US" w:eastAsia="en-US" w:bidi="en-US"/>
        </w:rPr>
        <w:t xml:space="preserve">v </w:t>
      </w:r>
      <w:r>
        <w:t>omeškaní.</w:t>
      </w:r>
    </w:p>
    <w:p w14:paraId="21ED51B4" w14:textId="77777777" w:rsidR="00307CF1" w:rsidRDefault="00D05A68">
      <w:pPr>
        <w:pStyle w:val="Zkladntext1"/>
        <w:numPr>
          <w:ilvl w:val="0"/>
          <w:numId w:val="16"/>
        </w:numPr>
        <w:shd w:val="clear" w:color="auto" w:fill="auto"/>
        <w:tabs>
          <w:tab w:val="left" w:pos="678"/>
        </w:tabs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 omeškania Kupujúceho </w:t>
      </w:r>
      <w:r>
        <w:rPr>
          <w:lang w:val="en-US" w:eastAsia="en-US" w:bidi="en-US"/>
        </w:rPr>
        <w:t xml:space="preserve">s </w:t>
      </w:r>
      <w:r>
        <w:t xml:space="preserve">úhradou faktúry, má Predávajúci právo </w:t>
      </w:r>
      <w:r>
        <w:rPr>
          <w:lang w:val="en-US" w:eastAsia="en-US" w:bidi="en-US"/>
        </w:rPr>
        <w:t xml:space="preserve">za </w:t>
      </w:r>
      <w:r>
        <w:t xml:space="preserve">každý začatý deň omeškania požadovať úroky </w:t>
      </w:r>
      <w:r>
        <w:rPr>
          <w:lang w:val="en-US" w:eastAsia="en-US" w:bidi="en-US"/>
        </w:rPr>
        <w:t xml:space="preserve">z </w:t>
      </w:r>
      <w:r>
        <w:t xml:space="preserve">omeškania </w:t>
      </w:r>
      <w:r>
        <w:rPr>
          <w:lang w:val="en-US" w:eastAsia="en-US" w:bidi="en-US"/>
        </w:rPr>
        <w:t xml:space="preserve">v </w:t>
      </w:r>
      <w:r>
        <w:t xml:space="preserve">zákonom </w:t>
      </w:r>
      <w:r>
        <w:rPr>
          <w:lang w:val="en-US" w:eastAsia="en-US" w:bidi="en-US"/>
        </w:rPr>
        <w:t xml:space="preserve">stanovenej </w:t>
      </w:r>
      <w:r>
        <w:t xml:space="preserve">výške, </w:t>
      </w:r>
      <w:r>
        <w:rPr>
          <w:lang w:val="en-US" w:eastAsia="en-US" w:bidi="en-US"/>
        </w:rPr>
        <w:t xml:space="preserve">ak o ne </w:t>
      </w:r>
      <w:r>
        <w:t>Predávajúci požiada.</w:t>
      </w:r>
    </w:p>
    <w:p w14:paraId="28641B4B" w14:textId="77777777" w:rsidR="00307CF1" w:rsidRDefault="00D05A68">
      <w:pPr>
        <w:pStyle w:val="Zkladntext1"/>
        <w:numPr>
          <w:ilvl w:val="0"/>
          <w:numId w:val="16"/>
        </w:numPr>
        <w:shd w:val="clear" w:color="auto" w:fill="auto"/>
        <w:tabs>
          <w:tab w:val="left" w:pos="678"/>
        </w:tabs>
        <w:spacing w:after="300"/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 omeškania Predávajúceho </w:t>
      </w:r>
      <w:r>
        <w:rPr>
          <w:lang w:val="en-US" w:eastAsia="en-US" w:bidi="en-US"/>
        </w:rPr>
        <w:t xml:space="preserve">s </w:t>
      </w:r>
      <w:r>
        <w:t xml:space="preserve">odstránením </w:t>
      </w:r>
      <w:r>
        <w:rPr>
          <w:lang w:val="en-US" w:eastAsia="en-US" w:bidi="en-US"/>
        </w:rPr>
        <w:t xml:space="preserve">vady Tovaru alebo </w:t>
      </w:r>
      <w:r>
        <w:t xml:space="preserve">výmeny </w:t>
      </w:r>
      <w:r>
        <w:rPr>
          <w:lang w:val="en-US" w:eastAsia="en-US" w:bidi="en-US"/>
        </w:rPr>
        <w:t xml:space="preserve">Tovaru </w:t>
      </w:r>
      <w:r>
        <w:t xml:space="preserve">podľa čl. </w:t>
      </w:r>
      <w:r>
        <w:rPr>
          <w:lang w:val="en-US" w:eastAsia="en-US" w:bidi="en-US"/>
        </w:rPr>
        <w:t xml:space="preserve">IX bod 9.10 tejto Dohody </w:t>
      </w:r>
      <w:r>
        <w:t xml:space="preserve">má Kupujúci právo požadovať </w:t>
      </w:r>
      <w:r>
        <w:rPr>
          <w:lang w:val="en-US" w:eastAsia="en-US" w:bidi="en-US"/>
        </w:rPr>
        <w:t xml:space="preserve">za </w:t>
      </w:r>
      <w:r>
        <w:t xml:space="preserve">každý začatý deň omeškania zmluvnú </w:t>
      </w:r>
      <w:r>
        <w:rPr>
          <w:lang w:val="en-US" w:eastAsia="en-US" w:bidi="en-US"/>
        </w:rPr>
        <w:t xml:space="preserve">pokutu vo </w:t>
      </w:r>
      <w:r>
        <w:t xml:space="preserve">výške </w:t>
      </w:r>
      <w:r>
        <w:rPr>
          <w:lang w:val="en-US" w:eastAsia="en-US" w:bidi="en-US"/>
        </w:rPr>
        <w:t xml:space="preserve">0,05 % z ceny Tovaru, s </w:t>
      </w:r>
      <w:r>
        <w:t xml:space="preserve">dodávkou/opravou ktorého </w:t>
      </w:r>
      <w:r>
        <w:rPr>
          <w:lang w:val="en-US" w:eastAsia="en-US" w:bidi="en-US"/>
        </w:rPr>
        <w:t xml:space="preserve">je </w:t>
      </w:r>
      <w:r>
        <w:t xml:space="preserve">Predávajúci </w:t>
      </w:r>
      <w:r>
        <w:rPr>
          <w:lang w:val="en-US" w:eastAsia="en-US" w:bidi="en-US"/>
        </w:rPr>
        <w:t xml:space="preserve">v </w:t>
      </w:r>
      <w:r>
        <w:t>omeškaní.</w:t>
      </w:r>
    </w:p>
    <w:p w14:paraId="2377C8DD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XII</w:t>
      </w:r>
    </w:p>
    <w:p w14:paraId="45619E1A" w14:textId="77777777" w:rsidR="00307CF1" w:rsidRDefault="00D05A68">
      <w:pPr>
        <w:pStyle w:val="Zhlavie20"/>
        <w:keepNext/>
        <w:keepLines/>
        <w:shd w:val="clear" w:color="auto" w:fill="auto"/>
      </w:pPr>
      <w:bookmarkStart w:id="25" w:name="bookmark24"/>
      <w:bookmarkStart w:id="26" w:name="bookmark25"/>
      <w:r>
        <w:t>VLASTNÍCKE PRÁVO</w:t>
      </w:r>
      <w:bookmarkEnd w:id="25"/>
      <w:bookmarkEnd w:id="26"/>
    </w:p>
    <w:p w14:paraId="4CFB20CA" w14:textId="77777777" w:rsidR="00307CF1" w:rsidRDefault="00D05A68">
      <w:pPr>
        <w:pStyle w:val="Zkladntext1"/>
        <w:numPr>
          <w:ilvl w:val="0"/>
          <w:numId w:val="17"/>
        </w:numPr>
        <w:shd w:val="clear" w:color="auto" w:fill="auto"/>
        <w:tabs>
          <w:tab w:val="left" w:pos="678"/>
        </w:tabs>
        <w:spacing w:after="240"/>
        <w:ind w:left="720" w:hanging="720"/>
        <w:jc w:val="both"/>
      </w:pPr>
      <w:r>
        <w:t xml:space="preserve">Kupujúci nadobúda vlastnícke právo </w:t>
      </w:r>
      <w:r>
        <w:rPr>
          <w:lang w:val="en-US" w:eastAsia="en-US" w:bidi="en-US"/>
        </w:rPr>
        <w:t xml:space="preserve">k Tovaru podpisom preberacieho protokolu alebo dodacieho listu s </w:t>
      </w:r>
      <w:r>
        <w:t xml:space="preserve">vyznačením bezchybného </w:t>
      </w:r>
      <w:r>
        <w:rPr>
          <w:lang w:val="en-US" w:eastAsia="en-US" w:bidi="en-US"/>
        </w:rPr>
        <w:t>dodania Tovaru.</w:t>
      </w:r>
    </w:p>
    <w:p w14:paraId="5925BAF3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XIII</w:t>
      </w:r>
    </w:p>
    <w:p w14:paraId="1781E6C1" w14:textId="77777777" w:rsidR="00307CF1" w:rsidRDefault="00D05A68">
      <w:pPr>
        <w:pStyle w:val="Zhlavie20"/>
        <w:keepNext/>
        <w:keepLines/>
        <w:shd w:val="clear" w:color="auto" w:fill="auto"/>
      </w:pPr>
      <w:bookmarkStart w:id="27" w:name="bookmark26"/>
      <w:bookmarkStart w:id="28" w:name="bookmark27"/>
      <w:r>
        <w:t>NÁHRADA ŠKODY</w:t>
      </w:r>
      <w:bookmarkEnd w:id="27"/>
      <w:bookmarkEnd w:id="28"/>
    </w:p>
    <w:p w14:paraId="6D7E31DC" w14:textId="77777777" w:rsidR="00307CF1" w:rsidRDefault="00D05A68" w:rsidP="00AB1727">
      <w:pPr>
        <w:pStyle w:val="Zkladntext1"/>
        <w:numPr>
          <w:ilvl w:val="0"/>
          <w:numId w:val="18"/>
        </w:numPr>
        <w:shd w:val="clear" w:color="auto" w:fill="auto"/>
        <w:tabs>
          <w:tab w:val="left" w:pos="678"/>
        </w:tabs>
        <w:spacing w:after="120"/>
        <w:ind w:left="720" w:hanging="720"/>
        <w:jc w:val="both"/>
      </w:pPr>
      <w:r>
        <w:rPr>
          <w:lang w:val="en-US" w:eastAsia="en-US" w:bidi="en-US"/>
        </w:rPr>
        <w:t xml:space="preserve">V </w:t>
      </w:r>
      <w:r>
        <w:t xml:space="preserve">prípade že Kupujúci utrpí škodu spôsobenú Predávajúcim, predávajúci </w:t>
      </w:r>
      <w:r>
        <w:rPr>
          <w:lang w:val="en-US" w:eastAsia="en-US" w:bidi="en-US"/>
        </w:rPr>
        <w:t xml:space="preserve">sa </w:t>
      </w:r>
      <w:r>
        <w:t xml:space="preserve">túto škodu zaväzuje </w:t>
      </w:r>
      <w:r>
        <w:rPr>
          <w:lang w:val="en-US" w:eastAsia="en-US" w:bidi="en-US"/>
        </w:rPr>
        <w:t xml:space="preserve">v plnom rozsahu </w:t>
      </w:r>
      <w:r>
        <w:t>Kupujúcemu nahradiť.</w:t>
      </w:r>
    </w:p>
    <w:p w14:paraId="1D4BA428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XIV</w:t>
      </w:r>
    </w:p>
    <w:p w14:paraId="79E56746" w14:textId="77777777" w:rsidR="00307CF1" w:rsidRDefault="00D05A68">
      <w:pPr>
        <w:pStyle w:val="Zhlavie20"/>
        <w:keepNext/>
        <w:keepLines/>
        <w:shd w:val="clear" w:color="auto" w:fill="auto"/>
      </w:pPr>
      <w:bookmarkStart w:id="29" w:name="bookmark28"/>
      <w:bookmarkStart w:id="30" w:name="bookmark29"/>
      <w:r>
        <w:t xml:space="preserve">OSOBITNÉ </w:t>
      </w:r>
      <w:r>
        <w:rPr>
          <w:lang w:val="en-US" w:eastAsia="en-US" w:bidi="en-US"/>
        </w:rPr>
        <w:t>USTANOVENIA</w:t>
      </w:r>
      <w:bookmarkEnd w:id="29"/>
      <w:bookmarkEnd w:id="30"/>
    </w:p>
    <w:p w14:paraId="70B7D2FA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78"/>
        </w:tabs>
        <w:spacing w:after="0"/>
        <w:ind w:left="720" w:hanging="720"/>
        <w:jc w:val="both"/>
      </w:pPr>
      <w:r>
        <w:t xml:space="preserve">Akákoľvek písomnosť </w:t>
      </w:r>
      <w:r>
        <w:rPr>
          <w:lang w:val="en-US" w:eastAsia="en-US" w:bidi="en-US"/>
        </w:rPr>
        <w:t xml:space="preserve">alebo </w:t>
      </w:r>
      <w:r>
        <w:t xml:space="preserve">iné správy, ktoré </w:t>
      </w:r>
      <w:r>
        <w:rPr>
          <w:lang w:val="en-US" w:eastAsia="en-US" w:bidi="en-US"/>
        </w:rPr>
        <w:t xml:space="preserve">sa </w:t>
      </w:r>
      <w:r>
        <w:t xml:space="preserve">doručujú </w:t>
      </w:r>
      <w:r>
        <w:rPr>
          <w:lang w:val="en-US" w:eastAsia="en-US" w:bidi="en-US"/>
        </w:rPr>
        <w:t xml:space="preserve">v </w:t>
      </w:r>
      <w:r>
        <w:t xml:space="preserve">súvislosti </w:t>
      </w:r>
      <w:r>
        <w:rPr>
          <w:lang w:val="en-US" w:eastAsia="en-US" w:bidi="en-US"/>
        </w:rPr>
        <w:t xml:space="preserve">s Dohodou </w:t>
      </w:r>
      <w:r>
        <w:t xml:space="preserve">(každá </w:t>
      </w:r>
      <w:r>
        <w:rPr>
          <w:lang w:val="en-US" w:eastAsia="en-US" w:bidi="en-US"/>
        </w:rPr>
        <w:t xml:space="preserve">z nich </w:t>
      </w:r>
      <w:r>
        <w:t xml:space="preserve">ďalej </w:t>
      </w:r>
      <w:r>
        <w:rPr>
          <w:lang w:val="en-US" w:eastAsia="en-US" w:bidi="en-US"/>
        </w:rPr>
        <w:t xml:space="preserve">ako </w:t>
      </w:r>
      <w:r>
        <w:t>„</w:t>
      </w:r>
      <w:r>
        <w:rPr>
          <w:b/>
          <w:bCs/>
        </w:rPr>
        <w:t>Oznámenie</w:t>
      </w:r>
      <w:r>
        <w:t xml:space="preserve">“) </w:t>
      </w:r>
      <w:r>
        <w:rPr>
          <w:lang w:val="en-US" w:eastAsia="en-US" w:bidi="en-US"/>
        </w:rPr>
        <w:t xml:space="preserve">musia </w:t>
      </w:r>
      <w:r>
        <w:t xml:space="preserve">byť </w:t>
      </w:r>
      <w:r>
        <w:rPr>
          <w:lang w:val="en-US" w:eastAsia="en-US" w:bidi="en-US"/>
        </w:rPr>
        <w:t xml:space="preserve">v </w:t>
      </w:r>
      <w:r>
        <w:t xml:space="preserve">písomnej </w:t>
      </w:r>
      <w:r>
        <w:rPr>
          <w:lang w:val="en-US" w:eastAsia="en-US" w:bidi="en-US"/>
        </w:rPr>
        <w:t xml:space="preserve">podobe </w:t>
      </w:r>
      <w:r>
        <w:t>doručené:</w:t>
      </w:r>
    </w:p>
    <w:p w14:paraId="5725A60C" w14:textId="77777777" w:rsidR="00307CF1" w:rsidRDefault="00D05A68">
      <w:pPr>
        <w:pStyle w:val="Zkladntext1"/>
        <w:numPr>
          <w:ilvl w:val="0"/>
          <w:numId w:val="20"/>
        </w:numPr>
        <w:shd w:val="clear" w:color="auto" w:fill="auto"/>
        <w:tabs>
          <w:tab w:val="left" w:pos="1147"/>
        </w:tabs>
        <w:spacing w:after="0"/>
        <w:ind w:firstLine="720"/>
      </w:pPr>
      <w:r>
        <w:rPr>
          <w:lang w:val="en-US" w:eastAsia="en-US" w:bidi="en-US"/>
        </w:rPr>
        <w:t>osobne,</w:t>
      </w:r>
    </w:p>
    <w:p w14:paraId="5A60037C" w14:textId="77777777" w:rsidR="00307CF1" w:rsidRDefault="00D05A68">
      <w:pPr>
        <w:pStyle w:val="Zkladntext1"/>
        <w:numPr>
          <w:ilvl w:val="0"/>
          <w:numId w:val="20"/>
        </w:numPr>
        <w:shd w:val="clear" w:color="auto" w:fill="auto"/>
        <w:tabs>
          <w:tab w:val="left" w:pos="1164"/>
        </w:tabs>
        <w:spacing w:after="0"/>
        <w:ind w:firstLine="720"/>
      </w:pPr>
      <w:r>
        <w:t xml:space="preserve">poštou </w:t>
      </w:r>
      <w:r>
        <w:rPr>
          <w:lang w:val="en-US" w:eastAsia="en-US" w:bidi="en-US"/>
        </w:rPr>
        <w:t xml:space="preserve">prvou triedou s </w:t>
      </w:r>
      <w:r>
        <w:t>uhradeným poštovným,</w:t>
      </w:r>
    </w:p>
    <w:p w14:paraId="30727FD1" w14:textId="77777777" w:rsidR="00307CF1" w:rsidRDefault="00D05A68">
      <w:pPr>
        <w:pStyle w:val="Zkladntext1"/>
        <w:numPr>
          <w:ilvl w:val="0"/>
          <w:numId w:val="20"/>
        </w:numPr>
        <w:shd w:val="clear" w:color="auto" w:fill="auto"/>
        <w:tabs>
          <w:tab w:val="left" w:pos="1226"/>
        </w:tabs>
        <w:spacing w:after="0"/>
        <w:ind w:firstLine="720"/>
      </w:pPr>
      <w:r>
        <w:t xml:space="preserve">kuriérom prostredníctvom kuriérskej spoločnosti </w:t>
      </w:r>
      <w:r>
        <w:rPr>
          <w:lang w:val="en-US" w:eastAsia="en-US" w:bidi="en-US"/>
        </w:rPr>
        <w:t>alebo</w:t>
      </w:r>
    </w:p>
    <w:p w14:paraId="339E519D" w14:textId="77777777" w:rsidR="00307CF1" w:rsidRDefault="00D05A68">
      <w:pPr>
        <w:pStyle w:val="Zkladntext1"/>
        <w:numPr>
          <w:ilvl w:val="0"/>
          <w:numId w:val="20"/>
        </w:numPr>
        <w:shd w:val="clear" w:color="auto" w:fill="auto"/>
        <w:tabs>
          <w:tab w:val="left" w:pos="1212"/>
        </w:tabs>
        <w:ind w:left="1140" w:hanging="420"/>
        <w:jc w:val="both"/>
      </w:pPr>
      <w:r>
        <w:rPr>
          <w:lang w:val="en-US" w:eastAsia="en-US" w:bidi="en-US"/>
        </w:rPr>
        <w:t xml:space="preserve">elektronickou </w:t>
      </w:r>
      <w:r>
        <w:t xml:space="preserve">poštou </w:t>
      </w:r>
      <w:r>
        <w:rPr>
          <w:lang w:val="en-US" w:eastAsia="en-US" w:bidi="en-US"/>
        </w:rPr>
        <w:t xml:space="preserve">na adresy, </w:t>
      </w:r>
      <w:r>
        <w:t xml:space="preserve">ktoré budú oznámené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 xml:space="preserve">týmto článkom </w:t>
      </w:r>
      <w:r>
        <w:rPr>
          <w:lang w:val="en-US" w:eastAsia="en-US" w:bidi="en-US"/>
        </w:rPr>
        <w:t>Dohody.</w:t>
      </w:r>
    </w:p>
    <w:p w14:paraId="5BADC1F6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78"/>
        </w:tabs>
        <w:spacing w:after="0"/>
        <w:ind w:left="860" w:hanging="860"/>
        <w:jc w:val="both"/>
      </w:pPr>
      <w:r>
        <w:t xml:space="preserve">Oznámenie poskytované Kupujúcemu </w:t>
      </w:r>
      <w:r>
        <w:rPr>
          <w:lang w:val="en-US" w:eastAsia="en-US" w:bidi="en-US"/>
        </w:rPr>
        <w:t xml:space="preserve">bude </w:t>
      </w:r>
      <w:r>
        <w:t xml:space="preserve">zaslané </w:t>
      </w:r>
      <w:r>
        <w:rPr>
          <w:lang w:val="en-US" w:eastAsia="en-US" w:bidi="en-US"/>
        </w:rPr>
        <w:t xml:space="preserve">na adresu </w:t>
      </w:r>
      <w:r>
        <w:t xml:space="preserve">uvedenú nižšie </w:t>
      </w:r>
      <w:r>
        <w:rPr>
          <w:lang w:val="en-US" w:eastAsia="en-US" w:bidi="en-US"/>
        </w:rPr>
        <w:t xml:space="preserve">alebo inej osobe alebo na </w:t>
      </w:r>
      <w:r>
        <w:t xml:space="preserve">inú </w:t>
      </w:r>
      <w:r>
        <w:rPr>
          <w:lang w:val="en-US" w:eastAsia="en-US" w:bidi="en-US"/>
        </w:rPr>
        <w:t xml:space="preserve">adresu, </w:t>
      </w:r>
      <w:r>
        <w:t xml:space="preserve">ktorú Kupujúci priebežne písomne oznámi Predávajúcemu </w:t>
      </w:r>
      <w:r>
        <w:rPr>
          <w:lang w:val="en-US" w:eastAsia="en-US" w:bidi="en-US"/>
        </w:rPr>
        <w:t xml:space="preserve">v </w:t>
      </w:r>
      <w:r>
        <w:t xml:space="preserve">súlade </w:t>
      </w:r>
      <w:r>
        <w:rPr>
          <w:lang w:val="en-US" w:eastAsia="en-US" w:bidi="en-US"/>
        </w:rPr>
        <w:t xml:space="preserve">s </w:t>
      </w:r>
      <w:r>
        <w:t xml:space="preserve">týmto článkom </w:t>
      </w:r>
      <w:r>
        <w:rPr>
          <w:lang w:val="en-US" w:eastAsia="en-US" w:bidi="en-US"/>
        </w:rPr>
        <w:t>Dohody:</w:t>
      </w:r>
    </w:p>
    <w:p w14:paraId="33F6D09C" w14:textId="77777777" w:rsidR="00307CF1" w:rsidRDefault="00D05A68">
      <w:pPr>
        <w:pStyle w:val="Zkladntext1"/>
        <w:shd w:val="clear" w:color="auto" w:fill="auto"/>
        <w:spacing w:after="0"/>
        <w:ind w:left="720"/>
        <w:jc w:val="both"/>
      </w:pPr>
      <w:r>
        <w:lastRenderedPageBreak/>
        <w:t xml:space="preserve">Kupujúci: </w:t>
      </w:r>
      <w:r>
        <w:rPr>
          <w:lang w:val="en-US" w:eastAsia="en-US" w:bidi="en-US"/>
        </w:rPr>
        <w:t xml:space="preserve">Ministerstvo </w:t>
      </w:r>
      <w:r>
        <w:t xml:space="preserve">vnútra </w:t>
      </w:r>
      <w:r>
        <w:rPr>
          <w:lang w:val="en-US" w:eastAsia="en-US" w:bidi="en-US"/>
        </w:rPr>
        <w:t>Slovenskej republiky</w:t>
      </w:r>
    </w:p>
    <w:p w14:paraId="1EADCD23" w14:textId="77777777" w:rsidR="00307CF1" w:rsidRDefault="00D05A68">
      <w:pPr>
        <w:pStyle w:val="Zkladntext1"/>
        <w:shd w:val="clear" w:color="auto" w:fill="auto"/>
        <w:spacing w:after="0"/>
        <w:ind w:firstLine="720"/>
      </w:pPr>
      <w:r>
        <w:t>Pribinova 2, 812 72 Bratislava - Staré Mesto, Slovenská republika</w:t>
      </w:r>
    </w:p>
    <w:p w14:paraId="0CA370BD" w14:textId="77777777" w:rsidR="00307CF1" w:rsidRDefault="00D05A68">
      <w:pPr>
        <w:pStyle w:val="Zkladntext1"/>
        <w:shd w:val="clear" w:color="auto" w:fill="auto"/>
        <w:spacing w:after="0"/>
        <w:ind w:firstLine="720"/>
      </w:pPr>
      <w:r>
        <w:t>k rukám:</w:t>
      </w:r>
      <w:r w:rsidR="00CC2A45">
        <w:t xml:space="preserve"> ..........</w:t>
      </w:r>
    </w:p>
    <w:p w14:paraId="7528BEE6" w14:textId="77777777" w:rsidR="00307CF1" w:rsidRDefault="00D05A68">
      <w:pPr>
        <w:pStyle w:val="Zkladntext1"/>
        <w:shd w:val="clear" w:color="auto" w:fill="auto"/>
        <w:spacing w:after="0"/>
        <w:ind w:firstLine="720"/>
      </w:pPr>
      <w:r>
        <w:t>email:</w:t>
      </w:r>
      <w:r w:rsidR="00CC2A45">
        <w:t xml:space="preserve">  ...........</w:t>
      </w:r>
    </w:p>
    <w:p w14:paraId="37307F42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78"/>
        </w:tabs>
        <w:spacing w:after="0"/>
        <w:ind w:left="720" w:hanging="720"/>
        <w:jc w:val="both"/>
      </w:pPr>
      <w:r>
        <w:t>Oznámenie poskytované Predávajúcemu bude zaslané na adresu uvedenú nižšie alebo inej osobe alebo na inú adresu, ktorú Predávajúci priebežne písomne oznámi Kupujúcemu v súlade s týmto článkom Dohody:</w:t>
      </w:r>
    </w:p>
    <w:p w14:paraId="3B194D5F" w14:textId="77777777" w:rsidR="00AB1727" w:rsidRDefault="00D05A68">
      <w:pPr>
        <w:pStyle w:val="Zkladntext1"/>
        <w:shd w:val="clear" w:color="auto" w:fill="auto"/>
        <w:spacing w:after="0"/>
        <w:ind w:left="720"/>
      </w:pPr>
      <w:r>
        <w:t xml:space="preserve">Predávajúci: </w:t>
      </w:r>
    </w:p>
    <w:p w14:paraId="7E901C86" w14:textId="77777777" w:rsidR="00AB1727" w:rsidRDefault="00D05A68">
      <w:pPr>
        <w:pStyle w:val="Zkladntext1"/>
        <w:shd w:val="clear" w:color="auto" w:fill="auto"/>
        <w:spacing w:after="0"/>
        <w:ind w:left="720"/>
      </w:pPr>
      <w:r>
        <w:t xml:space="preserve">k rukám: </w:t>
      </w:r>
    </w:p>
    <w:p w14:paraId="5A8ECAA3" w14:textId="54B9FF9D" w:rsidR="00307CF1" w:rsidRDefault="00D05A68">
      <w:pPr>
        <w:pStyle w:val="Zkladntext1"/>
        <w:shd w:val="clear" w:color="auto" w:fill="auto"/>
        <w:spacing w:after="0"/>
        <w:ind w:left="720"/>
      </w:pPr>
      <w:r>
        <w:t>email:</w:t>
      </w:r>
    </w:p>
    <w:p w14:paraId="3300A9E1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78"/>
        </w:tabs>
        <w:spacing w:after="0"/>
      </w:pPr>
      <w:r>
        <w:t>Oznámenie nadobúda účinnosť okamihom jeho prevzatia a má sa za prevzaté:</w:t>
      </w:r>
    </w:p>
    <w:p w14:paraId="3B81EE56" w14:textId="77777777" w:rsidR="00307CF1" w:rsidRDefault="00D05A68">
      <w:pPr>
        <w:pStyle w:val="Zkladntext1"/>
        <w:numPr>
          <w:ilvl w:val="0"/>
          <w:numId w:val="21"/>
        </w:numPr>
        <w:shd w:val="clear" w:color="auto" w:fill="auto"/>
        <w:tabs>
          <w:tab w:val="left" w:pos="1447"/>
        </w:tabs>
        <w:spacing w:after="0"/>
        <w:ind w:left="1420" w:hanging="700"/>
        <w:jc w:val="both"/>
      </w:pPr>
      <w:r>
        <w:t>v čase jeho doručenia (alebo odmietnutia jeho prevzatia), pokiaľ sa doručuje osobne alebo kuriérom; alebo</w:t>
      </w:r>
    </w:p>
    <w:p w14:paraId="02A12BAB" w14:textId="77777777" w:rsidR="00307CF1" w:rsidRDefault="00D05A68">
      <w:pPr>
        <w:pStyle w:val="Zkladntext1"/>
        <w:numPr>
          <w:ilvl w:val="0"/>
          <w:numId w:val="21"/>
        </w:numPr>
        <w:shd w:val="clear" w:color="auto" w:fill="auto"/>
        <w:tabs>
          <w:tab w:val="left" w:pos="1447"/>
        </w:tabs>
        <w:spacing w:after="0"/>
        <w:ind w:left="1420" w:hanging="700"/>
        <w:jc w:val="both"/>
      </w:pPr>
      <w:r>
        <w:t>v čase jeho doručenia, ale najneskôr v piaty (5) kalendárny deň po jeho odoslaní, pokiaľ doručuje ako poštová zásielka prvej triedy s uhradeným poštovným; alebo</w:t>
      </w:r>
    </w:p>
    <w:p w14:paraId="7C14EB1A" w14:textId="77777777" w:rsidR="00307CF1" w:rsidRDefault="00D05A68">
      <w:pPr>
        <w:pStyle w:val="Zkladntext1"/>
        <w:numPr>
          <w:ilvl w:val="0"/>
          <w:numId w:val="21"/>
        </w:numPr>
        <w:shd w:val="clear" w:color="auto" w:fill="auto"/>
        <w:tabs>
          <w:tab w:val="left" w:pos="1447"/>
        </w:tabs>
        <w:ind w:left="1420" w:hanging="700"/>
        <w:jc w:val="both"/>
      </w:pPr>
      <w:r>
        <w:t>v čase jeho doručenia, ale najneskôr nasledujúci kalendárny deň po jeho odoslaní, pokiaľ sa doručuje prostredníctvom elektronickej pošty.</w:t>
      </w:r>
    </w:p>
    <w:p w14:paraId="498C3630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78"/>
        </w:tabs>
        <w:spacing w:after="0"/>
        <w:ind w:left="720" w:hanging="720"/>
        <w:jc w:val="both"/>
      </w:pPr>
      <w:r>
        <w:t xml:space="preserve">Ak je v súvislosti s vymedzením významu nejakého výrazu v ňom použité veľké začiatočné písmeno, je tak len na uľahčenie orientácie v texte a výraz má rovnaký význam aj s malým začiatočným písmenom, ibaže </w:t>
      </w:r>
      <w:r>
        <w:rPr>
          <w:lang w:val="en-US" w:eastAsia="en-US" w:bidi="en-US"/>
        </w:rPr>
        <w:t xml:space="preserve">z kontextu </w:t>
      </w:r>
      <w:r>
        <w:t xml:space="preserve">vyplýva </w:t>
      </w:r>
      <w:r>
        <w:rPr>
          <w:lang w:val="en-US" w:eastAsia="en-US" w:bidi="en-US"/>
        </w:rPr>
        <w:t xml:space="preserve">inak. Ak z kontextu </w:t>
      </w:r>
      <w:r>
        <w:t xml:space="preserve">nevyplýva iné, výrazy </w:t>
      </w:r>
      <w:r>
        <w:rPr>
          <w:lang w:val="en-US" w:eastAsia="en-US" w:bidi="en-US"/>
        </w:rPr>
        <w:t xml:space="preserve">v jednotnom </w:t>
      </w:r>
      <w:r>
        <w:t xml:space="preserve">čísle zahŕňajú </w:t>
      </w:r>
      <w:r>
        <w:rPr>
          <w:lang w:val="en-US" w:eastAsia="en-US" w:bidi="en-US"/>
        </w:rPr>
        <w:t xml:space="preserve">aj </w:t>
      </w:r>
      <w:r>
        <w:t xml:space="preserve">význam množného čísla </w:t>
      </w:r>
      <w:r>
        <w:rPr>
          <w:lang w:val="en-US" w:eastAsia="en-US" w:bidi="en-US"/>
        </w:rPr>
        <w:t>a naopak.</w:t>
      </w:r>
    </w:p>
    <w:p w14:paraId="2307B604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31"/>
        </w:tabs>
        <w:spacing w:after="0"/>
        <w:ind w:left="720" w:hanging="720"/>
        <w:jc w:val="both"/>
      </w:pPr>
      <w:r>
        <w:t xml:space="preserve">Zmluvné </w:t>
      </w:r>
      <w:r>
        <w:rPr>
          <w:lang w:val="en-US" w:eastAsia="en-US" w:bidi="en-US"/>
        </w:rPr>
        <w:t xml:space="preserve">strany sa dohodli, </w:t>
      </w:r>
      <w:r>
        <w:t xml:space="preserve">že Predávajúci </w:t>
      </w:r>
      <w:r>
        <w:rPr>
          <w:lang w:val="en-US" w:eastAsia="en-US" w:bidi="en-US"/>
        </w:rPr>
        <w:t xml:space="preserve">nie je </w:t>
      </w:r>
      <w:r>
        <w:t xml:space="preserve">oprávnený </w:t>
      </w:r>
      <w:r>
        <w:rPr>
          <w:lang w:val="en-US" w:eastAsia="en-US" w:bidi="en-US"/>
        </w:rPr>
        <w:t xml:space="preserve">jednostranne </w:t>
      </w:r>
      <w:r>
        <w:t xml:space="preserve">započítať akúkoľvek </w:t>
      </w:r>
      <w:r>
        <w:rPr>
          <w:lang w:val="en-US" w:eastAsia="en-US" w:bidi="en-US"/>
        </w:rPr>
        <w:t xml:space="preserve">svoju </w:t>
      </w:r>
      <w:r>
        <w:t>pohľadávku voči pohľadávkam Kupujúceho.</w:t>
      </w:r>
    </w:p>
    <w:p w14:paraId="79DE847A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31"/>
        </w:tabs>
        <w:spacing w:after="0"/>
        <w:ind w:left="720" w:hanging="720"/>
        <w:jc w:val="both"/>
      </w:pPr>
      <w:r>
        <w:rPr>
          <w:lang w:val="en-US" w:eastAsia="en-US" w:bidi="en-US"/>
        </w:rPr>
        <w:t xml:space="preserve">Ak </w:t>
      </w:r>
      <w:r>
        <w:t xml:space="preserve">ktorékoľvek </w:t>
      </w:r>
      <w:r>
        <w:rPr>
          <w:lang w:val="en-US" w:eastAsia="en-US" w:bidi="en-US"/>
        </w:rPr>
        <w:t xml:space="preserve">z </w:t>
      </w:r>
      <w:r>
        <w:t xml:space="preserve">ustanovení </w:t>
      </w:r>
      <w:r>
        <w:rPr>
          <w:lang w:val="en-US" w:eastAsia="en-US" w:bidi="en-US"/>
        </w:rPr>
        <w:t xml:space="preserve">tejto Dohody bude </w:t>
      </w:r>
      <w:r>
        <w:t xml:space="preserve">považované </w:t>
      </w:r>
      <w:r>
        <w:rPr>
          <w:lang w:val="en-US" w:eastAsia="en-US" w:bidi="en-US"/>
        </w:rPr>
        <w:t xml:space="preserve">za </w:t>
      </w:r>
      <w:r>
        <w:t xml:space="preserve">nezákonné, neplatné </w:t>
      </w:r>
      <w:r>
        <w:rPr>
          <w:lang w:val="en-US" w:eastAsia="en-US" w:bidi="en-US"/>
        </w:rPr>
        <w:t xml:space="preserve">alebo </w:t>
      </w:r>
      <w:r>
        <w:t xml:space="preserve">nevykonateľné </w:t>
      </w:r>
      <w:r>
        <w:rPr>
          <w:lang w:val="en-US" w:eastAsia="en-US" w:bidi="en-US"/>
        </w:rPr>
        <w:t xml:space="preserve">(celkom alebo z </w:t>
      </w:r>
      <w:r>
        <w:t xml:space="preserve">časti) podľa akejkoľvek právnej </w:t>
      </w:r>
      <w:r>
        <w:rPr>
          <w:lang w:val="en-US" w:eastAsia="en-US" w:bidi="en-US"/>
        </w:rPr>
        <w:t xml:space="preserve">normy, pravidla alebo na inom </w:t>
      </w:r>
      <w:r>
        <w:t xml:space="preserve">základe, také </w:t>
      </w:r>
      <w:r>
        <w:rPr>
          <w:lang w:val="en-US" w:eastAsia="en-US" w:bidi="en-US"/>
        </w:rPr>
        <w:t xml:space="preserve">ustanovenie (alebo jeho </w:t>
      </w:r>
      <w:r>
        <w:t xml:space="preserve">časť) </w:t>
      </w:r>
      <w:r>
        <w:rPr>
          <w:lang w:val="en-US" w:eastAsia="en-US" w:bidi="en-US"/>
        </w:rPr>
        <w:t xml:space="preserve">nebude v rozsahu, </w:t>
      </w:r>
      <w:r>
        <w:t xml:space="preserve">ktorý </w:t>
      </w:r>
      <w:r>
        <w:rPr>
          <w:lang w:val="en-US" w:eastAsia="en-US" w:bidi="en-US"/>
        </w:rPr>
        <w:t xml:space="preserve">je </w:t>
      </w:r>
      <w:r>
        <w:t xml:space="preserve">neplatný tvoriť časť </w:t>
      </w:r>
      <w:r>
        <w:rPr>
          <w:lang w:val="en-US" w:eastAsia="en-US" w:bidi="en-US"/>
        </w:rPr>
        <w:t xml:space="preserve">tejto Dohody , </w:t>
      </w:r>
      <w:r>
        <w:t xml:space="preserve">avšak zákonnosť, platnosť </w:t>
      </w:r>
      <w:r>
        <w:rPr>
          <w:lang w:val="en-US" w:eastAsia="en-US" w:bidi="en-US"/>
        </w:rPr>
        <w:t xml:space="preserve">a </w:t>
      </w:r>
      <w:r>
        <w:t xml:space="preserve">vykonateľnosť zvyšných ustanovení </w:t>
      </w:r>
      <w:r>
        <w:rPr>
          <w:lang w:val="en-US" w:eastAsia="en-US" w:bidi="en-US"/>
        </w:rPr>
        <w:t xml:space="preserve">Dohody zostane </w:t>
      </w:r>
      <w:r>
        <w:t>nedotknutá.</w:t>
      </w:r>
    </w:p>
    <w:p w14:paraId="688D3208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31"/>
        </w:tabs>
        <w:spacing w:after="0"/>
        <w:ind w:left="720" w:hanging="720"/>
        <w:jc w:val="both"/>
      </w:pPr>
      <w:r>
        <w:t xml:space="preserve">Zmluvné </w:t>
      </w:r>
      <w:r>
        <w:rPr>
          <w:lang w:val="en-US" w:eastAsia="en-US" w:bidi="en-US"/>
        </w:rPr>
        <w:t xml:space="preserve">strany sa dohodli, </w:t>
      </w:r>
      <w:r>
        <w:t xml:space="preserve">že pohľadávky vyplývajúce </w:t>
      </w:r>
      <w:r>
        <w:rPr>
          <w:lang w:val="en-US" w:eastAsia="en-US" w:bidi="en-US"/>
        </w:rPr>
        <w:t xml:space="preserve">z tejto Dohody </w:t>
      </w:r>
      <w:r>
        <w:t xml:space="preserve">môžu byť postúpené </w:t>
      </w:r>
      <w:r>
        <w:rPr>
          <w:lang w:val="en-US" w:eastAsia="en-US" w:bidi="en-US"/>
        </w:rPr>
        <w:t xml:space="preserve">na tretie osoby len s </w:t>
      </w:r>
      <w:r>
        <w:t>predchádzajúcim písomným súhlasom dlžníka.</w:t>
      </w:r>
    </w:p>
    <w:p w14:paraId="0BC54489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31"/>
        </w:tabs>
        <w:spacing w:after="0"/>
        <w:ind w:left="720" w:hanging="720"/>
        <w:jc w:val="both"/>
      </w:pPr>
      <w:r>
        <w:t xml:space="preserve">Predávajúci </w:t>
      </w:r>
      <w:r>
        <w:rPr>
          <w:lang w:val="en-US" w:eastAsia="en-US" w:bidi="en-US"/>
        </w:rPr>
        <w:t xml:space="preserve">sa </w:t>
      </w:r>
      <w:r>
        <w:t xml:space="preserve">zaväzuje poskytnúť Kupujúcemu všetku súčinnosť nevyhnutnú </w:t>
      </w:r>
      <w:r>
        <w:rPr>
          <w:lang w:val="en-US" w:eastAsia="en-US" w:bidi="en-US"/>
        </w:rPr>
        <w:t xml:space="preserve">na plnenie tejto Dohody a/alebo </w:t>
      </w:r>
      <w:r>
        <w:t>Objednávky.</w:t>
      </w:r>
    </w:p>
    <w:p w14:paraId="29E2F744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99"/>
        </w:tabs>
        <w:spacing w:after="0"/>
        <w:ind w:left="720" w:hanging="720"/>
        <w:jc w:val="both"/>
      </w:pPr>
      <w:r>
        <w:t xml:space="preserve">Zmluvné </w:t>
      </w:r>
      <w:r>
        <w:rPr>
          <w:lang w:val="en-US" w:eastAsia="en-US" w:bidi="en-US"/>
        </w:rPr>
        <w:t xml:space="preserve">strany sa dohodli, </w:t>
      </w:r>
      <w:r>
        <w:t xml:space="preserve">že Objednávka/y predložená/é </w:t>
      </w:r>
      <w:r>
        <w:rPr>
          <w:lang w:val="en-US" w:eastAsia="en-US" w:bidi="en-US"/>
        </w:rPr>
        <w:t xml:space="preserve">na </w:t>
      </w:r>
      <w:r>
        <w:t xml:space="preserve">základe </w:t>
      </w:r>
      <w:r>
        <w:rPr>
          <w:lang w:val="en-US" w:eastAsia="en-US" w:bidi="en-US"/>
        </w:rPr>
        <w:t xml:space="preserve">tejto Dohody </w:t>
      </w:r>
      <w:r>
        <w:t xml:space="preserve">bude/ú zodpovedať </w:t>
      </w:r>
      <w:r>
        <w:rPr>
          <w:lang w:val="en-US" w:eastAsia="en-US" w:bidi="en-US"/>
        </w:rPr>
        <w:t xml:space="preserve">podmienkam </w:t>
      </w:r>
      <w:r>
        <w:t xml:space="preserve">dohodnutým </w:t>
      </w:r>
      <w:r>
        <w:rPr>
          <w:lang w:val="en-US" w:eastAsia="en-US" w:bidi="en-US"/>
        </w:rPr>
        <w:t xml:space="preserve">v tejto Dohode, </w:t>
      </w:r>
      <w:r>
        <w:t xml:space="preserve">najmä </w:t>
      </w:r>
      <w:r>
        <w:rPr>
          <w:lang w:val="en-US" w:eastAsia="en-US" w:bidi="en-US"/>
        </w:rPr>
        <w:t xml:space="preserve">s </w:t>
      </w:r>
      <w:r>
        <w:t xml:space="preserve">ohľadom </w:t>
      </w:r>
      <w:r>
        <w:rPr>
          <w:lang w:val="en-US" w:eastAsia="en-US" w:bidi="en-US"/>
        </w:rPr>
        <w:t xml:space="preserve">na </w:t>
      </w:r>
      <w:r>
        <w:t xml:space="preserve">maximálne jednotkové </w:t>
      </w:r>
      <w:r>
        <w:rPr>
          <w:lang w:val="en-US" w:eastAsia="en-US" w:bidi="en-US"/>
        </w:rPr>
        <w:t>ceny Tovaru.</w:t>
      </w:r>
    </w:p>
    <w:p w14:paraId="0334A7BA" w14:textId="77777777" w:rsidR="00307CF1" w:rsidRDefault="00D05A68">
      <w:pPr>
        <w:pStyle w:val="Zkladntext1"/>
        <w:numPr>
          <w:ilvl w:val="0"/>
          <w:numId w:val="19"/>
        </w:numPr>
        <w:shd w:val="clear" w:color="auto" w:fill="auto"/>
        <w:tabs>
          <w:tab w:val="left" w:pos="699"/>
        </w:tabs>
        <w:spacing w:after="300"/>
        <w:ind w:left="720" w:hanging="720"/>
        <w:jc w:val="both"/>
      </w:pPr>
      <w:r>
        <w:t xml:space="preserve">Akékoľvek </w:t>
      </w:r>
      <w:r>
        <w:rPr>
          <w:lang w:val="en-US" w:eastAsia="en-US" w:bidi="en-US"/>
        </w:rPr>
        <w:t xml:space="preserve">zmeny predmetu </w:t>
      </w:r>
      <w:r>
        <w:t xml:space="preserve">zákazky </w:t>
      </w:r>
      <w:r>
        <w:rPr>
          <w:lang w:val="en-US" w:eastAsia="en-US" w:bidi="en-US"/>
        </w:rPr>
        <w:t xml:space="preserve">je </w:t>
      </w:r>
      <w:r>
        <w:t xml:space="preserve">možné realizovať </w:t>
      </w:r>
      <w:r>
        <w:rPr>
          <w:lang w:val="en-US" w:eastAsia="en-US" w:bidi="en-US"/>
        </w:rPr>
        <w:t xml:space="preserve">iba na </w:t>
      </w:r>
      <w:r>
        <w:t>základe predchádzajúceho písomného odsúhlasenia kupujúceho.</w:t>
      </w:r>
    </w:p>
    <w:p w14:paraId="16132AA4" w14:textId="77777777" w:rsidR="00307CF1" w:rsidRDefault="00D05A6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Čl. </w:t>
      </w:r>
      <w:r>
        <w:rPr>
          <w:b/>
          <w:bCs/>
          <w:lang w:val="en-US" w:eastAsia="en-US" w:bidi="en-US"/>
        </w:rPr>
        <w:t>XV</w:t>
      </w:r>
    </w:p>
    <w:p w14:paraId="7857A587" w14:textId="77777777" w:rsidR="00307CF1" w:rsidRDefault="00D05A68">
      <w:pPr>
        <w:pStyle w:val="Zhlavie20"/>
        <w:keepNext/>
        <w:keepLines/>
        <w:shd w:val="clear" w:color="auto" w:fill="auto"/>
        <w:spacing w:after="140"/>
      </w:pPr>
      <w:bookmarkStart w:id="31" w:name="bookmark30"/>
      <w:bookmarkStart w:id="32" w:name="bookmark31"/>
      <w:r>
        <w:t xml:space="preserve">ZÁVEREČNÉ </w:t>
      </w:r>
      <w:r>
        <w:rPr>
          <w:lang w:val="en-US" w:eastAsia="en-US" w:bidi="en-US"/>
        </w:rPr>
        <w:t xml:space="preserve">USTANOVENIA A </w:t>
      </w:r>
      <w:r>
        <w:t xml:space="preserve">RIEŠENIE </w:t>
      </w:r>
      <w:r>
        <w:rPr>
          <w:lang w:val="en-US" w:eastAsia="en-US" w:bidi="en-US"/>
        </w:rPr>
        <w:t>SPOROV</w:t>
      </w:r>
      <w:bookmarkEnd w:id="31"/>
      <w:bookmarkEnd w:id="32"/>
    </w:p>
    <w:p w14:paraId="5576159E" w14:textId="77777777" w:rsidR="00307CF1" w:rsidRDefault="00D05A68">
      <w:pPr>
        <w:pStyle w:val="Zkladntext1"/>
        <w:numPr>
          <w:ilvl w:val="0"/>
          <w:numId w:val="22"/>
        </w:numPr>
        <w:shd w:val="clear" w:color="auto" w:fill="auto"/>
        <w:tabs>
          <w:tab w:val="left" w:pos="631"/>
        </w:tabs>
        <w:spacing w:after="140"/>
        <w:ind w:left="580" w:hanging="580"/>
        <w:jc w:val="both"/>
      </w:pPr>
      <w:r>
        <w:t xml:space="preserve">Táto </w:t>
      </w:r>
      <w:r>
        <w:rPr>
          <w:lang w:val="en-US" w:eastAsia="en-US" w:bidi="en-US"/>
        </w:rPr>
        <w:t xml:space="preserve">Dohoda </w:t>
      </w:r>
      <w:r>
        <w:t xml:space="preserve">nadobúda platnosť dňom </w:t>
      </w:r>
      <w:r>
        <w:rPr>
          <w:lang w:val="en-US" w:eastAsia="en-US" w:bidi="en-US"/>
        </w:rPr>
        <w:t xml:space="preserve">jej podpisu obidvoma </w:t>
      </w:r>
      <w:r>
        <w:t xml:space="preserve">zmluvnými </w:t>
      </w:r>
      <w:r>
        <w:rPr>
          <w:lang w:val="en-US" w:eastAsia="en-US" w:bidi="en-US"/>
        </w:rPr>
        <w:t xml:space="preserve">stranami a </w:t>
      </w:r>
      <w:r>
        <w:t xml:space="preserve">účinnosť dňom nasledujúcim </w:t>
      </w:r>
      <w:r>
        <w:rPr>
          <w:lang w:val="en-US" w:eastAsia="en-US" w:bidi="en-US"/>
        </w:rPr>
        <w:t xml:space="preserve">po dni jej zverejnenia v </w:t>
      </w:r>
      <w:r>
        <w:t xml:space="preserve">Centrálnom </w:t>
      </w:r>
      <w:r>
        <w:rPr>
          <w:lang w:val="en-US" w:eastAsia="en-US" w:bidi="en-US"/>
        </w:rPr>
        <w:t xml:space="preserve">registri </w:t>
      </w:r>
      <w:r>
        <w:t xml:space="preserve">zmlúv. </w:t>
      </w:r>
      <w:r>
        <w:rPr>
          <w:lang w:val="en-US" w:eastAsia="en-US" w:bidi="en-US"/>
        </w:rPr>
        <w:t xml:space="preserve">Dohodu </w:t>
      </w:r>
      <w:r>
        <w:t>zverejní Kupujúci.</w:t>
      </w:r>
    </w:p>
    <w:p w14:paraId="2E2825B1" w14:textId="77777777" w:rsidR="00307CF1" w:rsidRDefault="00D05A68">
      <w:pPr>
        <w:pStyle w:val="Zkladntext1"/>
        <w:numPr>
          <w:ilvl w:val="0"/>
          <w:numId w:val="22"/>
        </w:numPr>
        <w:shd w:val="clear" w:color="auto" w:fill="auto"/>
        <w:tabs>
          <w:tab w:val="left" w:pos="631"/>
        </w:tabs>
        <w:spacing w:after="140"/>
        <w:jc w:val="both"/>
      </w:pPr>
      <w:r>
        <w:t xml:space="preserve">Neoddeliteľnou súčasťou </w:t>
      </w:r>
      <w:r>
        <w:rPr>
          <w:lang w:val="en-US" w:eastAsia="en-US" w:bidi="en-US"/>
        </w:rPr>
        <w:t>tejto Dohody je:</w:t>
      </w:r>
    </w:p>
    <w:p w14:paraId="553AC23A" w14:textId="77777777" w:rsidR="00307CF1" w:rsidRDefault="00D05A68" w:rsidP="00CC2A45">
      <w:pPr>
        <w:pStyle w:val="Zkladntext1"/>
        <w:shd w:val="clear" w:color="auto" w:fill="auto"/>
        <w:spacing w:after="60"/>
        <w:ind w:firstLine="580"/>
        <w:jc w:val="both"/>
      </w:pPr>
      <w:r>
        <w:t xml:space="preserve">Príloha č. </w:t>
      </w:r>
      <w:r>
        <w:rPr>
          <w:lang w:val="en-US" w:eastAsia="en-US" w:bidi="en-US"/>
        </w:rPr>
        <w:t xml:space="preserve">1: Opis predmetu </w:t>
      </w:r>
      <w:r>
        <w:t xml:space="preserve">zákazky členený </w:t>
      </w:r>
      <w:r>
        <w:rPr>
          <w:lang w:val="en-US" w:eastAsia="en-US" w:bidi="en-US"/>
        </w:rPr>
        <w:t>na:</w:t>
      </w:r>
    </w:p>
    <w:p w14:paraId="4A3A1D7C" w14:textId="77777777" w:rsidR="00307CF1" w:rsidRDefault="00D05A68" w:rsidP="00CC2A45">
      <w:pPr>
        <w:pStyle w:val="Zkladntext1"/>
        <w:shd w:val="clear" w:color="auto" w:fill="auto"/>
        <w:spacing w:after="60"/>
        <w:ind w:firstLine="580"/>
        <w:jc w:val="both"/>
      </w:pPr>
      <w:r>
        <w:t xml:space="preserve">Príloha č.1.A </w:t>
      </w:r>
      <w:r>
        <w:rPr>
          <w:lang w:val="en-US" w:eastAsia="en-US" w:bidi="en-US"/>
        </w:rPr>
        <w:t xml:space="preserve">- Opis predmetu </w:t>
      </w:r>
      <w:r>
        <w:t xml:space="preserve">zákazky použitý </w:t>
      </w:r>
      <w:r>
        <w:rPr>
          <w:lang w:val="en-US" w:eastAsia="en-US" w:bidi="en-US"/>
        </w:rPr>
        <w:t xml:space="preserve">v </w:t>
      </w:r>
      <w:r>
        <w:t xml:space="preserve">súťažných </w:t>
      </w:r>
      <w:r>
        <w:rPr>
          <w:lang w:val="en-US" w:eastAsia="en-US" w:bidi="en-US"/>
        </w:rPr>
        <w:t>podkladoch</w:t>
      </w:r>
    </w:p>
    <w:p w14:paraId="328A05E6" w14:textId="77777777" w:rsidR="00307CF1" w:rsidRDefault="00D05A68" w:rsidP="00CC2A45">
      <w:pPr>
        <w:pStyle w:val="Zkladntext1"/>
        <w:shd w:val="clear" w:color="auto" w:fill="auto"/>
        <w:spacing w:after="60"/>
        <w:ind w:left="580"/>
        <w:jc w:val="both"/>
      </w:pPr>
      <w:r>
        <w:t xml:space="preserve">Príloha č.1.B </w:t>
      </w:r>
      <w:r>
        <w:rPr>
          <w:lang w:val="en-US" w:eastAsia="en-US" w:bidi="en-US"/>
        </w:rPr>
        <w:t xml:space="preserve">- </w:t>
      </w:r>
      <w:r w:rsidR="0082096A">
        <w:rPr>
          <w:lang w:val="en-US" w:eastAsia="en-US" w:bidi="en-US"/>
        </w:rPr>
        <w:t>P</w:t>
      </w:r>
      <w:r>
        <w:rPr>
          <w:lang w:val="en-US" w:eastAsia="en-US" w:bidi="en-US"/>
        </w:rPr>
        <w:t>onuk</w:t>
      </w:r>
      <w:r w:rsidR="0082096A">
        <w:rPr>
          <w:lang w:val="en-US" w:eastAsia="en-US" w:bidi="en-US"/>
        </w:rPr>
        <w:t>a</w:t>
      </w:r>
      <w:r>
        <w:rPr>
          <w:lang w:val="en-US" w:eastAsia="en-US" w:bidi="en-US"/>
        </w:rPr>
        <w:t xml:space="preserve"> </w:t>
      </w:r>
      <w:r>
        <w:t>Predávajúceho predložen</w:t>
      </w:r>
      <w:r w:rsidR="0082096A">
        <w:t>á</w:t>
      </w:r>
      <w:r>
        <w:t xml:space="preserve"> </w:t>
      </w:r>
      <w:r>
        <w:rPr>
          <w:lang w:val="en-US" w:eastAsia="en-US" w:bidi="en-US"/>
        </w:rPr>
        <w:t xml:space="preserve">do </w:t>
      </w:r>
      <w:r>
        <w:t>verejného obstarávania</w:t>
      </w:r>
    </w:p>
    <w:p w14:paraId="741118F3" w14:textId="77777777" w:rsidR="00307CF1" w:rsidRDefault="00D05A68" w:rsidP="00CC2A45">
      <w:pPr>
        <w:pStyle w:val="Zkladntext1"/>
        <w:shd w:val="clear" w:color="auto" w:fill="auto"/>
        <w:spacing w:after="60"/>
        <w:ind w:left="580"/>
        <w:jc w:val="both"/>
      </w:pPr>
      <w:r>
        <w:t xml:space="preserve">Príloha č. </w:t>
      </w:r>
      <w:r>
        <w:rPr>
          <w:lang w:val="en-US" w:eastAsia="en-US" w:bidi="en-US"/>
        </w:rPr>
        <w:t xml:space="preserve">2: </w:t>
      </w:r>
      <w:r>
        <w:t xml:space="preserve">Štruktúrovaný rozpočet </w:t>
      </w:r>
      <w:r>
        <w:rPr>
          <w:lang w:val="en-US" w:eastAsia="en-US" w:bidi="en-US"/>
        </w:rPr>
        <w:t>ceny Dohody</w:t>
      </w:r>
    </w:p>
    <w:p w14:paraId="4EF71EA8" w14:textId="77777777" w:rsidR="00307CF1" w:rsidRDefault="00D05A68" w:rsidP="00CC2A45">
      <w:pPr>
        <w:pStyle w:val="Zkladntext1"/>
        <w:shd w:val="clear" w:color="auto" w:fill="auto"/>
        <w:spacing w:after="60"/>
        <w:ind w:left="580"/>
        <w:jc w:val="both"/>
      </w:pPr>
      <w:r>
        <w:t xml:space="preserve">Príloha č. </w:t>
      </w:r>
      <w:r>
        <w:rPr>
          <w:lang w:val="en-US" w:eastAsia="en-US" w:bidi="en-US"/>
        </w:rPr>
        <w:t xml:space="preserve">3: </w:t>
      </w:r>
      <w:r>
        <w:t xml:space="preserve">Informácie </w:t>
      </w:r>
      <w:r>
        <w:rPr>
          <w:lang w:val="en-US" w:eastAsia="en-US" w:bidi="en-US"/>
        </w:rPr>
        <w:t xml:space="preserve">o </w:t>
      </w:r>
      <w:r>
        <w:t>subdodávateľoch</w:t>
      </w:r>
    </w:p>
    <w:p w14:paraId="796000F3" w14:textId="77777777" w:rsidR="00307CF1" w:rsidRDefault="00D05A68">
      <w:pPr>
        <w:pStyle w:val="Zkladntext1"/>
        <w:numPr>
          <w:ilvl w:val="0"/>
          <w:numId w:val="22"/>
        </w:numPr>
        <w:shd w:val="clear" w:color="auto" w:fill="auto"/>
        <w:tabs>
          <w:tab w:val="left" w:pos="631"/>
        </w:tabs>
        <w:spacing w:after="140"/>
        <w:ind w:left="580" w:hanging="580"/>
        <w:jc w:val="both"/>
      </w:pPr>
      <w:r>
        <w:t xml:space="preserve">Táto </w:t>
      </w:r>
      <w:r>
        <w:rPr>
          <w:lang w:val="en-US" w:eastAsia="en-US" w:bidi="en-US"/>
        </w:rPr>
        <w:t xml:space="preserve">Dohoda </w:t>
      </w:r>
      <w:r>
        <w:t xml:space="preserve">môže byť doplnená </w:t>
      </w:r>
      <w:r>
        <w:rPr>
          <w:lang w:val="en-US" w:eastAsia="en-US" w:bidi="en-US"/>
        </w:rPr>
        <w:t xml:space="preserve">alebo </w:t>
      </w:r>
      <w:r>
        <w:t xml:space="preserve">zmenená </w:t>
      </w:r>
      <w:r>
        <w:rPr>
          <w:lang w:val="en-US" w:eastAsia="en-US" w:bidi="en-US"/>
        </w:rPr>
        <w:t xml:space="preserve">len </w:t>
      </w:r>
      <w:r>
        <w:t xml:space="preserve">písomnými, očíslovanými </w:t>
      </w:r>
      <w:r>
        <w:rPr>
          <w:lang w:val="en-US" w:eastAsia="en-US" w:bidi="en-US"/>
        </w:rPr>
        <w:t xml:space="preserve">a </w:t>
      </w:r>
      <w:r>
        <w:t xml:space="preserve">zmluvnými </w:t>
      </w:r>
      <w:r>
        <w:rPr>
          <w:lang w:val="en-US" w:eastAsia="en-US" w:bidi="en-US"/>
        </w:rPr>
        <w:t xml:space="preserve">stranami </w:t>
      </w:r>
      <w:r>
        <w:t xml:space="preserve">podpísanými </w:t>
      </w:r>
      <w:r>
        <w:rPr>
          <w:lang w:val="en-US" w:eastAsia="en-US" w:bidi="en-US"/>
        </w:rPr>
        <w:t xml:space="preserve">dodatkami k tejto Dohode, </w:t>
      </w:r>
      <w:r>
        <w:t xml:space="preserve">ktoré </w:t>
      </w:r>
      <w:r>
        <w:rPr>
          <w:lang w:val="en-US" w:eastAsia="en-US" w:bidi="en-US"/>
        </w:rPr>
        <w:t xml:space="preserve">sa </w:t>
      </w:r>
      <w:r>
        <w:t xml:space="preserve">stávajú neoddeliteľnou súčasťou </w:t>
      </w:r>
      <w:r>
        <w:rPr>
          <w:lang w:val="en-US" w:eastAsia="en-US" w:bidi="en-US"/>
        </w:rPr>
        <w:t>tejto Dohody.</w:t>
      </w:r>
    </w:p>
    <w:p w14:paraId="73115605" w14:textId="77777777" w:rsidR="00307CF1" w:rsidRDefault="00D05A68">
      <w:pPr>
        <w:pStyle w:val="Zkladntext1"/>
        <w:numPr>
          <w:ilvl w:val="0"/>
          <w:numId w:val="22"/>
        </w:numPr>
        <w:shd w:val="clear" w:color="auto" w:fill="auto"/>
        <w:tabs>
          <w:tab w:val="left" w:pos="631"/>
        </w:tabs>
        <w:spacing w:after="140"/>
        <w:ind w:left="580" w:hanging="580"/>
        <w:jc w:val="both"/>
      </w:pPr>
      <w:r>
        <w:t xml:space="preserve">Práva </w:t>
      </w:r>
      <w:r>
        <w:rPr>
          <w:lang w:val="en-US" w:eastAsia="en-US" w:bidi="en-US"/>
        </w:rPr>
        <w:t xml:space="preserve">a povinnosti </w:t>
      </w:r>
      <w:r>
        <w:t xml:space="preserve">zmluvných strán výslovne neupravené </w:t>
      </w:r>
      <w:r>
        <w:rPr>
          <w:lang w:val="en-US" w:eastAsia="en-US" w:bidi="en-US"/>
        </w:rPr>
        <w:t xml:space="preserve">touto zmluvou sa riadia ustanoveniami </w:t>
      </w:r>
      <w:r>
        <w:t xml:space="preserve">Obchodného zákonníka </w:t>
      </w:r>
      <w:r>
        <w:rPr>
          <w:lang w:val="en-US" w:eastAsia="en-US" w:bidi="en-US"/>
        </w:rPr>
        <w:t xml:space="preserve">a </w:t>
      </w:r>
      <w:r>
        <w:t xml:space="preserve">ostatných všeobecne záväzných právnych </w:t>
      </w:r>
      <w:r>
        <w:rPr>
          <w:lang w:val="en-US" w:eastAsia="en-US" w:bidi="en-US"/>
        </w:rPr>
        <w:t xml:space="preserve">predpisov </w:t>
      </w:r>
      <w:r>
        <w:t xml:space="preserve">platných </w:t>
      </w:r>
      <w:r>
        <w:rPr>
          <w:lang w:val="en-US" w:eastAsia="en-US" w:bidi="en-US"/>
        </w:rPr>
        <w:t xml:space="preserve">v Slovenskej </w:t>
      </w:r>
      <w:r>
        <w:rPr>
          <w:lang w:val="en-US" w:eastAsia="en-US" w:bidi="en-US"/>
        </w:rPr>
        <w:lastRenderedPageBreak/>
        <w:t xml:space="preserve">republike. </w:t>
      </w:r>
      <w:r>
        <w:t xml:space="preserve">Prípadné </w:t>
      </w:r>
      <w:r>
        <w:rPr>
          <w:lang w:val="en-US" w:eastAsia="en-US" w:bidi="en-US"/>
        </w:rPr>
        <w:t xml:space="preserve">spory , </w:t>
      </w:r>
      <w:r>
        <w:t xml:space="preserve">ktoré vzniknú </w:t>
      </w:r>
      <w:r>
        <w:rPr>
          <w:lang w:val="en-US" w:eastAsia="en-US" w:bidi="en-US"/>
        </w:rPr>
        <w:t xml:space="preserve">zo zmluvy, sa </w:t>
      </w:r>
      <w:r>
        <w:t xml:space="preserve">budú zmluvné </w:t>
      </w:r>
      <w:r>
        <w:rPr>
          <w:lang w:val="en-US" w:eastAsia="en-US" w:bidi="en-US"/>
        </w:rPr>
        <w:t xml:space="preserve">strany </w:t>
      </w:r>
      <w:r>
        <w:t xml:space="preserve">snažiť riešiť predovšetkým </w:t>
      </w:r>
      <w:r>
        <w:rPr>
          <w:lang w:val="en-US" w:eastAsia="en-US" w:bidi="en-US"/>
        </w:rPr>
        <w:t xml:space="preserve">formou dohody, </w:t>
      </w:r>
      <w:r>
        <w:t xml:space="preserve">ktorá musí mať písomnú </w:t>
      </w:r>
      <w:r>
        <w:rPr>
          <w:lang w:val="en-US" w:eastAsia="en-US" w:bidi="en-US"/>
        </w:rPr>
        <w:t xml:space="preserve">formu a v </w:t>
      </w:r>
      <w:r>
        <w:t xml:space="preserve">prípade, že </w:t>
      </w:r>
      <w:r>
        <w:rPr>
          <w:lang w:val="en-US" w:eastAsia="en-US" w:bidi="en-US"/>
        </w:rPr>
        <w:t xml:space="preserve">sa </w:t>
      </w:r>
      <w:r>
        <w:t xml:space="preserve">zmluvné </w:t>
      </w:r>
      <w:r>
        <w:rPr>
          <w:lang w:val="en-US" w:eastAsia="en-US" w:bidi="en-US"/>
        </w:rPr>
        <w:t xml:space="preserve">strany </w:t>
      </w:r>
      <w:r>
        <w:t xml:space="preserve">nedohodnú, budú </w:t>
      </w:r>
      <w:r>
        <w:rPr>
          <w:lang w:val="en-US" w:eastAsia="en-US" w:bidi="en-US"/>
        </w:rPr>
        <w:t xml:space="preserve">sa </w:t>
      </w:r>
      <w:r>
        <w:t xml:space="preserve">riadiť slovenským právnym </w:t>
      </w:r>
      <w:r>
        <w:rPr>
          <w:lang w:val="en-US" w:eastAsia="en-US" w:bidi="en-US"/>
        </w:rPr>
        <w:t xml:space="preserve">poriadkom a </w:t>
      </w:r>
      <w:r>
        <w:t xml:space="preserve">všetky </w:t>
      </w:r>
      <w:r>
        <w:rPr>
          <w:lang w:val="en-US" w:eastAsia="en-US" w:bidi="en-US"/>
        </w:rPr>
        <w:t xml:space="preserve">spory z tejto zmluvy </w:t>
      </w:r>
      <w:r>
        <w:t>budú riešené príslušnými slovenskými súdmi.</w:t>
      </w:r>
    </w:p>
    <w:p w14:paraId="7B1E05CF" w14:textId="4C5AE991" w:rsidR="00307CF1" w:rsidRDefault="00D05A68">
      <w:pPr>
        <w:pStyle w:val="Zkladntext1"/>
        <w:numPr>
          <w:ilvl w:val="0"/>
          <w:numId w:val="22"/>
        </w:numPr>
        <w:shd w:val="clear" w:color="auto" w:fill="auto"/>
        <w:tabs>
          <w:tab w:val="left" w:pos="631"/>
        </w:tabs>
        <w:spacing w:after="140"/>
        <w:ind w:left="580" w:hanging="580"/>
        <w:jc w:val="both"/>
      </w:pPr>
      <w:r>
        <w:t xml:space="preserve">Táto </w:t>
      </w:r>
      <w:r>
        <w:rPr>
          <w:lang w:val="en-US" w:eastAsia="en-US" w:bidi="en-US"/>
        </w:rPr>
        <w:t xml:space="preserve">Dohoda je </w:t>
      </w:r>
      <w:r>
        <w:t xml:space="preserve">vyhotovená </w:t>
      </w:r>
      <w:r>
        <w:rPr>
          <w:lang w:val="en-US" w:eastAsia="en-US" w:bidi="en-US"/>
        </w:rPr>
        <w:t xml:space="preserve">v </w:t>
      </w:r>
      <w:r w:rsidR="00AB1727">
        <w:rPr>
          <w:lang w:val="en-US" w:eastAsia="en-US" w:bidi="en-US"/>
        </w:rPr>
        <w:t>piatich</w:t>
      </w:r>
      <w:r>
        <w:t xml:space="preserve"> </w:t>
      </w:r>
      <w:r>
        <w:rPr>
          <w:lang w:val="en-US" w:eastAsia="en-US" w:bidi="en-US"/>
        </w:rPr>
        <w:t>(</w:t>
      </w:r>
      <w:r w:rsidR="00AB1727">
        <w:rPr>
          <w:lang w:val="en-US" w:eastAsia="en-US" w:bidi="en-US"/>
        </w:rPr>
        <w:t>5</w:t>
      </w:r>
      <w:r>
        <w:rPr>
          <w:lang w:val="en-US" w:eastAsia="en-US" w:bidi="en-US"/>
        </w:rPr>
        <w:t xml:space="preserve">) vyhotoveniach s </w:t>
      </w:r>
      <w:r>
        <w:t xml:space="preserve">platnosťou originálu, pričom Predávajúci obdrží </w:t>
      </w:r>
      <w:r>
        <w:rPr>
          <w:lang w:val="en-US" w:eastAsia="en-US" w:bidi="en-US"/>
        </w:rPr>
        <w:t xml:space="preserve">dve (2) vyhotovenia a </w:t>
      </w:r>
      <w:r>
        <w:t xml:space="preserve">Kupujúci obdrží </w:t>
      </w:r>
      <w:r w:rsidR="00AB1727">
        <w:t>tri</w:t>
      </w:r>
      <w:r>
        <w:rPr>
          <w:lang w:val="en-US" w:eastAsia="en-US" w:bidi="en-US"/>
        </w:rPr>
        <w:t xml:space="preserve"> (</w:t>
      </w:r>
      <w:r w:rsidR="00AB1727">
        <w:rPr>
          <w:lang w:val="en-US" w:eastAsia="en-US" w:bidi="en-US"/>
        </w:rPr>
        <w:t>3</w:t>
      </w:r>
      <w:r>
        <w:rPr>
          <w:lang w:val="en-US" w:eastAsia="en-US" w:bidi="en-US"/>
        </w:rPr>
        <w:t>) vyhotovenia.</w:t>
      </w:r>
    </w:p>
    <w:p w14:paraId="49D1CA1D" w14:textId="77777777" w:rsidR="00307CF1" w:rsidRPr="008D387F" w:rsidRDefault="00D05A68">
      <w:pPr>
        <w:pStyle w:val="Zkladntext1"/>
        <w:numPr>
          <w:ilvl w:val="0"/>
          <w:numId w:val="22"/>
        </w:numPr>
        <w:shd w:val="clear" w:color="auto" w:fill="auto"/>
        <w:tabs>
          <w:tab w:val="left" w:pos="631"/>
        </w:tabs>
        <w:spacing w:after="500"/>
        <w:ind w:left="580" w:hanging="580"/>
        <w:jc w:val="both"/>
      </w:pPr>
      <w:r>
        <w:t xml:space="preserve">Zmluvné </w:t>
      </w:r>
      <w:r>
        <w:rPr>
          <w:lang w:val="en-US" w:eastAsia="en-US" w:bidi="en-US"/>
        </w:rPr>
        <w:t xml:space="preserve">strany </w:t>
      </w:r>
      <w:r>
        <w:t xml:space="preserve">vyhlasujú, že vôľa prejavená </w:t>
      </w:r>
      <w:r>
        <w:rPr>
          <w:lang w:val="en-US" w:eastAsia="en-US" w:bidi="en-US"/>
        </w:rPr>
        <w:t xml:space="preserve">v tejto Dohode je </w:t>
      </w:r>
      <w:r>
        <w:t xml:space="preserve">slobodná, vážna, </w:t>
      </w:r>
      <w:r>
        <w:rPr>
          <w:lang w:val="en-US" w:eastAsia="en-US" w:bidi="en-US"/>
        </w:rPr>
        <w:t xml:space="preserve">bez omylu v osobe alebo predmete Dohody a </w:t>
      </w:r>
      <w:r>
        <w:t xml:space="preserve">že túto </w:t>
      </w:r>
      <w:r>
        <w:rPr>
          <w:lang w:val="en-US" w:eastAsia="en-US" w:bidi="en-US"/>
        </w:rPr>
        <w:t xml:space="preserve">Dohodu neuzavreli ani v tiesni ani za </w:t>
      </w:r>
      <w:r>
        <w:t xml:space="preserve">nápadne nevýhodných </w:t>
      </w:r>
      <w:r>
        <w:rPr>
          <w:lang w:val="en-US" w:eastAsia="en-US" w:bidi="en-US"/>
        </w:rPr>
        <w:t xml:space="preserve">podmienok, </w:t>
      </w:r>
      <w:r>
        <w:t xml:space="preserve">čo potvrdzujú </w:t>
      </w:r>
      <w:r>
        <w:rPr>
          <w:lang w:val="en-US" w:eastAsia="en-US" w:bidi="en-US"/>
        </w:rPr>
        <w:t>podpisom tejto Dohody.</w:t>
      </w:r>
    </w:p>
    <w:p w14:paraId="10439461" w14:textId="77777777" w:rsidR="008D387F" w:rsidRDefault="008D387F" w:rsidP="008D387F">
      <w:pPr>
        <w:pStyle w:val="Zkladntext1"/>
        <w:shd w:val="clear" w:color="auto" w:fill="auto"/>
        <w:tabs>
          <w:tab w:val="left" w:pos="631"/>
        </w:tabs>
        <w:spacing w:after="500"/>
        <w:ind w:left="580"/>
        <w:jc w:val="both"/>
      </w:pPr>
    </w:p>
    <w:p w14:paraId="0B9FF88D" w14:textId="0230A191" w:rsidR="00307CF1" w:rsidRDefault="00D05A68">
      <w:pPr>
        <w:pStyle w:val="Zkladntext1"/>
        <w:shd w:val="clear" w:color="auto" w:fill="auto"/>
        <w:spacing w:after="140"/>
        <w:ind w:left="3620"/>
        <w:rPr>
          <w:lang w:val="en-US" w:eastAsia="en-US" w:bidi="en-US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47B430" wp14:editId="4DD851E7">
                <wp:simplePos x="0" y="0"/>
                <wp:positionH relativeFrom="page">
                  <wp:posOffset>1054735</wp:posOffset>
                </wp:positionH>
                <wp:positionV relativeFrom="paragraph">
                  <wp:posOffset>12700</wp:posOffset>
                </wp:positionV>
                <wp:extent cx="1054735" cy="1797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4F251" w14:textId="77777777" w:rsidR="00307CF1" w:rsidRDefault="00D05A6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V Bratislave </w:t>
                            </w:r>
                            <w:r>
                              <w:t xml:space="preserve">dňa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05pt;margin-top:1pt;width:83.05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" filled="f" stroked="f">
                <v:textbox inset="0,0,0,0">
                  <w:txbxContent>
                    <w:p w:rsidR="00307CF1" w:rsidRDefault="00D05A6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lang w:val="en-US" w:eastAsia="en-US" w:bidi="en-US"/>
                        </w:rPr>
                        <w:t xml:space="preserve">V Bratislave </w:t>
                      </w:r>
                      <w:r>
                        <w:t xml:space="preserve">dňa </w:t>
                      </w:r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D387F">
        <w:rPr>
          <w:lang w:val="en-US" w:eastAsia="en-US" w:bidi="en-US"/>
        </w:rPr>
        <w:t xml:space="preserve">        </w:t>
      </w:r>
      <w:r w:rsidR="00AB1727">
        <w:rPr>
          <w:lang w:val="en-US" w:eastAsia="en-US" w:bidi="en-US"/>
        </w:rPr>
        <w:tab/>
      </w:r>
      <w:r w:rsidR="00AB1727">
        <w:rPr>
          <w:lang w:val="en-US" w:eastAsia="en-US" w:bidi="en-US"/>
        </w:rPr>
        <w:tab/>
      </w:r>
      <w:r>
        <w:rPr>
          <w:lang w:val="en-US" w:eastAsia="en-US" w:bidi="en-US"/>
        </w:rPr>
        <w:t xml:space="preserve">V Bratislave </w:t>
      </w:r>
      <w:r>
        <w:t xml:space="preserve">dňa </w:t>
      </w:r>
      <w:r>
        <w:rPr>
          <w:lang w:val="en-US" w:eastAsia="en-US" w:bidi="en-US"/>
        </w:rPr>
        <w:t>:</w:t>
      </w:r>
    </w:p>
    <w:p w14:paraId="130EEC40" w14:textId="77777777" w:rsidR="008D387F" w:rsidRDefault="008D387F">
      <w:pPr>
        <w:pStyle w:val="Zkladntext1"/>
        <w:shd w:val="clear" w:color="auto" w:fill="auto"/>
        <w:spacing w:after="140"/>
        <w:ind w:left="3620"/>
        <w:rPr>
          <w:lang w:val="en-US" w:eastAsia="en-US" w:bidi="en-US"/>
        </w:rPr>
      </w:pPr>
    </w:p>
    <w:p w14:paraId="3E8A217A" w14:textId="77777777" w:rsidR="008D387F" w:rsidRDefault="008D387F">
      <w:pPr>
        <w:pStyle w:val="Zkladntext1"/>
        <w:shd w:val="clear" w:color="auto" w:fill="auto"/>
        <w:spacing w:after="140"/>
        <w:ind w:left="3620"/>
        <w:rPr>
          <w:lang w:val="en-US" w:eastAsia="en-US" w:bidi="en-US"/>
        </w:rPr>
      </w:pPr>
    </w:p>
    <w:p w14:paraId="54331112" w14:textId="51C01FA9" w:rsidR="008D387F" w:rsidRDefault="008D387F" w:rsidP="00AB1727">
      <w:pPr>
        <w:pStyle w:val="Zkladntext1"/>
        <w:shd w:val="clear" w:color="auto" w:fill="auto"/>
        <w:spacing w:after="140"/>
        <w:ind w:left="142" w:firstLine="566"/>
        <w:rPr>
          <w:lang w:val="en-US" w:eastAsia="en-US" w:bidi="en-US"/>
        </w:rPr>
      </w:pPr>
      <w:r>
        <w:rPr>
          <w:lang w:val="en-US" w:eastAsia="en-US" w:bidi="en-US"/>
        </w:rPr>
        <w:t>za Kupujúceho: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  <w:t xml:space="preserve">          </w:t>
      </w:r>
      <w:r w:rsidR="00AB1727">
        <w:rPr>
          <w:lang w:val="en-US" w:eastAsia="en-US" w:bidi="en-US"/>
        </w:rPr>
        <w:tab/>
      </w:r>
      <w:r w:rsidR="00AB1727">
        <w:rPr>
          <w:lang w:val="en-US" w:eastAsia="en-US" w:bidi="en-US"/>
        </w:rPr>
        <w:tab/>
      </w:r>
      <w:r>
        <w:rPr>
          <w:lang w:val="en-US" w:eastAsia="en-US" w:bidi="en-US"/>
        </w:rPr>
        <w:t>za Predávajúceho:</w:t>
      </w:r>
    </w:p>
    <w:p w14:paraId="4622D1E1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40DA859F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1A44F949" w14:textId="528B6EBC" w:rsidR="008D387F" w:rsidRDefault="008D387F" w:rsidP="00AB1727">
      <w:pPr>
        <w:pStyle w:val="Zkladntext1"/>
        <w:shd w:val="clear" w:color="auto" w:fill="auto"/>
        <w:spacing w:after="140"/>
        <w:ind w:left="142" w:firstLine="566"/>
        <w:rPr>
          <w:lang w:val="en-US" w:eastAsia="en-US" w:bidi="en-US"/>
        </w:rPr>
      </w:pPr>
      <w:r>
        <w:rPr>
          <w:lang w:val="en-US" w:eastAsia="en-US" w:bidi="en-US"/>
        </w:rPr>
        <w:t>---------------------------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  <w:t xml:space="preserve">          </w:t>
      </w:r>
      <w:r w:rsidR="00AB1727">
        <w:rPr>
          <w:lang w:val="en-US" w:eastAsia="en-US" w:bidi="en-US"/>
        </w:rPr>
        <w:tab/>
      </w:r>
      <w:r>
        <w:rPr>
          <w:lang w:val="en-US" w:eastAsia="en-US" w:bidi="en-US"/>
        </w:rPr>
        <w:t>-----------------------</w:t>
      </w:r>
      <w:r>
        <w:rPr>
          <w:lang w:val="en-US" w:eastAsia="en-US" w:bidi="en-US"/>
        </w:rPr>
        <w:tab/>
      </w:r>
    </w:p>
    <w:p w14:paraId="631C14CC" w14:textId="721308B7" w:rsidR="008D387F" w:rsidRDefault="008D387F" w:rsidP="00AB1727">
      <w:pPr>
        <w:pStyle w:val="Zkladntext1"/>
        <w:shd w:val="clear" w:color="auto" w:fill="auto"/>
        <w:spacing w:after="140"/>
        <w:ind w:left="142" w:firstLine="566"/>
        <w:rPr>
          <w:lang w:val="en-US" w:eastAsia="en-US" w:bidi="en-US"/>
        </w:rPr>
      </w:pPr>
      <w:r>
        <w:rPr>
          <w:lang w:val="en-US" w:eastAsia="en-US" w:bidi="en-US"/>
        </w:rPr>
        <w:t xml:space="preserve">Ministerstvo </w:t>
      </w:r>
      <w:r>
        <w:t xml:space="preserve">vnútra </w:t>
      </w:r>
      <w:r>
        <w:rPr>
          <w:lang w:val="en-US" w:eastAsia="en-US" w:bidi="en-US"/>
        </w:rPr>
        <w:t>SR</w:t>
      </w:r>
      <w:r>
        <w:rPr>
          <w:lang w:val="en-US" w:eastAsia="en-US" w:bidi="en-US"/>
        </w:rPr>
        <w:tab/>
      </w:r>
      <w:r>
        <w:rPr>
          <w:lang w:val="en-US" w:eastAsia="en-US" w:bidi="en-US"/>
        </w:rPr>
        <w:tab/>
        <w:t xml:space="preserve">         </w:t>
      </w:r>
      <w:r w:rsidR="00AB1727">
        <w:rPr>
          <w:lang w:val="en-US" w:eastAsia="en-US" w:bidi="en-US"/>
        </w:rPr>
        <w:tab/>
      </w:r>
      <w:r w:rsidR="00AB1727">
        <w:rPr>
          <w:lang w:val="en-US" w:eastAsia="en-US" w:bidi="en-US"/>
        </w:rPr>
        <w:tab/>
      </w:r>
      <w:r w:rsidRPr="008D387F">
        <w:rPr>
          <w:lang w:val="en-US" w:eastAsia="en-US" w:bidi="en-US"/>
        </w:rPr>
        <w:t>konateľ</w:t>
      </w:r>
    </w:p>
    <w:p w14:paraId="4756C78D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67324636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0EBC653B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6C843337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26ADBA52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71D1A0A5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120CD760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11AF340D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096C96B7" w14:textId="77777777" w:rsidR="008D387F" w:rsidRDefault="008D387F" w:rsidP="008D387F">
      <w:pPr>
        <w:pStyle w:val="Zkladntext1"/>
        <w:shd w:val="clear" w:color="auto" w:fill="auto"/>
        <w:spacing w:after="140"/>
        <w:ind w:left="142"/>
        <w:rPr>
          <w:lang w:val="en-US" w:eastAsia="en-US" w:bidi="en-US"/>
        </w:rPr>
      </w:pPr>
    </w:p>
    <w:p w14:paraId="25DEA29B" w14:textId="77777777" w:rsidR="008D387F" w:rsidRDefault="008D387F" w:rsidP="008D387F">
      <w:pPr>
        <w:pStyle w:val="Zkladntext1"/>
        <w:shd w:val="clear" w:color="auto" w:fill="auto"/>
        <w:spacing w:after="140"/>
        <w:rPr>
          <w:lang w:val="en-US" w:eastAsia="en-US" w:bidi="en-US"/>
        </w:rPr>
      </w:pPr>
    </w:p>
    <w:p w14:paraId="6910C9A8" w14:textId="77777777" w:rsidR="0082096A" w:rsidRDefault="0082096A" w:rsidP="008D387F">
      <w:pPr>
        <w:pStyle w:val="Zkladntext1"/>
        <w:shd w:val="clear" w:color="auto" w:fill="auto"/>
        <w:spacing w:after="140"/>
        <w:rPr>
          <w:lang w:val="en-US" w:eastAsia="en-US" w:bidi="en-US"/>
        </w:rPr>
      </w:pPr>
    </w:p>
    <w:p w14:paraId="44151875" w14:textId="77777777" w:rsidR="0082096A" w:rsidRDefault="0082096A" w:rsidP="008D387F">
      <w:pPr>
        <w:pStyle w:val="Zkladntext1"/>
        <w:shd w:val="clear" w:color="auto" w:fill="auto"/>
        <w:spacing w:after="140"/>
        <w:rPr>
          <w:lang w:val="en-US" w:eastAsia="en-US" w:bidi="en-US"/>
        </w:rPr>
      </w:pPr>
    </w:p>
    <w:p w14:paraId="785825F4" w14:textId="77777777" w:rsidR="0082096A" w:rsidRDefault="0082096A" w:rsidP="008D387F">
      <w:pPr>
        <w:pStyle w:val="Zkladntext1"/>
        <w:shd w:val="clear" w:color="auto" w:fill="auto"/>
        <w:spacing w:after="140"/>
        <w:rPr>
          <w:lang w:val="en-US" w:eastAsia="en-US" w:bidi="en-US"/>
        </w:rPr>
      </w:pPr>
    </w:p>
    <w:p w14:paraId="68B4FF98" w14:textId="77777777" w:rsidR="0082096A" w:rsidRDefault="0082096A" w:rsidP="008D387F">
      <w:pPr>
        <w:pStyle w:val="Zkladntext1"/>
        <w:shd w:val="clear" w:color="auto" w:fill="auto"/>
        <w:spacing w:after="140"/>
        <w:rPr>
          <w:lang w:val="en-US" w:eastAsia="en-US" w:bidi="en-US"/>
        </w:rPr>
      </w:pPr>
    </w:p>
    <w:p w14:paraId="02BE5119" w14:textId="77777777" w:rsidR="008A79F9" w:rsidRDefault="008A79F9" w:rsidP="008D387F">
      <w:pPr>
        <w:shd w:val="clear" w:color="auto" w:fill="FFFFFF"/>
        <w:spacing w:after="720"/>
        <w:ind w:left="7337" w:firstLine="454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7B8408A0" w14:textId="5F42404D" w:rsidR="008A79F9" w:rsidRDefault="008A79F9" w:rsidP="00AB1727">
      <w:pPr>
        <w:shd w:val="clear" w:color="auto" w:fill="FFFFFF"/>
        <w:spacing w:after="72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34BE22E" w14:textId="77777777" w:rsidR="008D387F" w:rsidRDefault="008D387F" w:rsidP="008D387F">
      <w:pPr>
        <w:shd w:val="clear" w:color="auto" w:fill="FFFFFF"/>
        <w:spacing w:after="720"/>
        <w:ind w:left="7337" w:firstLine="454"/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</w:pP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Príloha č. </w: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  <w:lang w:bidi="en-US"/>
        </w:rPr>
        <w:t>3</w:t>
      </w:r>
    </w:p>
    <w:p w14:paraId="6130C285" w14:textId="77777777" w:rsidR="008D387F" w:rsidRPr="008D387F" w:rsidRDefault="008D387F" w:rsidP="008D387F">
      <w:pPr>
        <w:shd w:val="clear" w:color="auto" w:fill="FFFFFF"/>
        <w:spacing w:after="720"/>
        <w:ind w:left="7337" w:firstLine="454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26A350EB" w14:textId="77777777" w:rsidR="008D387F" w:rsidRPr="008D387F" w:rsidRDefault="008D387F" w:rsidP="008D387F">
      <w:pPr>
        <w:spacing w:after="360"/>
        <w:ind w:left="238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387F"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AFB28" wp14:editId="4C12317B">
                <wp:simplePos x="0" y="0"/>
                <wp:positionH relativeFrom="page">
                  <wp:posOffset>5999480</wp:posOffset>
                </wp:positionH>
                <wp:positionV relativeFrom="paragraph">
                  <wp:posOffset>12700</wp:posOffset>
                </wp:positionV>
                <wp:extent cx="679450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1A87C2" w14:textId="77777777" w:rsidR="008D387F" w:rsidRDefault="008D387F" w:rsidP="008D387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1A643D" id="Shape 3" o:spid="_x0000_s1027" type="#_x0000_t202" style="position:absolute;left:0;text-align:left;margin-left:472.4pt;margin-top:1pt;width:53.5pt;height:14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" filled="f" stroked="f">
                <v:textbox inset="0,0,0,0">
                  <w:txbxContent>
                    <w:p w:rsidR="008D387F" w:rsidRDefault="008D387F" w:rsidP="008D387F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Informácie </w: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 w:bidi="en-US"/>
        </w:rPr>
        <w:t xml:space="preserve">o </w: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</w:rPr>
        <w:t>subdodávateľoch</w:t>
      </w:r>
    </w:p>
    <w:p w14:paraId="626410B9" w14:textId="77777777" w:rsidR="008D387F" w:rsidRPr="008D387F" w:rsidRDefault="008D387F" w:rsidP="008D387F">
      <w:pPr>
        <w:keepNext/>
        <w:keepLines/>
        <w:spacing w:after="240" w:line="233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33" w:name="bookmark38"/>
      <w:bookmarkStart w:id="34" w:name="bookmark39"/>
      <w:r w:rsidRPr="008D387F">
        <w:rPr>
          <w:rFonts w:ascii="Times New Roman" w:eastAsia="Times New Roman" w:hAnsi="Times New Roman" w:cs="Times New Roman"/>
          <w:color w:val="auto"/>
          <w:sz w:val="22"/>
          <w:szCs w:val="22"/>
        </w:rPr>
        <w:t>„</w:t>
      </w:r>
      <w:r w:rsidR="0082096A" w:rsidRPr="0082096A">
        <w:rPr>
          <w:rFonts w:ascii="Times New Roman" w:eastAsia="Times New Roman" w:hAnsi="Times New Roman" w:cs="Times New Roman"/>
          <w:b/>
          <w:color w:val="auto"/>
        </w:rPr>
        <w:t>Dodávka dezinfekčných prostriedkov</w: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</w:rPr>
        <w:t>“</w:t>
      </w:r>
      <w:bookmarkEnd w:id="33"/>
      <w:bookmarkEnd w:id="34"/>
    </w:p>
    <w:p w14:paraId="33E282BE" w14:textId="77777777" w:rsidR="008D387F" w:rsidRPr="008D387F" w:rsidRDefault="008D387F" w:rsidP="008D387F">
      <w:pPr>
        <w:ind w:left="8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 w:bidi="en-US"/>
        </w:rPr>
        <w:t xml:space="preserve">Zoznam </w: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</w:rPr>
        <w:t>subdodávateľov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987"/>
        <w:gridCol w:w="2126"/>
        <w:gridCol w:w="2434"/>
        <w:gridCol w:w="1824"/>
      </w:tblGrid>
      <w:tr w:rsidR="008D387F" w:rsidRPr="008D387F" w14:paraId="11EDF5C2" w14:textId="77777777" w:rsidTr="00655882">
        <w:trPr>
          <w:trHeight w:hRule="exact" w:val="128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13BE7E54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Por. číslo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0E01250D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Označenie subdodávateľa (obchodné meno, IČO, sídlo)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14:paraId="5CF7109A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Osoba/osoby oprávnené konať v mene subdodávateľa (meno a priezvisko)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0D44DC95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Bydlisko osoby oprávnenej konať v mene subdodávateľa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5CF048A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Dátum narodenia osoby oprávnenej konať v mene subdodávateľa</w:t>
            </w:r>
          </w:p>
        </w:tc>
      </w:tr>
      <w:tr w:rsidR="008D387F" w:rsidRPr="008D387F" w14:paraId="3C064726" w14:textId="77777777" w:rsidTr="00655882">
        <w:trPr>
          <w:trHeight w:hRule="exact" w:val="2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9BBDC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8E374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///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AAEC8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02019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C3913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</w:tr>
      <w:tr w:rsidR="008D387F" w:rsidRPr="008D387F" w14:paraId="54777080" w14:textId="77777777" w:rsidTr="00655882">
        <w:trPr>
          <w:trHeight w:hRule="exact" w:val="26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44DF3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F589D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76A1B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E7D61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CB778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</w:tr>
      <w:tr w:rsidR="008D387F" w:rsidRPr="008D387F" w14:paraId="61305531" w14:textId="77777777" w:rsidTr="00655882">
        <w:trPr>
          <w:trHeight w:hRule="exact" w:val="26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23CCA6" w14:textId="77777777" w:rsidR="008D387F" w:rsidRPr="008D387F" w:rsidRDefault="008D387F" w:rsidP="008D387F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D38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EB03B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B9C8E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1B43F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CCBBA" w14:textId="77777777" w:rsidR="008D387F" w:rsidRPr="008D387F" w:rsidRDefault="008D387F" w:rsidP="008D387F">
            <w:pPr>
              <w:rPr>
                <w:sz w:val="10"/>
                <w:szCs w:val="10"/>
              </w:rPr>
            </w:pPr>
          </w:p>
        </w:tc>
      </w:tr>
    </w:tbl>
    <w:p w14:paraId="1641229A" w14:textId="77777777" w:rsidR="008D387F" w:rsidRPr="008D387F" w:rsidRDefault="008D387F" w:rsidP="008D387F">
      <w:pPr>
        <w:spacing w:after="939" w:line="1" w:lineRule="exact"/>
      </w:pPr>
    </w:p>
    <w:p w14:paraId="5BD933B4" w14:textId="77777777" w:rsidR="008D387F" w:rsidRPr="008D387F" w:rsidRDefault="008D387F" w:rsidP="008D387F">
      <w:pPr>
        <w:spacing w:after="940"/>
        <w:ind w:firstLine="64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 w:bidi="en-US"/>
        </w:rPr>
        <w:t xml:space="preserve">V Bratislave </w: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dňa </w:t>
      </w:r>
      <w:r w:rsidRPr="008D387F"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 w:bidi="en-US"/>
        </w:rPr>
        <w:t>:</w:t>
      </w:r>
    </w:p>
    <w:p w14:paraId="36A15E5A" w14:textId="77777777" w:rsidR="00307CF1" w:rsidRDefault="00D62F3A" w:rsidP="00D62F3A">
      <w:pPr>
        <w:pStyle w:val="Zkladntext1"/>
        <w:spacing w:after="1700"/>
      </w:pPr>
      <w:r>
        <w:t xml:space="preserve">            konateľ</w:t>
      </w:r>
    </w:p>
    <w:p w14:paraId="67AD73FE" w14:textId="77777777" w:rsidR="00D62F3A" w:rsidRDefault="00D62F3A" w:rsidP="00D62F3A">
      <w:pPr>
        <w:pStyle w:val="Zkladntext1"/>
        <w:spacing w:after="1700"/>
      </w:pPr>
    </w:p>
    <w:sectPr w:rsidR="00D62F3A" w:rsidSect="008A79F9">
      <w:pgSz w:w="11900" w:h="16840"/>
      <w:pgMar w:top="1418" w:right="1355" w:bottom="1418" w:left="92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A55F4" w14:textId="77777777" w:rsidR="006E2285" w:rsidRDefault="006E2285">
      <w:r>
        <w:separator/>
      </w:r>
    </w:p>
  </w:endnote>
  <w:endnote w:type="continuationSeparator" w:id="0">
    <w:p w14:paraId="74DDF47D" w14:textId="77777777" w:rsidR="006E2285" w:rsidRDefault="006E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E329A" w14:textId="77777777" w:rsidR="006E2285" w:rsidRDefault="006E2285"/>
  </w:footnote>
  <w:footnote w:type="continuationSeparator" w:id="0">
    <w:p w14:paraId="40038BD6" w14:textId="77777777" w:rsidR="006E2285" w:rsidRDefault="006E22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509C"/>
    <w:multiLevelType w:val="multilevel"/>
    <w:tmpl w:val="4B4030A8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A4EFB"/>
    <w:multiLevelType w:val="multilevel"/>
    <w:tmpl w:val="68A8637E"/>
    <w:lvl w:ilvl="0">
      <w:start w:val="1"/>
      <w:numFmt w:val="decimal"/>
      <w:lvlText w:val="9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15511F"/>
    <w:multiLevelType w:val="multilevel"/>
    <w:tmpl w:val="B862333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D31BCF"/>
    <w:multiLevelType w:val="multilevel"/>
    <w:tmpl w:val="1DF005D8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F3FE4"/>
    <w:multiLevelType w:val="multilevel"/>
    <w:tmpl w:val="B26A2D9E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D3E4B"/>
    <w:multiLevelType w:val="multilevel"/>
    <w:tmpl w:val="232CB5F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082636"/>
    <w:multiLevelType w:val="multilevel"/>
    <w:tmpl w:val="612C433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C0608"/>
    <w:multiLevelType w:val="multilevel"/>
    <w:tmpl w:val="0AA6FDD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55464"/>
    <w:multiLevelType w:val="multilevel"/>
    <w:tmpl w:val="A37C69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5C13D7"/>
    <w:multiLevelType w:val="multilevel"/>
    <w:tmpl w:val="958A614A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5D36A2"/>
    <w:multiLevelType w:val="multilevel"/>
    <w:tmpl w:val="48542E3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5A7573"/>
    <w:multiLevelType w:val="multilevel"/>
    <w:tmpl w:val="321A7D9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F82364"/>
    <w:multiLevelType w:val="multilevel"/>
    <w:tmpl w:val="DD5EF8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DB2F59"/>
    <w:multiLevelType w:val="multilevel"/>
    <w:tmpl w:val="2B7EE9C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022787"/>
    <w:multiLevelType w:val="multilevel"/>
    <w:tmpl w:val="5EF8C2E2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6C76133"/>
    <w:multiLevelType w:val="multilevel"/>
    <w:tmpl w:val="383A6E1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4E4D95"/>
    <w:multiLevelType w:val="multilevel"/>
    <w:tmpl w:val="18D4064A"/>
    <w:lvl w:ilvl="0">
      <w:start w:val="1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0A4874"/>
    <w:multiLevelType w:val="multilevel"/>
    <w:tmpl w:val="A270358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5C504C"/>
    <w:multiLevelType w:val="multilevel"/>
    <w:tmpl w:val="892A98F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146984"/>
    <w:multiLevelType w:val="multilevel"/>
    <w:tmpl w:val="54DE419A"/>
    <w:lvl w:ilvl="0">
      <w:start w:val="1"/>
      <w:numFmt w:val="decimal"/>
      <w:lvlText w:val="1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962FD5"/>
    <w:multiLevelType w:val="multilevel"/>
    <w:tmpl w:val="7206BA7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A4A3ED1"/>
    <w:multiLevelType w:val="multilevel"/>
    <w:tmpl w:val="5750F732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8"/>
  </w:num>
  <w:num w:numId="5">
    <w:abstractNumId w:val="13"/>
  </w:num>
  <w:num w:numId="6">
    <w:abstractNumId w:val="20"/>
  </w:num>
  <w:num w:numId="7">
    <w:abstractNumId w:val="12"/>
  </w:num>
  <w:num w:numId="8">
    <w:abstractNumId w:val="17"/>
  </w:num>
  <w:num w:numId="9">
    <w:abstractNumId w:val="2"/>
  </w:num>
  <w:num w:numId="10">
    <w:abstractNumId w:val="3"/>
  </w:num>
  <w:num w:numId="11">
    <w:abstractNumId w:val="14"/>
  </w:num>
  <w:num w:numId="12">
    <w:abstractNumId w:val="1"/>
  </w:num>
  <w:num w:numId="13">
    <w:abstractNumId w:val="6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  <w:num w:numId="18">
    <w:abstractNumId w:val="10"/>
  </w:num>
  <w:num w:numId="19">
    <w:abstractNumId w:val="0"/>
  </w:num>
  <w:num w:numId="20">
    <w:abstractNumId w:val="2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F1"/>
    <w:rsid w:val="00030D63"/>
    <w:rsid w:val="0006142F"/>
    <w:rsid w:val="000672A8"/>
    <w:rsid w:val="000D14DD"/>
    <w:rsid w:val="0030716B"/>
    <w:rsid w:val="00307CF1"/>
    <w:rsid w:val="005B5511"/>
    <w:rsid w:val="00606DE6"/>
    <w:rsid w:val="00680D34"/>
    <w:rsid w:val="006A15BA"/>
    <w:rsid w:val="006E2285"/>
    <w:rsid w:val="007D7A3F"/>
    <w:rsid w:val="007F716E"/>
    <w:rsid w:val="0082096A"/>
    <w:rsid w:val="00821A60"/>
    <w:rsid w:val="00840602"/>
    <w:rsid w:val="008A79F9"/>
    <w:rsid w:val="008D387F"/>
    <w:rsid w:val="00902CC0"/>
    <w:rsid w:val="00A655F1"/>
    <w:rsid w:val="00AB1727"/>
    <w:rsid w:val="00CC2A45"/>
    <w:rsid w:val="00D05A68"/>
    <w:rsid w:val="00D62F3A"/>
    <w:rsid w:val="00F66EB5"/>
    <w:rsid w:val="00FD351F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4E73"/>
  <w15:docId w15:val="{2E4E46B3-A842-4990-8CAF-C6281904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0">
    <w:name w:val="Iné"/>
    <w:basedOn w:val="Normlny"/>
    <w:link w:val="In"/>
    <w:pPr>
      <w:shd w:val="clear" w:color="auto" w:fill="FFFFFF"/>
      <w:spacing w:after="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7F71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71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716E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71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716E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71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16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3489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 č</vt:lpstr>
    </vt:vector>
  </TitlesOfParts>
  <Company>MVSR</Company>
  <LinksUpToDate>false</LinksUpToDate>
  <CharactersWithSpaces>23336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 č</dc:title>
  <dc:subject/>
  <dc:creator>Adrianka</dc:creator>
  <cp:keywords/>
  <cp:lastModifiedBy>Miroslav Škvarka</cp:lastModifiedBy>
  <cp:revision>2</cp:revision>
  <cp:lastPrinted>2021-09-10T08:43:00Z</cp:lastPrinted>
  <dcterms:created xsi:type="dcterms:W3CDTF">2021-09-16T05:01:00Z</dcterms:created>
  <dcterms:modified xsi:type="dcterms:W3CDTF">2021-09-16T05:01:00Z</dcterms:modified>
</cp:coreProperties>
</file>