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5A07D" w14:textId="2C881BEE"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7CA434F3" w14:textId="42905706" w:rsidR="00F020FF" w:rsidRDefault="00F020FF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366747B0" w14:textId="333601DB" w:rsidR="00F020FF" w:rsidRDefault="00F020FF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39F1FD02" w14:textId="13841663" w:rsidR="00F020FF" w:rsidRDefault="00F020FF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4D5B9394" w14:textId="4D3976C5" w:rsidR="00F020FF" w:rsidRDefault="00F020FF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308E53E3" w14:textId="5F34E9A7" w:rsidR="00F020FF" w:rsidRDefault="00F020FF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0BF4A2BC" w14:textId="4313AB76" w:rsidR="00F020FF" w:rsidRDefault="00F020FF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64A5AB4D" w14:textId="42A99638" w:rsidR="00F020FF" w:rsidRDefault="00F020FF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7EF4B5BC" w14:textId="0CECF3DF" w:rsidR="00F020FF" w:rsidRDefault="00F020FF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79546E2D" w14:textId="3713AF15" w:rsidR="00F020FF" w:rsidRDefault="00F020FF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0930807D" w14:textId="24BDF64E" w:rsidR="00F020FF" w:rsidRDefault="00F020FF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269EDF56" w14:textId="37EAA748" w:rsidR="00F020FF" w:rsidRDefault="00F020FF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4020421C" w14:textId="3094F48E" w:rsidR="00F020FF" w:rsidRDefault="00F020FF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5D76B0E5" w14:textId="2D6D1BB5" w:rsidR="00F020FF" w:rsidRDefault="00F020FF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4DCCB26A" w14:textId="40E5672C" w:rsidR="00F020FF" w:rsidRDefault="00F020FF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3BB3D495" w14:textId="7CEF2A8C" w:rsidR="00F020FF" w:rsidRDefault="00F020FF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7E403591" w14:textId="0053ED7F" w:rsidR="00F020FF" w:rsidRDefault="00F020FF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2ECAD151" w14:textId="35CCE266" w:rsidR="00F020FF" w:rsidRDefault="00F020FF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10164058" w14:textId="40AF28EA" w:rsidR="00F020FF" w:rsidRDefault="00F020FF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1AC174A6" w14:textId="0AA4BD67" w:rsidR="00F020FF" w:rsidRDefault="00F020FF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  <w:bookmarkStart w:id="0" w:name="_GoBack"/>
      <w:bookmarkEnd w:id="0"/>
    </w:p>
    <w:p w14:paraId="6D02DBA0" w14:textId="21B086B5" w:rsidR="00F020FF" w:rsidRDefault="00F020FF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0C2C91B8" w14:textId="24DEE9A8" w:rsidR="00F020FF" w:rsidRDefault="00F020FF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16B69326" w14:textId="7537C65C" w:rsidR="00F020FF" w:rsidRDefault="00F020FF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77C1A20B" w14:textId="5A726C1E" w:rsidR="00F020FF" w:rsidRDefault="00F020FF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72AA98EE" w14:textId="15B9E118" w:rsidR="00F020FF" w:rsidRDefault="00F020FF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3"/>
      </w:tblGrid>
      <w:tr w:rsidR="00F020FF" w14:paraId="4ACC9700" w14:textId="77777777" w:rsidTr="00F020FF">
        <w:trPr>
          <w:trHeight w:val="2700"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11EC" w14:textId="77777777" w:rsidR="00F020FF" w:rsidRDefault="00F020F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08C830F" w14:textId="279EBA5D" w:rsidR="00F020FF" w:rsidRDefault="00F020FF" w:rsidP="00F020F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398CB9E1" w14:textId="77777777" w:rsidR="00F020FF" w:rsidRDefault="00F020F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88D6921" w14:textId="77777777" w:rsidR="00F020FF" w:rsidRPr="002F0FCC" w:rsidRDefault="00F020FF" w:rsidP="00F020FF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0FCC">
              <w:rPr>
                <w:rFonts w:ascii="Arial Narrow" w:hAnsi="Arial Narrow" w:cs="Arial"/>
                <w:b/>
                <w:bCs/>
                <w:sz w:val="22"/>
                <w:szCs w:val="22"/>
              </w:rPr>
              <w:t>KRITÉRIUM NA VYHODNOTENIE PONÚK,</w:t>
            </w:r>
          </w:p>
          <w:p w14:paraId="6406FC5D" w14:textId="77777777" w:rsidR="00F020FF" w:rsidRPr="002F0FCC" w:rsidRDefault="00F020FF" w:rsidP="00F020FF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0FC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PRAVIDLÁ   UPLATŇOVANIA   KRITÉRIA  NA VYHODNOTENIE PONÚK </w:t>
            </w:r>
          </w:p>
          <w:p w14:paraId="7B0C72D8" w14:textId="77777777" w:rsidR="00F020FF" w:rsidRDefault="00F020FF" w:rsidP="00F020FF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0FCC">
              <w:rPr>
                <w:rFonts w:ascii="Arial Narrow" w:hAnsi="Arial Narrow" w:cs="Arial"/>
                <w:b/>
                <w:bCs/>
                <w:sz w:val="22"/>
                <w:szCs w:val="22"/>
              </w:rPr>
              <w:t>A PRAVIDLÁ  ELEKTRONICKEJ  AUKCIE</w:t>
            </w:r>
          </w:p>
          <w:p w14:paraId="7FDC8AFA" w14:textId="77777777" w:rsidR="00F020FF" w:rsidRDefault="00F020FF">
            <w:pPr>
              <w:tabs>
                <w:tab w:val="num" w:pos="1080"/>
                <w:tab w:val="left" w:leader="dot" w:pos="10034"/>
              </w:tabs>
              <w:spacing w:before="12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5C9B058" w14:textId="77777777" w:rsidR="00F020FF" w:rsidRDefault="00F020FF" w:rsidP="00F020FF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457EF589" w14:textId="77777777" w:rsidR="00F020FF" w:rsidRDefault="00F020FF" w:rsidP="00F020FF">
      <w:pPr>
        <w:pStyle w:val="Default"/>
        <w:ind w:left="4248" w:firstLine="708"/>
        <w:rPr>
          <w:rFonts w:ascii="Arial Narrow" w:hAnsi="Arial Narrow" w:cs="Arial Narrow"/>
          <w:b/>
          <w:bCs/>
          <w:sz w:val="30"/>
          <w:szCs w:val="30"/>
        </w:rPr>
      </w:pPr>
    </w:p>
    <w:p w14:paraId="16FD084C" w14:textId="04341664" w:rsidR="00F020FF" w:rsidRDefault="00F020FF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5D4BB871" w14:textId="3CEFB725" w:rsidR="00F020FF" w:rsidRDefault="00F020FF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5351D617" w14:textId="058F0D6C" w:rsidR="00F020FF" w:rsidRDefault="00F020FF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5C028C46" w14:textId="68CC416E" w:rsidR="00F020FF" w:rsidRDefault="00F020FF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7EF6F74B" w14:textId="6379EC62" w:rsidR="00F020FF" w:rsidRDefault="00F020FF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576E5A6B" w14:textId="3F8FAD83" w:rsidR="00F020FF" w:rsidRDefault="00F020FF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060050FC" w14:textId="552F9795" w:rsidR="00F020FF" w:rsidRDefault="00F020FF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1DD70646" w14:textId="5D18686B" w:rsidR="00F020FF" w:rsidRDefault="00F020FF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0C6ACB88" w14:textId="780EE124" w:rsidR="00F020FF" w:rsidRDefault="00F020FF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6DE01FE1" w14:textId="4A33FA0B" w:rsidR="00F020FF" w:rsidRDefault="00F020FF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470C42D9" w14:textId="3C6D6A48" w:rsidR="00F020FF" w:rsidRDefault="00F020FF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4C9311C4" w14:textId="411D5C3A" w:rsidR="00F020FF" w:rsidRDefault="00F020FF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1E67F69D" w14:textId="156C9AD6" w:rsidR="00F020FF" w:rsidRDefault="00F020FF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027CC742" w14:textId="07F4D558" w:rsidR="00F020FF" w:rsidRDefault="00F020FF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56A94472" w14:textId="36B3B215" w:rsidR="00F020FF" w:rsidRDefault="00F020FF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26C390AB" w14:textId="3791BD13" w:rsidR="00F020FF" w:rsidRDefault="00F020FF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6D0F4A48" w14:textId="7EA197D3" w:rsidR="00F020FF" w:rsidRDefault="00F020FF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1D1CB5E5" w14:textId="7F14E5CB" w:rsidR="00F020FF" w:rsidRDefault="00F020FF" w:rsidP="00F020FF">
      <w:pPr>
        <w:pStyle w:val="Default"/>
        <w:jc w:val="both"/>
        <w:rPr>
          <w:rFonts w:ascii="Arial Narrow" w:hAnsi="Arial Narrow"/>
          <w:color w:val="FF0000"/>
          <w:sz w:val="20"/>
          <w:szCs w:val="20"/>
        </w:rPr>
      </w:pPr>
    </w:p>
    <w:p w14:paraId="5FC08F4F" w14:textId="77777777" w:rsidR="00F020FF" w:rsidRPr="00F42FB1" w:rsidRDefault="00F020FF" w:rsidP="00F020FF">
      <w:pPr>
        <w:pStyle w:val="Default"/>
        <w:jc w:val="both"/>
        <w:rPr>
          <w:rFonts w:ascii="Arial Narrow" w:hAnsi="Arial Narrow"/>
          <w:color w:val="FF0000"/>
          <w:sz w:val="20"/>
          <w:szCs w:val="20"/>
        </w:rPr>
      </w:pPr>
    </w:p>
    <w:p w14:paraId="241A9136" w14:textId="77777777" w:rsidR="002F0FCC" w:rsidRPr="002F0FCC" w:rsidRDefault="00165614" w:rsidP="005F47CD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lastRenderedPageBreak/>
        <w:t>KRITÉRIUM NA VYHODNOTENIE PONÚK</w:t>
      </w:r>
      <w:r w:rsidR="002F0FCC" w:rsidRPr="002F0FCC">
        <w:rPr>
          <w:rFonts w:ascii="Arial Narrow" w:hAnsi="Arial Narrow" w:cs="Arial"/>
          <w:b/>
          <w:bCs/>
          <w:sz w:val="22"/>
          <w:szCs w:val="22"/>
        </w:rPr>
        <w:t>,</w:t>
      </w:r>
    </w:p>
    <w:p w14:paraId="2A418822" w14:textId="77777777" w:rsidR="00F133FF" w:rsidRPr="002F0FCC" w:rsidRDefault="00B615A4" w:rsidP="005F47CD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PRAVIDLÁ   UPLATŇOVANIA   KRITÉR</w:t>
      </w:r>
      <w:r w:rsidR="002F0FCC" w:rsidRPr="002F0FCC">
        <w:rPr>
          <w:rFonts w:ascii="Arial Narrow" w:hAnsi="Arial Narrow" w:cs="Arial"/>
          <w:b/>
          <w:bCs/>
          <w:sz w:val="22"/>
          <w:szCs w:val="22"/>
        </w:rPr>
        <w:t>IA</w:t>
      </w: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F133FF" w:rsidRPr="002F0FCC">
        <w:rPr>
          <w:rFonts w:ascii="Arial Narrow" w:hAnsi="Arial Narrow" w:cs="Arial"/>
          <w:b/>
          <w:bCs/>
          <w:sz w:val="22"/>
          <w:szCs w:val="22"/>
        </w:rPr>
        <w:t xml:space="preserve">NA VYHODNOTENIE PONÚK </w:t>
      </w:r>
    </w:p>
    <w:p w14:paraId="2F103DB8" w14:textId="4466ABB0" w:rsidR="00B615A4" w:rsidRDefault="00B615A4" w:rsidP="005F47CD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A PRAVIDLÁ  ELEKTRONICKEJ  AUKCIE</w:t>
      </w:r>
    </w:p>
    <w:p w14:paraId="1D1C8C9E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B4B5BE4" w14:textId="10606761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>„</w:t>
      </w:r>
      <w:r w:rsidR="00385F98" w:rsidRPr="00385F98">
        <w:rPr>
          <w:rFonts w:ascii="Arial Narrow" w:eastAsia="Calibri" w:hAnsi="Arial Narrow"/>
          <w:b/>
          <w:sz w:val="22"/>
          <w:szCs w:val="22"/>
          <w:lang w:eastAsia="sk-SK"/>
        </w:rPr>
        <w:t>Maximálna c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elko</w:t>
      </w:r>
      <w:r w:rsidR="00FB2CC8">
        <w:rPr>
          <w:rFonts w:ascii="Arial Narrow" w:eastAsia="Calibri" w:hAnsi="Arial Narrow"/>
          <w:b/>
          <w:bCs/>
          <w:sz w:val="22"/>
          <w:szCs w:val="22"/>
          <w:lang w:eastAsia="sk-SK"/>
        </w:rPr>
        <w:t>vá cena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za </w:t>
      </w:r>
      <w:r w:rsidR="00036912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dodanie 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požadovan</w:t>
      </w:r>
      <w:r w:rsidR="00036912">
        <w:rPr>
          <w:rFonts w:ascii="Arial Narrow" w:eastAsia="Calibri" w:hAnsi="Arial Narrow"/>
          <w:b/>
          <w:bCs/>
          <w:sz w:val="22"/>
          <w:szCs w:val="22"/>
          <w:lang w:eastAsia="sk-SK"/>
        </w:rPr>
        <w:t>ého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predmet</w:t>
      </w:r>
      <w:r w:rsidR="00036912">
        <w:rPr>
          <w:rFonts w:ascii="Arial Narrow" w:eastAsia="Calibri" w:hAnsi="Arial Narrow"/>
          <w:b/>
          <w:bCs/>
          <w:sz w:val="22"/>
          <w:szCs w:val="22"/>
          <w:lang w:eastAsia="sk-SK"/>
        </w:rPr>
        <w:t>u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zákazky vyjadrená v EUR bez DPH“</w:t>
      </w:r>
    </w:p>
    <w:p w14:paraId="45113982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hanging="432"/>
        <w:jc w:val="both"/>
        <w:rPr>
          <w:rFonts w:ascii="Arial Narrow" w:eastAsia="Calibri" w:hAnsi="Arial Narrow"/>
          <w:vanish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>7</w:t>
      </w:r>
      <w:r w:rsidRPr="00385F98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ab/>
      </w:r>
    </w:p>
    <w:p w14:paraId="40D7F77C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383E1FEC" w14:textId="4E300BC4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Komisia na vyhodnotenie ponúk prostredníctvom systému EKS automatizovaným spôsobom v súlade so zákonom vyhodnotí ponuky </w:t>
      </w:r>
      <w:r w:rsidR="00B444D0" w:rsidRPr="00385F98">
        <w:rPr>
          <w:rFonts w:ascii="Arial Narrow" w:eastAsia="Calibri" w:hAnsi="Arial Narrow"/>
          <w:sz w:val="22"/>
          <w:szCs w:val="22"/>
          <w:lang w:eastAsia="sk-SK"/>
        </w:rPr>
        <w:t>uchádzačov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, ktoré neboli vylúčené, podľa kritéria na vyhodnotenie ponúk (ďalej len „kritérium“)</w:t>
      </w:r>
      <w:r w:rsidR="007B5E6A" w:rsidRPr="00385F98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určeného v oznámení o vyhlásení verejného obstarávania a na základe pravidiel jeho uplatnenia určených v tejto časti súťažných podklado</w:t>
      </w:r>
      <w:r w:rsidR="00E0243D">
        <w:rPr>
          <w:rFonts w:ascii="Arial Narrow" w:eastAsia="Calibri" w:hAnsi="Arial Narrow"/>
          <w:sz w:val="22"/>
          <w:szCs w:val="22"/>
          <w:lang w:eastAsia="sk-SK"/>
        </w:rPr>
        <w:t>v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425B6C56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Všetky ceny, ako aj návrh na plnenie kritéria uvedené v ponuke </w:t>
      </w:r>
      <w:r w:rsidR="00B444D0" w:rsidRPr="00385F98">
        <w:rPr>
          <w:rFonts w:ascii="Arial Narrow" w:eastAsia="Calibri" w:hAnsi="Arial Narrow"/>
          <w:sz w:val="22"/>
          <w:szCs w:val="22"/>
          <w:lang w:eastAsia="sk-SK"/>
        </w:rPr>
        <w:t>uchádzača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podľa predmetných súťažných podkladov musia byť zaokrúhlené na dve desatinné miesta.</w:t>
      </w:r>
    </w:p>
    <w:p w14:paraId="485803A5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trike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Pravidlá na uplatnenie kritéria: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</w:p>
    <w:p w14:paraId="7390BA10" w14:textId="010522EB" w:rsidR="00165614" w:rsidRPr="00385F98" w:rsidRDefault="004F0D42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FF0000"/>
          <w:sz w:val="22"/>
          <w:szCs w:val="22"/>
          <w:lang w:eastAsia="sk-SK"/>
        </w:rPr>
      </w:pPr>
      <w:r>
        <w:rPr>
          <w:rFonts w:ascii="Arial Narrow" w:eastAsia="Calibri" w:hAnsi="Arial Narrow"/>
          <w:b/>
          <w:bCs/>
          <w:sz w:val="22"/>
          <w:szCs w:val="22"/>
          <w:lang w:eastAsia="sk-SK"/>
        </w:rPr>
        <w:t>Maximálna c</w:t>
      </w:r>
      <w:r w:rsidR="00165614"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elková cena za </w:t>
      </w:r>
      <w:r w:rsidR="00036912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dodanie </w:t>
      </w:r>
      <w:r w:rsidR="00165614"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požadovan</w:t>
      </w:r>
      <w:r w:rsidR="00036912">
        <w:rPr>
          <w:rFonts w:ascii="Arial Narrow" w:eastAsia="Calibri" w:hAnsi="Arial Narrow"/>
          <w:b/>
          <w:bCs/>
          <w:sz w:val="22"/>
          <w:szCs w:val="22"/>
          <w:lang w:eastAsia="sk-SK"/>
        </w:rPr>
        <w:t>ého</w:t>
      </w:r>
      <w:r w:rsidR="00165614"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predmet zákazky vyjadrená v EUR bez DPH</w:t>
      </w:r>
    </w:p>
    <w:p w14:paraId="123EF1F3" w14:textId="21038575" w:rsidR="00165614" w:rsidRPr="00AB547C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AB547C">
        <w:rPr>
          <w:rFonts w:ascii="Arial Narrow" w:eastAsia="Calibri" w:hAnsi="Arial Narrow"/>
          <w:sz w:val="22"/>
          <w:szCs w:val="22"/>
          <w:lang w:eastAsia="sk-SK"/>
        </w:rPr>
        <w:t xml:space="preserve">Systém EKS automatizovane označí </w:t>
      </w:r>
      <w:r w:rsidR="005F2EA3" w:rsidRPr="00AB547C">
        <w:rPr>
          <w:rFonts w:ascii="Arial Narrow" w:eastAsia="Calibri" w:hAnsi="Arial Narrow"/>
          <w:sz w:val="22"/>
          <w:szCs w:val="22"/>
          <w:lang w:eastAsia="sk-SK"/>
        </w:rPr>
        <w:t xml:space="preserve">ponuku </w:t>
      </w:r>
      <w:r w:rsidRPr="00AB547C">
        <w:rPr>
          <w:rFonts w:ascii="Arial Narrow" w:eastAsia="Calibri" w:hAnsi="Arial Narrow"/>
          <w:sz w:val="22"/>
          <w:szCs w:val="22"/>
          <w:lang w:eastAsia="sk-SK"/>
        </w:rPr>
        <w:t xml:space="preserve">s najnižšou </w:t>
      </w:r>
      <w:r w:rsidR="004B1BE8" w:rsidRPr="00AB547C">
        <w:rPr>
          <w:rFonts w:ascii="Arial Narrow" w:eastAsia="Calibri" w:hAnsi="Arial Narrow"/>
          <w:sz w:val="22"/>
          <w:szCs w:val="22"/>
          <w:lang w:eastAsia="sk-SK"/>
        </w:rPr>
        <w:t>Maximálnou c</w:t>
      </w:r>
      <w:r w:rsidRPr="00AB547C">
        <w:rPr>
          <w:rFonts w:ascii="Arial Narrow" w:eastAsia="Calibri" w:hAnsi="Arial Narrow"/>
          <w:sz w:val="22"/>
          <w:szCs w:val="22"/>
          <w:lang w:eastAsia="sk-SK"/>
        </w:rPr>
        <w:t xml:space="preserve">elkovou cenou za </w:t>
      </w:r>
      <w:r w:rsidR="00036912" w:rsidRPr="00AB547C">
        <w:rPr>
          <w:rFonts w:ascii="Arial Narrow" w:eastAsia="Calibri" w:hAnsi="Arial Narrow"/>
          <w:sz w:val="22"/>
          <w:szCs w:val="22"/>
          <w:lang w:eastAsia="sk-SK"/>
        </w:rPr>
        <w:t xml:space="preserve">dodanie </w:t>
      </w:r>
      <w:r w:rsidRPr="00AB547C">
        <w:rPr>
          <w:rFonts w:ascii="Arial Narrow" w:eastAsia="Calibri" w:hAnsi="Arial Narrow"/>
          <w:sz w:val="22"/>
          <w:szCs w:val="22"/>
          <w:lang w:eastAsia="sk-SK"/>
        </w:rPr>
        <w:t>požadovan</w:t>
      </w:r>
      <w:r w:rsidR="00036912" w:rsidRPr="00AB547C">
        <w:rPr>
          <w:rFonts w:ascii="Arial Narrow" w:eastAsia="Calibri" w:hAnsi="Arial Narrow"/>
          <w:sz w:val="22"/>
          <w:szCs w:val="22"/>
          <w:lang w:eastAsia="sk-SK"/>
        </w:rPr>
        <w:t>ého</w:t>
      </w:r>
      <w:r w:rsidRPr="00AB547C">
        <w:rPr>
          <w:rFonts w:ascii="Arial Narrow" w:eastAsia="Calibri" w:hAnsi="Arial Narrow"/>
          <w:sz w:val="22"/>
          <w:szCs w:val="22"/>
          <w:lang w:eastAsia="sk-SK"/>
        </w:rPr>
        <w:t xml:space="preserve"> predmet</w:t>
      </w:r>
      <w:r w:rsidR="006C6908" w:rsidRPr="00AB547C">
        <w:rPr>
          <w:rFonts w:ascii="Arial Narrow" w:eastAsia="Calibri" w:hAnsi="Arial Narrow"/>
          <w:sz w:val="22"/>
          <w:szCs w:val="22"/>
          <w:lang w:eastAsia="sk-SK"/>
        </w:rPr>
        <w:t>u</w:t>
      </w:r>
      <w:r w:rsidRPr="00AB547C">
        <w:rPr>
          <w:rFonts w:ascii="Arial Narrow" w:eastAsia="Calibri" w:hAnsi="Arial Narrow"/>
          <w:sz w:val="22"/>
          <w:szCs w:val="22"/>
          <w:lang w:eastAsia="sk-SK"/>
        </w:rPr>
        <w:t xml:space="preserve"> zákazky vyjadren</w:t>
      </w:r>
      <w:r w:rsidR="009E1569" w:rsidRPr="00AB547C">
        <w:rPr>
          <w:rFonts w:ascii="Arial Narrow" w:eastAsia="Calibri" w:hAnsi="Arial Narrow"/>
          <w:sz w:val="22"/>
          <w:szCs w:val="22"/>
          <w:lang w:eastAsia="sk-SK"/>
        </w:rPr>
        <w:t>ou</w:t>
      </w:r>
      <w:r w:rsidRPr="00AB547C">
        <w:rPr>
          <w:rFonts w:ascii="Arial Narrow" w:eastAsia="Calibri" w:hAnsi="Arial Narrow"/>
          <w:sz w:val="22"/>
          <w:szCs w:val="22"/>
          <w:lang w:eastAsia="sk-SK"/>
        </w:rPr>
        <w:t xml:space="preserve"> v EUR</w:t>
      </w:r>
      <w:r w:rsidR="00094C1F" w:rsidRPr="00AB547C">
        <w:rPr>
          <w:rFonts w:ascii="Arial Narrow" w:eastAsia="Calibri" w:hAnsi="Arial Narrow"/>
          <w:sz w:val="22"/>
          <w:szCs w:val="22"/>
          <w:lang w:eastAsia="sk-SK"/>
        </w:rPr>
        <w:t xml:space="preserve"> bez DPH</w:t>
      </w:r>
      <w:r w:rsidRPr="00AB547C">
        <w:rPr>
          <w:rFonts w:ascii="Arial Narrow" w:eastAsia="Calibri" w:hAnsi="Arial Narrow"/>
          <w:sz w:val="22"/>
          <w:szCs w:val="22"/>
          <w:lang w:eastAsia="sk-SK"/>
        </w:rPr>
        <w:t xml:space="preserve"> za prvú</w:t>
      </w:r>
      <w:r w:rsidR="009E7EB9" w:rsidRPr="00AB547C">
        <w:rPr>
          <w:rFonts w:ascii="Arial Narrow" w:eastAsia="Calibri" w:hAnsi="Arial Narrow"/>
          <w:sz w:val="22"/>
          <w:szCs w:val="22"/>
          <w:lang w:eastAsia="sk-SK"/>
        </w:rPr>
        <w:t xml:space="preserve"> (</w:t>
      </w:r>
      <w:r w:rsidR="009E7EB9" w:rsidRPr="00AB547C">
        <w:rPr>
          <w:rFonts w:ascii="Arial Narrow" w:hAnsi="Arial Narrow"/>
          <w:sz w:val="22"/>
          <w:szCs w:val="22"/>
        </w:rPr>
        <w:t>uchádzač – prvý v poradí</w:t>
      </w:r>
      <w:r w:rsidR="00C6428F" w:rsidRPr="00AB547C">
        <w:rPr>
          <w:rFonts w:ascii="Arial Narrow" w:eastAsia="Calibri" w:hAnsi="Arial Narrow"/>
          <w:sz w:val="22"/>
          <w:szCs w:val="22"/>
          <w:lang w:eastAsia="sk-SK"/>
        </w:rPr>
        <w:t>)</w:t>
      </w:r>
      <w:r w:rsidRPr="00AB547C">
        <w:rPr>
          <w:rFonts w:ascii="Arial Narrow" w:eastAsia="Calibri" w:hAnsi="Arial Narrow"/>
          <w:sz w:val="22"/>
          <w:szCs w:val="22"/>
          <w:lang w:eastAsia="sk-SK"/>
        </w:rPr>
        <w:t xml:space="preserve">, ponuku s druhou najnižšou </w:t>
      </w:r>
      <w:r w:rsidR="004B1BE8" w:rsidRPr="00AB547C">
        <w:rPr>
          <w:rFonts w:ascii="Arial Narrow" w:eastAsia="Calibri" w:hAnsi="Arial Narrow"/>
          <w:sz w:val="22"/>
          <w:szCs w:val="22"/>
          <w:lang w:eastAsia="sk-SK"/>
        </w:rPr>
        <w:t>Maximálnou c</w:t>
      </w:r>
      <w:r w:rsidRPr="00AB547C">
        <w:rPr>
          <w:rFonts w:ascii="Arial Narrow" w:eastAsia="Calibri" w:hAnsi="Arial Narrow"/>
          <w:sz w:val="22"/>
          <w:szCs w:val="22"/>
          <w:lang w:eastAsia="sk-SK"/>
        </w:rPr>
        <w:t xml:space="preserve">elkovou cenou za </w:t>
      </w:r>
      <w:r w:rsidR="00036912" w:rsidRPr="00AB547C">
        <w:rPr>
          <w:rFonts w:ascii="Arial Narrow" w:eastAsia="Calibri" w:hAnsi="Arial Narrow"/>
          <w:sz w:val="22"/>
          <w:szCs w:val="22"/>
          <w:lang w:eastAsia="sk-SK"/>
        </w:rPr>
        <w:t xml:space="preserve">dodanie </w:t>
      </w:r>
      <w:r w:rsidRPr="00AB547C">
        <w:rPr>
          <w:rFonts w:ascii="Arial Narrow" w:eastAsia="Calibri" w:hAnsi="Arial Narrow"/>
          <w:sz w:val="22"/>
          <w:szCs w:val="22"/>
          <w:lang w:eastAsia="sk-SK"/>
        </w:rPr>
        <w:t>požadovan</w:t>
      </w:r>
      <w:r w:rsidR="00036912" w:rsidRPr="00AB547C">
        <w:rPr>
          <w:rFonts w:ascii="Arial Narrow" w:eastAsia="Calibri" w:hAnsi="Arial Narrow"/>
          <w:sz w:val="22"/>
          <w:szCs w:val="22"/>
          <w:lang w:eastAsia="sk-SK"/>
        </w:rPr>
        <w:t>ého</w:t>
      </w:r>
      <w:r w:rsidRPr="00AB547C">
        <w:rPr>
          <w:rFonts w:ascii="Arial Narrow" w:eastAsia="Calibri" w:hAnsi="Arial Narrow"/>
          <w:sz w:val="22"/>
          <w:szCs w:val="22"/>
          <w:lang w:eastAsia="sk-SK"/>
        </w:rPr>
        <w:t xml:space="preserve"> predmet</w:t>
      </w:r>
      <w:r w:rsidR="006C6908" w:rsidRPr="00AB547C">
        <w:rPr>
          <w:rFonts w:ascii="Arial Narrow" w:eastAsia="Calibri" w:hAnsi="Arial Narrow"/>
          <w:sz w:val="22"/>
          <w:szCs w:val="22"/>
          <w:lang w:eastAsia="sk-SK"/>
        </w:rPr>
        <w:t>u</w:t>
      </w:r>
      <w:r w:rsidRPr="00AB547C">
        <w:rPr>
          <w:rFonts w:ascii="Arial Narrow" w:eastAsia="Calibri" w:hAnsi="Arial Narrow"/>
          <w:sz w:val="22"/>
          <w:szCs w:val="22"/>
          <w:lang w:eastAsia="sk-SK"/>
        </w:rPr>
        <w:t xml:space="preserve"> zákazky vyjadren</w:t>
      </w:r>
      <w:r w:rsidR="009E1569" w:rsidRPr="00AB547C">
        <w:rPr>
          <w:rFonts w:ascii="Arial Narrow" w:eastAsia="Calibri" w:hAnsi="Arial Narrow"/>
          <w:sz w:val="22"/>
          <w:szCs w:val="22"/>
          <w:lang w:eastAsia="sk-SK"/>
        </w:rPr>
        <w:t>ou</w:t>
      </w:r>
      <w:r w:rsidRPr="00AB547C">
        <w:rPr>
          <w:rFonts w:ascii="Arial Narrow" w:eastAsia="Calibri" w:hAnsi="Arial Narrow"/>
          <w:sz w:val="22"/>
          <w:szCs w:val="22"/>
          <w:lang w:eastAsia="sk-SK"/>
        </w:rPr>
        <w:t xml:space="preserve"> v EUR </w:t>
      </w:r>
      <w:r w:rsidR="00094C1F" w:rsidRPr="00AB547C">
        <w:rPr>
          <w:rFonts w:ascii="Arial Narrow" w:eastAsia="Calibri" w:hAnsi="Arial Narrow"/>
          <w:sz w:val="22"/>
          <w:szCs w:val="22"/>
          <w:lang w:eastAsia="sk-SK"/>
        </w:rPr>
        <w:t xml:space="preserve">bez DPH </w:t>
      </w:r>
      <w:r w:rsidRPr="00AB547C">
        <w:rPr>
          <w:rFonts w:ascii="Arial Narrow" w:eastAsia="Calibri" w:hAnsi="Arial Narrow"/>
          <w:sz w:val="22"/>
          <w:szCs w:val="22"/>
          <w:lang w:eastAsia="sk-SK"/>
        </w:rPr>
        <w:t>za druhú</w:t>
      </w:r>
      <w:r w:rsidR="009E7EB9" w:rsidRPr="00AB547C">
        <w:rPr>
          <w:rFonts w:ascii="Arial Narrow" w:eastAsia="Calibri" w:hAnsi="Arial Narrow"/>
          <w:sz w:val="22"/>
          <w:szCs w:val="22"/>
          <w:lang w:eastAsia="sk-SK"/>
        </w:rPr>
        <w:t xml:space="preserve"> (</w:t>
      </w:r>
      <w:r w:rsidR="009E7EB9" w:rsidRPr="00AB547C">
        <w:rPr>
          <w:rFonts w:ascii="Arial Narrow" w:hAnsi="Arial Narrow"/>
          <w:sz w:val="22"/>
          <w:szCs w:val="22"/>
        </w:rPr>
        <w:t xml:space="preserve">uchádzač – </w:t>
      </w:r>
      <w:r w:rsidR="00800606" w:rsidRPr="00AB547C">
        <w:rPr>
          <w:rFonts w:ascii="Arial Narrow" w:hAnsi="Arial Narrow"/>
          <w:sz w:val="22"/>
          <w:szCs w:val="22"/>
        </w:rPr>
        <w:t>druhý</w:t>
      </w:r>
      <w:r w:rsidR="009E7EB9" w:rsidRPr="00AB547C">
        <w:rPr>
          <w:rFonts w:ascii="Arial Narrow" w:hAnsi="Arial Narrow"/>
          <w:sz w:val="22"/>
          <w:szCs w:val="22"/>
        </w:rPr>
        <w:t xml:space="preserve"> v poradí</w:t>
      </w:r>
      <w:r w:rsidR="009E7EB9" w:rsidRPr="00AB547C">
        <w:rPr>
          <w:rFonts w:ascii="Arial Narrow" w:eastAsia="Calibri" w:hAnsi="Arial Narrow"/>
          <w:sz w:val="22"/>
          <w:szCs w:val="22"/>
          <w:lang w:eastAsia="sk-SK"/>
        </w:rPr>
        <w:t>)</w:t>
      </w:r>
      <w:r w:rsidRPr="00AB547C">
        <w:rPr>
          <w:rFonts w:ascii="Arial Narrow" w:eastAsia="Calibri" w:hAnsi="Arial Narrow"/>
          <w:sz w:val="22"/>
          <w:szCs w:val="22"/>
          <w:lang w:eastAsia="sk-SK"/>
        </w:rPr>
        <w:t>, ponuku s tre</w:t>
      </w:r>
      <w:r w:rsidR="00F3201E">
        <w:rPr>
          <w:rFonts w:ascii="Arial Narrow" w:eastAsia="Calibri" w:hAnsi="Arial Narrow"/>
          <w:sz w:val="22"/>
          <w:szCs w:val="22"/>
          <w:lang w:eastAsia="sk-SK"/>
        </w:rPr>
        <w:t>ť</w:t>
      </w:r>
      <w:r w:rsidRPr="00AB547C">
        <w:rPr>
          <w:rFonts w:ascii="Arial Narrow" w:eastAsia="Calibri" w:hAnsi="Arial Narrow"/>
          <w:sz w:val="22"/>
          <w:szCs w:val="22"/>
          <w:lang w:eastAsia="sk-SK"/>
        </w:rPr>
        <w:t xml:space="preserve">ou najnižšou </w:t>
      </w:r>
      <w:r w:rsidR="004B1BE8" w:rsidRPr="00AB547C">
        <w:rPr>
          <w:rFonts w:ascii="Arial Narrow" w:eastAsia="Calibri" w:hAnsi="Arial Narrow"/>
          <w:sz w:val="22"/>
          <w:szCs w:val="22"/>
          <w:lang w:eastAsia="sk-SK"/>
        </w:rPr>
        <w:t>Maximálnou c</w:t>
      </w:r>
      <w:r w:rsidRPr="00AB547C">
        <w:rPr>
          <w:rFonts w:ascii="Arial Narrow" w:eastAsia="Calibri" w:hAnsi="Arial Narrow"/>
          <w:sz w:val="22"/>
          <w:szCs w:val="22"/>
          <w:lang w:eastAsia="sk-SK"/>
        </w:rPr>
        <w:t xml:space="preserve">elkovou cenou za </w:t>
      </w:r>
      <w:r w:rsidR="00036912" w:rsidRPr="00AB547C">
        <w:rPr>
          <w:rFonts w:ascii="Arial Narrow" w:eastAsia="Calibri" w:hAnsi="Arial Narrow"/>
          <w:sz w:val="22"/>
          <w:szCs w:val="22"/>
          <w:lang w:eastAsia="sk-SK"/>
        </w:rPr>
        <w:t xml:space="preserve">dodanie </w:t>
      </w:r>
      <w:r w:rsidRPr="00AB547C">
        <w:rPr>
          <w:rFonts w:ascii="Arial Narrow" w:eastAsia="Calibri" w:hAnsi="Arial Narrow"/>
          <w:sz w:val="22"/>
          <w:szCs w:val="22"/>
          <w:lang w:eastAsia="sk-SK"/>
        </w:rPr>
        <w:t>požadovan</w:t>
      </w:r>
      <w:r w:rsidR="00036912" w:rsidRPr="00AB547C">
        <w:rPr>
          <w:rFonts w:ascii="Arial Narrow" w:eastAsia="Calibri" w:hAnsi="Arial Narrow"/>
          <w:sz w:val="22"/>
          <w:szCs w:val="22"/>
          <w:lang w:eastAsia="sk-SK"/>
        </w:rPr>
        <w:t>ého</w:t>
      </w:r>
      <w:r w:rsidRPr="00AB547C">
        <w:rPr>
          <w:rFonts w:ascii="Arial Narrow" w:eastAsia="Calibri" w:hAnsi="Arial Narrow"/>
          <w:sz w:val="22"/>
          <w:szCs w:val="22"/>
          <w:lang w:eastAsia="sk-SK"/>
        </w:rPr>
        <w:t xml:space="preserve"> predmet</w:t>
      </w:r>
      <w:r w:rsidR="00800606" w:rsidRPr="00AB547C">
        <w:rPr>
          <w:rFonts w:ascii="Arial Narrow" w:eastAsia="Calibri" w:hAnsi="Arial Narrow"/>
          <w:sz w:val="22"/>
          <w:szCs w:val="22"/>
          <w:lang w:eastAsia="sk-SK"/>
        </w:rPr>
        <w:t>u</w:t>
      </w:r>
      <w:r w:rsidRPr="00AB547C">
        <w:rPr>
          <w:rFonts w:ascii="Arial Narrow" w:eastAsia="Calibri" w:hAnsi="Arial Narrow"/>
          <w:sz w:val="22"/>
          <w:szCs w:val="22"/>
          <w:lang w:eastAsia="sk-SK"/>
        </w:rPr>
        <w:t xml:space="preserve"> zákazky vyjadren</w:t>
      </w:r>
      <w:r w:rsidR="009E1569" w:rsidRPr="00AB547C">
        <w:rPr>
          <w:rFonts w:ascii="Arial Narrow" w:eastAsia="Calibri" w:hAnsi="Arial Narrow"/>
          <w:sz w:val="22"/>
          <w:szCs w:val="22"/>
          <w:lang w:eastAsia="sk-SK"/>
        </w:rPr>
        <w:t>ou</w:t>
      </w:r>
      <w:r w:rsidRPr="00AB547C">
        <w:rPr>
          <w:rFonts w:ascii="Arial Narrow" w:eastAsia="Calibri" w:hAnsi="Arial Narrow"/>
          <w:sz w:val="22"/>
          <w:szCs w:val="22"/>
          <w:lang w:eastAsia="sk-SK"/>
        </w:rPr>
        <w:t xml:space="preserve"> v</w:t>
      </w:r>
      <w:r w:rsidR="00094C1F" w:rsidRPr="00AB547C">
        <w:rPr>
          <w:rFonts w:ascii="Arial Narrow" w:eastAsia="Calibri" w:hAnsi="Arial Narrow"/>
          <w:sz w:val="22"/>
          <w:szCs w:val="22"/>
          <w:lang w:eastAsia="sk-SK"/>
        </w:rPr>
        <w:t> </w:t>
      </w:r>
      <w:r w:rsidRPr="00AB547C">
        <w:rPr>
          <w:rFonts w:ascii="Arial Narrow" w:eastAsia="Calibri" w:hAnsi="Arial Narrow"/>
          <w:sz w:val="22"/>
          <w:szCs w:val="22"/>
          <w:lang w:eastAsia="sk-SK"/>
        </w:rPr>
        <w:t>EUR</w:t>
      </w:r>
      <w:r w:rsidR="00094C1F" w:rsidRPr="00AB547C">
        <w:rPr>
          <w:rFonts w:ascii="Arial Narrow" w:eastAsia="Calibri" w:hAnsi="Arial Narrow"/>
          <w:sz w:val="22"/>
          <w:szCs w:val="22"/>
          <w:lang w:eastAsia="sk-SK"/>
        </w:rPr>
        <w:t xml:space="preserve"> bez DPH</w:t>
      </w:r>
      <w:r w:rsidRPr="00AB547C">
        <w:rPr>
          <w:rFonts w:ascii="Arial Narrow" w:eastAsia="Calibri" w:hAnsi="Arial Narrow"/>
          <w:sz w:val="22"/>
          <w:szCs w:val="22"/>
          <w:lang w:eastAsia="sk-SK"/>
        </w:rPr>
        <w:t xml:space="preserve"> za tretiu</w:t>
      </w:r>
      <w:r w:rsidR="009E7EB9" w:rsidRPr="00AB547C">
        <w:rPr>
          <w:rFonts w:ascii="Arial Narrow" w:eastAsia="Calibri" w:hAnsi="Arial Narrow"/>
          <w:sz w:val="22"/>
          <w:szCs w:val="22"/>
          <w:lang w:eastAsia="sk-SK"/>
        </w:rPr>
        <w:t xml:space="preserve"> (</w:t>
      </w:r>
      <w:r w:rsidR="009E7EB9" w:rsidRPr="00AB547C">
        <w:rPr>
          <w:rFonts w:ascii="Arial Narrow" w:hAnsi="Arial Narrow"/>
          <w:sz w:val="22"/>
          <w:szCs w:val="22"/>
        </w:rPr>
        <w:t xml:space="preserve">uchádzač – </w:t>
      </w:r>
      <w:r w:rsidR="00800606" w:rsidRPr="00AB547C">
        <w:rPr>
          <w:rFonts w:ascii="Arial Narrow" w:hAnsi="Arial Narrow"/>
          <w:sz w:val="22"/>
          <w:szCs w:val="22"/>
        </w:rPr>
        <w:t>tretí</w:t>
      </w:r>
      <w:r w:rsidR="009E7EB9" w:rsidRPr="00AB547C">
        <w:rPr>
          <w:rFonts w:ascii="Arial Narrow" w:hAnsi="Arial Narrow"/>
          <w:sz w:val="22"/>
          <w:szCs w:val="22"/>
        </w:rPr>
        <w:t xml:space="preserve"> v poradí</w:t>
      </w:r>
      <w:r w:rsidR="009E7EB9" w:rsidRPr="00AB547C">
        <w:rPr>
          <w:rFonts w:ascii="Arial Narrow" w:eastAsia="Calibri" w:hAnsi="Arial Narrow"/>
          <w:sz w:val="22"/>
          <w:szCs w:val="22"/>
          <w:lang w:eastAsia="sk-SK"/>
        </w:rPr>
        <w:t>)</w:t>
      </w:r>
      <w:r w:rsidRPr="00AB547C">
        <w:rPr>
          <w:rFonts w:ascii="Arial Narrow" w:eastAsia="Calibri" w:hAnsi="Arial Narrow"/>
          <w:sz w:val="22"/>
          <w:szCs w:val="22"/>
          <w:lang w:eastAsia="sk-SK"/>
        </w:rPr>
        <w:t xml:space="preserve">, atď. Ponuky </w:t>
      </w:r>
      <w:r w:rsidR="00094C1F" w:rsidRPr="00AB547C">
        <w:rPr>
          <w:rFonts w:ascii="Arial Narrow" w:eastAsia="Calibri" w:hAnsi="Arial Narrow"/>
          <w:sz w:val="22"/>
          <w:szCs w:val="22"/>
          <w:lang w:eastAsia="sk-SK"/>
        </w:rPr>
        <w:t>uchádzačov</w:t>
      </w:r>
      <w:r w:rsidRPr="00AB547C">
        <w:rPr>
          <w:rFonts w:ascii="Arial Narrow" w:eastAsia="Calibri" w:hAnsi="Arial Narrow"/>
          <w:sz w:val="22"/>
          <w:szCs w:val="22"/>
          <w:lang w:eastAsia="sk-SK"/>
        </w:rPr>
        <w:t>, ktoré systém EKS automatizovane vyhodnocoval podľa predmetného kritéria, budú následne systémom EKS z</w:t>
      </w:r>
      <w:r w:rsidR="00DD251E" w:rsidRPr="00AB547C">
        <w:rPr>
          <w:rFonts w:ascii="Arial Narrow" w:eastAsia="Calibri" w:hAnsi="Arial Narrow"/>
          <w:sz w:val="22"/>
          <w:szCs w:val="22"/>
          <w:lang w:eastAsia="sk-SK"/>
        </w:rPr>
        <w:t>a</w:t>
      </w:r>
      <w:r w:rsidRPr="00AB547C">
        <w:rPr>
          <w:rFonts w:ascii="Arial Narrow" w:eastAsia="Calibri" w:hAnsi="Arial Narrow"/>
          <w:sz w:val="22"/>
          <w:szCs w:val="22"/>
          <w:lang w:eastAsia="sk-SK"/>
        </w:rPr>
        <w:t>radené</w:t>
      </w:r>
      <w:r w:rsidR="00DD251E" w:rsidRPr="00AB547C">
        <w:rPr>
          <w:rFonts w:ascii="Arial Narrow" w:eastAsia="Calibri" w:hAnsi="Arial Narrow"/>
          <w:sz w:val="22"/>
          <w:szCs w:val="22"/>
          <w:lang w:eastAsia="sk-SK"/>
        </w:rPr>
        <w:t xml:space="preserve"> do</w:t>
      </w:r>
      <w:r w:rsidRPr="00AB547C">
        <w:rPr>
          <w:rFonts w:ascii="Arial Narrow" w:eastAsia="Calibri" w:hAnsi="Arial Narrow"/>
          <w:sz w:val="22"/>
          <w:szCs w:val="22"/>
          <w:lang w:eastAsia="sk-SK"/>
        </w:rPr>
        <w:t xml:space="preserve"> elektronick</w:t>
      </w:r>
      <w:r w:rsidR="00DD251E" w:rsidRPr="00AB547C">
        <w:rPr>
          <w:rFonts w:ascii="Arial Narrow" w:eastAsia="Calibri" w:hAnsi="Arial Narrow"/>
          <w:sz w:val="22"/>
          <w:szCs w:val="22"/>
          <w:lang w:eastAsia="sk-SK"/>
        </w:rPr>
        <w:t>ej</w:t>
      </w:r>
      <w:r w:rsidRPr="00AB547C">
        <w:rPr>
          <w:rFonts w:ascii="Arial Narrow" w:eastAsia="Calibri" w:hAnsi="Arial Narrow"/>
          <w:sz w:val="22"/>
          <w:szCs w:val="22"/>
          <w:lang w:eastAsia="sk-SK"/>
        </w:rPr>
        <w:t xml:space="preserve"> aukci</w:t>
      </w:r>
      <w:r w:rsidR="00DD251E" w:rsidRPr="00AB547C">
        <w:rPr>
          <w:rFonts w:ascii="Arial Narrow" w:eastAsia="Calibri" w:hAnsi="Arial Narrow"/>
          <w:sz w:val="22"/>
          <w:szCs w:val="22"/>
          <w:lang w:eastAsia="sk-SK"/>
        </w:rPr>
        <w:t>e</w:t>
      </w:r>
      <w:r w:rsidRPr="00AB547C">
        <w:rPr>
          <w:rFonts w:ascii="Arial Narrow" w:eastAsia="Calibri" w:hAnsi="Arial Narrow"/>
          <w:sz w:val="22"/>
          <w:szCs w:val="22"/>
          <w:lang w:eastAsia="sk-SK"/>
        </w:rPr>
        <w:t xml:space="preserve">, ktorá sa vykoná na základe vyzvania týchto </w:t>
      </w:r>
      <w:r w:rsidR="00094C1F" w:rsidRPr="00AB547C">
        <w:rPr>
          <w:rFonts w:ascii="Arial Narrow" w:eastAsia="Calibri" w:hAnsi="Arial Narrow"/>
          <w:sz w:val="22"/>
          <w:szCs w:val="22"/>
          <w:lang w:eastAsia="sk-SK"/>
        </w:rPr>
        <w:t>uchádzačov</w:t>
      </w:r>
      <w:r w:rsidRPr="00AB547C">
        <w:rPr>
          <w:rFonts w:ascii="Arial Narrow" w:eastAsia="Calibri" w:hAnsi="Arial Narrow"/>
          <w:sz w:val="22"/>
          <w:szCs w:val="22"/>
          <w:lang w:eastAsia="sk-SK"/>
        </w:rPr>
        <w:t xml:space="preserve"> na účasť v elektronickej aukcii prostredníctvom EKS.</w:t>
      </w:r>
    </w:p>
    <w:p w14:paraId="4FDEA709" w14:textId="37E1F737" w:rsidR="00165614" w:rsidRDefault="00317D33" w:rsidP="007F5792">
      <w:pPr>
        <w:jc w:val="both"/>
        <w:rPr>
          <w:rFonts w:ascii="Arial Narrow" w:hAnsi="Arial Narrow" w:cs="Arial Narrow"/>
          <w:sz w:val="22"/>
          <w:szCs w:val="22"/>
        </w:rPr>
      </w:pPr>
      <w:bookmarkStart w:id="1" w:name="_Hlk519944450"/>
      <w:r w:rsidRPr="00AC3B22">
        <w:rPr>
          <w:rFonts w:ascii="Arial Narrow" w:hAnsi="Arial Narrow" w:cs="Arial Narrow"/>
          <w:sz w:val="22"/>
          <w:szCs w:val="22"/>
        </w:rPr>
        <w:t xml:space="preserve">V prípade </w:t>
      </w:r>
      <w:r w:rsidR="00AC3B22" w:rsidRPr="00AC3B22">
        <w:rPr>
          <w:rFonts w:ascii="Arial Narrow" w:hAnsi="Arial Narrow" w:cs="Arial Narrow"/>
          <w:sz w:val="22"/>
          <w:szCs w:val="22"/>
        </w:rPr>
        <w:t>rovnakých návrhov na plnenie predmetného kritéria -</w:t>
      </w:r>
      <w:r w:rsidRPr="00AC3B22">
        <w:rPr>
          <w:rFonts w:ascii="Arial Narrow" w:hAnsi="Arial Narrow" w:cs="Arial Narrow"/>
          <w:sz w:val="22"/>
          <w:szCs w:val="22"/>
        </w:rPr>
        <w:t xml:space="preserve"> </w:t>
      </w:r>
      <w:r w:rsidR="00AC3B22" w:rsidRPr="00AC3B22">
        <w:rPr>
          <w:rFonts w:ascii="Arial Narrow" w:hAnsi="Arial Narrow" w:cs="Arial Narrow"/>
          <w:b/>
          <w:bCs/>
          <w:sz w:val="22"/>
          <w:szCs w:val="22"/>
        </w:rPr>
        <w:t>M</w:t>
      </w:r>
      <w:r w:rsidRPr="00AC3B22">
        <w:rPr>
          <w:rFonts w:ascii="Arial Narrow" w:hAnsi="Arial Narrow" w:cs="Arial Narrow"/>
          <w:b/>
          <w:bCs/>
          <w:sz w:val="22"/>
          <w:szCs w:val="22"/>
        </w:rPr>
        <w:t>aximáln</w:t>
      </w:r>
      <w:r w:rsidR="00AC3B22" w:rsidRPr="00AC3B22">
        <w:rPr>
          <w:rFonts w:ascii="Arial Narrow" w:hAnsi="Arial Narrow" w:cs="Arial Narrow"/>
          <w:b/>
          <w:bCs/>
          <w:sz w:val="22"/>
          <w:szCs w:val="22"/>
        </w:rPr>
        <w:t>a</w:t>
      </w:r>
      <w:r w:rsidRPr="00AC3B22">
        <w:rPr>
          <w:rFonts w:ascii="Arial Narrow" w:hAnsi="Arial Narrow" w:cs="Arial Narrow"/>
          <w:b/>
          <w:bCs/>
          <w:sz w:val="22"/>
          <w:szCs w:val="22"/>
        </w:rPr>
        <w:t xml:space="preserve"> celko</w:t>
      </w:r>
      <w:r w:rsidR="00AC3B22" w:rsidRPr="00AC3B22">
        <w:rPr>
          <w:rFonts w:ascii="Arial Narrow" w:hAnsi="Arial Narrow" w:cs="Arial Narrow"/>
          <w:b/>
          <w:bCs/>
          <w:sz w:val="22"/>
          <w:szCs w:val="22"/>
        </w:rPr>
        <w:t>vá cena</w:t>
      </w:r>
      <w:r w:rsidR="00AC3B22" w:rsidRPr="00AC3B22">
        <w:rPr>
          <w:rFonts w:ascii="Arial Narrow" w:hAnsi="Arial Narrow" w:cs="Arial Narrow"/>
          <w:sz w:val="22"/>
          <w:szCs w:val="22"/>
        </w:rPr>
        <w:t xml:space="preserve"> </w:t>
      </w:r>
      <w:r w:rsidRPr="00AC3B22">
        <w:rPr>
          <w:rFonts w:ascii="Arial Narrow" w:hAnsi="Arial Narrow" w:cs="Arial Narrow"/>
          <w:sz w:val="22"/>
          <w:szCs w:val="22"/>
        </w:rPr>
        <w:t xml:space="preserve"> </w:t>
      </w:r>
      <w:r w:rsidR="00AC3B22" w:rsidRPr="00AC3B22">
        <w:rPr>
          <w:rFonts w:ascii="Arial Narrow" w:eastAsia="Calibri" w:hAnsi="Arial Narrow"/>
          <w:b/>
          <w:bCs/>
          <w:sz w:val="22"/>
          <w:szCs w:val="22"/>
          <w:lang w:eastAsia="sk-SK"/>
        </w:rPr>
        <w:t>za dodanie požadovaného predmet</w:t>
      </w:r>
      <w:r w:rsidR="00AC3B22">
        <w:rPr>
          <w:rFonts w:ascii="Arial Narrow" w:eastAsia="Calibri" w:hAnsi="Arial Narrow"/>
          <w:b/>
          <w:bCs/>
          <w:sz w:val="22"/>
          <w:szCs w:val="22"/>
          <w:lang w:eastAsia="sk-SK"/>
        </w:rPr>
        <w:t>u</w:t>
      </w:r>
      <w:r w:rsidR="00AC3B22" w:rsidRPr="00AC3B22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zákazky vyjadrená v EUR bez DPH</w:t>
      </w:r>
      <w:r w:rsidR="00AC3B22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, </w:t>
      </w:r>
      <w:proofErr w:type="spellStart"/>
      <w:r w:rsidR="00AC3B22">
        <w:rPr>
          <w:rFonts w:ascii="Arial Narrow" w:eastAsia="Calibri" w:hAnsi="Arial Narrow"/>
          <w:b/>
          <w:bCs/>
          <w:sz w:val="22"/>
          <w:szCs w:val="22"/>
          <w:lang w:eastAsia="sk-SK"/>
        </w:rPr>
        <w:t>t.j</w:t>
      </w:r>
      <w:proofErr w:type="spellEnd"/>
      <w:r w:rsidR="00AC3B22">
        <w:rPr>
          <w:rFonts w:ascii="Arial Narrow" w:eastAsia="Calibri" w:hAnsi="Arial Narrow"/>
          <w:b/>
          <w:bCs/>
          <w:sz w:val="22"/>
          <w:szCs w:val="22"/>
          <w:lang w:eastAsia="sk-SK"/>
        </w:rPr>
        <w:t>. rovnakej maximálnej celkovej ceny</w:t>
      </w:r>
      <w:r w:rsidR="00AC3B22" w:rsidRPr="00AC3B22">
        <w:rPr>
          <w:rFonts w:ascii="Arial Narrow" w:hAnsi="Arial Narrow" w:cs="Arial Narrow"/>
          <w:sz w:val="22"/>
          <w:szCs w:val="22"/>
        </w:rPr>
        <w:t xml:space="preserve"> </w:t>
      </w:r>
      <w:r w:rsidRPr="00AC3B22">
        <w:rPr>
          <w:rFonts w:ascii="Arial Narrow" w:hAnsi="Arial Narrow" w:cs="Arial Narrow"/>
          <w:sz w:val="22"/>
          <w:szCs w:val="22"/>
        </w:rPr>
        <w:t>u viacerých uchádzačov</w:t>
      </w:r>
      <w:r w:rsidR="00B5621D">
        <w:rPr>
          <w:rFonts w:ascii="Arial Narrow" w:hAnsi="Arial Narrow" w:cs="Arial Narrow"/>
          <w:sz w:val="22"/>
          <w:szCs w:val="22"/>
        </w:rPr>
        <w:t>,</w:t>
      </w:r>
      <w:r w:rsidRPr="00AC3B22">
        <w:rPr>
          <w:rFonts w:ascii="Arial Narrow" w:hAnsi="Arial Narrow" w:cs="Arial Narrow"/>
          <w:sz w:val="22"/>
          <w:szCs w:val="22"/>
        </w:rPr>
        <w:t xml:space="preserve"> rozhoduje o poradí uchádzačov</w:t>
      </w:r>
      <w:r w:rsidR="00FB7DFB">
        <w:rPr>
          <w:rFonts w:ascii="Arial Narrow" w:hAnsi="Arial Narrow" w:cs="Arial Narrow"/>
          <w:sz w:val="22"/>
          <w:szCs w:val="22"/>
        </w:rPr>
        <w:t xml:space="preserve">/ponúk </w:t>
      </w:r>
      <w:bookmarkEnd w:id="1"/>
      <w:r w:rsidR="00F3201E">
        <w:rPr>
          <w:rFonts w:ascii="Arial Narrow" w:hAnsi="Arial Narrow" w:cs="Arial Narrow"/>
          <w:sz w:val="22"/>
          <w:szCs w:val="22"/>
        </w:rPr>
        <w:t>pred uskutočnením elektronickej aukcie</w:t>
      </w:r>
      <w:r w:rsidR="00006E24">
        <w:rPr>
          <w:rFonts w:ascii="Arial Narrow" w:hAnsi="Arial Narrow" w:cs="Arial Narrow"/>
          <w:sz w:val="22"/>
          <w:szCs w:val="22"/>
        </w:rPr>
        <w:t xml:space="preserve">: Položka č. 1- Hasičská ochranná kukla, </w:t>
      </w:r>
      <w:r w:rsidR="00DD1285">
        <w:rPr>
          <w:rFonts w:ascii="Arial Narrow" w:hAnsi="Arial Narrow" w:cs="Arial Narrow"/>
          <w:sz w:val="22"/>
          <w:szCs w:val="22"/>
        </w:rPr>
        <w:t xml:space="preserve">hodnota uvedené vo </w:t>
      </w:r>
      <w:r w:rsidR="00184BAE">
        <w:rPr>
          <w:rFonts w:ascii="Arial Narrow" w:hAnsi="Arial Narrow" w:cs="Arial Narrow"/>
          <w:sz w:val="22"/>
          <w:szCs w:val="22"/>
        </w:rPr>
        <w:t>vlastnom</w:t>
      </w:r>
      <w:r w:rsidR="00DD1285">
        <w:rPr>
          <w:rFonts w:ascii="Arial Narrow" w:hAnsi="Arial Narrow" w:cs="Arial Narrow"/>
          <w:sz w:val="22"/>
          <w:szCs w:val="22"/>
        </w:rPr>
        <w:t xml:space="preserve"> návrhu plnenia pod</w:t>
      </w:r>
      <w:r w:rsidR="00006E24">
        <w:rPr>
          <w:rFonts w:ascii="Arial Narrow" w:hAnsi="Arial Narrow" w:cs="Arial Narrow"/>
          <w:sz w:val="22"/>
          <w:szCs w:val="22"/>
        </w:rPr>
        <w:t xml:space="preserve"> bodom i), </w:t>
      </w:r>
      <w:proofErr w:type="spellStart"/>
      <w:r w:rsidR="00006E24">
        <w:rPr>
          <w:rFonts w:ascii="Arial Narrow" w:hAnsi="Arial Narrow" w:cs="Arial Narrow"/>
          <w:sz w:val="22"/>
          <w:szCs w:val="22"/>
        </w:rPr>
        <w:t>tj</w:t>
      </w:r>
      <w:proofErr w:type="spellEnd"/>
      <w:r w:rsidR="00006E24">
        <w:rPr>
          <w:rFonts w:ascii="Arial Narrow" w:hAnsi="Arial Narrow" w:cs="Arial Narrow"/>
          <w:sz w:val="22"/>
          <w:szCs w:val="22"/>
        </w:rPr>
        <w:t>. hmotnosť materiálu v g/</w:t>
      </w:r>
      <w:r w:rsidR="00006E24" w:rsidRPr="00006E24">
        <w:rPr>
          <w:rFonts w:ascii="Arial Narrow" w:hAnsi="Arial Narrow"/>
          <w:sz w:val="22"/>
          <w:szCs w:val="22"/>
        </w:rPr>
        <w:t>m</w:t>
      </w:r>
      <w:r w:rsidR="00006E24" w:rsidRPr="00006E24">
        <w:rPr>
          <w:rFonts w:ascii="Arial Narrow" w:hAnsi="Arial Narrow"/>
          <w:sz w:val="22"/>
          <w:szCs w:val="22"/>
          <w:vertAlign w:val="superscript"/>
        </w:rPr>
        <w:t>2.</w:t>
      </w:r>
    </w:p>
    <w:p w14:paraId="1366CFDF" w14:textId="77777777" w:rsidR="007F5792" w:rsidRPr="009D4FAF" w:rsidRDefault="007F5792" w:rsidP="007F5792">
      <w:pPr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</w:p>
    <w:p w14:paraId="6720EB82" w14:textId="77777777" w:rsidR="00966643" w:rsidRPr="002C3CD9" w:rsidRDefault="00966643" w:rsidP="0096664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14:paraId="2BBAE17B" w14:textId="1CE99B4F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Elektronická aukcia</w:t>
      </w:r>
      <w:r w:rsidR="00C53179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: </w:t>
      </w:r>
      <w:r w:rsidRPr="00385F98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  </w:t>
      </w:r>
    </w:p>
    <w:p w14:paraId="3B690406" w14:textId="3153FC85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>Elektronická aukcia</w:t>
      </w:r>
      <w:r w:rsidR="0035739E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sa bude realizovať certifikovaným aukčným systémom – Aukčný modul Elektronického kontraktačného systému</w:t>
      </w:r>
      <w:r w:rsidR="00445754">
        <w:rPr>
          <w:rFonts w:ascii="Arial Narrow" w:eastAsia="Calibri" w:hAnsi="Arial Narrow"/>
          <w:sz w:val="22"/>
          <w:szCs w:val="22"/>
          <w:lang w:eastAsia="sk-SK"/>
        </w:rPr>
        <w:t xml:space="preserve"> (aktuálna verzia)</w:t>
      </w:r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. </w:t>
      </w:r>
      <w:proofErr w:type="spellStart"/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>Podmodul</w:t>
      </w:r>
      <w:proofErr w:type="spellEnd"/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elektronická aukcia je priama súčasť systému EKS a umožňuje </w:t>
      </w:r>
      <w:r w:rsidR="0041211D"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>uchádzačom</w:t>
      </w:r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v reálnom čase v rámci elektronickej aukcie upravovať svoje ponuky, ktoré boli predložené zo strany </w:t>
      </w:r>
      <w:r w:rsidR="0041211D"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>uchádzačov</w:t>
      </w:r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v rámci zadávania predmetnej zákazky, po ich vyhodnotení podľa zákona.   </w:t>
      </w:r>
    </w:p>
    <w:p w14:paraId="46CC39F0" w14:textId="00D66D9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Elektronické aukcie v tomto </w:t>
      </w:r>
      <w:proofErr w:type="spellStart"/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>podmodule</w:t>
      </w:r>
      <w:proofErr w:type="spellEnd"/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sú vytvárané v súlade so zákonom, </w:t>
      </w:r>
      <w:proofErr w:type="spellStart"/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>t.j</w:t>
      </w:r>
      <w:proofErr w:type="spellEnd"/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>. zoradenie ponúk predložených v rámci zadávania predmetnej  zákazky sa vykoná na základe elektronickej aukcie.</w:t>
      </w:r>
    </w:p>
    <w:p w14:paraId="23D78B46" w14:textId="77777777" w:rsidR="00165614" w:rsidRPr="00385F98" w:rsidRDefault="00DD251E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proofErr w:type="spellStart"/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>P</w:t>
      </w:r>
      <w:r w:rsidR="003A01E8"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>odmodul</w:t>
      </w:r>
      <w:proofErr w:type="spellEnd"/>
      <w:r w:rsidR="003A01E8"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EKS v </w:t>
      </w:r>
      <w:r w:rsidR="00165614"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rámci vytvorenia elektronickej aukcie zabezpečí nasledovné: </w:t>
      </w:r>
    </w:p>
    <w:p w14:paraId="1F06C32A" w14:textId="6863F5D5" w:rsidR="00165614" w:rsidRPr="00385F98" w:rsidRDefault="00165614" w:rsidP="005F47CD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>zhodu názvu elektronickej aukcie s názvom predmetnej  zákazky</w:t>
      </w:r>
      <w:r w:rsidR="005C7BAE"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>,</w:t>
      </w:r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</w:t>
      </w:r>
    </w:p>
    <w:p w14:paraId="6179E7B7" w14:textId="115E82EF" w:rsidR="00165614" w:rsidRPr="00385F98" w:rsidRDefault="00165614" w:rsidP="005F47CD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zhodu kritéria – názov a pravidlá uplatnenia tohto kritéria s kritériom a pravidlami jeho uplatnenia, ktoré sa použilo v rámci vyhodnotenia ponúk podľa zákona pred elektronickou aukciou, </w:t>
      </w:r>
    </w:p>
    <w:p w14:paraId="1CBB3FEF" w14:textId="43BB4434" w:rsidR="00165614" w:rsidRPr="00385F98" w:rsidRDefault="00165614" w:rsidP="005F47CD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účastníci elektronickej aukcie – ako účastníci elektronickej aukcie sú zaevidovaní tí </w:t>
      </w:r>
      <w:r w:rsidR="00321E40"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>uchádzači</w:t>
      </w:r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>, ktorých ponuky boli v rámci zadávania predmetnej zákazky</w:t>
      </w:r>
      <w:r w:rsidR="001D3B0D"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>,</w:t>
      </w:r>
      <w:r w:rsidR="00EA728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</w:t>
      </w:r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vyhodnotené podľa kritéria na vyhodnotenie ponúk  </w:t>
      </w:r>
      <w:r w:rsidR="008B3018"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uvedených v oznámení o vyhlásení verejného obstarávania </w:t>
      </w:r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a pravidiel jeho uplatnenia </w:t>
      </w:r>
      <w:r w:rsidR="008B3018"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>uvedených</w:t>
      </w:r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v týchto súťažných podkladoch, v súlade so zákonom, </w:t>
      </w:r>
    </w:p>
    <w:p w14:paraId="56906F3E" w14:textId="0D2F6349" w:rsidR="00165614" w:rsidRPr="00385F98" w:rsidRDefault="00165614" w:rsidP="005F47CD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>vstupné ponuky – prevzaté sú údaje zo všetkých predložených a vyhodnocovaných ponúk podľa písm. c) tejto časti týchto súťažných podkladov.</w:t>
      </w:r>
    </w:p>
    <w:p w14:paraId="7E0878EF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</w:p>
    <w:p w14:paraId="261459BE" w14:textId="3CFAE4B2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Elektronická aukcia sa začne a skončí v termínoch uvedených vo výzve na účasť v elektronickej aukcii. </w:t>
      </w:r>
    </w:p>
    <w:p w14:paraId="75C39DAB" w14:textId="4BFED0E6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>Kritérium elektronickej aukcie:</w:t>
      </w:r>
      <w:r w:rsidR="00EA7281">
        <w:rPr>
          <w:rFonts w:ascii="Arial Narrow" w:eastAsia="Calibri" w:hAnsi="Arial Narrow"/>
          <w:sz w:val="22"/>
          <w:szCs w:val="22"/>
          <w:lang w:eastAsia="sk-SK"/>
        </w:rPr>
        <w:tab/>
      </w:r>
      <w:r w:rsidR="00AB547C">
        <w:rPr>
          <w:rFonts w:ascii="Arial Narrow" w:eastAsia="Calibri" w:hAnsi="Arial Narrow"/>
          <w:sz w:val="22"/>
          <w:szCs w:val="22"/>
          <w:lang w:eastAsia="sk-SK"/>
        </w:rPr>
        <w:t xml:space="preserve">              </w:t>
      </w:r>
      <w:r w:rsidR="00D81FF7">
        <w:rPr>
          <w:rFonts w:ascii="Arial Narrow" w:eastAsia="Calibri" w:hAnsi="Arial Narrow"/>
          <w:b/>
          <w:bCs/>
          <w:sz w:val="22"/>
          <w:szCs w:val="22"/>
          <w:lang w:eastAsia="sk-SK"/>
        </w:rPr>
        <w:t>Maximálna c</w:t>
      </w:r>
      <w:r w:rsidRPr="00385F98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elková cena za </w:t>
      </w:r>
      <w:r w:rsidR="00036912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dodanie </w:t>
      </w:r>
      <w:r w:rsidRPr="00385F98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požadovan</w:t>
      </w:r>
      <w:r w:rsidR="00036912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ého</w:t>
      </w:r>
      <w:r w:rsidRPr="00385F98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 predmet</w:t>
      </w:r>
      <w:r w:rsidR="00036912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u</w:t>
      </w:r>
      <w:r w:rsidRPr="00385F98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 </w:t>
      </w:r>
      <w:r w:rsidRPr="00385F98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br/>
        <w:t xml:space="preserve">                                                          </w:t>
      </w:r>
      <w:r w:rsidRPr="00385F98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ab/>
        <w:t>zákazky vyjadrená v EUR bez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DPH</w:t>
      </w:r>
    </w:p>
    <w:p w14:paraId="6C84AC8B" w14:textId="2C537B05" w:rsidR="00321E40" w:rsidRPr="00385F98" w:rsidRDefault="00165614" w:rsidP="004A402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3544" w:hanging="3544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>Predmetom elektronickej aukcie</w:t>
      </w:r>
      <w:r w:rsidR="00321E40"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sú</w:t>
      </w:r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>:</w:t>
      </w:r>
      <w:r w:rsidR="00EA7281">
        <w:rPr>
          <w:rFonts w:ascii="Arial Narrow" w:eastAsia="Calibri" w:hAnsi="Arial Narrow"/>
          <w:color w:val="000000"/>
          <w:sz w:val="22"/>
          <w:szCs w:val="22"/>
          <w:lang w:eastAsia="sk-SK"/>
        </w:rPr>
        <w:tab/>
      </w:r>
      <w:r w:rsidR="004A4024" w:rsidRPr="004A4024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J</w:t>
      </w:r>
      <w:r w:rsidR="00AB547C" w:rsidRPr="002C491E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ednotkové ceny </w:t>
      </w:r>
      <w:r w:rsidR="00DD789C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položiek vyjadrené </w:t>
      </w:r>
      <w:r w:rsidR="00AB547C" w:rsidRPr="002C491E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v EUR bez</w:t>
      </w:r>
      <w:r w:rsidR="00AB547C" w:rsidRPr="002C491E">
        <w:rPr>
          <w:rFonts w:ascii="Arial Narrow" w:eastAsia="Calibri" w:hAnsi="Arial Narrow"/>
          <w:b/>
          <w:bCs/>
          <w:color w:val="FF0000"/>
          <w:sz w:val="22"/>
          <w:szCs w:val="22"/>
          <w:lang w:eastAsia="sk-SK"/>
        </w:rPr>
        <w:t xml:space="preserve"> </w:t>
      </w:r>
      <w:r w:rsidR="00AB547C" w:rsidRPr="002C491E">
        <w:rPr>
          <w:rFonts w:ascii="Arial Narrow" w:eastAsia="Calibri" w:hAnsi="Arial Narrow"/>
          <w:b/>
          <w:bCs/>
          <w:sz w:val="22"/>
          <w:szCs w:val="22"/>
          <w:lang w:eastAsia="sk-SK"/>
        </w:rPr>
        <w:t>DPH</w:t>
      </w:r>
      <w:r w:rsidR="00AB547C" w:rsidRPr="002C491E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, ktoré tvoria </w:t>
      </w:r>
      <w:r w:rsidR="00AB547C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maximálnu </w:t>
      </w:r>
      <w:r w:rsidR="004A4024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c</w:t>
      </w:r>
      <w:r w:rsidR="00AB547C" w:rsidRPr="002C491E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elkovú cenu za dodanie </w:t>
      </w:r>
      <w:r w:rsidR="00B07950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požadovaného </w:t>
      </w:r>
      <w:r w:rsidR="00AB547C" w:rsidRPr="002C491E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predmetu zákazky </w:t>
      </w:r>
      <w:r w:rsidR="00AB547C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vyjadrenú</w:t>
      </w:r>
      <w:r w:rsidR="00AB547C" w:rsidRPr="002C491E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 v EUR bez</w:t>
      </w:r>
      <w:r w:rsidR="00AB547C" w:rsidRPr="002C491E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DPH</w:t>
      </w:r>
    </w:p>
    <w:p w14:paraId="38DC416A" w14:textId="6EA28105" w:rsidR="00165614" w:rsidRPr="00385F98" w:rsidRDefault="00165614" w:rsidP="005F47CD">
      <w:p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4253" w:hanging="4253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Priebeh elektronickej aukcie:</w:t>
      </w:r>
    </w:p>
    <w:p w14:paraId="39149922" w14:textId="77777777" w:rsidR="00B07950" w:rsidRPr="006B352E" w:rsidRDefault="00165614" w:rsidP="00B07950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>EKS po úvodnom úplnom vyhodnotení ponúk a zostavení poradia z predložených ponúk elektronicky informuje súčasne prostredníctvom výzvy na účasť v elektronickej aukcii</w:t>
      </w:r>
      <w:r w:rsidR="00F63F3E" w:rsidRPr="00385F98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zaslanej na adresu elektronickej komunikácie, o začatí elektronickej aukcie všetkých </w:t>
      </w:r>
      <w:r w:rsidR="00752C59" w:rsidRPr="00385F98">
        <w:rPr>
          <w:rFonts w:ascii="Arial Narrow" w:eastAsia="Calibri" w:hAnsi="Arial Narrow"/>
          <w:sz w:val="22"/>
          <w:szCs w:val="22"/>
          <w:lang w:eastAsia="sk-SK"/>
        </w:rPr>
        <w:t>uchádzačov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(ďalej len „účastník/</w:t>
      </w:r>
      <w:proofErr w:type="spellStart"/>
      <w:r w:rsidRPr="00385F98">
        <w:rPr>
          <w:rFonts w:ascii="Arial Narrow" w:eastAsia="Calibri" w:hAnsi="Arial Narrow"/>
          <w:sz w:val="22"/>
          <w:szCs w:val="22"/>
          <w:lang w:eastAsia="sk-SK"/>
        </w:rPr>
        <w:t>ov</w:t>
      </w:r>
      <w:proofErr w:type="spellEnd"/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“), ktorých ponuky spĺňajú určené podmienky na predloženie </w:t>
      </w:r>
      <w:r w:rsidRPr="009C372D">
        <w:rPr>
          <w:rFonts w:ascii="Arial Narrow" w:eastAsia="Calibri" w:hAnsi="Arial Narrow"/>
          <w:sz w:val="22"/>
          <w:szCs w:val="22"/>
          <w:lang w:eastAsia="sk-SK"/>
        </w:rPr>
        <w:t xml:space="preserve">nových </w:t>
      </w:r>
      <w:r w:rsidR="004A4024">
        <w:rPr>
          <w:rFonts w:ascii="Arial Narrow" w:eastAsia="Calibri" w:hAnsi="Arial Narrow"/>
          <w:sz w:val="22"/>
          <w:szCs w:val="22"/>
          <w:lang w:eastAsia="sk-SK"/>
        </w:rPr>
        <w:t>jednotkových</w:t>
      </w:r>
      <w:r w:rsidR="009C372D" w:rsidRPr="009C372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9C372D">
        <w:rPr>
          <w:rFonts w:ascii="Arial Narrow" w:eastAsia="Calibri" w:hAnsi="Arial Narrow"/>
          <w:sz w:val="22"/>
          <w:szCs w:val="22"/>
          <w:lang w:eastAsia="sk-SK"/>
        </w:rPr>
        <w:t>cien</w:t>
      </w:r>
      <w:r w:rsidR="004A4024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4A4024" w:rsidRPr="009C372D">
        <w:rPr>
          <w:rFonts w:ascii="Arial Narrow" w:eastAsia="Calibri" w:hAnsi="Arial Narrow"/>
          <w:sz w:val="22"/>
          <w:szCs w:val="22"/>
          <w:lang w:eastAsia="sk-SK"/>
        </w:rPr>
        <w:t>vyjadrených v EUR bez DPH</w:t>
      </w:r>
      <w:r w:rsidR="004C75D4" w:rsidRPr="009C372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9C372D" w:rsidRPr="009C372D">
        <w:rPr>
          <w:rFonts w:ascii="Arial Narrow" w:eastAsia="Calibri" w:hAnsi="Arial Narrow"/>
          <w:sz w:val="22"/>
          <w:szCs w:val="22"/>
          <w:lang w:eastAsia="sk-SK"/>
        </w:rPr>
        <w:t>za dodanie požadovaného predmetu zákazky</w:t>
      </w:r>
      <w:r w:rsidR="00B07950">
        <w:rPr>
          <w:rFonts w:ascii="Arial Narrow" w:eastAsia="Calibri" w:hAnsi="Arial Narrow"/>
          <w:sz w:val="22"/>
          <w:szCs w:val="22"/>
          <w:lang w:eastAsia="sk-SK"/>
        </w:rPr>
        <w:t xml:space="preserve"> (ďalej aj len „jednotkové ceny vyjadrené v EUR bez DPH“)</w:t>
      </w:r>
      <w:r w:rsidR="00B07950" w:rsidRPr="006B352E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76D78E97" w14:textId="6B306D78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>V priebehu elektronickej aukcie</w:t>
      </w:r>
      <w:r w:rsidR="00C5317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budú zverejňované všetkým účastníkom zaradeným do elektronickej aukcii v aukčnej sieni informácie, ktoré umožnia účastníkom zistiť v každom okamihu ich relatívne umiestnenie, </w:t>
      </w:r>
      <w:proofErr w:type="spellStart"/>
      <w:r w:rsidRPr="00385F98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. 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v priebehu elektronickej aukcie sa všetkým účastníkom zaradeným do elektronickej aukcie zobrazí/bude min. zobrazovať:</w:t>
      </w:r>
    </w:p>
    <w:p w14:paraId="468627C6" w14:textId="77777777" w:rsidR="00165614" w:rsidRPr="00385F98" w:rsidRDefault="00165614" w:rsidP="005F47CD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>Všeobecné informácie o elektronickej aukcii (názov aukcie, kritérium na vyhodnotenie ponúk, odkaz na predmetnú zákazku)</w:t>
      </w:r>
    </w:p>
    <w:p w14:paraId="23B0A695" w14:textId="77777777" w:rsidR="00165614" w:rsidRPr="00385F98" w:rsidRDefault="00165614" w:rsidP="005F47CD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Informácie o čase (Serverový čas, Dĺžka trvania aukcie, Predlžovanie aukcie, Čas začiatku aukcie, Predpokladaný čas ukončenia aukcie, Zostávajúci čas aukcie, Čas do začiatku aukcie, informácia o prerušovaní aukcie v prípade trvania aukcie mimo prevádzkových hodín </w:t>
      </w:r>
      <w:r w:rsidR="00752C59" w:rsidRPr="00385F98">
        <w:rPr>
          <w:rFonts w:ascii="Arial Narrow" w:eastAsia="Calibri" w:hAnsi="Arial Narrow"/>
          <w:sz w:val="22"/>
          <w:szCs w:val="22"/>
          <w:lang w:eastAsia="sk-SK"/>
        </w:rPr>
        <w:t>EKS</w:t>
      </w:r>
      <w:r w:rsidR="002C1328" w:rsidRPr="00385F98">
        <w:rPr>
          <w:rFonts w:ascii="Arial Narrow" w:eastAsia="Calibri" w:hAnsi="Arial Narrow"/>
          <w:sz w:val="22"/>
          <w:szCs w:val="22"/>
          <w:lang w:eastAsia="sk-SK"/>
        </w:rPr>
        <w:t>)</w:t>
      </w:r>
    </w:p>
    <w:p w14:paraId="4AF358D4" w14:textId="77777777" w:rsidR="00165614" w:rsidRPr="00385F98" w:rsidRDefault="00165614" w:rsidP="005F47CD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>Systémové oznamy</w:t>
      </w:r>
    </w:p>
    <w:p w14:paraId="74A3876B" w14:textId="77777777" w:rsidR="00165614" w:rsidRPr="00385F98" w:rsidRDefault="00165614" w:rsidP="005F47CD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>Informácie o hodnotách kritéria aktuálne najvýhodnejšej ponuky</w:t>
      </w:r>
    </w:p>
    <w:p w14:paraId="408EFBDF" w14:textId="77777777" w:rsidR="00165614" w:rsidRPr="00385F98" w:rsidRDefault="00165614" w:rsidP="005F47CD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>Informáciu o relatívnom poradí a hodnotách kritéria účastníka</w:t>
      </w:r>
    </w:p>
    <w:p w14:paraId="48617859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V rámci priebehu elektronickej aukcie bude účastníkom zobrazované poradie, ktoré bude stanovené na základe pravidiel a podľa  kritéria v súlade s týmito súťažnými podkladmi.  </w:t>
      </w:r>
    </w:p>
    <w:p w14:paraId="73C78C35" w14:textId="317D46A5" w:rsidR="00D1477D" w:rsidRPr="00DA20C6" w:rsidRDefault="00165614" w:rsidP="00D1477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Predmetom úpravy v elektronickej </w:t>
      </w:r>
      <w:r w:rsidRPr="00C945AD">
        <w:rPr>
          <w:rFonts w:ascii="Arial Narrow" w:eastAsia="Calibri" w:hAnsi="Arial Narrow"/>
          <w:sz w:val="22"/>
          <w:szCs w:val="22"/>
          <w:lang w:eastAsia="sk-SK"/>
        </w:rPr>
        <w:t>aukcii bud</w:t>
      </w:r>
      <w:r w:rsidR="00AB547C">
        <w:rPr>
          <w:rFonts w:ascii="Arial Narrow" w:eastAsia="Calibri" w:hAnsi="Arial Narrow"/>
          <w:sz w:val="22"/>
          <w:szCs w:val="22"/>
          <w:lang w:eastAsia="sk-SK"/>
        </w:rPr>
        <w:t xml:space="preserve">ú jednotkové ceny </w:t>
      </w:r>
      <w:r w:rsidRPr="00C945AD">
        <w:rPr>
          <w:rFonts w:ascii="Arial Narrow" w:eastAsia="Calibri" w:hAnsi="Arial Narrow"/>
          <w:sz w:val="22"/>
          <w:szCs w:val="22"/>
          <w:lang w:eastAsia="sk-SK"/>
        </w:rPr>
        <w:t>vyjadren</w:t>
      </w:r>
      <w:r w:rsidR="00AB547C">
        <w:rPr>
          <w:rFonts w:ascii="Arial Narrow" w:eastAsia="Calibri" w:hAnsi="Arial Narrow"/>
          <w:sz w:val="22"/>
          <w:szCs w:val="22"/>
          <w:lang w:eastAsia="sk-SK"/>
        </w:rPr>
        <w:t>é</w:t>
      </w:r>
      <w:r w:rsidRPr="00C945AD">
        <w:rPr>
          <w:rFonts w:ascii="Arial Narrow" w:eastAsia="Calibri" w:hAnsi="Arial Narrow"/>
          <w:sz w:val="22"/>
          <w:szCs w:val="22"/>
          <w:lang w:eastAsia="sk-SK"/>
        </w:rPr>
        <w:t xml:space="preserve"> v EUR bez DPH.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9A670A" w:rsidRPr="00385F98">
        <w:rPr>
          <w:rFonts w:ascii="Arial Narrow" w:eastAsia="Calibri" w:hAnsi="Arial Narrow"/>
          <w:sz w:val="22"/>
          <w:szCs w:val="22"/>
          <w:lang w:eastAsia="sk-SK"/>
        </w:rPr>
        <w:t>Uchádzač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bude upravovať </w:t>
      </w:r>
      <w:r w:rsidR="00D1477D">
        <w:rPr>
          <w:rFonts w:ascii="Arial Narrow" w:eastAsia="Calibri" w:hAnsi="Arial Narrow"/>
          <w:sz w:val="22"/>
          <w:szCs w:val="22"/>
          <w:lang w:eastAsia="sk-SK"/>
        </w:rPr>
        <w:t>jednotkové ceny</w:t>
      </w:r>
      <w:r w:rsidRPr="00DB07E8">
        <w:rPr>
          <w:rFonts w:ascii="Arial Narrow" w:eastAsia="Calibri" w:hAnsi="Arial Narrow"/>
          <w:sz w:val="22"/>
          <w:szCs w:val="22"/>
          <w:lang w:eastAsia="sk-SK"/>
        </w:rPr>
        <w:t xml:space="preserve"> vyjadren</w:t>
      </w:r>
      <w:r w:rsidR="00D1477D">
        <w:rPr>
          <w:rFonts w:ascii="Arial Narrow" w:eastAsia="Calibri" w:hAnsi="Arial Narrow"/>
          <w:sz w:val="22"/>
          <w:szCs w:val="22"/>
          <w:lang w:eastAsia="sk-SK"/>
        </w:rPr>
        <w:t>é</w:t>
      </w:r>
      <w:r w:rsidRPr="00DB07E8">
        <w:rPr>
          <w:rFonts w:ascii="Arial Narrow" w:eastAsia="Calibri" w:hAnsi="Arial Narrow"/>
          <w:sz w:val="22"/>
          <w:szCs w:val="22"/>
          <w:lang w:eastAsia="sk-SK"/>
        </w:rPr>
        <w:t xml:space="preserve"> v</w:t>
      </w:r>
      <w:r w:rsidR="009A670A" w:rsidRPr="00DB07E8">
        <w:rPr>
          <w:rFonts w:ascii="Arial Narrow" w:eastAsia="Calibri" w:hAnsi="Arial Narrow"/>
          <w:sz w:val="22"/>
          <w:szCs w:val="22"/>
          <w:lang w:eastAsia="sk-SK"/>
        </w:rPr>
        <w:t> </w:t>
      </w:r>
      <w:r w:rsidRPr="00DB07E8">
        <w:rPr>
          <w:rFonts w:ascii="Arial Narrow" w:eastAsia="Calibri" w:hAnsi="Arial Narrow"/>
          <w:sz w:val="22"/>
          <w:szCs w:val="22"/>
          <w:lang w:eastAsia="sk-SK"/>
        </w:rPr>
        <w:t>EUR</w:t>
      </w:r>
      <w:r w:rsidR="009A670A" w:rsidRPr="00DB07E8">
        <w:rPr>
          <w:rFonts w:ascii="Arial Narrow" w:eastAsia="Calibri" w:hAnsi="Arial Narrow"/>
          <w:sz w:val="22"/>
          <w:szCs w:val="22"/>
          <w:lang w:eastAsia="sk-SK"/>
        </w:rPr>
        <w:t xml:space="preserve"> bez DPH</w:t>
      </w:r>
      <w:r w:rsidRPr="00DB07E8">
        <w:rPr>
          <w:rFonts w:ascii="Arial Narrow" w:eastAsia="Calibri" w:hAnsi="Arial Narrow"/>
          <w:sz w:val="22"/>
          <w:szCs w:val="22"/>
          <w:lang w:eastAsia="sk-SK"/>
        </w:rPr>
        <w:t xml:space="preserve"> smerom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dole. </w:t>
      </w:r>
      <w:r w:rsidR="00D1477D" w:rsidRPr="002B7EDF">
        <w:rPr>
          <w:rFonts w:ascii="Arial Narrow" w:eastAsia="Calibri" w:hAnsi="Arial Narrow"/>
          <w:sz w:val="22"/>
          <w:szCs w:val="22"/>
          <w:lang w:eastAsia="sk-SK"/>
        </w:rPr>
        <w:t xml:space="preserve">Verejný obstarávateľ upozorňuje, že systém neumožní podať takú ponuku v rámci nového návrhu jednotkovej ceny bez DPH vyjadrenej v EUR, ktorá by dorovnala navrhovanú </w:t>
      </w:r>
      <w:r w:rsidR="00D1477D">
        <w:rPr>
          <w:rFonts w:ascii="Arial Narrow" w:eastAsia="Calibri" w:hAnsi="Arial Narrow"/>
          <w:sz w:val="22"/>
          <w:szCs w:val="22"/>
          <w:lang w:eastAsia="sk-SK"/>
        </w:rPr>
        <w:t xml:space="preserve">maximálnu </w:t>
      </w:r>
      <w:r w:rsidR="00D1477D" w:rsidRPr="002B7EDF">
        <w:rPr>
          <w:rFonts w:ascii="Arial Narrow" w:eastAsia="Calibri" w:hAnsi="Arial Narrow"/>
          <w:sz w:val="22"/>
          <w:szCs w:val="22"/>
          <w:lang w:eastAsia="sk-SK"/>
        </w:rPr>
        <w:t xml:space="preserve">celkovú cenu </w:t>
      </w:r>
      <w:r w:rsidR="002D1235">
        <w:rPr>
          <w:rFonts w:ascii="Arial Narrow" w:eastAsia="Calibri" w:hAnsi="Arial Narrow"/>
          <w:sz w:val="22"/>
          <w:szCs w:val="22"/>
          <w:lang w:eastAsia="sk-SK"/>
        </w:rPr>
        <w:t xml:space="preserve">za dodanie požadovaného predmetu zákazky vyjadrenú v EUR </w:t>
      </w:r>
      <w:r w:rsidR="00D1477D" w:rsidRPr="002B7EDF">
        <w:rPr>
          <w:rFonts w:ascii="Arial Narrow" w:eastAsia="Calibri" w:hAnsi="Arial Narrow"/>
          <w:sz w:val="22"/>
          <w:szCs w:val="22"/>
          <w:lang w:eastAsia="sk-SK"/>
        </w:rPr>
        <w:t>bez DPH iného uchádzača (</w:t>
      </w:r>
      <w:proofErr w:type="spellStart"/>
      <w:r w:rsidR="00D1477D" w:rsidRPr="002B7EDF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="00D1477D" w:rsidRPr="002B7EDF">
        <w:rPr>
          <w:rFonts w:ascii="Arial Narrow" w:eastAsia="Calibri" w:hAnsi="Arial Narrow"/>
          <w:sz w:val="22"/>
          <w:szCs w:val="22"/>
          <w:lang w:eastAsia="sk-SK"/>
        </w:rPr>
        <w:t>. nie je možné dorovnať žiadne poradie).</w:t>
      </w:r>
    </w:p>
    <w:p w14:paraId="2707467B" w14:textId="05C8FE0B" w:rsidR="006B612D" w:rsidRPr="00385F98" w:rsidRDefault="006B612D" w:rsidP="00D1477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sz w:val="22"/>
          <w:szCs w:val="22"/>
          <w:lang w:eastAsia="sk-SK"/>
        </w:rPr>
      </w:pPr>
      <w:r w:rsidRPr="00385F98">
        <w:rPr>
          <w:rFonts w:ascii="Arial Narrow" w:hAnsi="Arial Narrow"/>
          <w:sz w:val="22"/>
          <w:szCs w:val="22"/>
        </w:rPr>
        <w:t xml:space="preserve">Minimálny krok úpravy ponuky v prípade nového návrhu </w:t>
      </w:r>
      <w:r w:rsidR="00D1477D">
        <w:rPr>
          <w:rFonts w:ascii="Arial Narrow" w:eastAsia="Calibri" w:hAnsi="Arial Narrow"/>
          <w:sz w:val="22"/>
          <w:szCs w:val="22"/>
          <w:lang w:eastAsia="sk-SK"/>
        </w:rPr>
        <w:t>jednotkovej ceny</w:t>
      </w:r>
      <w:r w:rsidR="0020247E" w:rsidRPr="00C945A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851C10">
        <w:rPr>
          <w:rFonts w:ascii="Arial Narrow" w:hAnsi="Arial Narrow"/>
          <w:sz w:val="22"/>
          <w:szCs w:val="22"/>
        </w:rPr>
        <w:t>vyjadren</w:t>
      </w:r>
      <w:r w:rsidR="002D1235">
        <w:rPr>
          <w:rFonts w:ascii="Arial Narrow" w:hAnsi="Arial Narrow"/>
          <w:sz w:val="22"/>
          <w:szCs w:val="22"/>
        </w:rPr>
        <w:t>ej</w:t>
      </w:r>
      <w:r w:rsidRPr="00851C10">
        <w:rPr>
          <w:rFonts w:ascii="Arial Narrow" w:hAnsi="Arial Narrow"/>
          <w:sz w:val="22"/>
          <w:szCs w:val="22"/>
        </w:rPr>
        <w:t xml:space="preserve"> v EUR bez</w:t>
      </w:r>
      <w:r w:rsidRPr="00385F98">
        <w:rPr>
          <w:rFonts w:ascii="Arial Narrow" w:hAnsi="Arial Narrow"/>
          <w:sz w:val="22"/>
          <w:szCs w:val="22"/>
        </w:rPr>
        <w:t xml:space="preserve"> DPH v rámci elektronickej aukcie je v </w:t>
      </w:r>
      <w:r w:rsidRPr="002D1235">
        <w:rPr>
          <w:rFonts w:ascii="Arial Narrow" w:hAnsi="Arial Narrow"/>
          <w:sz w:val="22"/>
          <w:szCs w:val="22"/>
        </w:rPr>
        <w:t xml:space="preserve">hodnote </w:t>
      </w:r>
      <w:r w:rsidR="00006E24">
        <w:rPr>
          <w:rFonts w:ascii="Arial Narrow" w:hAnsi="Arial Narrow"/>
          <w:sz w:val="22"/>
          <w:szCs w:val="22"/>
        </w:rPr>
        <w:t>1</w:t>
      </w:r>
      <w:r w:rsidRPr="002D1235">
        <w:rPr>
          <w:rFonts w:ascii="Arial Narrow" w:hAnsi="Arial Narrow"/>
          <w:sz w:val="22"/>
          <w:szCs w:val="22"/>
        </w:rPr>
        <w:t>,</w:t>
      </w:r>
      <w:r w:rsidR="00303D0E">
        <w:rPr>
          <w:rFonts w:ascii="Arial Narrow" w:hAnsi="Arial Narrow"/>
          <w:sz w:val="22"/>
          <w:szCs w:val="22"/>
        </w:rPr>
        <w:t>00</w:t>
      </w:r>
      <w:r w:rsidRPr="002D1235">
        <w:rPr>
          <w:rFonts w:ascii="Arial Narrow" w:hAnsi="Arial Narrow"/>
          <w:sz w:val="22"/>
          <w:szCs w:val="22"/>
        </w:rPr>
        <w:t xml:space="preserve"> </w:t>
      </w:r>
      <w:r w:rsidR="00E10EE9" w:rsidRPr="002D1235">
        <w:rPr>
          <w:rFonts w:ascii="Arial Narrow" w:hAnsi="Arial Narrow"/>
          <w:sz w:val="22"/>
          <w:szCs w:val="22"/>
        </w:rPr>
        <w:t>EUR bez DPH</w:t>
      </w:r>
      <w:r w:rsidRPr="00B41091">
        <w:rPr>
          <w:rFonts w:ascii="Arial Narrow" w:hAnsi="Arial Narrow"/>
          <w:sz w:val="22"/>
          <w:szCs w:val="22"/>
        </w:rPr>
        <w:t>.</w:t>
      </w:r>
    </w:p>
    <w:p w14:paraId="5D279B06" w14:textId="77777777" w:rsidR="00165614" w:rsidRPr="00385F98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Prístup do aukčnej siene účastníka</w:t>
      </w:r>
    </w:p>
    <w:p w14:paraId="537313D0" w14:textId="2865DAD4" w:rsidR="00165614" w:rsidRPr="00385F98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Účastníkom, ktorí postúpili do elektronickej aukcie na základe úvodného úplného vyhodnotenia predložených </w:t>
      </w:r>
      <w:r w:rsidRPr="00851C10">
        <w:rPr>
          <w:rFonts w:ascii="Arial Narrow" w:eastAsia="Calibri" w:hAnsi="Arial Narrow"/>
          <w:sz w:val="22"/>
          <w:szCs w:val="22"/>
          <w:lang w:eastAsia="sk-SK"/>
        </w:rPr>
        <w:t>ponúk zákazky, sa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po prihlásení do systému EKS zobrazí hypertextový odkaz na aukčnú sieň vo vernom detaile predmetnej zákazky, a to min. 15 minút pred začiatkom elektronickej aukcie. V tomto časovom limite si môžu  účastníci elektronickej aukcie skontrolovať </w:t>
      </w:r>
      <w:r w:rsidR="0095115E">
        <w:rPr>
          <w:rFonts w:ascii="Arial Narrow" w:eastAsia="Calibri" w:hAnsi="Arial Narrow"/>
          <w:sz w:val="22"/>
          <w:szCs w:val="22"/>
          <w:lang w:eastAsia="sk-SK"/>
        </w:rPr>
        <w:t xml:space="preserve">svoje vstupné </w:t>
      </w:r>
      <w:r w:rsidR="0095115E" w:rsidRPr="006B352E">
        <w:rPr>
          <w:rFonts w:ascii="Arial Narrow" w:eastAsia="Calibri" w:hAnsi="Arial Narrow"/>
          <w:sz w:val="22"/>
          <w:szCs w:val="22"/>
          <w:lang w:eastAsia="sk-SK"/>
        </w:rPr>
        <w:t>jednotkové ceny</w:t>
      </w:r>
      <w:r w:rsidR="0095115E">
        <w:rPr>
          <w:rFonts w:ascii="Arial Narrow" w:eastAsia="Calibri" w:hAnsi="Arial Narrow"/>
          <w:sz w:val="22"/>
          <w:szCs w:val="22"/>
          <w:lang w:eastAsia="sk-SK"/>
        </w:rPr>
        <w:t>, ako aj</w:t>
      </w:r>
      <w:r w:rsidR="0095115E" w:rsidRPr="006B352E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svoju vstupnú </w:t>
      </w:r>
      <w:r w:rsidR="00276C0F" w:rsidRPr="00C945AD">
        <w:rPr>
          <w:rFonts w:ascii="Arial Narrow" w:eastAsia="Calibri" w:hAnsi="Arial Narrow"/>
          <w:sz w:val="22"/>
          <w:szCs w:val="22"/>
          <w:lang w:eastAsia="sk-SK"/>
        </w:rPr>
        <w:t>maximáln</w:t>
      </w:r>
      <w:r w:rsidR="00276C0F">
        <w:rPr>
          <w:rFonts w:ascii="Arial Narrow" w:eastAsia="Calibri" w:hAnsi="Arial Narrow"/>
          <w:sz w:val="22"/>
          <w:szCs w:val="22"/>
          <w:lang w:eastAsia="sk-SK"/>
        </w:rPr>
        <w:t>u</w:t>
      </w:r>
      <w:r w:rsidR="00276C0F" w:rsidRPr="00C945AD">
        <w:rPr>
          <w:rFonts w:ascii="Arial Narrow" w:eastAsia="Calibri" w:hAnsi="Arial Narrow"/>
          <w:sz w:val="22"/>
          <w:szCs w:val="22"/>
          <w:lang w:eastAsia="sk-SK"/>
        </w:rPr>
        <w:t xml:space="preserve"> celkov</w:t>
      </w:r>
      <w:r w:rsidR="00276C0F">
        <w:rPr>
          <w:rFonts w:ascii="Arial Narrow" w:eastAsia="Calibri" w:hAnsi="Arial Narrow"/>
          <w:sz w:val="22"/>
          <w:szCs w:val="22"/>
          <w:lang w:eastAsia="sk-SK"/>
        </w:rPr>
        <w:t>ú</w:t>
      </w:r>
      <w:r w:rsidR="00276C0F" w:rsidRPr="00C945AD">
        <w:rPr>
          <w:rFonts w:ascii="Arial Narrow" w:eastAsia="Calibri" w:hAnsi="Arial Narrow"/>
          <w:sz w:val="22"/>
          <w:szCs w:val="22"/>
          <w:lang w:eastAsia="sk-SK"/>
        </w:rPr>
        <w:t xml:space="preserve"> cen</w:t>
      </w:r>
      <w:r w:rsidR="00276C0F">
        <w:rPr>
          <w:rFonts w:ascii="Arial Narrow" w:eastAsia="Calibri" w:hAnsi="Arial Narrow"/>
          <w:sz w:val="22"/>
          <w:szCs w:val="22"/>
          <w:lang w:eastAsia="sk-SK"/>
        </w:rPr>
        <w:t>u</w:t>
      </w:r>
      <w:r w:rsidR="00276C0F" w:rsidRPr="00C945AD">
        <w:rPr>
          <w:rFonts w:ascii="Arial Narrow" w:eastAsia="Calibri" w:hAnsi="Arial Narrow"/>
          <w:sz w:val="22"/>
          <w:szCs w:val="22"/>
          <w:lang w:eastAsia="sk-SK"/>
        </w:rPr>
        <w:t xml:space="preserve"> za dodanie požadovaného predmetu </w:t>
      </w:r>
      <w:r w:rsidR="00276C0F" w:rsidRPr="00851C10">
        <w:rPr>
          <w:rFonts w:ascii="Arial Narrow" w:eastAsia="Calibri" w:hAnsi="Arial Narrow"/>
          <w:sz w:val="22"/>
          <w:szCs w:val="22"/>
          <w:lang w:eastAsia="sk-SK"/>
        </w:rPr>
        <w:t>zákazky</w:t>
      </w:r>
      <w:r w:rsidR="00276C0F" w:rsidRPr="00851C10">
        <w:rPr>
          <w:rFonts w:ascii="Arial Narrow" w:hAnsi="Arial Narrow"/>
          <w:sz w:val="22"/>
          <w:szCs w:val="22"/>
        </w:rPr>
        <w:t xml:space="preserve"> vyjadren</w:t>
      </w:r>
      <w:r w:rsidR="0095115E">
        <w:rPr>
          <w:rFonts w:ascii="Arial Narrow" w:hAnsi="Arial Narrow"/>
          <w:sz w:val="22"/>
          <w:szCs w:val="22"/>
        </w:rPr>
        <w:t>é/</w:t>
      </w:r>
      <w:r w:rsidR="00276C0F">
        <w:rPr>
          <w:rFonts w:ascii="Arial Narrow" w:hAnsi="Arial Narrow"/>
          <w:sz w:val="22"/>
          <w:szCs w:val="22"/>
        </w:rPr>
        <w:t>ú</w:t>
      </w:r>
      <w:r w:rsidR="00276C0F" w:rsidRPr="00851C10">
        <w:rPr>
          <w:rFonts w:ascii="Arial Narrow" w:hAnsi="Arial Narrow"/>
          <w:sz w:val="22"/>
          <w:szCs w:val="22"/>
        </w:rPr>
        <w:t xml:space="preserve"> v EUR bez</w:t>
      </w:r>
      <w:r w:rsidR="00276C0F" w:rsidRPr="00385F98">
        <w:rPr>
          <w:rFonts w:ascii="Arial Narrow" w:hAnsi="Arial Narrow"/>
          <w:sz w:val="22"/>
          <w:szCs w:val="22"/>
        </w:rPr>
        <w:t xml:space="preserve"> DPH</w:t>
      </w:r>
      <w:r w:rsidR="00276C0F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00CBFC37" w14:textId="77777777" w:rsidR="00165614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>Zároveň účastníkom elektronickej aukcie bude tiež zaslaná pripomienka formou emailovej notifikácie 10 minút pred začiatkom elektronickej aukcie.</w:t>
      </w:r>
    </w:p>
    <w:p w14:paraId="42C823A5" w14:textId="77777777" w:rsidR="003720EF" w:rsidRPr="00385F98" w:rsidRDefault="003720EF" w:rsidP="005F47C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2C9781CE" w14:textId="77777777" w:rsidR="00165614" w:rsidRPr="00385F98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Prístup do aukčnej siene verejnosti</w:t>
      </w:r>
    </w:p>
    <w:p w14:paraId="4B5B7BAD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lastRenderedPageBreak/>
        <w:t xml:space="preserve">Hypertextový odkaz na verejnú aukčnú sieň bude zobrazený vo vernom detaile predmetnej zákazky, a to bezprostredne po vytvorení elektronickej aukcie. </w:t>
      </w:r>
    </w:p>
    <w:p w14:paraId="0FA477E6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Predpokladaný čas ukončenia elektronickej aukcie:</w:t>
      </w:r>
    </w:p>
    <w:p w14:paraId="33987ED5" w14:textId="1BF1F7EC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Elektronická aukcia bude trvať 20 minút, s opakovanou možnosťou predĺženia o 2 minúty. Ak účastník ponúkne novú </w:t>
      </w:r>
      <w:r w:rsidR="003720EF">
        <w:rPr>
          <w:rFonts w:ascii="Arial Narrow" w:eastAsia="Calibri" w:hAnsi="Arial Narrow"/>
          <w:sz w:val="22"/>
          <w:szCs w:val="22"/>
          <w:lang w:eastAsia="sk-SK"/>
        </w:rPr>
        <w:t>jednotkovú cenu</w:t>
      </w:r>
      <w:r w:rsidR="00276C0F" w:rsidRPr="00C945A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276C0F" w:rsidRPr="00851C10">
        <w:rPr>
          <w:rFonts w:ascii="Arial Narrow" w:hAnsi="Arial Narrow"/>
          <w:sz w:val="22"/>
          <w:szCs w:val="22"/>
        </w:rPr>
        <w:t>vyjadren</w:t>
      </w:r>
      <w:r w:rsidR="00276C0F">
        <w:rPr>
          <w:rFonts w:ascii="Arial Narrow" w:hAnsi="Arial Narrow"/>
          <w:sz w:val="22"/>
          <w:szCs w:val="22"/>
        </w:rPr>
        <w:t>ú</w:t>
      </w:r>
      <w:r w:rsidR="00276C0F" w:rsidRPr="00851C10">
        <w:rPr>
          <w:rFonts w:ascii="Arial Narrow" w:hAnsi="Arial Narrow"/>
          <w:sz w:val="22"/>
          <w:szCs w:val="22"/>
        </w:rPr>
        <w:t xml:space="preserve"> v EUR bez</w:t>
      </w:r>
      <w:r w:rsidR="00276C0F" w:rsidRPr="00385F98">
        <w:rPr>
          <w:rFonts w:ascii="Arial Narrow" w:hAnsi="Arial Narrow"/>
          <w:sz w:val="22"/>
          <w:szCs w:val="22"/>
        </w:rPr>
        <w:t xml:space="preserve"> DPH</w:t>
      </w:r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, ktorá spĺňa požiadavky týkajúce sa minimálnych rozdielov, počas posledných 2 minút trvania elektronickej aukcie, elektronická aukcia sa predlžuje o 2 minúty, ktoré začnú plynúť od pôvodného skončenia elektronickej aukcie. Elektronická aukcia sa po jej prvom predĺžení predĺži o 2 minúty vždy, keď počas jej predĺženia účastník ponúkne novú </w:t>
      </w:r>
      <w:r w:rsidR="003720EF">
        <w:rPr>
          <w:rFonts w:ascii="Arial Narrow" w:eastAsia="Calibri" w:hAnsi="Arial Narrow"/>
          <w:sz w:val="22"/>
          <w:szCs w:val="22"/>
          <w:lang w:eastAsia="sk-SK"/>
        </w:rPr>
        <w:t>jednotkovú cenu</w:t>
      </w:r>
      <w:r w:rsidR="00B136C4" w:rsidRPr="00C945A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6B612D"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vyjadrenú </w:t>
      </w:r>
      <w:r w:rsidR="004F0513"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>v EUR bez DPH</w:t>
      </w:r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>, ktorá spĺňa požiadavky týkajúce sa minimálnych rozdielov, a to aj opakovane.</w:t>
      </w:r>
    </w:p>
    <w:p w14:paraId="7C4687C5" w14:textId="77777777" w:rsidR="00165614" w:rsidRPr="00385F98" w:rsidRDefault="00165614" w:rsidP="005F47CD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u w:val="single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u w:val="single"/>
          <w:lang w:eastAsia="sk-SK"/>
        </w:rPr>
        <w:t>Systém EKS elektronickú aukciu skončí:</w:t>
      </w:r>
    </w:p>
    <w:p w14:paraId="38D37AF7" w14:textId="2CC0C9D0" w:rsidR="00165614" w:rsidRPr="00385F98" w:rsidRDefault="00165614" w:rsidP="005F47CD">
      <w:pPr>
        <w:widowControl w:val="0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ak nedostane žiadne ďalšie nové </w:t>
      </w:r>
      <w:r w:rsidR="003720EF">
        <w:rPr>
          <w:rFonts w:ascii="Arial Narrow" w:eastAsia="Calibri" w:hAnsi="Arial Narrow"/>
          <w:sz w:val="22"/>
          <w:szCs w:val="22"/>
          <w:lang w:eastAsia="sk-SK"/>
        </w:rPr>
        <w:t>jednotkové ceny</w:t>
      </w:r>
      <w:r w:rsidR="001E68F7" w:rsidRPr="00C945A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1E68F7" w:rsidRPr="00851C10">
        <w:rPr>
          <w:rFonts w:ascii="Arial Narrow" w:hAnsi="Arial Narrow"/>
          <w:sz w:val="22"/>
          <w:szCs w:val="22"/>
        </w:rPr>
        <w:t>vyjadren</w:t>
      </w:r>
      <w:r w:rsidR="001E68F7">
        <w:rPr>
          <w:rFonts w:ascii="Arial Narrow" w:hAnsi="Arial Narrow"/>
          <w:sz w:val="22"/>
          <w:szCs w:val="22"/>
        </w:rPr>
        <w:t>é</w:t>
      </w:r>
      <w:r w:rsidR="001E68F7" w:rsidRPr="00851C10">
        <w:rPr>
          <w:rFonts w:ascii="Arial Narrow" w:hAnsi="Arial Narrow"/>
          <w:sz w:val="22"/>
          <w:szCs w:val="22"/>
        </w:rPr>
        <w:t xml:space="preserve"> v EUR bez</w:t>
      </w:r>
      <w:r w:rsidR="001E68F7" w:rsidRPr="00385F98">
        <w:rPr>
          <w:rFonts w:ascii="Arial Narrow" w:hAnsi="Arial Narrow"/>
          <w:sz w:val="22"/>
          <w:szCs w:val="22"/>
        </w:rPr>
        <w:t xml:space="preserve"> DPH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, ktoré spĺňajú požiadavky týkajúce sa minimálnych rozdielov.</w:t>
      </w:r>
    </w:p>
    <w:p w14:paraId="24212CE0" w14:textId="422BE9E9" w:rsidR="00165614" w:rsidRPr="00385F98" w:rsidRDefault="00165614" w:rsidP="005F47CD">
      <w:pPr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Po ukončení elektronickej aukcii už nebude možné upravovať </w:t>
      </w:r>
      <w:r w:rsidR="003720EF">
        <w:rPr>
          <w:rFonts w:ascii="Arial Narrow" w:eastAsia="Calibri" w:hAnsi="Arial Narrow"/>
          <w:sz w:val="22"/>
          <w:szCs w:val="22"/>
          <w:lang w:eastAsia="sk-SK"/>
        </w:rPr>
        <w:t>jednotkové ceny</w:t>
      </w:r>
      <w:r w:rsidR="001E68F7" w:rsidRPr="00C945A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1E68F7" w:rsidRPr="00851C10">
        <w:rPr>
          <w:rFonts w:ascii="Arial Narrow" w:hAnsi="Arial Narrow"/>
          <w:sz w:val="22"/>
          <w:szCs w:val="22"/>
        </w:rPr>
        <w:t>vyjadren</w:t>
      </w:r>
      <w:r w:rsidR="001E68F7">
        <w:rPr>
          <w:rFonts w:ascii="Arial Narrow" w:hAnsi="Arial Narrow"/>
          <w:sz w:val="22"/>
          <w:szCs w:val="22"/>
        </w:rPr>
        <w:t>é</w:t>
      </w:r>
      <w:r w:rsidR="001E68F7" w:rsidRPr="00851C10">
        <w:rPr>
          <w:rFonts w:ascii="Arial Narrow" w:hAnsi="Arial Narrow"/>
          <w:sz w:val="22"/>
          <w:szCs w:val="22"/>
        </w:rPr>
        <w:t xml:space="preserve"> v EUR bez</w:t>
      </w:r>
      <w:r w:rsidR="001E68F7" w:rsidRPr="00385F98">
        <w:rPr>
          <w:rFonts w:ascii="Arial Narrow" w:hAnsi="Arial Narrow"/>
          <w:sz w:val="22"/>
          <w:szCs w:val="22"/>
        </w:rPr>
        <w:t xml:space="preserve"> DPH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r w:rsidRPr="001E68F7">
        <w:rPr>
          <w:rFonts w:ascii="Arial Narrow" w:eastAsia="Calibri" w:hAnsi="Arial Narrow"/>
          <w:sz w:val="22"/>
          <w:szCs w:val="22"/>
          <w:lang w:eastAsia="sk-SK"/>
        </w:rPr>
        <w:t>ktoré boli predmetom elektronickej aukcii.</w:t>
      </w:r>
    </w:p>
    <w:p w14:paraId="27C34A5E" w14:textId="77777777" w:rsidR="00165614" w:rsidRPr="003720EF" w:rsidRDefault="005343E1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B07950">
        <w:rPr>
          <w:rFonts w:ascii="Arial Narrow" w:hAnsi="Arial Narrow"/>
          <w:b/>
          <w:sz w:val="22"/>
          <w:szCs w:val="22"/>
          <w:lang w:eastAsia="sk-SK"/>
        </w:rPr>
        <w:t xml:space="preserve">Verejný obstarávateľ </w:t>
      </w:r>
      <w:r w:rsidR="002E4DEA" w:rsidRPr="00B07950">
        <w:rPr>
          <w:rFonts w:ascii="Arial Narrow" w:hAnsi="Arial Narrow"/>
          <w:b/>
          <w:sz w:val="22"/>
          <w:szCs w:val="22"/>
          <w:lang w:eastAsia="sk-SK"/>
        </w:rPr>
        <w:t xml:space="preserve">si vyhradzuje právo </w:t>
      </w:r>
      <w:r w:rsidRPr="00B07950">
        <w:rPr>
          <w:rFonts w:ascii="Arial Narrow" w:hAnsi="Arial Narrow"/>
          <w:b/>
          <w:sz w:val="22"/>
          <w:szCs w:val="22"/>
          <w:lang w:eastAsia="sk-SK"/>
        </w:rPr>
        <w:t>nepouži</w:t>
      </w:r>
      <w:r w:rsidR="002E4DEA" w:rsidRPr="00B07950">
        <w:rPr>
          <w:rFonts w:ascii="Arial Narrow" w:hAnsi="Arial Narrow"/>
          <w:b/>
          <w:sz w:val="22"/>
          <w:szCs w:val="22"/>
          <w:lang w:eastAsia="sk-SK"/>
        </w:rPr>
        <w:t>ť</w:t>
      </w:r>
      <w:r w:rsidRPr="00B07950">
        <w:rPr>
          <w:rFonts w:ascii="Arial Narrow" w:hAnsi="Arial Narrow"/>
          <w:b/>
          <w:sz w:val="22"/>
          <w:szCs w:val="22"/>
          <w:lang w:eastAsia="sk-SK"/>
        </w:rPr>
        <w:t xml:space="preserve"> elektronickú aukciu, ak by sa aukcie zúčastnil len jeden účastník.</w:t>
      </w:r>
    </w:p>
    <w:p w14:paraId="0A08CC72" w14:textId="77777777" w:rsidR="00165614" w:rsidRPr="00385F98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Požiadavky na technické vybavenie</w:t>
      </w:r>
    </w:p>
    <w:p w14:paraId="0E97F228" w14:textId="384FA101" w:rsidR="007E1790" w:rsidRPr="00385F98" w:rsidRDefault="00165614" w:rsidP="00227A67">
      <w:pPr>
        <w:shd w:val="clear" w:color="auto" w:fill="FFFFFF"/>
        <w:autoSpaceDE w:val="0"/>
        <w:autoSpaceDN w:val="0"/>
        <w:adjustRightInd w:val="0"/>
        <w:spacing w:before="120" w:after="120"/>
        <w:ind w:left="567" w:hanging="567"/>
        <w:rPr>
          <w:rFonts w:ascii="Arial Narrow" w:hAnsi="Arial Narrow"/>
          <w:sz w:val="22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         </w:t>
      </w:r>
      <w:r w:rsidR="007E1790" w:rsidRPr="00385F98">
        <w:rPr>
          <w:rFonts w:ascii="Arial Narrow" w:hAnsi="Arial Narrow"/>
          <w:sz w:val="22"/>
        </w:rPr>
        <w:t>Aktuálne verzi</w:t>
      </w:r>
      <w:r w:rsidR="007F03FA">
        <w:rPr>
          <w:rFonts w:ascii="Arial Narrow" w:hAnsi="Arial Narrow"/>
          <w:sz w:val="22"/>
        </w:rPr>
        <w:t xml:space="preserve">a jedného z </w:t>
      </w:r>
      <w:r w:rsidR="007E1790" w:rsidRPr="00385F98">
        <w:rPr>
          <w:rFonts w:ascii="Arial Narrow" w:hAnsi="Arial Narrow"/>
          <w:sz w:val="22"/>
        </w:rPr>
        <w:t xml:space="preserve"> prehliadačov: Internet Explorer, </w:t>
      </w:r>
      <w:proofErr w:type="spellStart"/>
      <w:r w:rsidR="007E1790" w:rsidRPr="00385F98">
        <w:rPr>
          <w:rFonts w:ascii="Arial Narrow" w:hAnsi="Arial Narrow"/>
          <w:sz w:val="22"/>
        </w:rPr>
        <w:t>Mozilla</w:t>
      </w:r>
      <w:proofErr w:type="spellEnd"/>
      <w:r w:rsidR="007E1790" w:rsidRPr="00385F98">
        <w:rPr>
          <w:rFonts w:ascii="Arial Narrow" w:hAnsi="Arial Narrow"/>
          <w:sz w:val="22"/>
        </w:rPr>
        <w:t xml:space="preserve"> Firefox, Google Chrome.</w:t>
      </w:r>
    </w:p>
    <w:p w14:paraId="7631999B" w14:textId="77777777" w:rsidR="007E1790" w:rsidRPr="00385F98" w:rsidRDefault="007E1790" w:rsidP="005F47CD">
      <w:pPr>
        <w:spacing w:before="120" w:after="120"/>
        <w:ind w:left="567"/>
        <w:jc w:val="both"/>
        <w:rPr>
          <w:rFonts w:ascii="Arial Narrow" w:hAnsi="Arial Narrow"/>
          <w:sz w:val="22"/>
        </w:rPr>
      </w:pPr>
      <w:r w:rsidRPr="00385F98">
        <w:rPr>
          <w:rFonts w:ascii="Arial Narrow" w:hAnsi="Arial Narrow"/>
          <w:sz w:val="22"/>
        </w:rPr>
        <w:t>Ďalšie technické požiadavky:</w:t>
      </w:r>
    </w:p>
    <w:p w14:paraId="67DECE89" w14:textId="15577813" w:rsidR="007E1790" w:rsidRPr="00385F98" w:rsidRDefault="007E1790" w:rsidP="005F47CD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385F98">
        <w:rPr>
          <w:rFonts w:ascii="Arial Narrow" w:hAnsi="Arial Narrow"/>
          <w:sz w:val="22"/>
        </w:rPr>
        <w:t xml:space="preserve">prehliadač so zapnutým </w:t>
      </w:r>
      <w:proofErr w:type="spellStart"/>
      <w:r w:rsidRPr="00385F98">
        <w:rPr>
          <w:rFonts w:ascii="Arial Narrow" w:hAnsi="Arial Narrow"/>
          <w:sz w:val="22"/>
        </w:rPr>
        <w:t>javascript</w:t>
      </w:r>
      <w:proofErr w:type="spellEnd"/>
      <w:r w:rsidRPr="00385F98">
        <w:rPr>
          <w:rFonts w:ascii="Arial Narrow" w:hAnsi="Arial Narrow"/>
          <w:sz w:val="22"/>
        </w:rPr>
        <w:t xml:space="preserve"> a </w:t>
      </w:r>
      <w:r w:rsidR="007F03FA">
        <w:rPr>
          <w:rFonts w:ascii="Arial Narrow" w:hAnsi="Arial Narrow"/>
          <w:sz w:val="22"/>
        </w:rPr>
        <w:t xml:space="preserve">povoleným </w:t>
      </w:r>
      <w:proofErr w:type="spellStart"/>
      <w:r w:rsidRPr="00385F98">
        <w:rPr>
          <w:rFonts w:ascii="Arial Narrow" w:hAnsi="Arial Narrow"/>
          <w:sz w:val="22"/>
        </w:rPr>
        <w:t>cookies</w:t>
      </w:r>
      <w:proofErr w:type="spellEnd"/>
      <w:r w:rsidRPr="00385F98">
        <w:rPr>
          <w:rFonts w:ascii="Arial Narrow" w:hAnsi="Arial Narrow"/>
          <w:sz w:val="22"/>
        </w:rPr>
        <w:t>,</w:t>
      </w:r>
    </w:p>
    <w:p w14:paraId="69A64817" w14:textId="77777777" w:rsidR="007E1790" w:rsidRPr="00385F98" w:rsidRDefault="007E1790" w:rsidP="005F47CD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385F98">
        <w:rPr>
          <w:rFonts w:ascii="Arial Narrow" w:hAnsi="Arial Narrow"/>
          <w:sz w:val="22"/>
        </w:rPr>
        <w:t>prehliadač bez prídavných zásuvných modulov (</w:t>
      </w:r>
      <w:proofErr w:type="spellStart"/>
      <w:r w:rsidRPr="00385F98">
        <w:rPr>
          <w:rFonts w:ascii="Arial Narrow" w:hAnsi="Arial Narrow"/>
          <w:sz w:val="22"/>
        </w:rPr>
        <w:t>plug</w:t>
      </w:r>
      <w:proofErr w:type="spellEnd"/>
      <w:r w:rsidRPr="00385F98">
        <w:rPr>
          <w:rFonts w:ascii="Arial Narrow" w:hAnsi="Arial Narrow"/>
          <w:sz w:val="22"/>
        </w:rPr>
        <w:t xml:space="preserve">-in, </w:t>
      </w:r>
      <w:proofErr w:type="spellStart"/>
      <w:r w:rsidRPr="00385F98">
        <w:rPr>
          <w:rFonts w:ascii="Arial Narrow" w:hAnsi="Arial Narrow"/>
          <w:sz w:val="22"/>
        </w:rPr>
        <w:t>add</w:t>
      </w:r>
      <w:proofErr w:type="spellEnd"/>
      <w:r w:rsidRPr="00385F98">
        <w:rPr>
          <w:rFonts w:ascii="Arial Narrow" w:hAnsi="Arial Narrow"/>
          <w:sz w:val="22"/>
        </w:rPr>
        <w:t xml:space="preserve">-on) ktoré modifikujú vykonávanie a renderovanie aplikácie alebo zasahujú do http </w:t>
      </w:r>
      <w:proofErr w:type="spellStart"/>
      <w:r w:rsidRPr="00385F98">
        <w:rPr>
          <w:rFonts w:ascii="Arial Narrow" w:hAnsi="Arial Narrow"/>
          <w:sz w:val="22"/>
        </w:rPr>
        <w:t>headers</w:t>
      </w:r>
      <w:proofErr w:type="spellEnd"/>
      <w:r w:rsidRPr="00385F98">
        <w:rPr>
          <w:rFonts w:ascii="Arial Narrow" w:hAnsi="Arial Narrow"/>
          <w:sz w:val="22"/>
        </w:rPr>
        <w:t>,</w:t>
      </w:r>
    </w:p>
    <w:p w14:paraId="2B2890E5" w14:textId="77777777" w:rsidR="007E1790" w:rsidRPr="00385F98" w:rsidRDefault="007E1790" w:rsidP="005F47CD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385F98">
        <w:rPr>
          <w:rFonts w:ascii="Arial Narrow" w:hAnsi="Arial Narrow"/>
          <w:sz w:val="22"/>
        </w:rPr>
        <w:t>operačný systém počítača bez vírusov, malware a spyware ktoré zasahujú do http komunikácie,</w:t>
      </w:r>
    </w:p>
    <w:p w14:paraId="4E4B624E" w14:textId="77777777" w:rsidR="007E1790" w:rsidRPr="00385F98" w:rsidRDefault="007E1790" w:rsidP="005F47CD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385F98">
        <w:rPr>
          <w:rFonts w:ascii="Arial Narrow" w:hAnsi="Arial Narrow"/>
          <w:sz w:val="22"/>
        </w:rPr>
        <w:t xml:space="preserve">počítač pripojený k sieti Internet bez blokovania alebo modifikovania http protokolu s terminovaním </w:t>
      </w:r>
      <w:proofErr w:type="spellStart"/>
      <w:r w:rsidRPr="00385F98">
        <w:rPr>
          <w:rFonts w:ascii="Arial Narrow" w:hAnsi="Arial Narrow"/>
          <w:sz w:val="22"/>
        </w:rPr>
        <w:t>ssl</w:t>
      </w:r>
      <w:proofErr w:type="spellEnd"/>
      <w:r w:rsidRPr="00385F98">
        <w:rPr>
          <w:rFonts w:ascii="Arial Narrow" w:hAnsi="Arial Narrow"/>
          <w:sz w:val="22"/>
        </w:rPr>
        <w:t xml:space="preserve"> spojenia na klientovi,</w:t>
      </w:r>
    </w:p>
    <w:p w14:paraId="3D071E42" w14:textId="77777777" w:rsidR="007E1790" w:rsidRPr="00385F98" w:rsidRDefault="007E1790" w:rsidP="005F47CD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385F98">
        <w:rPr>
          <w:rFonts w:ascii="Arial Narrow" w:hAnsi="Arial Narrow"/>
          <w:sz w:val="22"/>
        </w:rPr>
        <w:t>rozlíšenie obrazovky minimálne 1024 x 768 bodov,</w:t>
      </w:r>
    </w:p>
    <w:p w14:paraId="55208E3C" w14:textId="77777777" w:rsidR="007E1790" w:rsidRPr="00385F98" w:rsidRDefault="007E1790" w:rsidP="005F47CD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385F98">
        <w:rPr>
          <w:rFonts w:ascii="Arial Narrow" w:hAnsi="Arial Narrow"/>
          <w:sz w:val="22"/>
        </w:rPr>
        <w:t>prehliadač PDF súborov.</w:t>
      </w:r>
    </w:p>
    <w:p w14:paraId="5CFD7FD8" w14:textId="77777777" w:rsidR="00165614" w:rsidRPr="00385F98" w:rsidRDefault="00165614" w:rsidP="007E179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</w:p>
    <w:p w14:paraId="041E5877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Doplňujúce informácie</w:t>
      </w:r>
    </w:p>
    <w:p w14:paraId="1B347C4A" w14:textId="77777777" w:rsidR="00165614" w:rsidRPr="002F0FCC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Technické problémy na strane </w:t>
      </w:r>
      <w:r w:rsidR="000721BB"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>uchádzača</w:t>
      </w:r>
      <w:r w:rsidRPr="00385F98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nebudú dôvodom na opakovanie ani na zrušenie elektronickej aukcie. 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Pre prípad eliminácie akejkoľvek nepredvídateľnej situácie (napr. výpadok elektrickej energie, konektivity k internetu, alebo inej objektívnej príčiny zabraňujúcej v ďalšom pokračovaní </w:t>
      </w:r>
      <w:r w:rsidR="000721BB" w:rsidRPr="00385F98">
        <w:rPr>
          <w:rFonts w:ascii="Arial Narrow" w:eastAsia="Calibri" w:hAnsi="Arial Narrow"/>
          <w:sz w:val="22"/>
          <w:szCs w:val="22"/>
          <w:lang w:eastAsia="sk-SK"/>
        </w:rPr>
        <w:t>uchádzača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v elektronickej aukcii)</w:t>
      </w:r>
      <w:r w:rsidR="00090475" w:rsidRPr="00385F98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090475" w:rsidRPr="00385F98">
        <w:rPr>
          <w:rFonts w:ascii="Arial Narrow" w:eastAsia="Calibri" w:hAnsi="Arial Narrow"/>
          <w:sz w:val="22"/>
          <w:szCs w:val="22"/>
          <w:lang w:eastAsia="sk-SK"/>
        </w:rPr>
        <w:t>v</w:t>
      </w:r>
      <w:r w:rsidR="000721BB" w:rsidRPr="00385F98">
        <w:rPr>
          <w:rFonts w:ascii="Arial Narrow" w:eastAsia="Calibri" w:hAnsi="Arial Narrow"/>
          <w:sz w:val="22"/>
          <w:szCs w:val="22"/>
          <w:lang w:eastAsia="sk-SK"/>
        </w:rPr>
        <w:t>erejný obstarávateľ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odporúča </w:t>
      </w:r>
      <w:r w:rsidR="000721BB" w:rsidRPr="00385F98">
        <w:rPr>
          <w:rFonts w:ascii="Arial Narrow" w:eastAsia="Calibri" w:hAnsi="Arial Narrow"/>
          <w:sz w:val="22"/>
          <w:szCs w:val="22"/>
          <w:lang w:eastAsia="sk-SK"/>
        </w:rPr>
        <w:t>uchádzačom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mať pripravený náhradný zdroj elektrickej energie, prípadne mobilný internet napr. prenosný počítač s mobilným internetom.</w:t>
      </w:r>
    </w:p>
    <w:sectPr w:rsidR="00165614" w:rsidRPr="002F0FCC" w:rsidSect="007619A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884BF" w14:textId="77777777" w:rsidR="00031D87" w:rsidRDefault="00031D87" w:rsidP="007C6581">
      <w:r>
        <w:separator/>
      </w:r>
    </w:p>
  </w:endnote>
  <w:endnote w:type="continuationSeparator" w:id="0">
    <w:p w14:paraId="1B7D2D85" w14:textId="77777777" w:rsidR="00031D87" w:rsidRDefault="00031D87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D1DF0" w14:textId="77777777" w:rsidR="00031D87" w:rsidRDefault="00031D87" w:rsidP="007C6581">
      <w:r>
        <w:separator/>
      </w:r>
    </w:p>
  </w:footnote>
  <w:footnote w:type="continuationSeparator" w:id="0">
    <w:p w14:paraId="480F0062" w14:textId="77777777" w:rsidR="00031D87" w:rsidRDefault="00031D87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76E2A" w14:textId="35F8139F" w:rsidR="007619A2" w:rsidRPr="008F1D88" w:rsidRDefault="007619A2" w:rsidP="007619A2">
    <w:pPr>
      <w:pStyle w:val="Hlavika"/>
      <w:jc w:val="right"/>
      <w:rPr>
        <w:rFonts w:ascii="Arial Narrow" w:hAnsi="Arial Narrow"/>
        <w:lang w:val="sk-SK"/>
      </w:rPr>
    </w:pPr>
    <w:r w:rsidRPr="008F1D88">
      <w:rPr>
        <w:rFonts w:ascii="Arial Narrow" w:hAnsi="Arial Narrow"/>
        <w:lang w:val="sk-SK"/>
      </w:rPr>
      <w:t>Príloha č. 4 súťažných podkladov</w:t>
    </w:r>
  </w:p>
  <w:p w14:paraId="23824DAB" w14:textId="77777777" w:rsidR="00BE409C" w:rsidRPr="008F1D88" w:rsidRDefault="00BE409C" w:rsidP="007619A2">
    <w:pPr>
      <w:pStyle w:val="Hlavika"/>
      <w:jc w:val="right"/>
      <w:rPr>
        <w:rFonts w:ascii="Arial Narrow" w:hAnsi="Arial Narrow"/>
        <w:lang w:val="sk-SK"/>
      </w:rPr>
    </w:pPr>
    <w:r w:rsidRPr="008F1D88">
      <w:rPr>
        <w:rFonts w:ascii="Arial Narrow" w:hAnsi="Arial Narrow"/>
        <w:lang w:val="sk-SK"/>
      </w:rPr>
      <w:t xml:space="preserve">Kritérium na vyhodnotenie ponúk, pravidlá </w:t>
    </w:r>
  </w:p>
  <w:p w14:paraId="3516CB4E" w14:textId="77777777" w:rsidR="00BE409C" w:rsidRPr="008F1D88" w:rsidRDefault="00BE409C" w:rsidP="007619A2">
    <w:pPr>
      <w:pStyle w:val="Hlavika"/>
      <w:jc w:val="right"/>
      <w:rPr>
        <w:rFonts w:ascii="Arial Narrow" w:hAnsi="Arial Narrow"/>
        <w:lang w:val="sk-SK"/>
      </w:rPr>
    </w:pPr>
    <w:r w:rsidRPr="008F1D88">
      <w:rPr>
        <w:rFonts w:ascii="Arial Narrow" w:hAnsi="Arial Narrow"/>
        <w:lang w:val="sk-SK"/>
      </w:rPr>
      <w:t xml:space="preserve">uplatnenia kritéria na vyhodnotenie </w:t>
    </w:r>
  </w:p>
  <w:p w14:paraId="09158FF5" w14:textId="58EA71A6" w:rsidR="00BE409C" w:rsidRPr="008F1D88" w:rsidRDefault="00BE409C" w:rsidP="007619A2">
    <w:pPr>
      <w:pStyle w:val="Hlavika"/>
      <w:jc w:val="right"/>
      <w:rPr>
        <w:rFonts w:ascii="Arial Narrow" w:hAnsi="Arial Narrow"/>
        <w:lang w:val="sk-SK"/>
      </w:rPr>
    </w:pPr>
    <w:r w:rsidRPr="008F1D88">
      <w:rPr>
        <w:rFonts w:ascii="Arial Narrow" w:hAnsi="Arial Narrow"/>
        <w:lang w:val="sk-SK"/>
      </w:rPr>
      <w:t>ponúk a pravidlá elektronickej aukcie</w:t>
    </w:r>
  </w:p>
  <w:p w14:paraId="366FAB66" w14:textId="77777777" w:rsidR="007619A2" w:rsidRDefault="007619A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7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7"/>
  </w:num>
  <w:num w:numId="5">
    <w:abstractNumId w:val="7"/>
  </w:num>
  <w:num w:numId="6">
    <w:abstractNumId w:val="3"/>
  </w:num>
  <w:num w:numId="7">
    <w:abstractNumId w:val="8"/>
  </w:num>
  <w:num w:numId="8">
    <w:abstractNumId w:val="19"/>
  </w:num>
  <w:num w:numId="9">
    <w:abstractNumId w:val="9"/>
  </w:num>
  <w:num w:numId="10">
    <w:abstractNumId w:val="13"/>
  </w:num>
  <w:num w:numId="11">
    <w:abstractNumId w:val="16"/>
  </w:num>
  <w:num w:numId="12">
    <w:abstractNumId w:val="18"/>
  </w:num>
  <w:num w:numId="13">
    <w:abstractNumId w:val="1"/>
  </w:num>
  <w:num w:numId="14">
    <w:abstractNumId w:val="6"/>
  </w:num>
  <w:num w:numId="15">
    <w:abstractNumId w:val="5"/>
  </w:num>
  <w:num w:numId="16">
    <w:abstractNumId w:val="20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1"/>
    <w:rsid w:val="00000C8D"/>
    <w:rsid w:val="00000F5E"/>
    <w:rsid w:val="00001358"/>
    <w:rsid w:val="000021BF"/>
    <w:rsid w:val="0000289A"/>
    <w:rsid w:val="00005F09"/>
    <w:rsid w:val="00006E24"/>
    <w:rsid w:val="00007408"/>
    <w:rsid w:val="0002698C"/>
    <w:rsid w:val="00031D87"/>
    <w:rsid w:val="00035F9B"/>
    <w:rsid w:val="00036912"/>
    <w:rsid w:val="00060943"/>
    <w:rsid w:val="00063B33"/>
    <w:rsid w:val="000721BB"/>
    <w:rsid w:val="00082686"/>
    <w:rsid w:val="00087AC7"/>
    <w:rsid w:val="00090475"/>
    <w:rsid w:val="00094C1F"/>
    <w:rsid w:val="000A0E9C"/>
    <w:rsid w:val="000A6D53"/>
    <w:rsid w:val="000C048B"/>
    <w:rsid w:val="000C0675"/>
    <w:rsid w:val="000C26D2"/>
    <w:rsid w:val="000D01F4"/>
    <w:rsid w:val="000D2B18"/>
    <w:rsid w:val="000E7297"/>
    <w:rsid w:val="00105CCD"/>
    <w:rsid w:val="00106CC7"/>
    <w:rsid w:val="00165614"/>
    <w:rsid w:val="00171899"/>
    <w:rsid w:val="00173AE1"/>
    <w:rsid w:val="0018346E"/>
    <w:rsid w:val="00184BAE"/>
    <w:rsid w:val="001918A0"/>
    <w:rsid w:val="001B5D1E"/>
    <w:rsid w:val="001C2B34"/>
    <w:rsid w:val="001C6202"/>
    <w:rsid w:val="001C72BB"/>
    <w:rsid w:val="001D0FB4"/>
    <w:rsid w:val="001D3B0D"/>
    <w:rsid w:val="001D5D7D"/>
    <w:rsid w:val="001D775D"/>
    <w:rsid w:val="001D7B58"/>
    <w:rsid w:val="001E4653"/>
    <w:rsid w:val="001E4F5A"/>
    <w:rsid w:val="001E68F7"/>
    <w:rsid w:val="001F0907"/>
    <w:rsid w:val="0020247E"/>
    <w:rsid w:val="00220159"/>
    <w:rsid w:val="00222D88"/>
    <w:rsid w:val="00227A67"/>
    <w:rsid w:val="00240E49"/>
    <w:rsid w:val="00245063"/>
    <w:rsid w:val="00246301"/>
    <w:rsid w:val="00256733"/>
    <w:rsid w:val="00276C0F"/>
    <w:rsid w:val="00297E66"/>
    <w:rsid w:val="002A2A5A"/>
    <w:rsid w:val="002B64F5"/>
    <w:rsid w:val="002B7270"/>
    <w:rsid w:val="002C1328"/>
    <w:rsid w:val="002C3CD9"/>
    <w:rsid w:val="002C5FE1"/>
    <w:rsid w:val="002C66AC"/>
    <w:rsid w:val="002C76BA"/>
    <w:rsid w:val="002C7D2D"/>
    <w:rsid w:val="002D1235"/>
    <w:rsid w:val="002E4DEA"/>
    <w:rsid w:val="002F0FCC"/>
    <w:rsid w:val="002F238B"/>
    <w:rsid w:val="00301EB0"/>
    <w:rsid w:val="00303D0E"/>
    <w:rsid w:val="003053F8"/>
    <w:rsid w:val="00317D33"/>
    <w:rsid w:val="00321E40"/>
    <w:rsid w:val="0034013D"/>
    <w:rsid w:val="00347D63"/>
    <w:rsid w:val="0035739E"/>
    <w:rsid w:val="00360191"/>
    <w:rsid w:val="00364449"/>
    <w:rsid w:val="0037129A"/>
    <w:rsid w:val="00371F51"/>
    <w:rsid w:val="003720EF"/>
    <w:rsid w:val="00375470"/>
    <w:rsid w:val="00380B4E"/>
    <w:rsid w:val="00385F98"/>
    <w:rsid w:val="003916BB"/>
    <w:rsid w:val="003A01E8"/>
    <w:rsid w:val="003A053D"/>
    <w:rsid w:val="003A5FB6"/>
    <w:rsid w:val="003A6F37"/>
    <w:rsid w:val="003C5480"/>
    <w:rsid w:val="003C70FD"/>
    <w:rsid w:val="003D79E3"/>
    <w:rsid w:val="003E39A6"/>
    <w:rsid w:val="003F4C98"/>
    <w:rsid w:val="004003FD"/>
    <w:rsid w:val="00406E1B"/>
    <w:rsid w:val="0041211D"/>
    <w:rsid w:val="00434CBB"/>
    <w:rsid w:val="0043594E"/>
    <w:rsid w:val="0043599B"/>
    <w:rsid w:val="00445754"/>
    <w:rsid w:val="00447EC7"/>
    <w:rsid w:val="00452E1E"/>
    <w:rsid w:val="00475054"/>
    <w:rsid w:val="00476863"/>
    <w:rsid w:val="0048154E"/>
    <w:rsid w:val="004A4024"/>
    <w:rsid w:val="004B1BE8"/>
    <w:rsid w:val="004C4A60"/>
    <w:rsid w:val="004C75D4"/>
    <w:rsid w:val="004F0513"/>
    <w:rsid w:val="004F0D42"/>
    <w:rsid w:val="00530300"/>
    <w:rsid w:val="00531C82"/>
    <w:rsid w:val="0053338C"/>
    <w:rsid w:val="00533610"/>
    <w:rsid w:val="005343E1"/>
    <w:rsid w:val="00535778"/>
    <w:rsid w:val="00545641"/>
    <w:rsid w:val="00556901"/>
    <w:rsid w:val="0057008E"/>
    <w:rsid w:val="005745ED"/>
    <w:rsid w:val="00584679"/>
    <w:rsid w:val="00587886"/>
    <w:rsid w:val="005923C0"/>
    <w:rsid w:val="005A2B51"/>
    <w:rsid w:val="005B6435"/>
    <w:rsid w:val="005C0737"/>
    <w:rsid w:val="005C7BAE"/>
    <w:rsid w:val="005E16CA"/>
    <w:rsid w:val="005E2CF1"/>
    <w:rsid w:val="005F2EA3"/>
    <w:rsid w:val="005F47CD"/>
    <w:rsid w:val="006156A2"/>
    <w:rsid w:val="00623ED4"/>
    <w:rsid w:val="00625253"/>
    <w:rsid w:val="00631F97"/>
    <w:rsid w:val="00635EB3"/>
    <w:rsid w:val="0064052F"/>
    <w:rsid w:val="00650B57"/>
    <w:rsid w:val="00662949"/>
    <w:rsid w:val="00667B85"/>
    <w:rsid w:val="00677B60"/>
    <w:rsid w:val="006B0711"/>
    <w:rsid w:val="006B612D"/>
    <w:rsid w:val="006C48B4"/>
    <w:rsid w:val="006C4BAD"/>
    <w:rsid w:val="006C6908"/>
    <w:rsid w:val="006D28C7"/>
    <w:rsid w:val="006D5B2A"/>
    <w:rsid w:val="006E0D44"/>
    <w:rsid w:val="00710821"/>
    <w:rsid w:val="00730AF8"/>
    <w:rsid w:val="007332C1"/>
    <w:rsid w:val="0074157D"/>
    <w:rsid w:val="0074732F"/>
    <w:rsid w:val="0075184A"/>
    <w:rsid w:val="00752C59"/>
    <w:rsid w:val="00753372"/>
    <w:rsid w:val="007619A2"/>
    <w:rsid w:val="00767F09"/>
    <w:rsid w:val="00774FE2"/>
    <w:rsid w:val="007801C9"/>
    <w:rsid w:val="007A1A11"/>
    <w:rsid w:val="007A326F"/>
    <w:rsid w:val="007A6425"/>
    <w:rsid w:val="007A67A1"/>
    <w:rsid w:val="007B449B"/>
    <w:rsid w:val="007B48C6"/>
    <w:rsid w:val="007B49BE"/>
    <w:rsid w:val="007B5E6A"/>
    <w:rsid w:val="007C6581"/>
    <w:rsid w:val="007D2A5D"/>
    <w:rsid w:val="007E1790"/>
    <w:rsid w:val="007E1D46"/>
    <w:rsid w:val="007E1D5D"/>
    <w:rsid w:val="007F03FA"/>
    <w:rsid w:val="007F0443"/>
    <w:rsid w:val="007F15B5"/>
    <w:rsid w:val="007F5792"/>
    <w:rsid w:val="00800606"/>
    <w:rsid w:val="00804A09"/>
    <w:rsid w:val="00804AFC"/>
    <w:rsid w:val="00813010"/>
    <w:rsid w:val="00815AEE"/>
    <w:rsid w:val="00816E9D"/>
    <w:rsid w:val="00826099"/>
    <w:rsid w:val="00832250"/>
    <w:rsid w:val="00840F6E"/>
    <w:rsid w:val="00851C10"/>
    <w:rsid w:val="00852CCE"/>
    <w:rsid w:val="00855975"/>
    <w:rsid w:val="00872326"/>
    <w:rsid w:val="0088223E"/>
    <w:rsid w:val="0089305C"/>
    <w:rsid w:val="008962D5"/>
    <w:rsid w:val="008A22E9"/>
    <w:rsid w:val="008A2AA3"/>
    <w:rsid w:val="008A3505"/>
    <w:rsid w:val="008A55E3"/>
    <w:rsid w:val="008A7801"/>
    <w:rsid w:val="008B3018"/>
    <w:rsid w:val="008B5634"/>
    <w:rsid w:val="008C0DD0"/>
    <w:rsid w:val="008C4A51"/>
    <w:rsid w:val="008D545D"/>
    <w:rsid w:val="008E4CAC"/>
    <w:rsid w:val="008F1D88"/>
    <w:rsid w:val="008F4E6E"/>
    <w:rsid w:val="008F537E"/>
    <w:rsid w:val="008F713F"/>
    <w:rsid w:val="00904870"/>
    <w:rsid w:val="00944D3A"/>
    <w:rsid w:val="0095115E"/>
    <w:rsid w:val="00952399"/>
    <w:rsid w:val="00964100"/>
    <w:rsid w:val="0096495E"/>
    <w:rsid w:val="00966643"/>
    <w:rsid w:val="009676BA"/>
    <w:rsid w:val="00970833"/>
    <w:rsid w:val="00975974"/>
    <w:rsid w:val="0099095F"/>
    <w:rsid w:val="009910C0"/>
    <w:rsid w:val="009A48B6"/>
    <w:rsid w:val="009A670A"/>
    <w:rsid w:val="009B2CB5"/>
    <w:rsid w:val="009C372D"/>
    <w:rsid w:val="009D0EA4"/>
    <w:rsid w:val="009D1E74"/>
    <w:rsid w:val="009D33E7"/>
    <w:rsid w:val="009D3FE5"/>
    <w:rsid w:val="009D4FAF"/>
    <w:rsid w:val="009E1569"/>
    <w:rsid w:val="009E418A"/>
    <w:rsid w:val="009E4490"/>
    <w:rsid w:val="009E7EB9"/>
    <w:rsid w:val="00A024FB"/>
    <w:rsid w:val="00A12EDF"/>
    <w:rsid w:val="00A150D9"/>
    <w:rsid w:val="00A21CFC"/>
    <w:rsid w:val="00A46CDD"/>
    <w:rsid w:val="00A47714"/>
    <w:rsid w:val="00A537B2"/>
    <w:rsid w:val="00A60730"/>
    <w:rsid w:val="00A91339"/>
    <w:rsid w:val="00A944EC"/>
    <w:rsid w:val="00AA53B1"/>
    <w:rsid w:val="00AA6208"/>
    <w:rsid w:val="00AB547C"/>
    <w:rsid w:val="00AC1B98"/>
    <w:rsid w:val="00AC3B22"/>
    <w:rsid w:val="00AC780D"/>
    <w:rsid w:val="00AD4760"/>
    <w:rsid w:val="00AF21BF"/>
    <w:rsid w:val="00AF4632"/>
    <w:rsid w:val="00B05EE2"/>
    <w:rsid w:val="00B07950"/>
    <w:rsid w:val="00B136C4"/>
    <w:rsid w:val="00B24B84"/>
    <w:rsid w:val="00B3464C"/>
    <w:rsid w:val="00B41091"/>
    <w:rsid w:val="00B444D0"/>
    <w:rsid w:val="00B46D5D"/>
    <w:rsid w:val="00B5271E"/>
    <w:rsid w:val="00B53A7D"/>
    <w:rsid w:val="00B5621D"/>
    <w:rsid w:val="00B615A4"/>
    <w:rsid w:val="00B67DB4"/>
    <w:rsid w:val="00B726FB"/>
    <w:rsid w:val="00BA1434"/>
    <w:rsid w:val="00BB2C79"/>
    <w:rsid w:val="00BB337A"/>
    <w:rsid w:val="00BD19DF"/>
    <w:rsid w:val="00BD545B"/>
    <w:rsid w:val="00BE0A96"/>
    <w:rsid w:val="00BE409C"/>
    <w:rsid w:val="00BF540C"/>
    <w:rsid w:val="00C03D30"/>
    <w:rsid w:val="00C04A8D"/>
    <w:rsid w:val="00C33AAC"/>
    <w:rsid w:val="00C33FD8"/>
    <w:rsid w:val="00C36D5A"/>
    <w:rsid w:val="00C53179"/>
    <w:rsid w:val="00C55DB8"/>
    <w:rsid w:val="00C6428F"/>
    <w:rsid w:val="00C661DC"/>
    <w:rsid w:val="00C80E66"/>
    <w:rsid w:val="00C93018"/>
    <w:rsid w:val="00C945AD"/>
    <w:rsid w:val="00C96320"/>
    <w:rsid w:val="00CA581E"/>
    <w:rsid w:val="00CD3C28"/>
    <w:rsid w:val="00CD6C8F"/>
    <w:rsid w:val="00CD6DDF"/>
    <w:rsid w:val="00CD7BA2"/>
    <w:rsid w:val="00CF2525"/>
    <w:rsid w:val="00D02F5E"/>
    <w:rsid w:val="00D03578"/>
    <w:rsid w:val="00D11242"/>
    <w:rsid w:val="00D1477D"/>
    <w:rsid w:val="00D21D4B"/>
    <w:rsid w:val="00D26182"/>
    <w:rsid w:val="00D44EF1"/>
    <w:rsid w:val="00D5042F"/>
    <w:rsid w:val="00D523D3"/>
    <w:rsid w:val="00D64FEB"/>
    <w:rsid w:val="00D81FF7"/>
    <w:rsid w:val="00DB07E8"/>
    <w:rsid w:val="00DB4700"/>
    <w:rsid w:val="00DB7A73"/>
    <w:rsid w:val="00DC1693"/>
    <w:rsid w:val="00DC3ACA"/>
    <w:rsid w:val="00DD1285"/>
    <w:rsid w:val="00DD251E"/>
    <w:rsid w:val="00DD5FE3"/>
    <w:rsid w:val="00DD789C"/>
    <w:rsid w:val="00DE38D8"/>
    <w:rsid w:val="00DF39A3"/>
    <w:rsid w:val="00DF4F82"/>
    <w:rsid w:val="00E0243D"/>
    <w:rsid w:val="00E10EE9"/>
    <w:rsid w:val="00E40E17"/>
    <w:rsid w:val="00E52814"/>
    <w:rsid w:val="00E55DB9"/>
    <w:rsid w:val="00E667D2"/>
    <w:rsid w:val="00E66E1E"/>
    <w:rsid w:val="00E85A94"/>
    <w:rsid w:val="00E87557"/>
    <w:rsid w:val="00E97FFB"/>
    <w:rsid w:val="00EA370C"/>
    <w:rsid w:val="00EA7281"/>
    <w:rsid w:val="00EC33A5"/>
    <w:rsid w:val="00ED09E2"/>
    <w:rsid w:val="00ED709C"/>
    <w:rsid w:val="00EE0CB0"/>
    <w:rsid w:val="00EE44E9"/>
    <w:rsid w:val="00EF28EC"/>
    <w:rsid w:val="00EF3DB5"/>
    <w:rsid w:val="00F01372"/>
    <w:rsid w:val="00F020FF"/>
    <w:rsid w:val="00F133FF"/>
    <w:rsid w:val="00F23C41"/>
    <w:rsid w:val="00F24452"/>
    <w:rsid w:val="00F31E7F"/>
    <w:rsid w:val="00F3201E"/>
    <w:rsid w:val="00F33D09"/>
    <w:rsid w:val="00F343B2"/>
    <w:rsid w:val="00F4183A"/>
    <w:rsid w:val="00F42FB1"/>
    <w:rsid w:val="00F50407"/>
    <w:rsid w:val="00F52A92"/>
    <w:rsid w:val="00F55B65"/>
    <w:rsid w:val="00F63F3E"/>
    <w:rsid w:val="00F662B0"/>
    <w:rsid w:val="00F724F1"/>
    <w:rsid w:val="00F7635B"/>
    <w:rsid w:val="00F839EF"/>
    <w:rsid w:val="00F953DC"/>
    <w:rsid w:val="00F95D30"/>
    <w:rsid w:val="00FA2F74"/>
    <w:rsid w:val="00FB2CC8"/>
    <w:rsid w:val="00FB6BA4"/>
    <w:rsid w:val="00FB7DFB"/>
    <w:rsid w:val="00FD03B0"/>
    <w:rsid w:val="00FD3F48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6BC8"/>
  <w15:docId w15:val="{1A9C21F3-967E-4ACD-8FE8-AB6ADB58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Tatiana Valentovičová</cp:lastModifiedBy>
  <cp:revision>20</cp:revision>
  <cp:lastPrinted>2021-08-02T05:37:00Z</cp:lastPrinted>
  <dcterms:created xsi:type="dcterms:W3CDTF">2021-05-14T09:59:00Z</dcterms:created>
  <dcterms:modified xsi:type="dcterms:W3CDTF">2021-08-02T05:37:00Z</dcterms:modified>
</cp:coreProperties>
</file>