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47451" w14:textId="5509111E" w:rsidR="00355CDD" w:rsidRPr="00EC12BB" w:rsidRDefault="00FC005F" w:rsidP="00355CDD">
      <w:pPr>
        <w:pStyle w:val="Zkladntext"/>
        <w:tabs>
          <w:tab w:val="num" w:pos="720"/>
        </w:tabs>
        <w:ind w:left="180"/>
        <w:jc w:val="center"/>
        <w:rPr>
          <w:rFonts w:ascii="Times New Roman" w:hAnsi="Times New Roman"/>
          <w:b/>
          <w:bCs/>
          <w:noProof w:val="0"/>
          <w:szCs w:val="22"/>
        </w:rPr>
      </w:pPr>
      <w:bookmarkStart w:id="0" w:name="_Hlk534797457"/>
      <w:r>
        <w:rPr>
          <w:rFonts w:ascii="Times New Roman" w:hAnsi="Times New Roman"/>
          <w:b/>
          <w:bCs/>
          <w:noProof w:val="0"/>
          <w:szCs w:val="22"/>
        </w:rPr>
        <w:t>PODMIENKY Ú</w:t>
      </w:r>
      <w:r w:rsidR="00BB4A47">
        <w:rPr>
          <w:rFonts w:ascii="Times New Roman" w:hAnsi="Times New Roman"/>
          <w:b/>
          <w:bCs/>
          <w:noProof w:val="0"/>
          <w:szCs w:val="22"/>
        </w:rPr>
        <w:t>Č</w:t>
      </w:r>
      <w:r>
        <w:rPr>
          <w:rFonts w:ascii="Times New Roman" w:hAnsi="Times New Roman"/>
          <w:b/>
          <w:bCs/>
          <w:noProof w:val="0"/>
          <w:szCs w:val="22"/>
        </w:rPr>
        <w:t>ASTI</w:t>
      </w:r>
    </w:p>
    <w:bookmarkEnd w:id="0"/>
    <w:p w14:paraId="2BCF1F9E" w14:textId="77777777" w:rsidR="00355CDD" w:rsidRPr="00EC12BB" w:rsidRDefault="00355CDD" w:rsidP="00355CDD">
      <w:pPr>
        <w:jc w:val="both"/>
        <w:rPr>
          <w:rFonts w:ascii="Times New Roman" w:eastAsia="Calibri" w:hAnsi="Times New Roman"/>
          <w:noProof w:val="0"/>
          <w:szCs w:val="22"/>
          <w:lang w:eastAsia="en-US"/>
        </w:rPr>
      </w:pPr>
    </w:p>
    <w:p w14:paraId="43FCC238" w14:textId="0E0E8CCD" w:rsidR="00355CDD" w:rsidRDefault="00355CDD" w:rsidP="00355CDD">
      <w:pPr>
        <w:pStyle w:val="Odsekzoznamu"/>
        <w:numPr>
          <w:ilvl w:val="0"/>
          <w:numId w:val="5"/>
        </w:numPr>
        <w:jc w:val="both"/>
        <w:rPr>
          <w:rFonts w:ascii="Times New Roman" w:hAnsi="Times New Roman"/>
          <w:b/>
          <w:noProof w:val="0"/>
          <w:szCs w:val="22"/>
        </w:rPr>
      </w:pPr>
      <w:r w:rsidRPr="00EC12BB">
        <w:rPr>
          <w:rFonts w:ascii="Times New Roman" w:hAnsi="Times New Roman"/>
          <w:b/>
          <w:noProof w:val="0"/>
          <w:szCs w:val="22"/>
        </w:rPr>
        <w:t xml:space="preserve"> Osobné postavenie</w:t>
      </w:r>
    </w:p>
    <w:p w14:paraId="5F3C49BF" w14:textId="77777777" w:rsidR="0085125A" w:rsidRPr="00EC12BB" w:rsidRDefault="0085125A" w:rsidP="0085125A">
      <w:pPr>
        <w:pStyle w:val="Odsekzoznamu"/>
        <w:ind w:left="720"/>
        <w:jc w:val="both"/>
        <w:rPr>
          <w:rFonts w:ascii="Times New Roman" w:hAnsi="Times New Roman"/>
          <w:b/>
          <w:noProof w:val="0"/>
          <w:szCs w:val="22"/>
        </w:rPr>
      </w:pPr>
    </w:p>
    <w:p w14:paraId="52B3C5AB" w14:textId="44C2BCD8" w:rsidR="00355CDD" w:rsidRPr="00EC12BB" w:rsidRDefault="00355CDD" w:rsidP="00355CDD">
      <w:pPr>
        <w:jc w:val="both"/>
        <w:rPr>
          <w:rFonts w:ascii="Times New Roman" w:hAnsi="Times New Roman"/>
          <w:noProof w:val="0"/>
          <w:szCs w:val="22"/>
        </w:rPr>
      </w:pPr>
      <w:r w:rsidRPr="00EC12BB">
        <w:rPr>
          <w:rFonts w:ascii="Times New Roman" w:hAnsi="Times New Roman"/>
          <w:noProof w:val="0"/>
          <w:szCs w:val="22"/>
        </w:rPr>
        <w:t xml:space="preserve">Verejného obstarávania sa môže zúčastniť hospodársky subjekt, ktorý spĺňa taxatívne určené podmienky účasti týkajúce sa osobného postavenia podľa § 32 ods. 1 zákona č. 343/2015 Z. z. o verejnom obstarávaní a o zmene a doplnení niektorých zákonov v znení neskorších predpisov (zákon). </w:t>
      </w:r>
      <w:r w:rsidR="007B6055" w:rsidRPr="00EC12BB">
        <w:rPr>
          <w:rFonts w:ascii="Times New Roman" w:hAnsi="Times New Roman"/>
          <w:noProof w:val="0"/>
          <w:szCs w:val="22"/>
        </w:rPr>
        <w:t>Záujemca</w:t>
      </w:r>
      <w:r w:rsidRPr="00EC12BB">
        <w:rPr>
          <w:rFonts w:ascii="Times New Roman" w:hAnsi="Times New Roman"/>
          <w:noProof w:val="0"/>
          <w:szCs w:val="22"/>
        </w:rPr>
        <w:t xml:space="preserve"> preukáže splnenie podmienok účasti týkajúcich sa osobného postavenia podľa § 32 ods. 1 zákona, dokladmi podľa § 32 ods. 2, resp. podľa § 32 ods. 4 a</w:t>
      </w:r>
      <w:r w:rsidR="00446FFF">
        <w:rPr>
          <w:rFonts w:ascii="Times New Roman" w:hAnsi="Times New Roman"/>
          <w:noProof w:val="0"/>
          <w:szCs w:val="22"/>
        </w:rPr>
        <w:t>ž</w:t>
      </w:r>
      <w:r w:rsidRPr="00EC12BB">
        <w:rPr>
          <w:rFonts w:ascii="Times New Roman" w:hAnsi="Times New Roman"/>
          <w:noProof w:val="0"/>
          <w:szCs w:val="22"/>
        </w:rPr>
        <w:t xml:space="preserve"> 5 zákona. </w:t>
      </w:r>
    </w:p>
    <w:p w14:paraId="55B31D77" w14:textId="77777777" w:rsidR="00355CDD" w:rsidRPr="00EC12BB" w:rsidRDefault="00355CDD" w:rsidP="00355CDD">
      <w:pPr>
        <w:jc w:val="both"/>
        <w:rPr>
          <w:rFonts w:ascii="Times New Roman" w:hAnsi="Times New Roman"/>
          <w:noProof w:val="0"/>
          <w:szCs w:val="22"/>
        </w:rPr>
      </w:pPr>
    </w:p>
    <w:p w14:paraId="537E5118" w14:textId="77777777" w:rsidR="00355CDD" w:rsidRPr="00EC12BB" w:rsidRDefault="00355CDD" w:rsidP="00355CDD">
      <w:pPr>
        <w:jc w:val="both"/>
        <w:rPr>
          <w:rFonts w:ascii="Times New Roman" w:hAnsi="Times New Roman"/>
          <w:noProof w:val="0"/>
          <w:szCs w:val="22"/>
        </w:rPr>
      </w:pPr>
      <w:r w:rsidRPr="00EC12BB">
        <w:rPr>
          <w:rFonts w:ascii="Times New Roman" w:hAnsi="Times New Roman"/>
          <w:noProof w:val="0"/>
          <w:szCs w:val="22"/>
        </w:rPr>
        <w:t xml:space="preserve">Hospodársky subjekt môže predbežne nahradiť doklady na preukázanie splnenia podmienok účasti jednotným európskym dokumentom podľa § 39 ods. 1 zákona. Preukazovanie podmienok účasti je voči verejnému obstarávateľovi účinné aj spôsobom podľa § 152 ods. 4 zákona. </w:t>
      </w:r>
    </w:p>
    <w:p w14:paraId="2FF9F104" w14:textId="77777777" w:rsidR="00355CDD" w:rsidRPr="00EC12BB" w:rsidRDefault="00355CDD" w:rsidP="00355CDD">
      <w:pPr>
        <w:jc w:val="both"/>
        <w:rPr>
          <w:rFonts w:ascii="Times New Roman" w:hAnsi="Times New Roman"/>
          <w:noProof w:val="0"/>
          <w:szCs w:val="22"/>
        </w:rPr>
      </w:pPr>
    </w:p>
    <w:p w14:paraId="22A0047E" w14:textId="698F407C" w:rsidR="00355CDD" w:rsidRPr="00EC12BB" w:rsidRDefault="007B6055" w:rsidP="00355CDD">
      <w:pPr>
        <w:jc w:val="both"/>
        <w:rPr>
          <w:rFonts w:ascii="Times New Roman" w:hAnsi="Times New Roman"/>
          <w:noProof w:val="0"/>
          <w:szCs w:val="22"/>
        </w:rPr>
      </w:pPr>
      <w:r w:rsidRPr="00EC12BB">
        <w:rPr>
          <w:rFonts w:ascii="Times New Roman" w:hAnsi="Times New Roman"/>
          <w:noProof w:val="0"/>
          <w:szCs w:val="22"/>
        </w:rPr>
        <w:t>Záujemca</w:t>
      </w:r>
      <w:r w:rsidR="00355CDD" w:rsidRPr="00EC12BB">
        <w:rPr>
          <w:rFonts w:ascii="Times New Roman" w:hAnsi="Times New Roman"/>
          <w:noProof w:val="0"/>
          <w:szCs w:val="22"/>
        </w:rPr>
        <w:t xml:space="preserve"> zapísaný v zozname hospodárskych subjektov podľa zákona nie je povinný v procese verejného obstarávania predkladať doklady podľa § 32 ods. 2 zákona. </w:t>
      </w:r>
    </w:p>
    <w:p w14:paraId="6FD907AC" w14:textId="77777777" w:rsidR="00355CDD" w:rsidRPr="00EC12BB" w:rsidRDefault="00355CDD" w:rsidP="00355CDD">
      <w:pPr>
        <w:jc w:val="both"/>
        <w:rPr>
          <w:rFonts w:ascii="Times New Roman" w:hAnsi="Times New Roman"/>
          <w:noProof w:val="0"/>
          <w:szCs w:val="22"/>
        </w:rPr>
      </w:pPr>
    </w:p>
    <w:p w14:paraId="740850A3" w14:textId="092D4C83" w:rsidR="00355CDD" w:rsidRPr="00EC12BB" w:rsidRDefault="00355CDD" w:rsidP="00355CDD">
      <w:pPr>
        <w:jc w:val="both"/>
        <w:rPr>
          <w:rFonts w:ascii="Times New Roman" w:hAnsi="Times New Roman"/>
          <w:noProof w:val="0"/>
          <w:szCs w:val="22"/>
        </w:rPr>
      </w:pPr>
      <w:r w:rsidRPr="00EC12BB">
        <w:rPr>
          <w:rFonts w:ascii="Times New Roman" w:hAnsi="Times New Roman"/>
          <w:noProof w:val="0"/>
          <w:szCs w:val="22"/>
        </w:rPr>
        <w:t xml:space="preserve">Verejný obstarávateľ uzná rovnocenný zápis, ako je zápis do zoznamu hospodárskych subjektov podľa zákona alebo potvrdenie o zápise vydané príslušným orgánom iného členského štátu, ktorým </w:t>
      </w:r>
      <w:r w:rsidR="007B6055" w:rsidRPr="00EC12BB">
        <w:rPr>
          <w:rFonts w:ascii="Times New Roman" w:hAnsi="Times New Roman"/>
          <w:noProof w:val="0"/>
          <w:szCs w:val="22"/>
        </w:rPr>
        <w:t>záujemca</w:t>
      </w:r>
      <w:r w:rsidRPr="00EC12BB">
        <w:rPr>
          <w:rFonts w:ascii="Times New Roman" w:hAnsi="Times New Roman"/>
          <w:noProof w:val="0"/>
          <w:szCs w:val="22"/>
        </w:rPr>
        <w:t xml:space="preserve"> preukazuje splnenie podmienok účasti vo verejnom obstarávaní. Verejný obstarávateľ príjme aj iný rovnocenný doklad predložený </w:t>
      </w:r>
      <w:r w:rsidR="007B6055" w:rsidRPr="00EC12BB">
        <w:rPr>
          <w:rFonts w:ascii="Times New Roman" w:hAnsi="Times New Roman"/>
          <w:noProof w:val="0"/>
          <w:szCs w:val="22"/>
        </w:rPr>
        <w:t>záujemc</w:t>
      </w:r>
      <w:r w:rsidRPr="00EC12BB">
        <w:rPr>
          <w:rFonts w:ascii="Times New Roman" w:hAnsi="Times New Roman"/>
          <w:noProof w:val="0"/>
          <w:szCs w:val="22"/>
        </w:rPr>
        <w:t>om.</w:t>
      </w:r>
    </w:p>
    <w:p w14:paraId="6E553B08" w14:textId="77777777" w:rsidR="00355CDD" w:rsidRPr="00EC12BB" w:rsidRDefault="00355CDD" w:rsidP="00355CDD">
      <w:pPr>
        <w:jc w:val="both"/>
        <w:rPr>
          <w:rFonts w:ascii="Times New Roman" w:hAnsi="Times New Roman"/>
          <w:noProof w:val="0"/>
          <w:szCs w:val="22"/>
        </w:rPr>
      </w:pPr>
    </w:p>
    <w:p w14:paraId="56C6A242" w14:textId="3C87C30D" w:rsidR="00355CDD" w:rsidRDefault="00355CDD" w:rsidP="00355CDD">
      <w:pPr>
        <w:jc w:val="both"/>
        <w:rPr>
          <w:rFonts w:ascii="Times New Roman" w:hAnsi="Times New Roman"/>
          <w:noProof w:val="0"/>
          <w:szCs w:val="22"/>
        </w:rPr>
      </w:pPr>
      <w:r w:rsidRPr="00EC12BB">
        <w:rPr>
          <w:rFonts w:ascii="Times New Roman" w:hAnsi="Times New Roman"/>
          <w:noProof w:val="0"/>
          <w:szCs w:val="22"/>
        </w:rPr>
        <w:t xml:space="preserve">V prípade </w:t>
      </w:r>
      <w:r w:rsidR="007B6055" w:rsidRPr="00EC12BB">
        <w:rPr>
          <w:rFonts w:ascii="Times New Roman" w:hAnsi="Times New Roman"/>
          <w:noProof w:val="0"/>
          <w:szCs w:val="22"/>
        </w:rPr>
        <w:t>záujemc</w:t>
      </w:r>
      <w:r w:rsidR="00357EE5" w:rsidRPr="00EC12BB">
        <w:rPr>
          <w:rFonts w:ascii="Times New Roman" w:hAnsi="Times New Roman"/>
          <w:noProof w:val="0"/>
          <w:szCs w:val="22"/>
        </w:rPr>
        <w:t>u</w:t>
      </w:r>
      <w:r w:rsidRPr="00EC12BB">
        <w:rPr>
          <w:rFonts w:ascii="Times New Roman" w:hAnsi="Times New Roman"/>
          <w:noProof w:val="0"/>
          <w:szCs w:val="22"/>
        </w:rPr>
        <w:t>, ktorého tvorí skupina dodávateľov zúčastnená vo verejnom obstarávaní, sa požaduje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3F528FB2" w14:textId="5D5F833E" w:rsidR="00843243" w:rsidRDefault="00843243" w:rsidP="00355CDD">
      <w:pPr>
        <w:jc w:val="both"/>
        <w:rPr>
          <w:rFonts w:ascii="Times New Roman" w:hAnsi="Times New Roman"/>
          <w:noProof w:val="0"/>
          <w:szCs w:val="22"/>
        </w:rPr>
      </w:pPr>
    </w:p>
    <w:p w14:paraId="5CD8A364" w14:textId="63EBED28" w:rsidR="00780B06" w:rsidRDefault="000C6027" w:rsidP="00355CDD">
      <w:pPr>
        <w:jc w:val="both"/>
        <w:rPr>
          <w:rFonts w:ascii="Times New Roman" w:hAnsi="Times New Roman"/>
          <w:noProof w:val="0"/>
          <w:szCs w:val="22"/>
        </w:rPr>
      </w:pPr>
      <w:r w:rsidRPr="000C6027">
        <w:rPr>
          <w:rFonts w:ascii="Times New Roman" w:hAnsi="Times New Roman"/>
          <w:noProof w:val="0"/>
          <w:szCs w:val="22"/>
        </w:rPr>
        <w:t xml:space="preserve">Verejný obstarávateľ nie je orgánom verejnej moci. </w:t>
      </w:r>
      <w:r w:rsidR="00CC4FBF">
        <w:rPr>
          <w:rFonts w:ascii="Times New Roman" w:hAnsi="Times New Roman"/>
          <w:noProof w:val="0"/>
          <w:szCs w:val="22"/>
        </w:rPr>
        <w:t>Záujemca</w:t>
      </w:r>
      <w:r w:rsidR="00BD67C4" w:rsidRPr="00BD67C4">
        <w:rPr>
          <w:rFonts w:ascii="Times New Roman" w:hAnsi="Times New Roman"/>
          <w:noProof w:val="0"/>
          <w:szCs w:val="22"/>
        </w:rPr>
        <w:t xml:space="preserve"> so sídlom alebo miestom podnikania na území Slovenskej republiky, ktorý nie je zapísaný v zozname hospodárskych subjektov, nie je povinný verejnému obstarávateľovi predkladať doklady podľa</w:t>
      </w:r>
      <w:r w:rsidR="00780B06">
        <w:rPr>
          <w:rFonts w:ascii="Times New Roman" w:hAnsi="Times New Roman"/>
          <w:noProof w:val="0"/>
          <w:szCs w:val="22"/>
        </w:rPr>
        <w:t>:</w:t>
      </w:r>
    </w:p>
    <w:p w14:paraId="59F37A70" w14:textId="3296B154" w:rsidR="000C6027" w:rsidRDefault="00BD67C4" w:rsidP="00307E7B">
      <w:pPr>
        <w:pStyle w:val="Odsekzoznamu"/>
        <w:numPr>
          <w:ilvl w:val="0"/>
          <w:numId w:val="7"/>
        </w:numPr>
        <w:jc w:val="both"/>
        <w:rPr>
          <w:rFonts w:ascii="Times New Roman" w:hAnsi="Times New Roman"/>
          <w:noProof w:val="0"/>
          <w:szCs w:val="22"/>
        </w:rPr>
      </w:pPr>
      <w:r w:rsidRPr="00BD67C4">
        <w:rPr>
          <w:rFonts w:ascii="Times New Roman" w:hAnsi="Times New Roman"/>
          <w:noProof w:val="0"/>
          <w:szCs w:val="22"/>
        </w:rPr>
        <w:t>§ 32 ods. 2 písm. e) zákona</w:t>
      </w:r>
      <w:r w:rsidR="000C6027">
        <w:rPr>
          <w:rFonts w:ascii="Times New Roman" w:hAnsi="Times New Roman"/>
          <w:noProof w:val="0"/>
          <w:szCs w:val="22"/>
        </w:rPr>
        <w:t>,</w:t>
      </w:r>
    </w:p>
    <w:p w14:paraId="2A1A39C1" w14:textId="5A1DA53A" w:rsidR="00CC4FBF" w:rsidRPr="00EC12BB" w:rsidRDefault="000C6027" w:rsidP="00307E7B">
      <w:pPr>
        <w:pStyle w:val="Odsekzoznamu"/>
        <w:numPr>
          <w:ilvl w:val="0"/>
          <w:numId w:val="7"/>
        </w:numPr>
        <w:jc w:val="both"/>
        <w:rPr>
          <w:rFonts w:ascii="Times New Roman" w:hAnsi="Times New Roman"/>
          <w:noProof w:val="0"/>
          <w:szCs w:val="22"/>
        </w:rPr>
      </w:pPr>
      <w:r>
        <w:rPr>
          <w:rFonts w:ascii="Times New Roman" w:hAnsi="Times New Roman"/>
          <w:noProof w:val="0"/>
          <w:szCs w:val="22"/>
        </w:rPr>
        <w:t>§ 32 ods. 2 písm. f</w:t>
      </w:r>
      <w:r w:rsidRPr="00BD67C4">
        <w:rPr>
          <w:rFonts w:ascii="Times New Roman" w:hAnsi="Times New Roman"/>
          <w:noProof w:val="0"/>
          <w:szCs w:val="22"/>
        </w:rPr>
        <w:t>) zákona</w:t>
      </w:r>
      <w:r>
        <w:rPr>
          <w:rFonts w:ascii="Times New Roman" w:hAnsi="Times New Roman"/>
          <w:noProof w:val="0"/>
          <w:szCs w:val="22"/>
        </w:rPr>
        <w:t>.</w:t>
      </w:r>
    </w:p>
    <w:p w14:paraId="1D4B9DAA" w14:textId="77777777" w:rsidR="00355CDD" w:rsidRPr="00EC12BB" w:rsidRDefault="00355CDD" w:rsidP="00355CDD">
      <w:pPr>
        <w:jc w:val="both"/>
        <w:rPr>
          <w:rFonts w:ascii="Times New Roman" w:hAnsi="Times New Roman"/>
          <w:noProof w:val="0"/>
          <w:szCs w:val="22"/>
        </w:rPr>
      </w:pPr>
    </w:p>
    <w:p w14:paraId="78EC3482" w14:textId="77777777" w:rsidR="00355CDD" w:rsidRPr="00EC12BB" w:rsidRDefault="00355CDD" w:rsidP="00355CDD">
      <w:pPr>
        <w:pStyle w:val="Odsekzoznamu"/>
        <w:numPr>
          <w:ilvl w:val="0"/>
          <w:numId w:val="5"/>
        </w:numPr>
        <w:jc w:val="both"/>
        <w:rPr>
          <w:rFonts w:ascii="Times New Roman" w:hAnsi="Times New Roman"/>
          <w:b/>
          <w:noProof w:val="0"/>
          <w:szCs w:val="22"/>
        </w:rPr>
      </w:pPr>
      <w:r w:rsidRPr="00EC12BB">
        <w:rPr>
          <w:rFonts w:ascii="Times New Roman" w:hAnsi="Times New Roman"/>
          <w:b/>
          <w:noProof w:val="0"/>
          <w:szCs w:val="22"/>
        </w:rPr>
        <w:t xml:space="preserve"> Ekonomické a finančné postavenie</w:t>
      </w:r>
    </w:p>
    <w:p w14:paraId="18A75072" w14:textId="77777777" w:rsidR="00355CDD" w:rsidRPr="00EC12BB" w:rsidRDefault="00355CDD" w:rsidP="00355CDD">
      <w:pPr>
        <w:pStyle w:val="Odsekzoznamu"/>
        <w:ind w:left="720"/>
        <w:jc w:val="both"/>
        <w:rPr>
          <w:rFonts w:ascii="Times New Roman" w:hAnsi="Times New Roman"/>
          <w:b/>
          <w:noProof w:val="0"/>
          <w:szCs w:val="22"/>
        </w:rPr>
      </w:pPr>
    </w:p>
    <w:p w14:paraId="3E51CA16" w14:textId="707A9A6A" w:rsidR="00355CDD" w:rsidRPr="00EC12BB" w:rsidRDefault="007B6055">
      <w:pPr>
        <w:jc w:val="both"/>
        <w:rPr>
          <w:rFonts w:ascii="Times New Roman" w:hAnsi="Times New Roman"/>
          <w:noProof w:val="0"/>
          <w:szCs w:val="22"/>
        </w:rPr>
      </w:pPr>
      <w:r w:rsidRPr="00EC12BB">
        <w:rPr>
          <w:rFonts w:ascii="Times New Roman" w:hAnsi="Times New Roman"/>
          <w:noProof w:val="0"/>
          <w:szCs w:val="22"/>
        </w:rPr>
        <w:t>Záujemca</w:t>
      </w:r>
      <w:r w:rsidR="00355CDD" w:rsidRPr="00EC12BB">
        <w:rPr>
          <w:rFonts w:ascii="Times New Roman" w:hAnsi="Times New Roman"/>
          <w:noProof w:val="0"/>
          <w:szCs w:val="22"/>
        </w:rPr>
        <w:t xml:space="preserve"> musí preukázať finančné a ekonomické postavenie, ktorým preukazuje splnenie podmienok účasti podľa § 33 ods. 1 písm. d) zákona</w:t>
      </w:r>
      <w:r w:rsidR="00BB06B2">
        <w:rPr>
          <w:rFonts w:ascii="Times New Roman" w:hAnsi="Times New Roman"/>
          <w:noProof w:val="0"/>
          <w:szCs w:val="22"/>
        </w:rPr>
        <w:t>.</w:t>
      </w:r>
      <w:r w:rsidR="00355CDD" w:rsidRPr="00EC12BB">
        <w:rPr>
          <w:rFonts w:ascii="Times New Roman" w:hAnsi="Times New Roman"/>
          <w:noProof w:val="0"/>
          <w:szCs w:val="22"/>
        </w:rPr>
        <w:t xml:space="preserve"> </w:t>
      </w:r>
    </w:p>
    <w:p w14:paraId="62C287FB" w14:textId="77777777" w:rsidR="00355CDD" w:rsidRPr="00EC12BB" w:rsidRDefault="00355CDD" w:rsidP="00355CDD">
      <w:pPr>
        <w:jc w:val="both"/>
        <w:rPr>
          <w:rFonts w:ascii="Times New Roman" w:hAnsi="Times New Roman"/>
          <w:noProof w:val="0"/>
          <w:szCs w:val="22"/>
        </w:rPr>
      </w:pPr>
    </w:p>
    <w:p w14:paraId="5BE787CA" w14:textId="27B42721" w:rsidR="00355CDD" w:rsidRPr="00EC12BB" w:rsidRDefault="00355CDD" w:rsidP="00355CDD">
      <w:pPr>
        <w:jc w:val="both"/>
        <w:rPr>
          <w:rFonts w:ascii="Times New Roman" w:hAnsi="Times New Roman"/>
          <w:noProof w:val="0"/>
          <w:szCs w:val="22"/>
        </w:rPr>
      </w:pPr>
      <w:r w:rsidRPr="00EC12BB">
        <w:rPr>
          <w:rFonts w:ascii="Times New Roman" w:hAnsi="Times New Roman"/>
          <w:noProof w:val="0"/>
          <w:szCs w:val="22"/>
        </w:rPr>
        <w:t xml:space="preserve">V prípade, že </w:t>
      </w:r>
      <w:r w:rsidR="00357EE5" w:rsidRPr="00EC12BB">
        <w:rPr>
          <w:rFonts w:ascii="Times New Roman" w:hAnsi="Times New Roman"/>
          <w:noProof w:val="0"/>
          <w:szCs w:val="22"/>
        </w:rPr>
        <w:t xml:space="preserve">žiadosť o účasť </w:t>
      </w:r>
      <w:r w:rsidRPr="00EC12BB">
        <w:rPr>
          <w:rFonts w:ascii="Times New Roman" w:hAnsi="Times New Roman"/>
          <w:noProof w:val="0"/>
          <w:szCs w:val="22"/>
        </w:rPr>
        <w:t>bude predložená skupinou dodávateľov podľa § 37 zákona, predloží skupina požadované doklady na preukázanie ekonomického a finančného postavenia spoločne za celú skupinu dodávateľov.</w:t>
      </w:r>
    </w:p>
    <w:p w14:paraId="5C5147E4" w14:textId="77777777" w:rsidR="00355CDD" w:rsidRPr="00EC12BB" w:rsidRDefault="00355CDD" w:rsidP="00355CDD">
      <w:pPr>
        <w:jc w:val="both"/>
        <w:rPr>
          <w:rFonts w:ascii="Times New Roman" w:hAnsi="Times New Roman"/>
          <w:noProof w:val="0"/>
          <w:szCs w:val="22"/>
        </w:rPr>
      </w:pPr>
    </w:p>
    <w:p w14:paraId="353FEB2B" w14:textId="61134EDD" w:rsidR="00355CDD" w:rsidRPr="00EC12BB" w:rsidRDefault="007B6055" w:rsidP="00355CDD">
      <w:pPr>
        <w:jc w:val="both"/>
        <w:rPr>
          <w:rFonts w:ascii="Times New Roman" w:hAnsi="Times New Roman"/>
          <w:noProof w:val="0"/>
          <w:szCs w:val="22"/>
        </w:rPr>
      </w:pPr>
      <w:r w:rsidRPr="00EC12BB">
        <w:rPr>
          <w:rFonts w:ascii="Times New Roman" w:hAnsi="Times New Roman"/>
          <w:noProof w:val="0"/>
          <w:szCs w:val="22"/>
        </w:rPr>
        <w:t>Záujemca</w:t>
      </w:r>
      <w:r w:rsidR="00355CDD" w:rsidRPr="00EC12BB">
        <w:rPr>
          <w:rFonts w:ascii="Times New Roman" w:hAnsi="Times New Roman"/>
          <w:noProof w:val="0"/>
          <w:szCs w:val="22"/>
        </w:rPr>
        <w:t xml:space="preserve"> môže na preukázanie finančného a ekonomického postavenia využiť finančné zdroje inej osoby, bez ohľadu na ich právny vzťah. V takomto prípade musí </w:t>
      </w:r>
      <w:r w:rsidRPr="00EC12BB">
        <w:rPr>
          <w:rFonts w:ascii="Times New Roman" w:hAnsi="Times New Roman"/>
          <w:noProof w:val="0"/>
          <w:szCs w:val="22"/>
        </w:rPr>
        <w:t>záujemca</w:t>
      </w:r>
      <w:r w:rsidR="00355CDD" w:rsidRPr="00EC12BB">
        <w:rPr>
          <w:rFonts w:ascii="Times New Roman" w:hAnsi="Times New Roman"/>
          <w:noProof w:val="0"/>
          <w:szCs w:val="22"/>
        </w:rPr>
        <w:t xml:space="preserve"> verejnému obstarávateľovi preukázať, že pri plnení zmluvy bude skutočne používať zdroje osoby, ktorej postavenie využíva na preukázanie finančného a ekonomického postavenia. Skutočnosť podľa druhej vety preukazuje </w:t>
      </w:r>
      <w:r w:rsidRPr="00EC12BB">
        <w:rPr>
          <w:rFonts w:ascii="Times New Roman" w:hAnsi="Times New Roman"/>
          <w:noProof w:val="0"/>
          <w:szCs w:val="22"/>
        </w:rPr>
        <w:t>záujemca</w:t>
      </w:r>
      <w:r w:rsidR="00355CDD" w:rsidRPr="00EC12BB">
        <w:rPr>
          <w:rFonts w:ascii="Times New Roman" w:hAnsi="Times New Roman"/>
          <w:noProof w:val="0"/>
          <w:szCs w:val="22"/>
        </w:rPr>
        <w:t xml:space="preserve">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zákona a nesmú u nej existovať dôvody na vylúčenie podľa § 40 ods. 6 písm. a) až h) a ods. 7 zákona. </w:t>
      </w:r>
    </w:p>
    <w:p w14:paraId="702D9554" w14:textId="77777777" w:rsidR="00355CDD" w:rsidRPr="00EC12BB" w:rsidRDefault="00355CDD" w:rsidP="00355CDD">
      <w:pPr>
        <w:jc w:val="both"/>
        <w:rPr>
          <w:rFonts w:ascii="Times New Roman" w:hAnsi="Times New Roman"/>
          <w:noProof w:val="0"/>
          <w:szCs w:val="22"/>
        </w:rPr>
      </w:pPr>
    </w:p>
    <w:p w14:paraId="1FC6A703" w14:textId="77777777" w:rsidR="00355CDD" w:rsidRPr="00EC12BB" w:rsidRDefault="00355CDD" w:rsidP="00355CDD">
      <w:pPr>
        <w:jc w:val="both"/>
        <w:rPr>
          <w:rFonts w:ascii="Times New Roman" w:hAnsi="Times New Roman"/>
          <w:noProof w:val="0"/>
          <w:szCs w:val="22"/>
        </w:rPr>
      </w:pPr>
      <w:r w:rsidRPr="00EC12BB">
        <w:rPr>
          <w:rFonts w:ascii="Times New Roman" w:hAnsi="Times New Roman"/>
          <w:noProof w:val="0"/>
          <w:szCs w:val="22"/>
        </w:rPr>
        <w:t>Pri prepočte inej meny na menu euro sa použije kurz Európskej centrálnej banky platný v deň odoslania oznámenia o vyhlásení verejného obstarávania na zverejnenie v Úradnom vestníku EÚ.</w:t>
      </w:r>
    </w:p>
    <w:p w14:paraId="2301DC5B" w14:textId="77777777" w:rsidR="00355CDD" w:rsidRPr="00EC12BB" w:rsidRDefault="00355CDD" w:rsidP="00355CDD">
      <w:pPr>
        <w:jc w:val="both"/>
        <w:rPr>
          <w:rFonts w:ascii="Times New Roman" w:hAnsi="Times New Roman"/>
          <w:noProof w:val="0"/>
          <w:szCs w:val="22"/>
        </w:rPr>
      </w:pPr>
    </w:p>
    <w:p w14:paraId="196F66BA" w14:textId="77777777" w:rsidR="00355CDD" w:rsidRPr="00EC12BB" w:rsidRDefault="00355CDD" w:rsidP="00355CDD">
      <w:pPr>
        <w:jc w:val="both"/>
        <w:rPr>
          <w:rFonts w:ascii="Times New Roman" w:hAnsi="Times New Roman"/>
          <w:noProof w:val="0"/>
          <w:szCs w:val="22"/>
        </w:rPr>
      </w:pPr>
      <w:r w:rsidRPr="00EC12BB">
        <w:rPr>
          <w:rFonts w:ascii="Times New Roman" w:hAnsi="Times New Roman"/>
          <w:noProof w:val="0"/>
          <w:szCs w:val="22"/>
        </w:rPr>
        <w:t>Minimálna požadovaná úroveň štandardov</w:t>
      </w:r>
    </w:p>
    <w:p w14:paraId="61C4B4FA" w14:textId="77777777" w:rsidR="00355CDD" w:rsidRPr="00EC12BB" w:rsidRDefault="00355CDD" w:rsidP="00355CDD">
      <w:pPr>
        <w:jc w:val="both"/>
        <w:rPr>
          <w:rFonts w:ascii="Times New Roman" w:hAnsi="Times New Roman"/>
          <w:noProof w:val="0"/>
          <w:szCs w:val="22"/>
        </w:rPr>
      </w:pPr>
    </w:p>
    <w:p w14:paraId="5119064A" w14:textId="3CB9EFC2" w:rsidR="00355CDD" w:rsidRPr="00EC12BB" w:rsidRDefault="00355CDD">
      <w:pPr>
        <w:jc w:val="both"/>
        <w:rPr>
          <w:rFonts w:ascii="Times New Roman" w:hAnsi="Times New Roman"/>
          <w:noProof w:val="0"/>
          <w:szCs w:val="22"/>
        </w:rPr>
      </w:pPr>
      <w:r w:rsidRPr="00EC12BB">
        <w:rPr>
          <w:rFonts w:ascii="Times New Roman" w:hAnsi="Times New Roman"/>
          <w:noProof w:val="0"/>
          <w:szCs w:val="22"/>
        </w:rPr>
        <w:t>§ 33 ods. 1 písm. d) zákona:</w:t>
      </w:r>
    </w:p>
    <w:p w14:paraId="61A29517" w14:textId="30ED0155" w:rsidR="00CC4FBF" w:rsidRDefault="00CC4FBF" w:rsidP="00355CDD">
      <w:pPr>
        <w:jc w:val="both"/>
        <w:rPr>
          <w:rFonts w:ascii="Times New Roman" w:hAnsi="Times New Roman"/>
          <w:noProof w:val="0"/>
          <w:szCs w:val="22"/>
        </w:rPr>
      </w:pPr>
    </w:p>
    <w:p w14:paraId="481334D3" w14:textId="5C828DD8" w:rsidR="00355CDD" w:rsidRPr="00EC12BB" w:rsidRDefault="00355CDD" w:rsidP="00355CDD">
      <w:pPr>
        <w:jc w:val="both"/>
        <w:rPr>
          <w:rFonts w:ascii="Times New Roman" w:hAnsi="Times New Roman"/>
          <w:noProof w:val="0"/>
          <w:szCs w:val="22"/>
        </w:rPr>
      </w:pPr>
      <w:r w:rsidRPr="00EC12BB">
        <w:rPr>
          <w:rFonts w:ascii="Times New Roman" w:hAnsi="Times New Roman"/>
          <w:noProof w:val="0"/>
          <w:szCs w:val="22"/>
        </w:rPr>
        <w:t xml:space="preserve">Verejný obstarávateľ požaduje predloženie prehľadu o celkovom obrate, za posledné 3 hospodárske roky, </w:t>
      </w:r>
      <w:r w:rsidR="000C6027">
        <w:rPr>
          <w:rFonts w:ascii="Times New Roman" w:hAnsi="Times New Roman"/>
          <w:noProof w:val="0"/>
          <w:szCs w:val="22"/>
        </w:rPr>
        <w:t xml:space="preserve">resp. za roky, </w:t>
      </w:r>
      <w:r w:rsidRPr="00EC12BB">
        <w:rPr>
          <w:rFonts w:ascii="Times New Roman" w:hAnsi="Times New Roman"/>
          <w:noProof w:val="0"/>
          <w:szCs w:val="22"/>
        </w:rPr>
        <w:t>za ktoré sú dostupné v závislosti od vzniku alebo začatia prevádzkovania činnosti (ďalej len posledné 3 hospodárske roky)</w:t>
      </w:r>
      <w:r w:rsidR="000C6027">
        <w:rPr>
          <w:rFonts w:ascii="Times New Roman" w:hAnsi="Times New Roman"/>
          <w:noProof w:val="0"/>
          <w:szCs w:val="22"/>
        </w:rPr>
        <w:t>,</w:t>
      </w:r>
      <w:r w:rsidR="009F3010" w:rsidRPr="00EC12BB">
        <w:rPr>
          <w:rFonts w:ascii="Times New Roman" w:hAnsi="Times New Roman"/>
          <w:noProof w:val="0"/>
          <w:szCs w:val="22"/>
        </w:rPr>
        <w:t xml:space="preserve"> </w:t>
      </w:r>
      <w:r w:rsidRPr="00EC12BB">
        <w:rPr>
          <w:rFonts w:ascii="Times New Roman" w:hAnsi="Times New Roman"/>
          <w:noProof w:val="0"/>
          <w:szCs w:val="22"/>
        </w:rPr>
        <w:t xml:space="preserve">v minimálnej súhrnnej </w:t>
      </w:r>
      <w:r w:rsidRPr="0085125A">
        <w:rPr>
          <w:rFonts w:ascii="Times New Roman" w:hAnsi="Times New Roman"/>
          <w:noProof w:val="0"/>
          <w:szCs w:val="22"/>
        </w:rPr>
        <w:t>výške 1</w:t>
      </w:r>
      <w:r w:rsidR="00314931" w:rsidRPr="0085125A">
        <w:rPr>
          <w:rFonts w:ascii="Times New Roman" w:hAnsi="Times New Roman"/>
          <w:noProof w:val="0"/>
          <w:szCs w:val="22"/>
        </w:rPr>
        <w:t>0</w:t>
      </w:r>
      <w:r w:rsidRPr="0085125A">
        <w:rPr>
          <w:rFonts w:ascii="Times New Roman" w:hAnsi="Times New Roman"/>
          <w:noProof w:val="0"/>
          <w:szCs w:val="22"/>
        </w:rPr>
        <w:t xml:space="preserve"> 000 000</w:t>
      </w:r>
      <w:r w:rsidRPr="00EC12BB">
        <w:rPr>
          <w:rFonts w:ascii="Times New Roman" w:hAnsi="Times New Roman"/>
          <w:noProof w:val="0"/>
          <w:szCs w:val="22"/>
        </w:rPr>
        <w:t xml:space="preserve"> EUR za všetky požadované hospodárske roky</w:t>
      </w:r>
      <w:r w:rsidR="00D94332" w:rsidRPr="00EC12BB">
        <w:rPr>
          <w:rFonts w:ascii="Times New Roman" w:hAnsi="Times New Roman"/>
          <w:noProof w:val="0"/>
          <w:szCs w:val="22"/>
        </w:rPr>
        <w:t>.</w:t>
      </w:r>
    </w:p>
    <w:p w14:paraId="23DE6ABB" w14:textId="77777777" w:rsidR="00355CDD" w:rsidRPr="00EC12BB" w:rsidRDefault="00355CDD" w:rsidP="00355CDD">
      <w:pPr>
        <w:jc w:val="both"/>
        <w:rPr>
          <w:rFonts w:ascii="Times New Roman" w:hAnsi="Times New Roman"/>
          <w:noProof w:val="0"/>
          <w:szCs w:val="22"/>
        </w:rPr>
      </w:pPr>
    </w:p>
    <w:p w14:paraId="26B146E0" w14:textId="72E3D798" w:rsidR="00355CDD" w:rsidRPr="00EC12BB" w:rsidRDefault="00355CDD" w:rsidP="00355CDD">
      <w:pPr>
        <w:jc w:val="both"/>
        <w:rPr>
          <w:rFonts w:ascii="Times New Roman" w:hAnsi="Times New Roman"/>
          <w:noProof w:val="0"/>
          <w:szCs w:val="22"/>
        </w:rPr>
      </w:pPr>
      <w:r w:rsidRPr="00EC12BB">
        <w:rPr>
          <w:rFonts w:ascii="Times New Roman" w:hAnsi="Times New Roman"/>
          <w:noProof w:val="0"/>
          <w:szCs w:val="22"/>
        </w:rPr>
        <w:t xml:space="preserve">Prehľad o celkovom obrate </w:t>
      </w:r>
      <w:r w:rsidR="007B6055" w:rsidRPr="00EC12BB">
        <w:rPr>
          <w:rFonts w:ascii="Times New Roman" w:hAnsi="Times New Roman"/>
          <w:noProof w:val="0"/>
          <w:szCs w:val="22"/>
        </w:rPr>
        <w:t>záujemca</w:t>
      </w:r>
      <w:r w:rsidRPr="00EC12BB">
        <w:rPr>
          <w:rFonts w:ascii="Times New Roman" w:hAnsi="Times New Roman"/>
          <w:noProof w:val="0"/>
          <w:szCs w:val="22"/>
        </w:rPr>
        <w:t xml:space="preserve"> podloží výkazmi ziskov a strát alebo výkazmi o príjmoch a výdavkoch za posledné tri hospodárske roky, resp. roky, za ktoré sú dostupné v závislosti od vzniku alebo začatia prevádzkovania činnosti.</w:t>
      </w:r>
    </w:p>
    <w:p w14:paraId="79F8C907" w14:textId="77777777" w:rsidR="00355CDD" w:rsidRPr="00EC12BB" w:rsidRDefault="00355CDD" w:rsidP="00355CDD">
      <w:pPr>
        <w:jc w:val="both"/>
        <w:rPr>
          <w:rFonts w:ascii="Times New Roman" w:hAnsi="Times New Roman"/>
          <w:noProof w:val="0"/>
          <w:szCs w:val="22"/>
        </w:rPr>
      </w:pPr>
    </w:p>
    <w:p w14:paraId="58450096" w14:textId="64B59EDD" w:rsidR="00355CDD" w:rsidRPr="00EC12BB" w:rsidRDefault="00355CDD" w:rsidP="00355CDD">
      <w:pPr>
        <w:jc w:val="both"/>
        <w:rPr>
          <w:rFonts w:ascii="Times New Roman" w:hAnsi="Times New Roman"/>
          <w:noProof w:val="0"/>
          <w:szCs w:val="22"/>
        </w:rPr>
      </w:pPr>
      <w:r w:rsidRPr="00EC12BB">
        <w:rPr>
          <w:rFonts w:ascii="Times New Roman" w:hAnsi="Times New Roman"/>
          <w:noProof w:val="0"/>
          <w:szCs w:val="22"/>
        </w:rPr>
        <w:t xml:space="preserve">V prípade ak sa účtovné závierky </w:t>
      </w:r>
      <w:r w:rsidR="007B6055" w:rsidRPr="00EC12BB">
        <w:rPr>
          <w:rFonts w:ascii="Times New Roman" w:hAnsi="Times New Roman"/>
          <w:noProof w:val="0"/>
          <w:szCs w:val="22"/>
        </w:rPr>
        <w:t>záujemc</w:t>
      </w:r>
      <w:r w:rsidR="00357EE5" w:rsidRPr="00EC12BB">
        <w:rPr>
          <w:rFonts w:ascii="Times New Roman" w:hAnsi="Times New Roman"/>
          <w:noProof w:val="0"/>
          <w:szCs w:val="22"/>
        </w:rPr>
        <w:t>u</w:t>
      </w:r>
      <w:r w:rsidRPr="00EC12BB">
        <w:rPr>
          <w:rFonts w:ascii="Times New Roman" w:hAnsi="Times New Roman"/>
          <w:noProof w:val="0"/>
          <w:szCs w:val="22"/>
        </w:rPr>
        <w:t xml:space="preserve"> nachádzajú vo verejnej časti registra účtovných závierok, ktorý je zverejnený na stránke </w:t>
      </w:r>
      <w:hyperlink r:id="rId8" w:history="1">
        <w:r w:rsidRPr="00EC12BB">
          <w:rPr>
            <w:rStyle w:val="Hypertextovprepojenie"/>
            <w:rFonts w:ascii="Times New Roman" w:hAnsi="Times New Roman"/>
            <w:noProof w:val="0"/>
            <w:szCs w:val="22"/>
          </w:rPr>
          <w:t>www.registeruz.sk</w:t>
        </w:r>
      </w:hyperlink>
      <w:r w:rsidRPr="00EC12BB">
        <w:rPr>
          <w:rFonts w:ascii="Times New Roman" w:hAnsi="Times New Roman"/>
          <w:noProof w:val="0"/>
          <w:szCs w:val="22"/>
        </w:rPr>
        <w:t xml:space="preserve">, </w:t>
      </w:r>
      <w:r w:rsidR="00CC4FBF">
        <w:rPr>
          <w:rFonts w:ascii="Times New Roman" w:hAnsi="Times New Roman"/>
          <w:noProof w:val="0"/>
          <w:szCs w:val="22"/>
        </w:rPr>
        <w:t xml:space="preserve">záujemca je oprávnený </w:t>
      </w:r>
      <w:r w:rsidR="00CC4FBF" w:rsidRPr="00EC12BB">
        <w:rPr>
          <w:rFonts w:ascii="Times New Roman" w:hAnsi="Times New Roman"/>
          <w:noProof w:val="0"/>
          <w:szCs w:val="22"/>
        </w:rPr>
        <w:t>predlož</w:t>
      </w:r>
      <w:r w:rsidR="00CC4FBF">
        <w:rPr>
          <w:rFonts w:ascii="Times New Roman" w:hAnsi="Times New Roman"/>
          <w:noProof w:val="0"/>
          <w:szCs w:val="22"/>
        </w:rPr>
        <w:t>iť</w:t>
      </w:r>
      <w:r w:rsidR="00CC4FBF" w:rsidRPr="00EC12BB">
        <w:rPr>
          <w:rFonts w:ascii="Times New Roman" w:hAnsi="Times New Roman"/>
          <w:noProof w:val="0"/>
          <w:szCs w:val="22"/>
        </w:rPr>
        <w:t xml:space="preserve"> </w:t>
      </w:r>
      <w:r w:rsidRPr="00EC12BB">
        <w:rPr>
          <w:rFonts w:ascii="Times New Roman" w:hAnsi="Times New Roman"/>
          <w:noProof w:val="0"/>
          <w:szCs w:val="22"/>
        </w:rPr>
        <w:t xml:space="preserve">doklad, v ktorom bude uvedený odkaz na takto zverejnené účtovné závierky </w:t>
      </w:r>
      <w:r w:rsidR="007B6055" w:rsidRPr="00EC12BB">
        <w:rPr>
          <w:rFonts w:ascii="Times New Roman" w:hAnsi="Times New Roman"/>
          <w:noProof w:val="0"/>
          <w:szCs w:val="22"/>
        </w:rPr>
        <w:t>záujemc</w:t>
      </w:r>
      <w:r w:rsidR="00357EE5" w:rsidRPr="00EC12BB">
        <w:rPr>
          <w:rFonts w:ascii="Times New Roman" w:hAnsi="Times New Roman"/>
          <w:noProof w:val="0"/>
          <w:szCs w:val="22"/>
        </w:rPr>
        <w:t>u</w:t>
      </w:r>
      <w:r w:rsidRPr="00EC12BB">
        <w:rPr>
          <w:rFonts w:ascii="Times New Roman" w:hAnsi="Times New Roman"/>
          <w:noProof w:val="0"/>
          <w:szCs w:val="22"/>
        </w:rPr>
        <w:t>.</w:t>
      </w:r>
    </w:p>
    <w:p w14:paraId="6A345BD2" w14:textId="77777777" w:rsidR="00355CDD" w:rsidRPr="00EC12BB" w:rsidRDefault="00355CDD" w:rsidP="00355CDD">
      <w:pPr>
        <w:jc w:val="both"/>
        <w:rPr>
          <w:rFonts w:ascii="Times New Roman" w:hAnsi="Times New Roman"/>
          <w:noProof w:val="0"/>
          <w:szCs w:val="22"/>
        </w:rPr>
      </w:pPr>
    </w:p>
    <w:p w14:paraId="75B3859D" w14:textId="77777777" w:rsidR="00355CDD" w:rsidRPr="00EC12BB" w:rsidRDefault="00355CDD" w:rsidP="00355CDD">
      <w:pPr>
        <w:jc w:val="both"/>
        <w:rPr>
          <w:rFonts w:ascii="Times New Roman" w:hAnsi="Times New Roman"/>
          <w:noProof w:val="0"/>
          <w:szCs w:val="22"/>
        </w:rPr>
      </w:pPr>
      <w:r w:rsidRPr="00EC12BB">
        <w:rPr>
          <w:rFonts w:ascii="Times New Roman" w:hAnsi="Times New Roman"/>
          <w:noProof w:val="0"/>
          <w:szCs w:val="22"/>
        </w:rPr>
        <w:t>V prípade zistenia rozdielov v obsahu dokladov predložených v pôvodnom jazyku a preložených dokladov v slovenskom jazyku, je rozhodujúci úradný preklad v slovenskom jazyku.</w:t>
      </w:r>
    </w:p>
    <w:p w14:paraId="0319E1AF" w14:textId="77777777" w:rsidR="00355CDD" w:rsidRPr="00EC12BB" w:rsidRDefault="00355CDD" w:rsidP="00355CDD">
      <w:pPr>
        <w:jc w:val="both"/>
        <w:rPr>
          <w:rFonts w:ascii="Times New Roman" w:hAnsi="Times New Roman"/>
          <w:noProof w:val="0"/>
          <w:szCs w:val="22"/>
        </w:rPr>
      </w:pPr>
    </w:p>
    <w:p w14:paraId="26F25BDE" w14:textId="77777777" w:rsidR="00355CDD" w:rsidRPr="00EC12BB" w:rsidRDefault="00355CDD" w:rsidP="00355CDD">
      <w:pPr>
        <w:jc w:val="both"/>
        <w:rPr>
          <w:rFonts w:ascii="Times New Roman" w:hAnsi="Times New Roman"/>
          <w:noProof w:val="0"/>
          <w:szCs w:val="22"/>
        </w:rPr>
      </w:pPr>
    </w:p>
    <w:p w14:paraId="3ABB173C" w14:textId="77777777" w:rsidR="00355CDD" w:rsidRPr="00EC12BB" w:rsidRDefault="00355CDD" w:rsidP="00355CDD">
      <w:pPr>
        <w:jc w:val="both"/>
        <w:rPr>
          <w:rFonts w:ascii="Times New Roman" w:hAnsi="Times New Roman"/>
          <w:b/>
          <w:noProof w:val="0"/>
          <w:szCs w:val="22"/>
        </w:rPr>
      </w:pPr>
      <w:r w:rsidRPr="00EC12BB">
        <w:rPr>
          <w:rFonts w:ascii="Times New Roman" w:hAnsi="Times New Roman"/>
          <w:b/>
          <w:noProof w:val="0"/>
          <w:szCs w:val="22"/>
        </w:rPr>
        <w:t>3. Technická a odborná spôsobilosť</w:t>
      </w:r>
    </w:p>
    <w:p w14:paraId="36772C7E" w14:textId="77777777" w:rsidR="00355CDD" w:rsidRPr="00EC12BB" w:rsidRDefault="00355CDD" w:rsidP="00355CDD">
      <w:pPr>
        <w:jc w:val="both"/>
        <w:rPr>
          <w:rFonts w:ascii="Times New Roman" w:hAnsi="Times New Roman"/>
          <w:noProof w:val="0"/>
          <w:szCs w:val="22"/>
        </w:rPr>
      </w:pPr>
    </w:p>
    <w:p w14:paraId="14F2B37F" w14:textId="4E06EA7A" w:rsidR="00355CDD" w:rsidRPr="00EC12BB" w:rsidRDefault="007B6055" w:rsidP="00355CDD">
      <w:pPr>
        <w:jc w:val="both"/>
        <w:rPr>
          <w:rFonts w:ascii="Times New Roman" w:hAnsi="Times New Roman"/>
          <w:noProof w:val="0"/>
          <w:szCs w:val="22"/>
        </w:rPr>
      </w:pPr>
      <w:r w:rsidRPr="00EC12BB">
        <w:rPr>
          <w:rFonts w:ascii="Times New Roman" w:hAnsi="Times New Roman"/>
          <w:noProof w:val="0"/>
          <w:szCs w:val="22"/>
        </w:rPr>
        <w:t>Záujemca</w:t>
      </w:r>
      <w:r w:rsidR="00355CDD" w:rsidRPr="00EC12BB">
        <w:rPr>
          <w:rFonts w:ascii="Times New Roman" w:hAnsi="Times New Roman"/>
          <w:noProof w:val="0"/>
          <w:szCs w:val="22"/>
        </w:rPr>
        <w:t xml:space="preserve"> musí spĺňať nasledujúce podmienky účasti týkajúce sa technickej alebo odbornej spôsobilosti:</w:t>
      </w:r>
    </w:p>
    <w:p w14:paraId="3DDCBAD2" w14:textId="77777777" w:rsidR="00355CDD" w:rsidRPr="00EC12BB" w:rsidRDefault="00355CDD" w:rsidP="00355CDD">
      <w:pPr>
        <w:jc w:val="both"/>
        <w:rPr>
          <w:rFonts w:ascii="Times New Roman" w:hAnsi="Times New Roman"/>
          <w:noProof w:val="0"/>
          <w:szCs w:val="22"/>
        </w:rPr>
      </w:pPr>
    </w:p>
    <w:p w14:paraId="57F7E028" w14:textId="77777777" w:rsidR="00355CDD" w:rsidRPr="00DB7316" w:rsidRDefault="00355CDD" w:rsidP="00355CDD">
      <w:pPr>
        <w:jc w:val="both"/>
        <w:rPr>
          <w:rFonts w:ascii="Times New Roman" w:hAnsi="Times New Roman"/>
          <w:noProof w:val="0"/>
          <w:szCs w:val="22"/>
        </w:rPr>
      </w:pPr>
      <w:r w:rsidRPr="00DB7316">
        <w:rPr>
          <w:rFonts w:ascii="Times New Roman" w:hAnsi="Times New Roman"/>
          <w:noProof w:val="0"/>
          <w:szCs w:val="22"/>
        </w:rPr>
        <w:t xml:space="preserve">3.1 podľa § 34 ods. 1 písm. a) zákona </w:t>
      </w:r>
    </w:p>
    <w:p w14:paraId="5B5F3E83" w14:textId="77777777" w:rsidR="00355CDD" w:rsidRPr="00DB7316" w:rsidRDefault="00355CDD" w:rsidP="00355CDD">
      <w:pPr>
        <w:jc w:val="both"/>
        <w:rPr>
          <w:rFonts w:ascii="Times New Roman" w:hAnsi="Times New Roman"/>
          <w:noProof w:val="0"/>
          <w:szCs w:val="22"/>
        </w:rPr>
      </w:pPr>
      <w:r w:rsidRPr="00DB7316">
        <w:rPr>
          <w:rFonts w:ascii="Times New Roman" w:hAnsi="Times New Roman"/>
          <w:noProof w:val="0"/>
          <w:szCs w:val="22"/>
        </w:rPr>
        <w:t xml:space="preserve">3.2 podľa § 34 ods. 1 písm. </w:t>
      </w:r>
      <w:r w:rsidR="00D94332" w:rsidRPr="00DB7316">
        <w:rPr>
          <w:rFonts w:ascii="Times New Roman" w:hAnsi="Times New Roman"/>
          <w:noProof w:val="0"/>
          <w:szCs w:val="22"/>
        </w:rPr>
        <w:t>g</w:t>
      </w:r>
      <w:r w:rsidRPr="00DB7316">
        <w:rPr>
          <w:rFonts w:ascii="Times New Roman" w:hAnsi="Times New Roman"/>
          <w:noProof w:val="0"/>
          <w:szCs w:val="22"/>
        </w:rPr>
        <w:t>) zákona</w:t>
      </w:r>
    </w:p>
    <w:p w14:paraId="6FEE1B94" w14:textId="77CB30E0" w:rsidR="00355CDD" w:rsidRPr="00DB7316" w:rsidRDefault="00856A8F" w:rsidP="00355CDD">
      <w:pPr>
        <w:jc w:val="both"/>
        <w:rPr>
          <w:rFonts w:ascii="Times New Roman" w:hAnsi="Times New Roman"/>
          <w:noProof w:val="0"/>
          <w:szCs w:val="22"/>
        </w:rPr>
      </w:pPr>
      <w:r>
        <w:rPr>
          <w:rFonts w:ascii="Times New Roman" w:hAnsi="Times New Roman"/>
          <w:noProof w:val="0"/>
          <w:szCs w:val="22"/>
        </w:rPr>
        <w:t>3.</w:t>
      </w:r>
      <w:r w:rsidR="00D72CE3">
        <w:rPr>
          <w:rFonts w:ascii="Times New Roman" w:hAnsi="Times New Roman"/>
          <w:noProof w:val="0"/>
          <w:szCs w:val="22"/>
        </w:rPr>
        <w:t>3</w:t>
      </w:r>
      <w:r>
        <w:rPr>
          <w:rFonts w:ascii="Times New Roman" w:hAnsi="Times New Roman"/>
          <w:noProof w:val="0"/>
          <w:szCs w:val="22"/>
        </w:rPr>
        <w:t xml:space="preserve"> </w:t>
      </w:r>
      <w:r w:rsidR="00355CDD" w:rsidRPr="00DB7316">
        <w:rPr>
          <w:rFonts w:ascii="Times New Roman" w:hAnsi="Times New Roman"/>
          <w:noProof w:val="0"/>
          <w:szCs w:val="22"/>
        </w:rPr>
        <w:t xml:space="preserve">podľa § 35 zákona </w:t>
      </w:r>
      <w:r w:rsidR="00006C50">
        <w:rPr>
          <w:rFonts w:ascii="Times New Roman" w:hAnsi="Times New Roman"/>
          <w:noProof w:val="0"/>
          <w:szCs w:val="22"/>
        </w:rPr>
        <w:t>v spojení s</w:t>
      </w:r>
      <w:r w:rsidR="00355CDD" w:rsidRPr="00DB7316">
        <w:rPr>
          <w:rFonts w:ascii="Times New Roman" w:hAnsi="Times New Roman"/>
          <w:noProof w:val="0"/>
          <w:szCs w:val="22"/>
        </w:rPr>
        <w:t xml:space="preserve"> § 34 ods. 1 písm. d) zákona </w:t>
      </w:r>
    </w:p>
    <w:p w14:paraId="1CA4DD80" w14:textId="6B5B59E0" w:rsidR="00355CDD" w:rsidRPr="00EC12BB" w:rsidRDefault="00355CDD" w:rsidP="00355CDD">
      <w:pPr>
        <w:jc w:val="both"/>
        <w:rPr>
          <w:rFonts w:ascii="Times New Roman" w:hAnsi="Times New Roman"/>
          <w:noProof w:val="0"/>
          <w:szCs w:val="22"/>
        </w:rPr>
      </w:pPr>
    </w:p>
    <w:p w14:paraId="7BD23E27" w14:textId="77777777" w:rsidR="00355CDD" w:rsidRPr="00EC12BB" w:rsidRDefault="00355CDD" w:rsidP="00355CDD">
      <w:pPr>
        <w:jc w:val="both"/>
        <w:rPr>
          <w:rFonts w:ascii="Times New Roman" w:hAnsi="Times New Roman"/>
          <w:noProof w:val="0"/>
          <w:szCs w:val="22"/>
        </w:rPr>
      </w:pPr>
    </w:p>
    <w:p w14:paraId="4BA76962" w14:textId="7A5E2235" w:rsidR="00355CDD" w:rsidRPr="00EC12BB" w:rsidRDefault="00355CDD" w:rsidP="00355CDD">
      <w:pPr>
        <w:jc w:val="both"/>
        <w:rPr>
          <w:rFonts w:ascii="Times New Roman" w:hAnsi="Times New Roman"/>
          <w:noProof w:val="0"/>
          <w:szCs w:val="22"/>
        </w:rPr>
      </w:pPr>
      <w:r w:rsidRPr="00EC12BB">
        <w:rPr>
          <w:rFonts w:ascii="Times New Roman" w:hAnsi="Times New Roman"/>
          <w:noProof w:val="0"/>
          <w:szCs w:val="22"/>
        </w:rPr>
        <w:t xml:space="preserve">V prípade, že </w:t>
      </w:r>
      <w:r w:rsidR="00357EE5" w:rsidRPr="00EC12BB">
        <w:rPr>
          <w:rFonts w:ascii="Times New Roman" w:hAnsi="Times New Roman"/>
          <w:noProof w:val="0"/>
          <w:szCs w:val="22"/>
        </w:rPr>
        <w:t xml:space="preserve">žiadosť o účasť </w:t>
      </w:r>
      <w:r w:rsidRPr="00EC12BB">
        <w:rPr>
          <w:rFonts w:ascii="Times New Roman" w:hAnsi="Times New Roman"/>
          <w:noProof w:val="0"/>
          <w:szCs w:val="22"/>
        </w:rPr>
        <w:t xml:space="preserve">bude predložená skupinou dodávateľov podľa § 37 zákona, predloží skupina požadované doklady na preukázanie technickej alebo odbornej spôsobilosti spoločne za celú skupinu dodávateľov. </w:t>
      </w:r>
    </w:p>
    <w:p w14:paraId="7082C152" w14:textId="77777777" w:rsidR="00355CDD" w:rsidRPr="00EC12BB" w:rsidRDefault="00355CDD" w:rsidP="00355CDD">
      <w:pPr>
        <w:jc w:val="both"/>
        <w:rPr>
          <w:rFonts w:ascii="Times New Roman" w:hAnsi="Times New Roman"/>
          <w:noProof w:val="0"/>
          <w:szCs w:val="22"/>
        </w:rPr>
      </w:pPr>
    </w:p>
    <w:p w14:paraId="633F5621" w14:textId="6B927F22" w:rsidR="00355CDD" w:rsidRPr="00EC12BB" w:rsidRDefault="007B6055" w:rsidP="00355CDD">
      <w:pPr>
        <w:jc w:val="both"/>
        <w:rPr>
          <w:rFonts w:ascii="Times New Roman" w:hAnsi="Times New Roman"/>
          <w:noProof w:val="0"/>
          <w:szCs w:val="22"/>
        </w:rPr>
      </w:pPr>
      <w:r w:rsidRPr="00EC12BB">
        <w:rPr>
          <w:rFonts w:ascii="Times New Roman" w:hAnsi="Times New Roman"/>
          <w:noProof w:val="0"/>
          <w:szCs w:val="22"/>
        </w:rPr>
        <w:t>Záujemca</w:t>
      </w:r>
      <w:r w:rsidR="00355CDD" w:rsidRPr="00EC12BB">
        <w:rPr>
          <w:rFonts w:ascii="Times New Roman" w:hAnsi="Times New Roman"/>
          <w:noProof w:val="0"/>
          <w:szCs w:val="22"/>
        </w:rPr>
        <w:t xml:space="preserve"> môže na preukázanie technickej spôsobilosti alebo odbornej spôsobilosti využiť technické a odborné kapacity inej osoby, bez ohľadu na ich právny vzťah. V takomto prípade musí </w:t>
      </w:r>
      <w:r w:rsidRPr="00EC12BB">
        <w:rPr>
          <w:rFonts w:ascii="Times New Roman" w:hAnsi="Times New Roman"/>
          <w:noProof w:val="0"/>
          <w:szCs w:val="22"/>
        </w:rPr>
        <w:t>záujemca</w:t>
      </w:r>
      <w:r w:rsidR="00355CDD" w:rsidRPr="00EC12BB">
        <w:rPr>
          <w:rFonts w:ascii="Times New Roman" w:hAnsi="Times New Roman"/>
          <w:noProof w:val="0"/>
          <w:szCs w:val="22"/>
        </w:rPr>
        <w:t xml:space="preserve"> verejnému obstarávateľovi preukázať, že pri plnení zmluvy bude skutočne používať kapacity osoby, ktorej spôsobilosť využíva na preukázanie technickej spôsobilosti alebo odbornej spôsobilosti. Skutočnosť podľa druhej vety preukazuje </w:t>
      </w:r>
      <w:r w:rsidRPr="00EC12BB">
        <w:rPr>
          <w:rFonts w:ascii="Times New Roman" w:hAnsi="Times New Roman"/>
          <w:noProof w:val="0"/>
          <w:szCs w:val="22"/>
        </w:rPr>
        <w:t>záujemca</w:t>
      </w:r>
      <w:r w:rsidR="00355CDD" w:rsidRPr="00EC12BB">
        <w:rPr>
          <w:rFonts w:ascii="Times New Roman" w:hAnsi="Times New Roman"/>
          <w:noProof w:val="0"/>
          <w:szCs w:val="22"/>
        </w:rPr>
        <w:t xml:space="preserve">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týkajúcich sa osobného postavenia a nesmú u nej existovať dôvody na vylúčenie podľa § 40 ods. 6 písm. a) až h) a ods. 7 zákona; oprávnenie dodávať tovar, uskutočňovať stavebné práce, alebo poskytovať službu preukazuje vo vzťahu k tej časti predmetu zákazky, na ktorú boli kapacity </w:t>
      </w:r>
      <w:r w:rsidRPr="00EC12BB">
        <w:rPr>
          <w:rFonts w:ascii="Times New Roman" w:hAnsi="Times New Roman"/>
          <w:noProof w:val="0"/>
          <w:szCs w:val="22"/>
        </w:rPr>
        <w:t>záujemc</w:t>
      </w:r>
      <w:r w:rsidR="00355CDD" w:rsidRPr="00EC12BB">
        <w:rPr>
          <w:rFonts w:ascii="Times New Roman" w:hAnsi="Times New Roman"/>
          <w:noProof w:val="0"/>
          <w:szCs w:val="22"/>
        </w:rPr>
        <w:t xml:space="preserve">ovi poskytnuté. Ak ide o požiadavku súvisiacu so vzdelaním, odbornou kvalifikáciou alebo relevantnými odbornými skúsenosťami najmä podľa § 34 ods. 1 písm. g) zákona, </w:t>
      </w:r>
      <w:r w:rsidRPr="00EC12BB">
        <w:rPr>
          <w:rFonts w:ascii="Times New Roman" w:hAnsi="Times New Roman"/>
          <w:noProof w:val="0"/>
          <w:szCs w:val="22"/>
        </w:rPr>
        <w:t>záujemca</w:t>
      </w:r>
      <w:r w:rsidR="00355CDD" w:rsidRPr="00EC12BB">
        <w:rPr>
          <w:rFonts w:ascii="Times New Roman" w:hAnsi="Times New Roman"/>
          <w:noProof w:val="0"/>
          <w:szCs w:val="22"/>
        </w:rPr>
        <w:t xml:space="preserve"> môže využiť kapacity inej osoby len vtedy, ak táto bude reálne vykonávať služby, na ktoré sa kapacity vyžadujú.</w:t>
      </w:r>
    </w:p>
    <w:p w14:paraId="0FD82D32" w14:textId="77777777" w:rsidR="00355CDD" w:rsidRPr="00EC12BB" w:rsidRDefault="00355CDD" w:rsidP="00355CDD">
      <w:pPr>
        <w:jc w:val="both"/>
        <w:rPr>
          <w:rFonts w:ascii="Times New Roman" w:hAnsi="Times New Roman"/>
          <w:noProof w:val="0"/>
          <w:szCs w:val="22"/>
        </w:rPr>
      </w:pPr>
    </w:p>
    <w:p w14:paraId="734A9EA5" w14:textId="77777777" w:rsidR="00355CDD" w:rsidRPr="00EC12BB" w:rsidRDefault="00355CDD" w:rsidP="00355CDD">
      <w:pPr>
        <w:jc w:val="both"/>
        <w:rPr>
          <w:rFonts w:ascii="Times New Roman" w:hAnsi="Times New Roman"/>
          <w:noProof w:val="0"/>
          <w:szCs w:val="22"/>
        </w:rPr>
      </w:pPr>
      <w:r w:rsidRPr="00EC12BB">
        <w:rPr>
          <w:rFonts w:ascii="Times New Roman" w:hAnsi="Times New Roman"/>
          <w:b/>
          <w:noProof w:val="0"/>
          <w:szCs w:val="22"/>
        </w:rPr>
        <w:t>Minimálna požadovaná úroveň štandardov</w:t>
      </w:r>
      <w:r w:rsidRPr="00EC12BB">
        <w:rPr>
          <w:rFonts w:ascii="Times New Roman" w:hAnsi="Times New Roman"/>
          <w:noProof w:val="0"/>
          <w:szCs w:val="22"/>
        </w:rPr>
        <w:t>:</w:t>
      </w:r>
    </w:p>
    <w:p w14:paraId="10B504B9" w14:textId="77777777" w:rsidR="00355CDD" w:rsidRPr="00EC12BB" w:rsidRDefault="00355CDD" w:rsidP="00355CDD">
      <w:pPr>
        <w:jc w:val="both"/>
        <w:rPr>
          <w:rFonts w:ascii="Times New Roman" w:hAnsi="Times New Roman"/>
          <w:noProof w:val="0"/>
          <w:szCs w:val="22"/>
        </w:rPr>
      </w:pPr>
    </w:p>
    <w:p w14:paraId="0D8C2D8A" w14:textId="36C1C466" w:rsidR="00AB2BBF" w:rsidRDefault="00355CDD" w:rsidP="00AB2BBF">
      <w:pPr>
        <w:jc w:val="both"/>
        <w:rPr>
          <w:rFonts w:ascii="Times New Roman" w:hAnsi="Times New Roman"/>
          <w:noProof w:val="0"/>
          <w:szCs w:val="22"/>
        </w:rPr>
      </w:pPr>
      <w:r w:rsidRPr="00EC12BB">
        <w:rPr>
          <w:rFonts w:ascii="Times New Roman" w:hAnsi="Times New Roman"/>
          <w:noProof w:val="0"/>
          <w:szCs w:val="22"/>
        </w:rPr>
        <w:t xml:space="preserve">3.1. § 34 ods. 1 písm. a) </w:t>
      </w:r>
      <w:r w:rsidR="00AB2BBF" w:rsidRPr="00AB2BBF">
        <w:rPr>
          <w:rFonts w:ascii="Times New Roman" w:hAnsi="Times New Roman"/>
          <w:noProof w:val="0"/>
          <w:szCs w:val="22"/>
        </w:rPr>
        <w:t>zákona – verejný obstarávateľ požaduje predložiť zoznam poskytnutých služieb za predchádzajúc</w:t>
      </w:r>
      <w:r w:rsidR="0055289E">
        <w:rPr>
          <w:rFonts w:ascii="Times New Roman" w:hAnsi="Times New Roman"/>
          <w:noProof w:val="0"/>
          <w:szCs w:val="22"/>
        </w:rPr>
        <w:t xml:space="preserve">ich </w:t>
      </w:r>
      <w:r w:rsidR="00D72CE3">
        <w:rPr>
          <w:rFonts w:ascii="Times New Roman" w:hAnsi="Times New Roman"/>
          <w:noProof w:val="0"/>
          <w:szCs w:val="22"/>
        </w:rPr>
        <w:t>sedem</w:t>
      </w:r>
      <w:r w:rsidR="00D72CE3" w:rsidRPr="00AB2BBF">
        <w:rPr>
          <w:rFonts w:ascii="Times New Roman" w:hAnsi="Times New Roman"/>
          <w:noProof w:val="0"/>
          <w:szCs w:val="22"/>
        </w:rPr>
        <w:t xml:space="preserve"> </w:t>
      </w:r>
      <w:r w:rsidR="00AB2BBF" w:rsidRPr="00AB2BBF">
        <w:rPr>
          <w:rFonts w:ascii="Times New Roman" w:hAnsi="Times New Roman"/>
          <w:noProof w:val="0"/>
          <w:szCs w:val="22"/>
        </w:rPr>
        <w:t>rok</w:t>
      </w:r>
      <w:r w:rsidR="0055289E">
        <w:rPr>
          <w:rFonts w:ascii="Times New Roman" w:hAnsi="Times New Roman"/>
          <w:noProof w:val="0"/>
          <w:szCs w:val="22"/>
        </w:rPr>
        <w:t>ov</w:t>
      </w:r>
      <w:r w:rsidR="00AB2BBF" w:rsidRPr="00AB2BBF">
        <w:rPr>
          <w:rFonts w:ascii="Times New Roman" w:hAnsi="Times New Roman"/>
          <w:noProof w:val="0"/>
          <w:szCs w:val="22"/>
        </w:rPr>
        <w:t xml:space="preserve"> od vyhlásenia verejného obstarávania s uvedením cien, lehôt dodania </w:t>
      </w:r>
      <w:r w:rsidR="00AB2BBF" w:rsidRPr="00AB2BBF">
        <w:rPr>
          <w:rFonts w:ascii="Times New Roman" w:hAnsi="Times New Roman"/>
          <w:noProof w:val="0"/>
          <w:szCs w:val="22"/>
        </w:rPr>
        <w:lastRenderedPageBreak/>
        <w:t>a odberateľov; dokladom je referencia, ak odberateľom bol verejný obstarávateľ alebo obstarávateľ podľa zákona.</w:t>
      </w:r>
    </w:p>
    <w:p w14:paraId="1C223285" w14:textId="77777777" w:rsidR="0055289E" w:rsidRPr="00AB2BBF" w:rsidRDefault="0055289E" w:rsidP="00AB2BBF">
      <w:pPr>
        <w:jc w:val="both"/>
        <w:rPr>
          <w:rFonts w:ascii="Times New Roman" w:hAnsi="Times New Roman"/>
          <w:noProof w:val="0"/>
          <w:szCs w:val="22"/>
        </w:rPr>
      </w:pPr>
    </w:p>
    <w:p w14:paraId="55BBCD1D" w14:textId="77777777" w:rsidR="00AB2BBF" w:rsidRPr="00AB2BBF" w:rsidRDefault="00AB2BBF" w:rsidP="00AB2BBF">
      <w:pPr>
        <w:jc w:val="both"/>
        <w:rPr>
          <w:rFonts w:ascii="Times New Roman" w:hAnsi="Times New Roman"/>
          <w:noProof w:val="0"/>
          <w:szCs w:val="22"/>
        </w:rPr>
      </w:pPr>
      <w:r w:rsidRPr="00AB2BBF">
        <w:rPr>
          <w:rFonts w:ascii="Times New Roman" w:hAnsi="Times New Roman"/>
          <w:noProof w:val="0"/>
          <w:szCs w:val="22"/>
        </w:rPr>
        <w:t>Za vyhlásenie verejného obstarávania sa považuje zverejnenie oznámenia o vyhlásení verejného obstarávania v Úradnom vestníku Európskej únie alebo vo Vestníku verejného obstarávania, podľa toho, ktorá skutočnosť nastane skôr.</w:t>
      </w:r>
    </w:p>
    <w:p w14:paraId="732A6B58" w14:textId="77777777" w:rsidR="0055289E" w:rsidRPr="00EC12BB" w:rsidRDefault="0055289E" w:rsidP="00355CDD">
      <w:pPr>
        <w:jc w:val="both"/>
        <w:rPr>
          <w:rFonts w:ascii="Times New Roman" w:hAnsi="Times New Roman"/>
          <w:noProof w:val="0"/>
          <w:szCs w:val="22"/>
        </w:rPr>
      </w:pPr>
    </w:p>
    <w:p w14:paraId="3C9AD70E" w14:textId="26C3A107" w:rsidR="00355CDD" w:rsidRPr="00EC12BB" w:rsidRDefault="00355CDD" w:rsidP="00355CDD">
      <w:pPr>
        <w:jc w:val="both"/>
        <w:rPr>
          <w:rFonts w:ascii="Times New Roman" w:hAnsi="Times New Roman"/>
          <w:noProof w:val="0"/>
          <w:szCs w:val="22"/>
        </w:rPr>
      </w:pPr>
      <w:r w:rsidRPr="00EC12BB">
        <w:rPr>
          <w:rFonts w:ascii="Times New Roman" w:hAnsi="Times New Roman"/>
          <w:noProof w:val="0"/>
          <w:szCs w:val="22"/>
        </w:rPr>
        <w:t xml:space="preserve">Na vyčíslenie uvedených cien </w:t>
      </w:r>
      <w:r w:rsidR="00D94332" w:rsidRPr="00EC12BB">
        <w:rPr>
          <w:rFonts w:ascii="Times New Roman" w:hAnsi="Times New Roman"/>
          <w:noProof w:val="0"/>
          <w:szCs w:val="22"/>
        </w:rPr>
        <w:t>poskytnutých služieb</w:t>
      </w:r>
      <w:r w:rsidRPr="00EC12BB">
        <w:rPr>
          <w:rFonts w:ascii="Times New Roman" w:hAnsi="Times New Roman"/>
          <w:noProof w:val="0"/>
          <w:szCs w:val="22"/>
        </w:rPr>
        <w:t xml:space="preserve"> sa pri prepočte inej meny na menu EUR použije kurz Európskej centrálnej banky platný v deň odoslania oznámenia o vyhlásení verejného obstarávania na predmetn</w:t>
      </w:r>
      <w:r w:rsidR="00D72CE3">
        <w:rPr>
          <w:rFonts w:ascii="Times New Roman" w:hAnsi="Times New Roman"/>
          <w:noProof w:val="0"/>
          <w:szCs w:val="22"/>
        </w:rPr>
        <w:t>é</w:t>
      </w:r>
      <w:r w:rsidRPr="00EC12BB">
        <w:rPr>
          <w:rFonts w:ascii="Times New Roman" w:hAnsi="Times New Roman"/>
          <w:noProof w:val="0"/>
          <w:szCs w:val="22"/>
        </w:rPr>
        <w:t xml:space="preserve"> verejn</w:t>
      </w:r>
      <w:r w:rsidR="00D72CE3">
        <w:rPr>
          <w:rFonts w:ascii="Times New Roman" w:hAnsi="Times New Roman"/>
          <w:noProof w:val="0"/>
          <w:szCs w:val="22"/>
        </w:rPr>
        <w:t>é</w:t>
      </w:r>
      <w:r w:rsidRPr="00EC12BB">
        <w:rPr>
          <w:rFonts w:ascii="Times New Roman" w:hAnsi="Times New Roman"/>
          <w:noProof w:val="0"/>
          <w:szCs w:val="22"/>
        </w:rPr>
        <w:t xml:space="preserve"> </w:t>
      </w:r>
      <w:r w:rsidR="00D72CE3">
        <w:rPr>
          <w:rFonts w:ascii="Times New Roman" w:hAnsi="Times New Roman"/>
          <w:noProof w:val="0"/>
          <w:szCs w:val="22"/>
        </w:rPr>
        <w:t>obstarávanie</w:t>
      </w:r>
      <w:r w:rsidRPr="00EC12BB">
        <w:rPr>
          <w:rFonts w:ascii="Times New Roman" w:hAnsi="Times New Roman"/>
          <w:noProof w:val="0"/>
          <w:szCs w:val="22"/>
        </w:rPr>
        <w:t xml:space="preserve"> na zverejnenie v Úradnom vestníku EÚ.</w:t>
      </w:r>
    </w:p>
    <w:p w14:paraId="1B3912DF" w14:textId="77777777" w:rsidR="00355CDD" w:rsidRPr="00EC12BB" w:rsidRDefault="00355CDD" w:rsidP="00355CDD">
      <w:pPr>
        <w:jc w:val="both"/>
        <w:rPr>
          <w:rFonts w:ascii="Times New Roman" w:hAnsi="Times New Roman"/>
          <w:b/>
          <w:noProof w:val="0"/>
          <w:szCs w:val="22"/>
        </w:rPr>
      </w:pPr>
    </w:p>
    <w:p w14:paraId="57FBC38D" w14:textId="04BFCFF0" w:rsidR="00235062" w:rsidRDefault="00355CDD" w:rsidP="00235062">
      <w:pPr>
        <w:jc w:val="both"/>
        <w:rPr>
          <w:rFonts w:ascii="Times New Roman" w:hAnsi="Times New Roman"/>
          <w:noProof w:val="0"/>
          <w:szCs w:val="22"/>
        </w:rPr>
      </w:pPr>
      <w:r w:rsidRPr="00EC12BB">
        <w:rPr>
          <w:rFonts w:ascii="Times New Roman" w:hAnsi="Times New Roman"/>
          <w:noProof w:val="0"/>
          <w:szCs w:val="22"/>
        </w:rPr>
        <w:t xml:space="preserve">Verejný obstarávateľ požaduje, aby </w:t>
      </w:r>
      <w:r w:rsidR="007B6055" w:rsidRPr="00EC12BB">
        <w:rPr>
          <w:rFonts w:ascii="Times New Roman" w:hAnsi="Times New Roman"/>
          <w:noProof w:val="0"/>
          <w:szCs w:val="22"/>
        </w:rPr>
        <w:t>záujemca</w:t>
      </w:r>
      <w:r w:rsidRPr="00EC12BB">
        <w:rPr>
          <w:rFonts w:ascii="Times New Roman" w:hAnsi="Times New Roman"/>
          <w:noProof w:val="0"/>
          <w:szCs w:val="22"/>
        </w:rPr>
        <w:t xml:space="preserve"> zoznamom </w:t>
      </w:r>
      <w:r w:rsidR="00D94332" w:rsidRPr="00EC12BB">
        <w:rPr>
          <w:rFonts w:ascii="Times New Roman" w:hAnsi="Times New Roman"/>
          <w:noProof w:val="0"/>
          <w:szCs w:val="22"/>
        </w:rPr>
        <w:t>poskytnutých služieb</w:t>
      </w:r>
      <w:r w:rsidRPr="00EC12BB">
        <w:rPr>
          <w:rFonts w:ascii="Times New Roman" w:hAnsi="Times New Roman"/>
          <w:noProof w:val="0"/>
          <w:szCs w:val="22"/>
        </w:rPr>
        <w:t xml:space="preserve"> preukázal realizáciu zákaziek/projektov rovnakého alebo obdobného charakteru ako je predmet zákazky </w:t>
      </w:r>
      <w:r w:rsidRPr="0085125A">
        <w:rPr>
          <w:rFonts w:ascii="Times New Roman" w:hAnsi="Times New Roman"/>
          <w:noProof w:val="0"/>
          <w:szCs w:val="22"/>
        </w:rPr>
        <w:t>(</w:t>
      </w:r>
      <w:r w:rsidR="00B46EE2">
        <w:rPr>
          <w:rFonts w:ascii="Times New Roman" w:hAnsi="Times New Roman"/>
          <w:noProof w:val="0"/>
          <w:szCs w:val="22"/>
        </w:rPr>
        <w:t>služby informačných technológií</w:t>
      </w:r>
      <w:r w:rsidRPr="0085125A">
        <w:rPr>
          <w:rFonts w:ascii="Times New Roman" w:hAnsi="Times New Roman"/>
          <w:noProof w:val="0"/>
          <w:szCs w:val="22"/>
        </w:rPr>
        <w:t xml:space="preserve">) v kumulatívnej hodnote  min. </w:t>
      </w:r>
      <w:r w:rsidR="00D67428">
        <w:rPr>
          <w:rFonts w:ascii="Times New Roman" w:hAnsi="Times New Roman"/>
          <w:noProof w:val="0"/>
          <w:szCs w:val="22"/>
        </w:rPr>
        <w:t>9</w:t>
      </w:r>
      <w:r w:rsidRPr="0085125A">
        <w:rPr>
          <w:rFonts w:ascii="Times New Roman" w:hAnsi="Times New Roman"/>
          <w:noProof w:val="0"/>
          <w:szCs w:val="22"/>
        </w:rPr>
        <w:t xml:space="preserve"> 000 000 EUR bez DPH</w:t>
      </w:r>
      <w:r w:rsidR="00235062">
        <w:rPr>
          <w:rFonts w:ascii="Times New Roman" w:hAnsi="Times New Roman"/>
          <w:noProof w:val="0"/>
          <w:szCs w:val="22"/>
        </w:rPr>
        <w:t>,</w:t>
      </w:r>
      <w:r w:rsidR="00235062" w:rsidRPr="00235062">
        <w:t xml:space="preserve"> </w:t>
      </w:r>
      <w:r w:rsidR="00235062" w:rsidRPr="00235062">
        <w:rPr>
          <w:rFonts w:ascii="Times New Roman" w:hAnsi="Times New Roman"/>
          <w:noProof w:val="0"/>
          <w:szCs w:val="22"/>
        </w:rPr>
        <w:t xml:space="preserve">pričom </w:t>
      </w:r>
      <w:r w:rsidR="00235062">
        <w:rPr>
          <w:rFonts w:ascii="Times New Roman" w:hAnsi="Times New Roman"/>
          <w:noProof w:val="0"/>
          <w:szCs w:val="22"/>
        </w:rPr>
        <w:t>záujemca</w:t>
      </w:r>
      <w:r w:rsidR="00235062" w:rsidRPr="00235062">
        <w:rPr>
          <w:rFonts w:ascii="Times New Roman" w:hAnsi="Times New Roman"/>
          <w:noProof w:val="0"/>
          <w:szCs w:val="22"/>
        </w:rPr>
        <w:t xml:space="preserve"> týmto zoznamom zároveň preukáže splnenie nasledujúcich podmienok:</w:t>
      </w:r>
    </w:p>
    <w:p w14:paraId="6C59D9DB" w14:textId="77777777" w:rsidR="00235062" w:rsidRPr="00DB7316" w:rsidRDefault="00235062" w:rsidP="00235062">
      <w:pPr>
        <w:jc w:val="both"/>
        <w:rPr>
          <w:rFonts w:ascii="Times New Roman" w:hAnsi="Times New Roman"/>
          <w:noProof w:val="0"/>
          <w:szCs w:val="22"/>
        </w:rPr>
      </w:pPr>
    </w:p>
    <w:p w14:paraId="612F56AF" w14:textId="4D98D772" w:rsidR="00355CDD" w:rsidRPr="00EC12BB" w:rsidRDefault="00073159" w:rsidP="00B8429B">
      <w:pPr>
        <w:numPr>
          <w:ilvl w:val="0"/>
          <w:numId w:val="4"/>
        </w:numPr>
        <w:ind w:left="426" w:hanging="426"/>
        <w:jc w:val="both"/>
        <w:rPr>
          <w:rFonts w:ascii="Times New Roman" w:hAnsi="Times New Roman"/>
          <w:noProof w:val="0"/>
          <w:szCs w:val="22"/>
        </w:rPr>
      </w:pPr>
      <w:bookmarkStart w:id="1" w:name="_Hlk534797427"/>
      <w:r w:rsidRPr="00DB7316">
        <w:rPr>
          <w:rFonts w:ascii="Times New Roman" w:hAnsi="Times New Roman"/>
          <w:noProof w:val="0"/>
          <w:szCs w:val="22"/>
        </w:rPr>
        <w:t>realizácia</w:t>
      </w:r>
      <w:r w:rsidR="00355CDD" w:rsidRPr="00DB7316">
        <w:rPr>
          <w:rFonts w:ascii="Times New Roman" w:hAnsi="Times New Roman"/>
          <w:noProof w:val="0"/>
          <w:szCs w:val="22"/>
        </w:rPr>
        <w:t xml:space="preserve"> zákaz</w:t>
      </w:r>
      <w:r w:rsidRPr="00DB7316">
        <w:rPr>
          <w:rFonts w:ascii="Times New Roman" w:hAnsi="Times New Roman"/>
          <w:noProof w:val="0"/>
          <w:szCs w:val="22"/>
        </w:rPr>
        <w:t>iek</w:t>
      </w:r>
      <w:r w:rsidR="00355CDD" w:rsidRPr="00DB7316">
        <w:rPr>
          <w:rFonts w:ascii="Times New Roman" w:hAnsi="Times New Roman"/>
          <w:noProof w:val="0"/>
          <w:szCs w:val="22"/>
        </w:rPr>
        <w:t>/projekt</w:t>
      </w:r>
      <w:r w:rsidRPr="00DB7316">
        <w:rPr>
          <w:rFonts w:ascii="Times New Roman" w:hAnsi="Times New Roman"/>
          <w:noProof w:val="0"/>
          <w:szCs w:val="22"/>
        </w:rPr>
        <w:t>ov, predmetom ktorých</w:t>
      </w:r>
      <w:r w:rsidR="00355CDD" w:rsidRPr="00DB7316">
        <w:rPr>
          <w:rFonts w:ascii="Times New Roman" w:hAnsi="Times New Roman"/>
          <w:noProof w:val="0"/>
          <w:szCs w:val="22"/>
        </w:rPr>
        <w:t xml:space="preserve"> bol</w:t>
      </w:r>
      <w:r w:rsidR="00D94332" w:rsidRPr="00DB7316">
        <w:rPr>
          <w:rFonts w:ascii="Times New Roman" w:hAnsi="Times New Roman"/>
          <w:noProof w:val="0"/>
          <w:szCs w:val="22"/>
        </w:rPr>
        <w:t>o poskytovanie služieb</w:t>
      </w:r>
      <w:r w:rsidR="00355CDD" w:rsidRPr="00DB7316">
        <w:rPr>
          <w:rFonts w:ascii="Times New Roman" w:hAnsi="Times New Roman"/>
          <w:noProof w:val="0"/>
          <w:szCs w:val="22"/>
        </w:rPr>
        <w:t xml:space="preserve"> </w:t>
      </w:r>
      <w:r w:rsidR="00D94332" w:rsidRPr="00DB7316">
        <w:rPr>
          <w:rFonts w:ascii="Times New Roman" w:hAnsi="Times New Roman"/>
          <w:noProof w:val="0"/>
          <w:szCs w:val="22"/>
        </w:rPr>
        <w:t>spojených s prípravou a migráciou údajov z informačného systému na lokálnej pracovnej stanici do iného centralizovaného systému bežiac</w:t>
      </w:r>
      <w:r w:rsidR="00B46EE2">
        <w:rPr>
          <w:rFonts w:ascii="Times New Roman" w:hAnsi="Times New Roman"/>
          <w:noProof w:val="0"/>
          <w:szCs w:val="22"/>
        </w:rPr>
        <w:t>eho</w:t>
      </w:r>
      <w:r w:rsidR="00D94332" w:rsidRPr="00DB7316">
        <w:rPr>
          <w:rFonts w:ascii="Times New Roman" w:hAnsi="Times New Roman"/>
          <w:noProof w:val="0"/>
          <w:szCs w:val="22"/>
        </w:rPr>
        <w:t xml:space="preserve"> v</w:t>
      </w:r>
      <w:r w:rsidRPr="00DB7316">
        <w:rPr>
          <w:rFonts w:ascii="Times New Roman" w:hAnsi="Times New Roman"/>
          <w:noProof w:val="0"/>
          <w:szCs w:val="22"/>
        </w:rPr>
        <w:t> </w:t>
      </w:r>
      <w:proofErr w:type="spellStart"/>
      <w:r w:rsidR="00D94332" w:rsidRPr="00DB7316">
        <w:rPr>
          <w:rFonts w:ascii="Times New Roman" w:hAnsi="Times New Roman"/>
          <w:noProof w:val="0"/>
          <w:szCs w:val="22"/>
        </w:rPr>
        <w:t>cloude</w:t>
      </w:r>
      <w:proofErr w:type="spellEnd"/>
      <w:r w:rsidRPr="00DB7316">
        <w:rPr>
          <w:rFonts w:ascii="Times New Roman" w:hAnsi="Times New Roman"/>
          <w:noProof w:val="0"/>
          <w:szCs w:val="22"/>
        </w:rPr>
        <w:t xml:space="preserve"> </w:t>
      </w:r>
      <w:r w:rsidR="00D94332" w:rsidRPr="00DB7316">
        <w:rPr>
          <w:rFonts w:ascii="Times New Roman" w:hAnsi="Times New Roman"/>
          <w:noProof w:val="0"/>
          <w:szCs w:val="22"/>
        </w:rPr>
        <w:t xml:space="preserve"> </w:t>
      </w:r>
      <w:r w:rsidRPr="00DB7316">
        <w:rPr>
          <w:rFonts w:ascii="Times New Roman" w:hAnsi="Times New Roman"/>
          <w:noProof w:val="0"/>
          <w:szCs w:val="22"/>
        </w:rPr>
        <w:t xml:space="preserve">v </w:t>
      </w:r>
      <w:r w:rsidR="00D94332" w:rsidRPr="00DB7316">
        <w:rPr>
          <w:rFonts w:ascii="Times New Roman" w:hAnsi="Times New Roman"/>
          <w:noProof w:val="0"/>
          <w:szCs w:val="22"/>
        </w:rPr>
        <w:t>kumulatívn</w:t>
      </w:r>
      <w:r w:rsidRPr="00DB7316">
        <w:rPr>
          <w:rFonts w:ascii="Times New Roman" w:hAnsi="Times New Roman"/>
          <w:noProof w:val="0"/>
          <w:szCs w:val="22"/>
        </w:rPr>
        <w:t>ej</w:t>
      </w:r>
      <w:r w:rsidR="00D94332" w:rsidRPr="00DB7316">
        <w:rPr>
          <w:rFonts w:ascii="Times New Roman" w:hAnsi="Times New Roman"/>
          <w:noProof w:val="0"/>
          <w:szCs w:val="22"/>
        </w:rPr>
        <w:t xml:space="preserve"> hodnot</w:t>
      </w:r>
      <w:r w:rsidRPr="00DB7316">
        <w:rPr>
          <w:rFonts w:ascii="Times New Roman" w:hAnsi="Times New Roman"/>
          <w:noProof w:val="0"/>
          <w:szCs w:val="22"/>
        </w:rPr>
        <w:t>e</w:t>
      </w:r>
      <w:r w:rsidR="00D94332" w:rsidRPr="00DB7316">
        <w:rPr>
          <w:rFonts w:ascii="Times New Roman" w:hAnsi="Times New Roman"/>
          <w:noProof w:val="0"/>
          <w:szCs w:val="22"/>
        </w:rPr>
        <w:t xml:space="preserve"> minimálne 100 000 EUR bez DPH, pričom </w:t>
      </w:r>
      <w:r w:rsidR="00DB7316" w:rsidRPr="00DB7316">
        <w:rPr>
          <w:rFonts w:ascii="Times New Roman" w:hAnsi="Times New Roman"/>
          <w:noProof w:val="0"/>
          <w:szCs w:val="22"/>
        </w:rPr>
        <w:t>minimálne jeden</w:t>
      </w:r>
      <w:r w:rsidR="00D94332" w:rsidRPr="00DB7316">
        <w:rPr>
          <w:rFonts w:ascii="Times New Roman" w:hAnsi="Times New Roman"/>
          <w:noProof w:val="0"/>
          <w:szCs w:val="22"/>
        </w:rPr>
        <w:t xml:space="preserve"> z týchto projektov bol realizovaný pre aspoň 100 </w:t>
      </w:r>
      <w:r w:rsidR="00D94332" w:rsidRPr="00EC12BB">
        <w:rPr>
          <w:rFonts w:ascii="Times New Roman" w:hAnsi="Times New Roman"/>
          <w:noProof w:val="0"/>
          <w:szCs w:val="22"/>
        </w:rPr>
        <w:t>subjektov</w:t>
      </w:r>
      <w:r w:rsidR="00355CDD" w:rsidRPr="00EC12BB">
        <w:rPr>
          <w:rFonts w:ascii="Times New Roman" w:hAnsi="Times New Roman"/>
          <w:noProof w:val="0"/>
          <w:szCs w:val="22"/>
        </w:rPr>
        <w:t>;</w:t>
      </w:r>
    </w:p>
    <w:p w14:paraId="701D6E68" w14:textId="7B8DFF29" w:rsidR="00073159" w:rsidRPr="00EC12BB" w:rsidRDefault="00073159" w:rsidP="00073159">
      <w:pPr>
        <w:numPr>
          <w:ilvl w:val="0"/>
          <w:numId w:val="4"/>
        </w:numPr>
        <w:ind w:left="426" w:hanging="426"/>
        <w:jc w:val="both"/>
        <w:rPr>
          <w:rFonts w:ascii="Times New Roman" w:hAnsi="Times New Roman"/>
          <w:noProof w:val="0"/>
          <w:szCs w:val="22"/>
        </w:rPr>
      </w:pPr>
      <w:r w:rsidRPr="00DB7316">
        <w:rPr>
          <w:rFonts w:ascii="Times New Roman" w:hAnsi="Times New Roman"/>
          <w:noProof w:val="0"/>
          <w:szCs w:val="22"/>
        </w:rPr>
        <w:t>realizácia zákaziek/projektov, predmetom ktorých</w:t>
      </w:r>
      <w:r w:rsidRPr="00EC12BB">
        <w:rPr>
          <w:rFonts w:ascii="Times New Roman" w:hAnsi="Times New Roman"/>
          <w:noProof w:val="0"/>
          <w:szCs w:val="22"/>
        </w:rPr>
        <w:t xml:space="preserve"> bolo </w:t>
      </w:r>
      <w:r w:rsidRPr="00DB7316">
        <w:rPr>
          <w:rFonts w:ascii="Times New Roman" w:hAnsi="Times New Roman"/>
          <w:noProof w:val="0"/>
          <w:szCs w:val="22"/>
        </w:rPr>
        <w:t xml:space="preserve">poskytovanie služieb spojených </w:t>
      </w:r>
      <w:r w:rsidRPr="00EC12BB">
        <w:rPr>
          <w:rFonts w:ascii="Times New Roman" w:hAnsi="Times New Roman"/>
          <w:noProof w:val="0"/>
          <w:szCs w:val="22"/>
        </w:rPr>
        <w:t xml:space="preserve">s inštaláciou  koncových zariadení, vrátane migrácie softvérového vybavenia z pôvodných zariadení na nové </w:t>
      </w:r>
      <w:r w:rsidRPr="00DB7316">
        <w:rPr>
          <w:rFonts w:ascii="Times New Roman" w:hAnsi="Times New Roman"/>
          <w:noProof w:val="0"/>
          <w:szCs w:val="22"/>
        </w:rPr>
        <w:t>zariadenia</w:t>
      </w:r>
      <w:r w:rsidR="00B46EE2">
        <w:rPr>
          <w:rFonts w:ascii="Times New Roman" w:hAnsi="Times New Roman"/>
          <w:noProof w:val="0"/>
          <w:szCs w:val="22"/>
        </w:rPr>
        <w:t>,</w:t>
      </w:r>
      <w:r w:rsidRPr="00DB7316">
        <w:rPr>
          <w:rFonts w:ascii="Times New Roman" w:hAnsi="Times New Roman"/>
          <w:noProof w:val="0"/>
          <w:szCs w:val="22"/>
        </w:rPr>
        <w:t xml:space="preserve"> v kumulatívnej hodnote minimálne 1 000 000 EUR bez DPH, pričom minimálne jeden z týchto projektov bol realizovaný pre aspoň 100 </w:t>
      </w:r>
      <w:r w:rsidRPr="00EC12BB">
        <w:rPr>
          <w:rFonts w:ascii="Times New Roman" w:hAnsi="Times New Roman"/>
          <w:noProof w:val="0"/>
          <w:szCs w:val="22"/>
        </w:rPr>
        <w:t>subjektov</w:t>
      </w:r>
      <w:r w:rsidR="00D67428">
        <w:rPr>
          <w:rFonts w:ascii="Times New Roman" w:hAnsi="Times New Roman"/>
          <w:noProof w:val="0"/>
          <w:szCs w:val="22"/>
        </w:rPr>
        <w:t>.</w:t>
      </w:r>
    </w:p>
    <w:bookmarkEnd w:id="1"/>
    <w:p w14:paraId="067CCEDE" w14:textId="77777777" w:rsidR="00355CDD" w:rsidRPr="00EC12BB" w:rsidRDefault="00355CDD" w:rsidP="00355CDD">
      <w:pPr>
        <w:ind w:left="426" w:hanging="426"/>
        <w:jc w:val="both"/>
        <w:rPr>
          <w:rFonts w:ascii="Times New Roman" w:hAnsi="Times New Roman"/>
          <w:noProof w:val="0"/>
          <w:szCs w:val="22"/>
        </w:rPr>
      </w:pPr>
    </w:p>
    <w:p w14:paraId="6A88A619" w14:textId="49617B17" w:rsidR="00B3255F" w:rsidRPr="00B3255F" w:rsidRDefault="00B3255F" w:rsidP="00B3255F">
      <w:pPr>
        <w:autoSpaceDE w:val="0"/>
        <w:autoSpaceDN w:val="0"/>
        <w:adjustRightInd w:val="0"/>
        <w:jc w:val="both"/>
        <w:rPr>
          <w:rFonts w:ascii="Times New Roman" w:hAnsi="Times New Roman"/>
          <w:noProof w:val="0"/>
          <w:szCs w:val="22"/>
        </w:rPr>
      </w:pPr>
      <w:r>
        <w:rPr>
          <w:rFonts w:ascii="Times New Roman" w:hAnsi="Times New Roman"/>
          <w:noProof w:val="0"/>
          <w:szCs w:val="22"/>
        </w:rPr>
        <w:t>Záujemca</w:t>
      </w:r>
      <w:r w:rsidRPr="00B3255F">
        <w:rPr>
          <w:rFonts w:ascii="Times New Roman" w:hAnsi="Times New Roman"/>
          <w:noProof w:val="0"/>
          <w:szCs w:val="22"/>
        </w:rPr>
        <w:t xml:space="preserve"> je oprávnený (nie však povinný) preukázať splnenie vyššie uvedených čiastkových podmienok účasti aj prostredníctvom jednej zákazky/projektu.</w:t>
      </w:r>
    </w:p>
    <w:p w14:paraId="17590186" w14:textId="77777777" w:rsidR="00B3255F" w:rsidRPr="00B3255F" w:rsidRDefault="00B3255F" w:rsidP="00B3255F">
      <w:pPr>
        <w:autoSpaceDE w:val="0"/>
        <w:autoSpaceDN w:val="0"/>
        <w:adjustRightInd w:val="0"/>
        <w:jc w:val="both"/>
        <w:rPr>
          <w:rFonts w:ascii="Times New Roman" w:hAnsi="Times New Roman"/>
          <w:noProof w:val="0"/>
          <w:szCs w:val="22"/>
        </w:rPr>
      </w:pPr>
    </w:p>
    <w:p w14:paraId="7D18C102" w14:textId="3A05622F" w:rsidR="00355CDD" w:rsidRPr="00EC12BB" w:rsidRDefault="00B3255F" w:rsidP="00B3255F">
      <w:pPr>
        <w:autoSpaceDE w:val="0"/>
        <w:autoSpaceDN w:val="0"/>
        <w:adjustRightInd w:val="0"/>
        <w:jc w:val="both"/>
        <w:rPr>
          <w:rFonts w:ascii="Times New Roman" w:hAnsi="Times New Roman"/>
          <w:noProof w:val="0"/>
          <w:szCs w:val="22"/>
        </w:rPr>
      </w:pPr>
      <w:r w:rsidRPr="00B3255F">
        <w:rPr>
          <w:rFonts w:ascii="Times New Roman" w:hAnsi="Times New Roman"/>
          <w:noProof w:val="0"/>
          <w:szCs w:val="22"/>
        </w:rPr>
        <w:t>V</w:t>
      </w:r>
      <w:r w:rsidR="00A8373E">
        <w:rPr>
          <w:rFonts w:ascii="Times New Roman" w:hAnsi="Times New Roman"/>
          <w:noProof w:val="0"/>
          <w:szCs w:val="22"/>
        </w:rPr>
        <w:t> </w:t>
      </w:r>
      <w:r w:rsidRPr="00B3255F">
        <w:rPr>
          <w:rFonts w:ascii="Times New Roman" w:hAnsi="Times New Roman"/>
          <w:noProof w:val="0"/>
          <w:szCs w:val="22"/>
        </w:rPr>
        <w:t>prípade</w:t>
      </w:r>
      <w:r w:rsidR="00A8373E">
        <w:rPr>
          <w:rFonts w:ascii="Times New Roman" w:hAnsi="Times New Roman"/>
          <w:noProof w:val="0"/>
          <w:szCs w:val="22"/>
        </w:rPr>
        <w:t>,</w:t>
      </w:r>
      <w:r w:rsidRPr="00B3255F">
        <w:rPr>
          <w:rFonts w:ascii="Times New Roman" w:hAnsi="Times New Roman"/>
          <w:noProof w:val="0"/>
          <w:szCs w:val="22"/>
        </w:rPr>
        <w:t xml:space="preserve"> ak </w:t>
      </w:r>
      <w:r>
        <w:rPr>
          <w:rFonts w:ascii="Times New Roman" w:hAnsi="Times New Roman"/>
          <w:noProof w:val="0"/>
          <w:szCs w:val="22"/>
        </w:rPr>
        <w:t>záujemca</w:t>
      </w:r>
      <w:r w:rsidRPr="00B3255F">
        <w:rPr>
          <w:rFonts w:ascii="Times New Roman" w:hAnsi="Times New Roman"/>
          <w:noProof w:val="0"/>
          <w:szCs w:val="22"/>
        </w:rPr>
        <w:t xml:space="preserve"> preukazuje splnenie podmienky účasti podľa § 34 ods. 1 písm. a) zákona zmluvou, ktorá svojím trvaním presahuje rozhodné obdobie </w:t>
      </w:r>
      <w:r w:rsidR="00D72CE3">
        <w:rPr>
          <w:rFonts w:ascii="Times New Roman" w:hAnsi="Times New Roman"/>
          <w:noProof w:val="0"/>
          <w:szCs w:val="22"/>
        </w:rPr>
        <w:t>siedmich</w:t>
      </w:r>
      <w:r w:rsidR="00D72CE3" w:rsidRPr="00B3255F">
        <w:rPr>
          <w:rFonts w:ascii="Times New Roman" w:hAnsi="Times New Roman"/>
          <w:noProof w:val="0"/>
          <w:szCs w:val="22"/>
        </w:rPr>
        <w:t xml:space="preserve"> </w:t>
      </w:r>
      <w:r w:rsidRPr="00B3255F">
        <w:rPr>
          <w:rFonts w:ascii="Times New Roman" w:hAnsi="Times New Roman"/>
          <w:noProof w:val="0"/>
          <w:szCs w:val="22"/>
        </w:rPr>
        <w:t xml:space="preserve">rokov od vyhlásenia verejného obstarávania, verejný obstarávateľ odporúča, aby </w:t>
      </w:r>
      <w:r>
        <w:rPr>
          <w:rFonts w:ascii="Times New Roman" w:hAnsi="Times New Roman"/>
          <w:noProof w:val="0"/>
          <w:szCs w:val="22"/>
        </w:rPr>
        <w:t>záujemca</w:t>
      </w:r>
      <w:r w:rsidRPr="00B3255F">
        <w:rPr>
          <w:rFonts w:ascii="Times New Roman" w:hAnsi="Times New Roman"/>
          <w:noProof w:val="0"/>
          <w:szCs w:val="22"/>
        </w:rPr>
        <w:t xml:space="preserve"> v zozname </w:t>
      </w:r>
      <w:r>
        <w:rPr>
          <w:rFonts w:ascii="Times New Roman" w:hAnsi="Times New Roman"/>
          <w:noProof w:val="0"/>
          <w:szCs w:val="22"/>
        </w:rPr>
        <w:t>poskytnutých služieb</w:t>
      </w:r>
      <w:r w:rsidRPr="00B3255F">
        <w:rPr>
          <w:rFonts w:ascii="Times New Roman" w:hAnsi="Times New Roman"/>
          <w:noProof w:val="0"/>
          <w:szCs w:val="22"/>
        </w:rPr>
        <w:t xml:space="preserve"> uviedol  osobitne plnenie ako aj jeho hodnotu, ktoré bolo dodané v rozhodnom období. V prípade, ak </w:t>
      </w:r>
      <w:r>
        <w:rPr>
          <w:rFonts w:ascii="Times New Roman" w:hAnsi="Times New Roman"/>
          <w:noProof w:val="0"/>
          <w:szCs w:val="22"/>
        </w:rPr>
        <w:t>poskytovanie služieb</w:t>
      </w:r>
      <w:r w:rsidRPr="00B3255F">
        <w:rPr>
          <w:rFonts w:ascii="Times New Roman" w:hAnsi="Times New Roman"/>
          <w:noProof w:val="0"/>
          <w:szCs w:val="22"/>
        </w:rPr>
        <w:t xml:space="preserve"> realizoval </w:t>
      </w:r>
      <w:r>
        <w:rPr>
          <w:rFonts w:ascii="Times New Roman" w:hAnsi="Times New Roman"/>
          <w:noProof w:val="0"/>
          <w:szCs w:val="22"/>
        </w:rPr>
        <w:t>záujemca</w:t>
      </w:r>
      <w:r w:rsidRPr="00B3255F">
        <w:rPr>
          <w:rFonts w:ascii="Times New Roman" w:hAnsi="Times New Roman"/>
          <w:noProof w:val="0"/>
          <w:szCs w:val="22"/>
        </w:rPr>
        <w:t xml:space="preserve"> ako člen skupiny dodávateľov alebo ako subdodávateľ, verejný obstarávateľ odporúča, aby </w:t>
      </w:r>
      <w:r>
        <w:rPr>
          <w:rFonts w:ascii="Times New Roman" w:hAnsi="Times New Roman"/>
          <w:noProof w:val="0"/>
          <w:szCs w:val="22"/>
        </w:rPr>
        <w:t>záujemca</w:t>
      </w:r>
      <w:r w:rsidRPr="00B3255F">
        <w:rPr>
          <w:rFonts w:ascii="Times New Roman" w:hAnsi="Times New Roman"/>
          <w:noProof w:val="0"/>
          <w:szCs w:val="22"/>
        </w:rPr>
        <w:t xml:space="preserve"> </w:t>
      </w:r>
      <w:r w:rsidR="00176845">
        <w:rPr>
          <w:rFonts w:ascii="Times New Roman" w:hAnsi="Times New Roman"/>
          <w:noProof w:val="0"/>
          <w:szCs w:val="22"/>
        </w:rPr>
        <w:t xml:space="preserve">v </w:t>
      </w:r>
      <w:r w:rsidRPr="00B3255F">
        <w:rPr>
          <w:rFonts w:ascii="Times New Roman" w:hAnsi="Times New Roman"/>
          <w:noProof w:val="0"/>
          <w:szCs w:val="22"/>
        </w:rPr>
        <w:t xml:space="preserve">zozname </w:t>
      </w:r>
      <w:r>
        <w:rPr>
          <w:rFonts w:ascii="Times New Roman" w:hAnsi="Times New Roman"/>
          <w:noProof w:val="0"/>
          <w:szCs w:val="22"/>
        </w:rPr>
        <w:t>poskytnutých</w:t>
      </w:r>
      <w:r w:rsidRPr="00B3255F">
        <w:rPr>
          <w:rFonts w:ascii="Times New Roman" w:hAnsi="Times New Roman"/>
          <w:noProof w:val="0"/>
          <w:szCs w:val="22"/>
        </w:rPr>
        <w:t xml:space="preserve"> </w:t>
      </w:r>
      <w:r w:rsidR="00176845">
        <w:rPr>
          <w:rFonts w:ascii="Times New Roman" w:hAnsi="Times New Roman"/>
          <w:noProof w:val="0"/>
          <w:szCs w:val="22"/>
        </w:rPr>
        <w:t xml:space="preserve">služieb </w:t>
      </w:r>
      <w:r w:rsidRPr="00B3255F">
        <w:rPr>
          <w:rFonts w:ascii="Times New Roman" w:hAnsi="Times New Roman"/>
          <w:noProof w:val="0"/>
          <w:szCs w:val="22"/>
        </w:rPr>
        <w:t xml:space="preserve">osobitne uviedol plnenia ako aj ich hodnotu, ktoré boli realizované priamo </w:t>
      </w:r>
      <w:r>
        <w:rPr>
          <w:rFonts w:ascii="Times New Roman" w:hAnsi="Times New Roman"/>
          <w:noProof w:val="0"/>
          <w:szCs w:val="22"/>
        </w:rPr>
        <w:t>záujemc</w:t>
      </w:r>
      <w:r w:rsidRPr="00B3255F">
        <w:rPr>
          <w:rFonts w:ascii="Times New Roman" w:hAnsi="Times New Roman"/>
          <w:noProof w:val="0"/>
          <w:szCs w:val="22"/>
        </w:rPr>
        <w:t>om.</w:t>
      </w:r>
    </w:p>
    <w:p w14:paraId="39B169EE" w14:textId="77777777" w:rsidR="00355CDD" w:rsidRPr="00EC12BB" w:rsidRDefault="00355CDD" w:rsidP="00355CDD">
      <w:pPr>
        <w:jc w:val="both"/>
        <w:rPr>
          <w:rFonts w:ascii="Times New Roman" w:hAnsi="Times New Roman"/>
          <w:noProof w:val="0"/>
          <w:szCs w:val="22"/>
        </w:rPr>
      </w:pPr>
    </w:p>
    <w:p w14:paraId="6639A135" w14:textId="77777777" w:rsidR="00355CDD" w:rsidRPr="00EC12BB" w:rsidRDefault="00355CDD" w:rsidP="00355CDD">
      <w:pPr>
        <w:jc w:val="both"/>
        <w:rPr>
          <w:rFonts w:ascii="Times New Roman" w:hAnsi="Times New Roman"/>
          <w:noProof w:val="0"/>
          <w:color w:val="0070C0"/>
          <w:szCs w:val="22"/>
        </w:rPr>
      </w:pPr>
    </w:p>
    <w:p w14:paraId="4BEA4E9C" w14:textId="36A8E779" w:rsidR="00355CDD" w:rsidRPr="00EC12BB" w:rsidRDefault="00355CDD" w:rsidP="00355CDD">
      <w:pPr>
        <w:jc w:val="both"/>
        <w:rPr>
          <w:rFonts w:ascii="Times New Roman" w:hAnsi="Times New Roman"/>
          <w:noProof w:val="0"/>
          <w:szCs w:val="22"/>
        </w:rPr>
      </w:pPr>
      <w:r w:rsidRPr="00EC12BB">
        <w:rPr>
          <w:rFonts w:ascii="Times New Roman" w:hAnsi="Times New Roman"/>
          <w:noProof w:val="0"/>
          <w:szCs w:val="22"/>
        </w:rPr>
        <w:t xml:space="preserve">3.2 § 34 ods. 1 písm. </w:t>
      </w:r>
      <w:r w:rsidR="00F92F90" w:rsidRPr="00EC12BB">
        <w:rPr>
          <w:rFonts w:ascii="Times New Roman" w:hAnsi="Times New Roman"/>
          <w:noProof w:val="0"/>
          <w:szCs w:val="22"/>
        </w:rPr>
        <w:t>g</w:t>
      </w:r>
      <w:r w:rsidRPr="00EC12BB">
        <w:rPr>
          <w:rFonts w:ascii="Times New Roman" w:hAnsi="Times New Roman"/>
          <w:noProof w:val="0"/>
          <w:szCs w:val="22"/>
        </w:rPr>
        <w:t xml:space="preserve">) zákona </w:t>
      </w:r>
    </w:p>
    <w:p w14:paraId="76D6A723" w14:textId="77777777" w:rsidR="00355CDD" w:rsidRPr="00EC12BB" w:rsidRDefault="00355CDD" w:rsidP="00355CDD">
      <w:pPr>
        <w:jc w:val="both"/>
        <w:rPr>
          <w:rFonts w:ascii="Times New Roman" w:hAnsi="Times New Roman"/>
          <w:noProof w:val="0"/>
        </w:rPr>
      </w:pPr>
    </w:p>
    <w:p w14:paraId="23D6DC35" w14:textId="5F886CD6" w:rsidR="00355CDD" w:rsidRPr="00EC12BB" w:rsidRDefault="00355CDD" w:rsidP="00355CDD">
      <w:pPr>
        <w:jc w:val="both"/>
        <w:rPr>
          <w:rFonts w:ascii="Times New Roman" w:hAnsi="Times New Roman"/>
          <w:noProof w:val="0"/>
        </w:rPr>
      </w:pPr>
      <w:r w:rsidRPr="00EC12BB">
        <w:rPr>
          <w:rFonts w:ascii="Times New Roman" w:hAnsi="Times New Roman"/>
          <w:noProof w:val="0"/>
        </w:rPr>
        <w:t xml:space="preserve">Verejný obstarávateľ požaduje predložiť údaje </w:t>
      </w:r>
      <w:r w:rsidR="00F92F90" w:rsidRPr="00EC12BB">
        <w:rPr>
          <w:rFonts w:ascii="Times New Roman" w:hAnsi="Times New Roman"/>
          <w:noProof w:val="0"/>
        </w:rPr>
        <w:t>o vzdelaní a odbornej praxi alebo o odbornej kvalifikácií osôb určených na plnenie zmluvy alebo riadiacich zamestnancov (kľúčoví experti)</w:t>
      </w:r>
      <w:r w:rsidRPr="00EC12BB">
        <w:rPr>
          <w:rFonts w:ascii="Times New Roman" w:hAnsi="Times New Roman"/>
          <w:noProof w:val="0"/>
        </w:rPr>
        <w:t>:</w:t>
      </w:r>
    </w:p>
    <w:p w14:paraId="04CAA5B7" w14:textId="77777777" w:rsidR="00355CDD" w:rsidRPr="00EC12BB" w:rsidRDefault="00355CDD" w:rsidP="00355CDD">
      <w:pPr>
        <w:jc w:val="both"/>
        <w:rPr>
          <w:rFonts w:ascii="Times New Roman" w:hAnsi="Times New Roman"/>
          <w:noProof w:val="0"/>
        </w:rPr>
      </w:pPr>
    </w:p>
    <w:p w14:paraId="6D440364" w14:textId="2CA75591" w:rsidR="00355CDD" w:rsidRPr="00EC12BB" w:rsidRDefault="00355CDD" w:rsidP="00355CDD">
      <w:pPr>
        <w:jc w:val="both"/>
        <w:rPr>
          <w:rFonts w:ascii="Times New Roman" w:hAnsi="Times New Roman"/>
          <w:noProof w:val="0"/>
        </w:rPr>
      </w:pPr>
      <w:r w:rsidRPr="00EC12BB">
        <w:rPr>
          <w:rFonts w:ascii="Times New Roman" w:hAnsi="Times New Roman"/>
          <w:noProof w:val="0"/>
        </w:rPr>
        <w:t xml:space="preserve">Z </w:t>
      </w:r>
      <w:r w:rsidR="007B6055" w:rsidRPr="00EC12BB">
        <w:rPr>
          <w:rFonts w:ascii="Times New Roman" w:hAnsi="Times New Roman"/>
          <w:noProof w:val="0"/>
        </w:rPr>
        <w:t>záujemc</w:t>
      </w:r>
      <w:r w:rsidRPr="00EC12BB">
        <w:rPr>
          <w:rFonts w:ascii="Times New Roman" w:hAnsi="Times New Roman"/>
          <w:noProof w:val="0"/>
        </w:rPr>
        <w:t>om predložených dokladov musia byť minimálne zrejmé:</w:t>
      </w:r>
    </w:p>
    <w:p w14:paraId="65431015" w14:textId="2A8A706C" w:rsidR="00355CDD" w:rsidRPr="00EC12BB" w:rsidRDefault="00355CDD" w:rsidP="00355CDD">
      <w:pPr>
        <w:jc w:val="both"/>
        <w:rPr>
          <w:rFonts w:ascii="Times New Roman" w:hAnsi="Times New Roman"/>
          <w:noProof w:val="0"/>
        </w:rPr>
      </w:pPr>
      <w:r w:rsidRPr="00EC12BB">
        <w:rPr>
          <w:rFonts w:ascii="Times New Roman" w:hAnsi="Times New Roman"/>
          <w:noProof w:val="0"/>
        </w:rPr>
        <w:t xml:space="preserve">-  údaje o odbornej praxi </w:t>
      </w:r>
      <w:r w:rsidR="00F92F90" w:rsidRPr="00EC12BB">
        <w:rPr>
          <w:rFonts w:ascii="Times New Roman" w:hAnsi="Times New Roman"/>
          <w:noProof w:val="0"/>
        </w:rPr>
        <w:t>kľúčového experta</w:t>
      </w:r>
      <w:r w:rsidRPr="00EC12BB">
        <w:rPr>
          <w:rFonts w:ascii="Times New Roman" w:hAnsi="Times New Roman"/>
          <w:noProof w:val="0"/>
        </w:rPr>
        <w:t xml:space="preserve">, čo </w:t>
      </w:r>
      <w:r w:rsidR="007B6055" w:rsidRPr="00EC12BB">
        <w:rPr>
          <w:rFonts w:ascii="Times New Roman" w:hAnsi="Times New Roman"/>
          <w:noProof w:val="0"/>
        </w:rPr>
        <w:t>záujemca</w:t>
      </w:r>
      <w:r w:rsidRPr="00EC12BB">
        <w:rPr>
          <w:rFonts w:ascii="Times New Roman" w:hAnsi="Times New Roman"/>
          <w:noProof w:val="0"/>
        </w:rPr>
        <w:t xml:space="preserve"> u tohto </w:t>
      </w:r>
      <w:r w:rsidR="00F92F90" w:rsidRPr="00EC12BB">
        <w:rPr>
          <w:rFonts w:ascii="Times New Roman" w:hAnsi="Times New Roman"/>
          <w:noProof w:val="0"/>
        </w:rPr>
        <w:t>kľúčového experta</w:t>
      </w:r>
      <w:r w:rsidRPr="00EC12BB">
        <w:rPr>
          <w:rFonts w:ascii="Times New Roman" w:hAnsi="Times New Roman"/>
          <w:noProof w:val="0"/>
        </w:rPr>
        <w:t xml:space="preserve"> preukáže predložením profesijného životopisu, alebo ekvivalentného dokladu.</w:t>
      </w:r>
    </w:p>
    <w:p w14:paraId="58CCE01A" w14:textId="77777777" w:rsidR="00355CDD" w:rsidRPr="00EC12BB" w:rsidRDefault="00355CDD" w:rsidP="00355CDD">
      <w:pPr>
        <w:jc w:val="both"/>
        <w:rPr>
          <w:rFonts w:ascii="Times New Roman" w:hAnsi="Times New Roman"/>
          <w:noProof w:val="0"/>
        </w:rPr>
      </w:pPr>
    </w:p>
    <w:p w14:paraId="46BE238E" w14:textId="09470981" w:rsidR="00355CDD" w:rsidRPr="00EC12BB" w:rsidRDefault="00355CDD" w:rsidP="00355CDD">
      <w:pPr>
        <w:jc w:val="both"/>
        <w:rPr>
          <w:rFonts w:ascii="Times New Roman" w:hAnsi="Times New Roman"/>
          <w:noProof w:val="0"/>
        </w:rPr>
      </w:pPr>
      <w:r w:rsidRPr="00EC12BB">
        <w:rPr>
          <w:rFonts w:ascii="Times New Roman" w:hAnsi="Times New Roman"/>
          <w:noProof w:val="0"/>
        </w:rPr>
        <w:t xml:space="preserve">Z každého predloženého profesijného životopisu príslušného </w:t>
      </w:r>
      <w:r w:rsidR="00B1796A" w:rsidRPr="00EC12BB">
        <w:rPr>
          <w:rFonts w:ascii="Times New Roman" w:hAnsi="Times New Roman"/>
          <w:noProof w:val="0"/>
        </w:rPr>
        <w:t>kľúčového experta</w:t>
      </w:r>
      <w:r w:rsidRPr="00EC12BB">
        <w:rPr>
          <w:rFonts w:ascii="Times New Roman" w:hAnsi="Times New Roman"/>
          <w:noProof w:val="0"/>
        </w:rPr>
        <w:t xml:space="preserve"> alebo ekvivalentného dokladu musia vyplývať nasledovné údaje/skutočnosti:</w:t>
      </w:r>
    </w:p>
    <w:p w14:paraId="0766DDD3" w14:textId="28B0F045" w:rsidR="00355CDD" w:rsidRPr="00EC12BB" w:rsidRDefault="00355CDD" w:rsidP="00355CDD">
      <w:pPr>
        <w:jc w:val="both"/>
        <w:rPr>
          <w:rFonts w:ascii="Times New Roman" w:hAnsi="Times New Roman"/>
          <w:noProof w:val="0"/>
        </w:rPr>
      </w:pPr>
      <w:r w:rsidRPr="00EC12BB">
        <w:rPr>
          <w:rFonts w:ascii="Times New Roman" w:hAnsi="Times New Roman"/>
          <w:noProof w:val="0"/>
        </w:rPr>
        <w:t xml:space="preserve">- meno a priezvisko príslušného </w:t>
      </w:r>
      <w:r w:rsidR="00B1796A" w:rsidRPr="00EC12BB">
        <w:rPr>
          <w:rFonts w:ascii="Times New Roman" w:hAnsi="Times New Roman"/>
          <w:noProof w:val="0"/>
        </w:rPr>
        <w:t>kľúčového experta</w:t>
      </w:r>
      <w:r w:rsidRPr="00EC12BB">
        <w:rPr>
          <w:rFonts w:ascii="Times New Roman" w:hAnsi="Times New Roman"/>
          <w:noProof w:val="0"/>
        </w:rPr>
        <w:t>,</w:t>
      </w:r>
    </w:p>
    <w:p w14:paraId="317DBB96" w14:textId="36728B47" w:rsidR="00355CDD" w:rsidRPr="00EC12BB" w:rsidRDefault="00355CDD" w:rsidP="00355CDD">
      <w:pPr>
        <w:jc w:val="both"/>
        <w:rPr>
          <w:rFonts w:ascii="Times New Roman" w:hAnsi="Times New Roman"/>
          <w:noProof w:val="0"/>
        </w:rPr>
      </w:pPr>
      <w:r w:rsidRPr="00EC12BB">
        <w:rPr>
          <w:rFonts w:ascii="Times New Roman" w:hAnsi="Times New Roman"/>
          <w:noProof w:val="0"/>
        </w:rPr>
        <w:t xml:space="preserve">- história zamestnania/odbornej praxe príslušného </w:t>
      </w:r>
      <w:r w:rsidR="00B1796A" w:rsidRPr="00EC12BB">
        <w:rPr>
          <w:rFonts w:ascii="Times New Roman" w:hAnsi="Times New Roman"/>
          <w:noProof w:val="0"/>
        </w:rPr>
        <w:t>kľúčového experta</w:t>
      </w:r>
      <w:r w:rsidRPr="00EC12BB">
        <w:rPr>
          <w:rFonts w:ascii="Times New Roman" w:hAnsi="Times New Roman"/>
          <w:noProof w:val="0"/>
        </w:rPr>
        <w:t xml:space="preserve"> vo vzťahu k predmetu zákazky (zamestnávateľ/odberateľ, trvanie pracovného pomeru/trvanie odbornej praxe</w:t>
      </w:r>
      <w:r w:rsidR="0055289E">
        <w:rPr>
          <w:rFonts w:ascii="Times New Roman" w:hAnsi="Times New Roman"/>
          <w:noProof w:val="0"/>
        </w:rPr>
        <w:t>/</w:t>
      </w:r>
      <w:r w:rsidR="0055289E" w:rsidRPr="0055289E">
        <w:rPr>
          <w:rFonts w:ascii="Times New Roman" w:hAnsi="Times New Roman"/>
        </w:rPr>
        <w:t xml:space="preserve"> </w:t>
      </w:r>
      <w:r w:rsidR="0055289E">
        <w:rPr>
          <w:rFonts w:ascii="Times New Roman" w:hAnsi="Times New Roman"/>
        </w:rPr>
        <w:t>rok a mesiac od – do</w:t>
      </w:r>
      <w:r w:rsidRPr="00EC12BB">
        <w:rPr>
          <w:rFonts w:ascii="Times New Roman" w:hAnsi="Times New Roman"/>
          <w:noProof w:val="0"/>
        </w:rPr>
        <w:t xml:space="preserve">, pozícia, ktorú príslušný </w:t>
      </w:r>
      <w:r w:rsidR="00B1796A" w:rsidRPr="00EC12BB">
        <w:rPr>
          <w:rFonts w:ascii="Times New Roman" w:hAnsi="Times New Roman"/>
          <w:noProof w:val="0"/>
        </w:rPr>
        <w:t>kľúčový expert</w:t>
      </w:r>
      <w:r w:rsidRPr="00EC12BB">
        <w:rPr>
          <w:rFonts w:ascii="Times New Roman" w:hAnsi="Times New Roman"/>
          <w:noProof w:val="0"/>
        </w:rPr>
        <w:t xml:space="preserve"> zastával),</w:t>
      </w:r>
    </w:p>
    <w:p w14:paraId="3F922C54" w14:textId="2BDB925F" w:rsidR="00355CDD" w:rsidRPr="00EC12BB" w:rsidRDefault="00355CDD" w:rsidP="00355CDD">
      <w:pPr>
        <w:jc w:val="both"/>
        <w:rPr>
          <w:rFonts w:ascii="Times New Roman" w:hAnsi="Times New Roman"/>
          <w:noProof w:val="0"/>
        </w:rPr>
      </w:pPr>
      <w:r w:rsidRPr="00EC12BB">
        <w:rPr>
          <w:rFonts w:ascii="Times New Roman" w:hAnsi="Times New Roman"/>
          <w:noProof w:val="0"/>
        </w:rPr>
        <w:t xml:space="preserve">- praktické skúsenosti príslušného </w:t>
      </w:r>
      <w:r w:rsidR="00B1796A" w:rsidRPr="00EC12BB">
        <w:rPr>
          <w:rFonts w:ascii="Times New Roman" w:hAnsi="Times New Roman"/>
          <w:noProof w:val="0"/>
        </w:rPr>
        <w:t>kľúčového experta</w:t>
      </w:r>
      <w:r w:rsidR="00D72CE3">
        <w:rPr>
          <w:rFonts w:ascii="Times New Roman" w:hAnsi="Times New Roman"/>
          <w:noProof w:val="0"/>
        </w:rPr>
        <w:t>:</w:t>
      </w:r>
      <w:r w:rsidRPr="00EC12BB">
        <w:rPr>
          <w:rFonts w:ascii="Times New Roman" w:hAnsi="Times New Roman"/>
          <w:noProof w:val="0"/>
        </w:rPr>
        <w:t xml:space="preserve"> názov referencie/projektu, odberateľ/zamestnávateľ, popis projektu</w:t>
      </w:r>
      <w:r w:rsidR="0055289E">
        <w:rPr>
          <w:rFonts w:ascii="Times New Roman" w:hAnsi="Times New Roman"/>
          <w:noProof w:val="0"/>
        </w:rPr>
        <w:t>/predmetu plnenia</w:t>
      </w:r>
      <w:r w:rsidRPr="00EC12BB">
        <w:rPr>
          <w:rFonts w:ascii="Times New Roman" w:hAnsi="Times New Roman"/>
          <w:noProof w:val="0"/>
        </w:rPr>
        <w:t>, pozícia na projekte</w:t>
      </w:r>
      <w:r w:rsidR="0055289E">
        <w:rPr>
          <w:rFonts w:ascii="Times New Roman" w:hAnsi="Times New Roman"/>
          <w:noProof w:val="0"/>
        </w:rPr>
        <w:t>/predmete plnenia</w:t>
      </w:r>
      <w:r w:rsidRPr="00EC12BB">
        <w:rPr>
          <w:rFonts w:ascii="Times New Roman" w:hAnsi="Times New Roman"/>
          <w:noProof w:val="0"/>
        </w:rPr>
        <w:t xml:space="preserve">, obdobie rok </w:t>
      </w:r>
      <w:r w:rsidR="0055289E">
        <w:rPr>
          <w:rFonts w:ascii="Times New Roman" w:hAnsi="Times New Roman"/>
          <w:noProof w:val="0"/>
        </w:rPr>
        <w:t xml:space="preserve">a mesiac </w:t>
      </w:r>
      <w:r w:rsidRPr="00EC12BB">
        <w:rPr>
          <w:rFonts w:ascii="Times New Roman" w:hAnsi="Times New Roman"/>
          <w:noProof w:val="0"/>
        </w:rPr>
        <w:t xml:space="preserve">od </w:t>
      </w:r>
      <w:r w:rsidR="00D72CE3">
        <w:rPr>
          <w:rFonts w:ascii="Times New Roman" w:hAnsi="Times New Roman"/>
          <w:noProof w:val="0"/>
        </w:rPr>
        <w:t>–</w:t>
      </w:r>
      <w:r w:rsidRPr="00EC12BB">
        <w:rPr>
          <w:rFonts w:ascii="Times New Roman" w:hAnsi="Times New Roman"/>
          <w:noProof w:val="0"/>
        </w:rPr>
        <w:t xml:space="preserve"> do</w:t>
      </w:r>
      <w:r w:rsidR="00D72CE3">
        <w:rPr>
          <w:rFonts w:ascii="Times New Roman" w:hAnsi="Times New Roman"/>
          <w:noProof w:val="0"/>
        </w:rPr>
        <w:t xml:space="preserve">; verejný obstarávateľ odporúča, aby </w:t>
      </w:r>
      <w:r w:rsidR="00BB4A47">
        <w:rPr>
          <w:rFonts w:ascii="Times New Roman" w:hAnsi="Times New Roman"/>
          <w:noProof w:val="0"/>
        </w:rPr>
        <w:t>záujemca</w:t>
      </w:r>
      <w:r w:rsidR="00D72CE3">
        <w:rPr>
          <w:rFonts w:ascii="Times New Roman" w:hAnsi="Times New Roman"/>
          <w:noProof w:val="0"/>
        </w:rPr>
        <w:t xml:space="preserve"> uviedol aj</w:t>
      </w:r>
      <w:r w:rsidRPr="00EC12BB">
        <w:rPr>
          <w:rFonts w:ascii="Times New Roman" w:hAnsi="Times New Roman"/>
          <w:noProof w:val="0"/>
        </w:rPr>
        <w:t xml:space="preserve"> meno a </w:t>
      </w:r>
      <w:r w:rsidRPr="00EC12BB">
        <w:rPr>
          <w:rFonts w:ascii="Times New Roman" w:hAnsi="Times New Roman"/>
          <w:noProof w:val="0"/>
        </w:rPr>
        <w:lastRenderedPageBreak/>
        <w:t>priezvisko aspoň jednej kontaktnej osoby a číslo telefónu</w:t>
      </w:r>
      <w:r w:rsidR="0055289E">
        <w:rPr>
          <w:rFonts w:ascii="Times New Roman" w:hAnsi="Times New Roman"/>
          <w:noProof w:val="0"/>
        </w:rPr>
        <w:t xml:space="preserve"> a e-mailový kontakt</w:t>
      </w:r>
      <w:r w:rsidRPr="00EC12BB">
        <w:rPr>
          <w:rFonts w:ascii="Times New Roman" w:hAnsi="Times New Roman"/>
          <w:noProof w:val="0"/>
        </w:rPr>
        <w:t xml:space="preserve"> odberateľa, kde si bude môcť verejný obstarávateľ overiť informácie,</w:t>
      </w:r>
    </w:p>
    <w:p w14:paraId="65BB6D40" w14:textId="41A14708" w:rsidR="00355CDD" w:rsidRPr="00EC12BB" w:rsidRDefault="00355CDD" w:rsidP="00355CDD">
      <w:pPr>
        <w:jc w:val="both"/>
        <w:rPr>
          <w:rFonts w:ascii="Times New Roman" w:hAnsi="Times New Roman"/>
          <w:noProof w:val="0"/>
        </w:rPr>
      </w:pPr>
      <w:r w:rsidRPr="00EC12BB">
        <w:rPr>
          <w:rFonts w:ascii="Times New Roman" w:hAnsi="Times New Roman"/>
          <w:noProof w:val="0"/>
        </w:rPr>
        <w:t xml:space="preserve">- dátum a podpis príslušného </w:t>
      </w:r>
      <w:r w:rsidR="00B1796A" w:rsidRPr="00EC12BB">
        <w:rPr>
          <w:rFonts w:ascii="Times New Roman" w:hAnsi="Times New Roman"/>
          <w:noProof w:val="0"/>
        </w:rPr>
        <w:t>kľúčového experta</w:t>
      </w:r>
      <w:r w:rsidRPr="00EC12BB">
        <w:rPr>
          <w:rFonts w:ascii="Times New Roman" w:hAnsi="Times New Roman"/>
          <w:noProof w:val="0"/>
        </w:rPr>
        <w:t>.</w:t>
      </w:r>
    </w:p>
    <w:p w14:paraId="625B2F2D" w14:textId="77777777" w:rsidR="00355CDD" w:rsidRPr="00EC12BB" w:rsidRDefault="00355CDD" w:rsidP="00355CDD">
      <w:pPr>
        <w:jc w:val="both"/>
        <w:rPr>
          <w:rFonts w:ascii="Times New Roman" w:hAnsi="Times New Roman"/>
          <w:noProof w:val="0"/>
        </w:rPr>
      </w:pPr>
    </w:p>
    <w:p w14:paraId="5F2DC602" w14:textId="4E2811E6" w:rsidR="00355CDD" w:rsidRPr="00EC12BB" w:rsidRDefault="007B6055" w:rsidP="00355CDD">
      <w:pPr>
        <w:jc w:val="both"/>
        <w:rPr>
          <w:rFonts w:ascii="Times New Roman" w:hAnsi="Times New Roman"/>
          <w:noProof w:val="0"/>
        </w:rPr>
      </w:pPr>
      <w:r w:rsidRPr="00EC12BB">
        <w:rPr>
          <w:rFonts w:ascii="Times New Roman" w:hAnsi="Times New Roman"/>
          <w:noProof w:val="0"/>
        </w:rPr>
        <w:t>Záujemca</w:t>
      </w:r>
      <w:r w:rsidR="00355CDD" w:rsidRPr="00EC12BB">
        <w:rPr>
          <w:rFonts w:ascii="Times New Roman" w:hAnsi="Times New Roman"/>
          <w:noProof w:val="0"/>
        </w:rPr>
        <w:t xml:space="preserve"> vyššie uvedeným spôsobom preukáže splnenie nasledovných minimálnych požiadaviek na </w:t>
      </w:r>
      <w:r w:rsidR="00B1796A" w:rsidRPr="00B8429B">
        <w:rPr>
          <w:rFonts w:ascii="Times New Roman" w:hAnsi="Times New Roman"/>
          <w:noProof w:val="0"/>
        </w:rPr>
        <w:t>kľúčových expertov</w:t>
      </w:r>
      <w:r w:rsidR="00355CDD" w:rsidRPr="00B8429B">
        <w:rPr>
          <w:rFonts w:ascii="Times New Roman" w:hAnsi="Times New Roman"/>
          <w:noProof w:val="0"/>
        </w:rPr>
        <w:t>:</w:t>
      </w:r>
    </w:p>
    <w:p w14:paraId="7A1233CF" w14:textId="77777777" w:rsidR="00355CDD" w:rsidRPr="00EC12BB" w:rsidRDefault="00355CDD" w:rsidP="00355CDD">
      <w:pPr>
        <w:jc w:val="both"/>
        <w:rPr>
          <w:rFonts w:ascii="Times New Roman" w:hAnsi="Times New Roman"/>
          <w:noProof w:val="0"/>
        </w:rPr>
      </w:pPr>
    </w:p>
    <w:p w14:paraId="69809A34" w14:textId="2DFC20EA" w:rsidR="003A7209" w:rsidRPr="00A63F3B" w:rsidRDefault="003A7209" w:rsidP="003A7209">
      <w:pPr>
        <w:jc w:val="both"/>
        <w:rPr>
          <w:rFonts w:ascii="Times New Roman" w:hAnsi="Times New Roman"/>
          <w:noProof w:val="0"/>
        </w:rPr>
      </w:pPr>
      <w:r w:rsidRPr="00A63F3B">
        <w:rPr>
          <w:rFonts w:ascii="Times New Roman" w:hAnsi="Times New Roman"/>
          <w:noProof w:val="0"/>
        </w:rPr>
        <w:t>3.2.1 Kľúčový expert č. 1 Projektový manažér</w:t>
      </w:r>
    </w:p>
    <w:p w14:paraId="05A89BAE" w14:textId="0301A293" w:rsidR="003A7209" w:rsidRPr="00E012D5" w:rsidRDefault="003A7209" w:rsidP="003A7209">
      <w:pPr>
        <w:jc w:val="both"/>
        <w:rPr>
          <w:rFonts w:ascii="Times New Roman" w:hAnsi="Times New Roman"/>
          <w:noProof w:val="0"/>
        </w:rPr>
      </w:pPr>
      <w:r w:rsidRPr="00EC12BB">
        <w:rPr>
          <w:rFonts w:ascii="Times New Roman" w:hAnsi="Times New Roman"/>
          <w:noProof w:val="0"/>
        </w:rPr>
        <w:t>a) minimá</w:t>
      </w:r>
      <w:r w:rsidRPr="00E012D5">
        <w:rPr>
          <w:rFonts w:ascii="Times New Roman" w:hAnsi="Times New Roman"/>
          <w:noProof w:val="0"/>
        </w:rPr>
        <w:t>lne 5-ročná</w:t>
      </w:r>
      <w:r w:rsidRPr="00EC12BB">
        <w:rPr>
          <w:rFonts w:ascii="Times New Roman" w:hAnsi="Times New Roman"/>
          <w:noProof w:val="0"/>
        </w:rPr>
        <w:t xml:space="preserve"> odborná prax v oblasti projektového </w:t>
      </w:r>
      <w:r w:rsidRPr="00E012D5">
        <w:rPr>
          <w:rFonts w:ascii="Times New Roman" w:hAnsi="Times New Roman"/>
          <w:noProof w:val="0"/>
        </w:rPr>
        <w:t xml:space="preserve">riadenia informačných technológií; túto podmienku účasti </w:t>
      </w:r>
      <w:r w:rsidR="007B6055" w:rsidRPr="00E012D5">
        <w:rPr>
          <w:rFonts w:ascii="Times New Roman" w:hAnsi="Times New Roman"/>
          <w:noProof w:val="0"/>
        </w:rPr>
        <w:t>záujemca</w:t>
      </w:r>
      <w:r w:rsidRPr="00E012D5">
        <w:rPr>
          <w:rFonts w:ascii="Times New Roman" w:hAnsi="Times New Roman"/>
          <w:noProof w:val="0"/>
        </w:rPr>
        <w:t xml:space="preserve"> u kľúčového experta preukáže vyššie uvedeným profesijným životopisom alebo ekvivalentným dokladom,</w:t>
      </w:r>
    </w:p>
    <w:p w14:paraId="30690D12" w14:textId="73600213" w:rsidR="003A7209" w:rsidRPr="00EC12BB" w:rsidRDefault="003A7209" w:rsidP="003A7209">
      <w:pPr>
        <w:jc w:val="both"/>
        <w:rPr>
          <w:rFonts w:ascii="Times New Roman" w:hAnsi="Times New Roman"/>
          <w:noProof w:val="0"/>
        </w:rPr>
      </w:pPr>
      <w:r w:rsidRPr="00E012D5">
        <w:rPr>
          <w:rFonts w:ascii="Times New Roman" w:hAnsi="Times New Roman"/>
          <w:noProof w:val="0"/>
        </w:rPr>
        <w:t xml:space="preserve">b) minimálne 3 profesionálne praktické skúsenosti s riadením projektov v oblasti </w:t>
      </w:r>
      <w:r w:rsidR="008576BA" w:rsidRPr="00E012D5">
        <w:rPr>
          <w:rFonts w:ascii="Times New Roman" w:hAnsi="Times New Roman"/>
          <w:noProof w:val="0"/>
        </w:rPr>
        <w:t>informačných technológií</w:t>
      </w:r>
      <w:r w:rsidRPr="00E012D5">
        <w:rPr>
          <w:rFonts w:ascii="Times New Roman" w:hAnsi="Times New Roman"/>
          <w:noProof w:val="0"/>
        </w:rPr>
        <w:t xml:space="preserve">; túto podmienku účasti </w:t>
      </w:r>
      <w:r w:rsidR="007B6055" w:rsidRPr="00E012D5">
        <w:rPr>
          <w:rFonts w:ascii="Times New Roman" w:hAnsi="Times New Roman"/>
          <w:noProof w:val="0"/>
        </w:rPr>
        <w:t>záujemca</w:t>
      </w:r>
      <w:r w:rsidRPr="00E012D5">
        <w:rPr>
          <w:rFonts w:ascii="Times New Roman" w:hAnsi="Times New Roman"/>
          <w:noProof w:val="0"/>
        </w:rPr>
        <w:t xml:space="preserve"> u kľúčového experta preukáže vyššie uvedeným</w:t>
      </w:r>
      <w:r w:rsidRPr="00EC12BB">
        <w:rPr>
          <w:rFonts w:ascii="Times New Roman" w:hAnsi="Times New Roman"/>
          <w:noProof w:val="0"/>
        </w:rPr>
        <w:t xml:space="preserve"> profesijným životopisom alebo ekvivalentným dokladom</w:t>
      </w:r>
      <w:r w:rsidR="00DA73C5">
        <w:rPr>
          <w:rFonts w:ascii="Times New Roman" w:hAnsi="Times New Roman"/>
          <w:noProof w:val="0"/>
        </w:rPr>
        <w:t>;</w:t>
      </w:r>
    </w:p>
    <w:p w14:paraId="4927417B" w14:textId="019028EB" w:rsidR="003A7209" w:rsidRDefault="003A7209" w:rsidP="003A7209">
      <w:pPr>
        <w:jc w:val="both"/>
        <w:rPr>
          <w:rFonts w:ascii="Times New Roman" w:hAnsi="Times New Roman"/>
          <w:noProof w:val="0"/>
        </w:rPr>
      </w:pPr>
      <w:r w:rsidRPr="00EC12BB">
        <w:rPr>
          <w:rFonts w:ascii="Times New Roman" w:hAnsi="Times New Roman"/>
          <w:noProof w:val="0"/>
        </w:rPr>
        <w:t xml:space="preserve">c) platný certifikát PRINCE 2 </w:t>
      </w:r>
      <w:proofErr w:type="spellStart"/>
      <w:r w:rsidRPr="002651F2">
        <w:rPr>
          <w:rFonts w:ascii="Times New Roman" w:hAnsi="Times New Roman"/>
          <w:noProof w:val="0"/>
        </w:rPr>
        <w:t>Practitioner</w:t>
      </w:r>
      <w:proofErr w:type="spellEnd"/>
      <w:r w:rsidRPr="002651F2">
        <w:rPr>
          <w:rFonts w:ascii="Times New Roman" w:hAnsi="Times New Roman"/>
          <w:noProof w:val="0"/>
        </w:rPr>
        <w:t xml:space="preserve"> na odbornú spôsobilosť pre riadenie projektov</w:t>
      </w:r>
      <w:r w:rsidRPr="00EC12BB">
        <w:rPr>
          <w:rFonts w:ascii="Times New Roman" w:hAnsi="Times New Roman"/>
          <w:noProof w:val="0"/>
        </w:rPr>
        <w:t xml:space="preserve"> alebo ekvivalent (napr. IPMA, PMP) daného certifikátu od inej akreditovanej autority; túto podmienku účasti </w:t>
      </w:r>
      <w:r w:rsidR="007B6055" w:rsidRPr="00EC12BB">
        <w:rPr>
          <w:rFonts w:ascii="Times New Roman" w:hAnsi="Times New Roman"/>
          <w:noProof w:val="0"/>
        </w:rPr>
        <w:t>záujemca</w:t>
      </w:r>
      <w:r w:rsidRPr="00EC12BB">
        <w:rPr>
          <w:rFonts w:ascii="Times New Roman" w:hAnsi="Times New Roman"/>
          <w:noProof w:val="0"/>
        </w:rPr>
        <w:t xml:space="preserve"> u kľúčového experta preukáže prostredníctvom kópie platného certifikátu.</w:t>
      </w:r>
    </w:p>
    <w:p w14:paraId="0207F2A4" w14:textId="77777777" w:rsidR="003A7209" w:rsidRPr="00EC12BB" w:rsidRDefault="003A7209" w:rsidP="003A7209">
      <w:pPr>
        <w:jc w:val="both"/>
        <w:rPr>
          <w:rFonts w:ascii="Times New Roman" w:hAnsi="Times New Roman"/>
          <w:noProof w:val="0"/>
        </w:rPr>
      </w:pPr>
    </w:p>
    <w:p w14:paraId="05F420B9" w14:textId="4E0CA6B7" w:rsidR="003A7209" w:rsidRPr="00A63F3B" w:rsidRDefault="003A7209" w:rsidP="003A7209">
      <w:pPr>
        <w:jc w:val="both"/>
        <w:rPr>
          <w:rFonts w:ascii="Times New Roman" w:hAnsi="Times New Roman"/>
          <w:noProof w:val="0"/>
        </w:rPr>
      </w:pPr>
      <w:r w:rsidRPr="00A63F3B">
        <w:rPr>
          <w:rFonts w:ascii="Times New Roman" w:hAnsi="Times New Roman"/>
          <w:noProof w:val="0"/>
        </w:rPr>
        <w:t xml:space="preserve">3.2.2 Kľúčový expert č. 2 Špecialista pre oblasť analýzy informačných systémov </w:t>
      </w:r>
      <w:r w:rsidR="00A61B0A">
        <w:rPr>
          <w:rFonts w:ascii="Times New Roman" w:hAnsi="Times New Roman"/>
          <w:noProof w:val="0"/>
        </w:rPr>
        <w:t>(Analytik)</w:t>
      </w:r>
    </w:p>
    <w:p w14:paraId="019813F5" w14:textId="453C8BB0" w:rsidR="003A7209" w:rsidRPr="00EC12BB" w:rsidRDefault="003A7209" w:rsidP="003A7209">
      <w:pPr>
        <w:jc w:val="both"/>
        <w:rPr>
          <w:rFonts w:ascii="Times New Roman" w:hAnsi="Times New Roman"/>
          <w:noProof w:val="0"/>
        </w:rPr>
      </w:pPr>
      <w:r w:rsidRPr="00EC12BB">
        <w:rPr>
          <w:rFonts w:ascii="Times New Roman" w:hAnsi="Times New Roman"/>
          <w:noProof w:val="0"/>
        </w:rPr>
        <w:t xml:space="preserve">a) minimálne 5-ročná odborná prax v oblasti analýzy informačných systémov; túto podmienku účasti </w:t>
      </w:r>
      <w:r w:rsidR="007B6055" w:rsidRPr="00EC12BB">
        <w:rPr>
          <w:rFonts w:ascii="Times New Roman" w:hAnsi="Times New Roman"/>
          <w:noProof w:val="0"/>
        </w:rPr>
        <w:t>záujemca</w:t>
      </w:r>
      <w:r w:rsidRPr="00EC12BB">
        <w:rPr>
          <w:rFonts w:ascii="Times New Roman" w:hAnsi="Times New Roman"/>
          <w:noProof w:val="0"/>
        </w:rPr>
        <w:t xml:space="preserve"> u kľúčového experta preukáže vyššie uvedeným profesijným životopisom alebo ekvivalentným dokladom</w:t>
      </w:r>
      <w:r w:rsidR="00DA73C5">
        <w:rPr>
          <w:rFonts w:ascii="Times New Roman" w:hAnsi="Times New Roman"/>
          <w:noProof w:val="0"/>
        </w:rPr>
        <w:t>;</w:t>
      </w:r>
    </w:p>
    <w:p w14:paraId="0544F0FD" w14:textId="12C0941B" w:rsidR="003A7209" w:rsidRDefault="003A7209" w:rsidP="003A7209">
      <w:pPr>
        <w:jc w:val="both"/>
        <w:rPr>
          <w:rFonts w:ascii="Times New Roman" w:hAnsi="Times New Roman"/>
          <w:noProof w:val="0"/>
        </w:rPr>
      </w:pPr>
      <w:r w:rsidRPr="00EC12BB">
        <w:rPr>
          <w:rFonts w:ascii="Times New Roman" w:hAnsi="Times New Roman"/>
          <w:noProof w:val="0"/>
        </w:rPr>
        <w:t>b) minimálne 3 profesionálne praktické skúsenosti v </w:t>
      </w:r>
      <w:r w:rsidRPr="00E012D5">
        <w:rPr>
          <w:rFonts w:ascii="Times New Roman" w:hAnsi="Times New Roman"/>
          <w:noProof w:val="0"/>
        </w:rPr>
        <w:t xml:space="preserve">oblasti </w:t>
      </w:r>
      <w:r w:rsidR="00174B75" w:rsidRPr="00E012D5">
        <w:rPr>
          <w:rFonts w:ascii="Times New Roman" w:hAnsi="Times New Roman"/>
          <w:noProof w:val="0"/>
        </w:rPr>
        <w:t>analýzy informačných systémov</w:t>
      </w:r>
      <w:r w:rsidRPr="00E012D5">
        <w:rPr>
          <w:rFonts w:ascii="Times New Roman" w:hAnsi="Times New Roman"/>
          <w:noProof w:val="0"/>
        </w:rPr>
        <w:t>; túto</w:t>
      </w:r>
      <w:r w:rsidRPr="00EC12BB">
        <w:rPr>
          <w:rFonts w:ascii="Times New Roman" w:hAnsi="Times New Roman"/>
          <w:noProof w:val="0"/>
        </w:rPr>
        <w:t xml:space="preserve"> podmienku účasti </w:t>
      </w:r>
      <w:r w:rsidR="007B6055" w:rsidRPr="00EC12BB">
        <w:rPr>
          <w:rFonts w:ascii="Times New Roman" w:hAnsi="Times New Roman"/>
          <w:noProof w:val="0"/>
        </w:rPr>
        <w:t>záujemca</w:t>
      </w:r>
      <w:r w:rsidRPr="00EC12BB">
        <w:rPr>
          <w:rFonts w:ascii="Times New Roman" w:hAnsi="Times New Roman"/>
          <w:noProof w:val="0"/>
        </w:rPr>
        <w:t xml:space="preserve"> u kľúčového experta preukáže vyššie uvedeným profesijným životopisom alebo ekvivalentným dokladom.</w:t>
      </w:r>
    </w:p>
    <w:p w14:paraId="40DDD15B" w14:textId="77777777" w:rsidR="003A7209" w:rsidRPr="00EC12BB" w:rsidRDefault="003A7209" w:rsidP="003A7209">
      <w:pPr>
        <w:jc w:val="both"/>
        <w:rPr>
          <w:rFonts w:ascii="Times New Roman" w:hAnsi="Times New Roman"/>
          <w:noProof w:val="0"/>
        </w:rPr>
      </w:pPr>
    </w:p>
    <w:p w14:paraId="56FAEEC4" w14:textId="1F11CB9F" w:rsidR="003A7209" w:rsidRPr="00A63F3B" w:rsidRDefault="003A7209" w:rsidP="003A7209">
      <w:pPr>
        <w:jc w:val="both"/>
        <w:rPr>
          <w:rFonts w:ascii="Times New Roman" w:hAnsi="Times New Roman"/>
          <w:noProof w:val="0"/>
        </w:rPr>
      </w:pPr>
      <w:r w:rsidRPr="00A63F3B">
        <w:rPr>
          <w:rFonts w:ascii="Times New Roman" w:hAnsi="Times New Roman"/>
          <w:noProof w:val="0"/>
        </w:rPr>
        <w:t>3.2.</w:t>
      </w:r>
      <w:r w:rsidR="00F05538">
        <w:rPr>
          <w:rFonts w:ascii="Times New Roman" w:hAnsi="Times New Roman"/>
          <w:noProof w:val="0"/>
        </w:rPr>
        <w:t>3</w:t>
      </w:r>
      <w:r w:rsidR="002406C4" w:rsidRPr="00A63F3B">
        <w:rPr>
          <w:rFonts w:ascii="Times New Roman" w:hAnsi="Times New Roman"/>
          <w:noProof w:val="0"/>
        </w:rPr>
        <w:t xml:space="preserve"> </w:t>
      </w:r>
      <w:r w:rsidRPr="00A63F3B">
        <w:rPr>
          <w:rFonts w:ascii="Times New Roman" w:hAnsi="Times New Roman"/>
          <w:noProof w:val="0"/>
        </w:rPr>
        <w:t xml:space="preserve">Kľúčový expert č. </w:t>
      </w:r>
      <w:r w:rsidR="00F05538">
        <w:rPr>
          <w:rFonts w:ascii="Times New Roman" w:hAnsi="Times New Roman"/>
          <w:noProof w:val="0"/>
        </w:rPr>
        <w:t>3</w:t>
      </w:r>
      <w:r w:rsidR="002406C4" w:rsidRPr="00A63F3B">
        <w:rPr>
          <w:rFonts w:ascii="Times New Roman" w:hAnsi="Times New Roman"/>
          <w:noProof w:val="0"/>
        </w:rPr>
        <w:t xml:space="preserve"> </w:t>
      </w:r>
      <w:r w:rsidRPr="00A63F3B">
        <w:rPr>
          <w:rFonts w:ascii="Times New Roman" w:hAnsi="Times New Roman"/>
          <w:noProof w:val="0"/>
        </w:rPr>
        <w:t xml:space="preserve">Špecialista pre oblasť </w:t>
      </w:r>
      <w:bookmarkStart w:id="2" w:name="_Hlk528910985"/>
      <w:r w:rsidRPr="00A63F3B">
        <w:rPr>
          <w:rFonts w:ascii="Times New Roman" w:hAnsi="Times New Roman"/>
          <w:noProof w:val="0"/>
        </w:rPr>
        <w:t>agendy daní a poplatkov miestnej územnej samosprávy (MÚS)</w:t>
      </w:r>
    </w:p>
    <w:bookmarkEnd w:id="2"/>
    <w:p w14:paraId="73A6C179" w14:textId="3DF4F858" w:rsidR="003A7209" w:rsidRPr="00EC12BB" w:rsidRDefault="003A7209" w:rsidP="003A7209">
      <w:pPr>
        <w:jc w:val="both"/>
        <w:rPr>
          <w:rFonts w:ascii="Times New Roman" w:hAnsi="Times New Roman"/>
          <w:noProof w:val="0"/>
        </w:rPr>
      </w:pPr>
      <w:r w:rsidRPr="00EC12BB">
        <w:rPr>
          <w:rFonts w:ascii="Times New Roman" w:hAnsi="Times New Roman"/>
          <w:noProof w:val="0"/>
        </w:rPr>
        <w:t xml:space="preserve">a) minimálne 3-ročná odborná </w:t>
      </w:r>
      <w:r w:rsidRPr="005F60E1">
        <w:rPr>
          <w:rFonts w:ascii="Times New Roman" w:hAnsi="Times New Roman"/>
          <w:noProof w:val="0"/>
        </w:rPr>
        <w:t xml:space="preserve">prax </w:t>
      </w:r>
      <w:r w:rsidR="005F60E1" w:rsidRPr="005F60E1">
        <w:rPr>
          <w:rFonts w:ascii="Times New Roman" w:hAnsi="Times New Roman"/>
          <w:noProof w:val="0"/>
        </w:rPr>
        <w:t>v</w:t>
      </w:r>
      <w:r w:rsidRPr="005F60E1">
        <w:rPr>
          <w:rFonts w:ascii="Times New Roman" w:hAnsi="Times New Roman"/>
          <w:noProof w:val="0"/>
        </w:rPr>
        <w:t xml:space="preserve"> oblas</w:t>
      </w:r>
      <w:r w:rsidR="005F60E1" w:rsidRPr="005F60E1">
        <w:rPr>
          <w:rFonts w:ascii="Times New Roman" w:hAnsi="Times New Roman"/>
          <w:noProof w:val="0"/>
        </w:rPr>
        <w:t>ti</w:t>
      </w:r>
      <w:r w:rsidRPr="005F60E1">
        <w:rPr>
          <w:rFonts w:ascii="Times New Roman" w:hAnsi="Times New Roman"/>
          <w:noProof w:val="0"/>
        </w:rPr>
        <w:t xml:space="preserve"> </w:t>
      </w:r>
      <w:r w:rsidR="00785FE9">
        <w:rPr>
          <w:rFonts w:ascii="Times New Roman" w:hAnsi="Times New Roman"/>
          <w:noProof w:val="0"/>
        </w:rPr>
        <w:t xml:space="preserve">spracovania </w:t>
      </w:r>
      <w:r w:rsidRPr="005F60E1">
        <w:rPr>
          <w:rFonts w:ascii="Times New Roman" w:hAnsi="Times New Roman"/>
          <w:noProof w:val="0"/>
        </w:rPr>
        <w:t>agendy daní a poplatkov MÚS</w:t>
      </w:r>
      <w:r w:rsidR="00A16E26">
        <w:rPr>
          <w:rFonts w:ascii="Times New Roman" w:hAnsi="Times New Roman"/>
          <w:noProof w:val="0"/>
        </w:rPr>
        <w:t xml:space="preserve"> alebo okruhu subjektov ekvivalentnom MÚS</w:t>
      </w:r>
      <w:r w:rsidRPr="005F60E1">
        <w:rPr>
          <w:rFonts w:ascii="Times New Roman" w:hAnsi="Times New Roman"/>
          <w:noProof w:val="0"/>
        </w:rPr>
        <w:t>;</w:t>
      </w:r>
      <w:r w:rsidRPr="00EC12BB">
        <w:rPr>
          <w:rFonts w:ascii="Times New Roman" w:hAnsi="Times New Roman"/>
          <w:noProof w:val="0"/>
        </w:rPr>
        <w:t xml:space="preserve"> túto podmienku účasti </w:t>
      </w:r>
      <w:r w:rsidR="007B6055" w:rsidRPr="00EC12BB">
        <w:rPr>
          <w:rFonts w:ascii="Times New Roman" w:hAnsi="Times New Roman"/>
          <w:noProof w:val="0"/>
        </w:rPr>
        <w:t>záujemca</w:t>
      </w:r>
      <w:r w:rsidRPr="00EC12BB">
        <w:rPr>
          <w:rFonts w:ascii="Times New Roman" w:hAnsi="Times New Roman"/>
          <w:noProof w:val="0"/>
        </w:rPr>
        <w:t xml:space="preserve"> u kľúčového experta preukáže vyššie uvedeným profesijným životopisom alebo ekvivalentným dokladom</w:t>
      </w:r>
      <w:r w:rsidR="00DA73C5">
        <w:rPr>
          <w:rFonts w:ascii="Times New Roman" w:hAnsi="Times New Roman"/>
          <w:noProof w:val="0"/>
        </w:rPr>
        <w:t>;</w:t>
      </w:r>
    </w:p>
    <w:p w14:paraId="5F592ADA" w14:textId="183B6261" w:rsidR="003A7209" w:rsidRDefault="003A7209" w:rsidP="003A7209">
      <w:pPr>
        <w:jc w:val="both"/>
        <w:rPr>
          <w:rFonts w:ascii="Times New Roman" w:hAnsi="Times New Roman"/>
          <w:noProof w:val="0"/>
        </w:rPr>
      </w:pPr>
      <w:r w:rsidRPr="00785FE9">
        <w:rPr>
          <w:rFonts w:ascii="Times New Roman" w:hAnsi="Times New Roman"/>
          <w:noProof w:val="0"/>
        </w:rPr>
        <w:t xml:space="preserve">b) minimálne 1 </w:t>
      </w:r>
      <w:r w:rsidR="005F60E1" w:rsidRPr="00785FE9">
        <w:rPr>
          <w:rFonts w:ascii="Times New Roman" w:hAnsi="Times New Roman"/>
          <w:noProof w:val="0"/>
        </w:rPr>
        <w:t>profesionáln</w:t>
      </w:r>
      <w:r w:rsidR="00B46EE2">
        <w:rPr>
          <w:rFonts w:ascii="Times New Roman" w:hAnsi="Times New Roman"/>
          <w:noProof w:val="0"/>
        </w:rPr>
        <w:t>a</w:t>
      </w:r>
      <w:r w:rsidRPr="00785FE9">
        <w:rPr>
          <w:rFonts w:ascii="Times New Roman" w:hAnsi="Times New Roman"/>
          <w:noProof w:val="0"/>
        </w:rPr>
        <w:t xml:space="preserve"> praktick</w:t>
      </w:r>
      <w:r w:rsidR="00B46EE2">
        <w:rPr>
          <w:rFonts w:ascii="Times New Roman" w:hAnsi="Times New Roman"/>
          <w:noProof w:val="0"/>
        </w:rPr>
        <w:t>á</w:t>
      </w:r>
      <w:r w:rsidRPr="00785FE9">
        <w:rPr>
          <w:rFonts w:ascii="Times New Roman" w:hAnsi="Times New Roman"/>
          <w:noProof w:val="0"/>
        </w:rPr>
        <w:t xml:space="preserve"> skúsenosť v oblasti </w:t>
      </w:r>
      <w:r w:rsidR="00785FE9" w:rsidRPr="00B8429B">
        <w:rPr>
          <w:rFonts w:ascii="Times New Roman" w:hAnsi="Times New Roman"/>
          <w:noProof w:val="0"/>
        </w:rPr>
        <w:t xml:space="preserve">spracovania </w:t>
      </w:r>
      <w:r w:rsidRPr="00785FE9">
        <w:rPr>
          <w:rFonts w:ascii="Times New Roman" w:hAnsi="Times New Roman"/>
          <w:noProof w:val="0"/>
        </w:rPr>
        <w:t xml:space="preserve">agendy daní a poplatkov </w:t>
      </w:r>
      <w:r w:rsidR="008005B1" w:rsidRPr="00785FE9">
        <w:rPr>
          <w:rFonts w:ascii="Times New Roman" w:hAnsi="Times New Roman"/>
          <w:noProof w:val="0"/>
        </w:rPr>
        <w:t>M</w:t>
      </w:r>
      <w:r w:rsidR="008005B1" w:rsidRPr="00B8429B">
        <w:rPr>
          <w:rFonts w:ascii="Times New Roman" w:hAnsi="Times New Roman"/>
          <w:noProof w:val="0"/>
        </w:rPr>
        <w:t>Ú</w:t>
      </w:r>
      <w:r w:rsidR="008005B1" w:rsidRPr="00785FE9">
        <w:rPr>
          <w:rFonts w:ascii="Times New Roman" w:hAnsi="Times New Roman"/>
          <w:noProof w:val="0"/>
        </w:rPr>
        <w:t>S</w:t>
      </w:r>
      <w:r w:rsidR="00A16E26" w:rsidRPr="00A16E26">
        <w:rPr>
          <w:rFonts w:ascii="Times New Roman" w:hAnsi="Times New Roman"/>
          <w:noProof w:val="0"/>
        </w:rPr>
        <w:t xml:space="preserve"> </w:t>
      </w:r>
      <w:r w:rsidR="00A16E26">
        <w:rPr>
          <w:rFonts w:ascii="Times New Roman" w:hAnsi="Times New Roman"/>
          <w:noProof w:val="0"/>
        </w:rPr>
        <w:t xml:space="preserve">alebo okruhu subjektov ekvivalentnom </w:t>
      </w:r>
      <w:r w:rsidR="00A16E26">
        <w:rPr>
          <w:rFonts w:ascii="Times New Roman" w:hAnsi="Times New Roman"/>
          <w:noProof w:val="0"/>
        </w:rPr>
        <w:t>MÚS</w:t>
      </w:r>
      <w:r w:rsidRPr="00785FE9">
        <w:rPr>
          <w:rFonts w:ascii="Times New Roman" w:hAnsi="Times New Roman"/>
          <w:noProof w:val="0"/>
        </w:rPr>
        <w:t xml:space="preserve">; túto podmienku účasti </w:t>
      </w:r>
      <w:r w:rsidR="007B6055" w:rsidRPr="00785FE9">
        <w:rPr>
          <w:rFonts w:ascii="Times New Roman" w:hAnsi="Times New Roman"/>
          <w:noProof w:val="0"/>
        </w:rPr>
        <w:t>záujemca</w:t>
      </w:r>
      <w:r w:rsidRPr="00785FE9">
        <w:rPr>
          <w:rFonts w:ascii="Times New Roman" w:hAnsi="Times New Roman"/>
          <w:noProof w:val="0"/>
        </w:rPr>
        <w:t xml:space="preserve"> u kľúčového experta preukáže vyššie uvedeným profesijným životopisom alebo ekvivalentným dokladom</w:t>
      </w:r>
      <w:r w:rsidR="002406C4" w:rsidRPr="00785FE9">
        <w:rPr>
          <w:rFonts w:ascii="Times New Roman" w:hAnsi="Times New Roman"/>
          <w:noProof w:val="0"/>
        </w:rPr>
        <w:t>.</w:t>
      </w:r>
    </w:p>
    <w:p w14:paraId="65C9BA5D" w14:textId="06FF7A59" w:rsidR="002406C4" w:rsidRDefault="002406C4" w:rsidP="003A7209">
      <w:pPr>
        <w:jc w:val="both"/>
        <w:rPr>
          <w:rFonts w:ascii="Times New Roman" w:hAnsi="Times New Roman"/>
          <w:noProof w:val="0"/>
        </w:rPr>
      </w:pPr>
    </w:p>
    <w:p w14:paraId="67E26426" w14:textId="7C816A0B" w:rsidR="002406C4" w:rsidRPr="00A63F3B" w:rsidRDefault="002406C4" w:rsidP="002406C4">
      <w:pPr>
        <w:jc w:val="both"/>
        <w:rPr>
          <w:rFonts w:ascii="Times New Roman" w:hAnsi="Times New Roman"/>
          <w:noProof w:val="0"/>
        </w:rPr>
      </w:pPr>
      <w:r w:rsidRPr="00B8429B">
        <w:rPr>
          <w:rFonts w:ascii="Times New Roman" w:hAnsi="Times New Roman"/>
          <w:noProof w:val="0"/>
        </w:rPr>
        <w:t>3.2.</w:t>
      </w:r>
      <w:r w:rsidR="00F05538">
        <w:rPr>
          <w:rFonts w:ascii="Times New Roman" w:hAnsi="Times New Roman"/>
          <w:noProof w:val="0"/>
        </w:rPr>
        <w:t>4</w:t>
      </w:r>
      <w:r w:rsidRPr="00B8429B">
        <w:rPr>
          <w:rFonts w:ascii="Times New Roman" w:hAnsi="Times New Roman"/>
          <w:noProof w:val="0"/>
        </w:rPr>
        <w:t xml:space="preserve"> Kľúčový expert č. </w:t>
      </w:r>
      <w:r w:rsidR="00F05538">
        <w:rPr>
          <w:rFonts w:ascii="Times New Roman" w:hAnsi="Times New Roman"/>
          <w:noProof w:val="0"/>
        </w:rPr>
        <w:t>4</w:t>
      </w:r>
      <w:r w:rsidRPr="00B8429B">
        <w:rPr>
          <w:rFonts w:ascii="Times New Roman" w:hAnsi="Times New Roman"/>
          <w:noProof w:val="0"/>
        </w:rPr>
        <w:t xml:space="preserve"> Špecialista pre oblasť </w:t>
      </w:r>
      <w:r w:rsidR="008005B1" w:rsidRPr="00B8429B">
        <w:rPr>
          <w:rFonts w:ascii="Times New Roman" w:hAnsi="Times New Roman"/>
          <w:noProof w:val="0"/>
        </w:rPr>
        <w:t>migrácie údajov</w:t>
      </w:r>
    </w:p>
    <w:p w14:paraId="7328EFD3" w14:textId="66D81D67" w:rsidR="002406C4" w:rsidRPr="00EC12BB" w:rsidRDefault="002406C4" w:rsidP="002406C4">
      <w:pPr>
        <w:jc w:val="both"/>
        <w:rPr>
          <w:rFonts w:ascii="Times New Roman" w:hAnsi="Times New Roman"/>
          <w:noProof w:val="0"/>
        </w:rPr>
      </w:pPr>
      <w:r w:rsidRPr="00EC12BB">
        <w:rPr>
          <w:rFonts w:ascii="Times New Roman" w:hAnsi="Times New Roman"/>
          <w:noProof w:val="0"/>
        </w:rPr>
        <w:t>a) minimáln</w:t>
      </w:r>
      <w:r w:rsidRPr="00441CB4">
        <w:rPr>
          <w:rFonts w:ascii="Times New Roman" w:hAnsi="Times New Roman"/>
          <w:noProof w:val="0"/>
        </w:rPr>
        <w:t xml:space="preserve">e </w:t>
      </w:r>
      <w:r w:rsidR="00904B8F" w:rsidRPr="00441CB4">
        <w:rPr>
          <w:rFonts w:ascii="Times New Roman" w:hAnsi="Times New Roman"/>
          <w:noProof w:val="0"/>
        </w:rPr>
        <w:t>3</w:t>
      </w:r>
      <w:r w:rsidRPr="00441CB4">
        <w:rPr>
          <w:rFonts w:ascii="Times New Roman" w:hAnsi="Times New Roman"/>
          <w:noProof w:val="0"/>
        </w:rPr>
        <w:t>-ročná</w:t>
      </w:r>
      <w:r w:rsidRPr="00EC12BB">
        <w:rPr>
          <w:rFonts w:ascii="Times New Roman" w:hAnsi="Times New Roman"/>
          <w:noProof w:val="0"/>
        </w:rPr>
        <w:t xml:space="preserve"> odborná </w:t>
      </w:r>
      <w:r w:rsidRPr="005F60E1">
        <w:rPr>
          <w:rFonts w:ascii="Times New Roman" w:hAnsi="Times New Roman"/>
          <w:noProof w:val="0"/>
        </w:rPr>
        <w:t xml:space="preserve">prax v oblasti </w:t>
      </w:r>
      <w:r w:rsidR="00DA73C5">
        <w:rPr>
          <w:rFonts w:ascii="Times New Roman" w:hAnsi="Times New Roman"/>
          <w:noProof w:val="0"/>
        </w:rPr>
        <w:t>informačných technológií</w:t>
      </w:r>
      <w:r w:rsidRPr="005F60E1">
        <w:rPr>
          <w:rFonts w:ascii="Times New Roman" w:hAnsi="Times New Roman"/>
          <w:noProof w:val="0"/>
        </w:rPr>
        <w:t>;</w:t>
      </w:r>
      <w:r w:rsidRPr="00EC12BB">
        <w:rPr>
          <w:rFonts w:ascii="Times New Roman" w:hAnsi="Times New Roman"/>
          <w:noProof w:val="0"/>
        </w:rPr>
        <w:t xml:space="preserve"> túto podmienku účasti záujemca u kľúčového experta preukáže vyššie </w:t>
      </w:r>
      <w:r w:rsidRPr="00EC12BB">
        <w:rPr>
          <w:rFonts w:ascii="Times New Roman" w:hAnsi="Times New Roman"/>
          <w:noProof w:val="0"/>
        </w:rPr>
        <w:t>uvedeným profesijným životopisom alebo ekvivalentným dokladom</w:t>
      </w:r>
      <w:r w:rsidR="00DA73C5">
        <w:rPr>
          <w:rFonts w:ascii="Times New Roman" w:hAnsi="Times New Roman"/>
          <w:noProof w:val="0"/>
        </w:rPr>
        <w:t>;</w:t>
      </w:r>
    </w:p>
    <w:p w14:paraId="048572AF" w14:textId="7E9E41A2" w:rsidR="002406C4" w:rsidRDefault="002406C4" w:rsidP="002406C4">
      <w:pPr>
        <w:jc w:val="both"/>
        <w:rPr>
          <w:rFonts w:ascii="Times New Roman" w:hAnsi="Times New Roman"/>
          <w:noProof w:val="0"/>
        </w:rPr>
      </w:pPr>
      <w:r w:rsidRPr="00B8429B">
        <w:rPr>
          <w:rFonts w:ascii="Times New Roman" w:hAnsi="Times New Roman"/>
          <w:noProof w:val="0"/>
        </w:rPr>
        <w:t xml:space="preserve">b) minimálne 1 </w:t>
      </w:r>
      <w:r w:rsidRPr="00B8429B">
        <w:rPr>
          <w:rFonts w:ascii="Times New Roman" w:hAnsi="Times New Roman"/>
          <w:noProof w:val="0"/>
        </w:rPr>
        <w:t>profesionáln</w:t>
      </w:r>
      <w:r w:rsidR="00B46EE2">
        <w:rPr>
          <w:rFonts w:ascii="Times New Roman" w:hAnsi="Times New Roman"/>
          <w:noProof w:val="0"/>
        </w:rPr>
        <w:t>a</w:t>
      </w:r>
      <w:r w:rsidRPr="00B8429B">
        <w:rPr>
          <w:rFonts w:ascii="Times New Roman" w:hAnsi="Times New Roman"/>
          <w:noProof w:val="0"/>
        </w:rPr>
        <w:t xml:space="preserve"> praktick</w:t>
      </w:r>
      <w:r w:rsidR="00B46EE2">
        <w:rPr>
          <w:rFonts w:ascii="Times New Roman" w:hAnsi="Times New Roman"/>
          <w:noProof w:val="0"/>
        </w:rPr>
        <w:t>á</w:t>
      </w:r>
      <w:r w:rsidRPr="00B8429B">
        <w:rPr>
          <w:rFonts w:ascii="Times New Roman" w:hAnsi="Times New Roman"/>
          <w:noProof w:val="0"/>
        </w:rPr>
        <w:t xml:space="preserve"> skúsenosť </w:t>
      </w:r>
      <w:r w:rsidR="008005B1" w:rsidRPr="00B8429B">
        <w:rPr>
          <w:rFonts w:ascii="Times New Roman" w:hAnsi="Times New Roman"/>
          <w:noProof w:val="0"/>
        </w:rPr>
        <w:t>pri realizácii</w:t>
      </w:r>
      <w:r w:rsidRPr="00B8429B">
        <w:rPr>
          <w:rFonts w:ascii="Times New Roman" w:hAnsi="Times New Roman"/>
          <w:noProof w:val="0"/>
        </w:rPr>
        <w:t xml:space="preserve"> migrácie údajov medzi minimálne 2 rôznymi informačnými systémami; túto podmienku </w:t>
      </w:r>
      <w:r w:rsidRPr="00B8429B">
        <w:rPr>
          <w:rFonts w:ascii="Times New Roman" w:hAnsi="Times New Roman"/>
          <w:noProof w:val="0"/>
        </w:rPr>
        <w:t>účasti záujemca u kľúčového experta preukáže vyššie uvedeným profesijným životopisom alebo ekvivalentným dokladom.</w:t>
      </w:r>
    </w:p>
    <w:p w14:paraId="469FF00B" w14:textId="77777777" w:rsidR="00856A8F" w:rsidRDefault="00856A8F" w:rsidP="00355CDD">
      <w:pPr>
        <w:jc w:val="both"/>
        <w:rPr>
          <w:rFonts w:ascii="Times New Roman" w:hAnsi="Times New Roman"/>
          <w:noProof w:val="0"/>
          <w:szCs w:val="22"/>
        </w:rPr>
      </w:pPr>
    </w:p>
    <w:p w14:paraId="57DC0E2A" w14:textId="6FA5FC83" w:rsidR="00355CDD" w:rsidRPr="00EC12BB" w:rsidRDefault="00856A8F" w:rsidP="00355CDD">
      <w:pPr>
        <w:jc w:val="both"/>
        <w:rPr>
          <w:rFonts w:ascii="Times New Roman" w:hAnsi="Times New Roman"/>
          <w:b/>
          <w:noProof w:val="0"/>
          <w:szCs w:val="22"/>
        </w:rPr>
      </w:pPr>
      <w:r>
        <w:rPr>
          <w:rFonts w:ascii="Times New Roman" w:hAnsi="Times New Roman"/>
          <w:noProof w:val="0"/>
          <w:szCs w:val="22"/>
        </w:rPr>
        <w:t>3.</w:t>
      </w:r>
      <w:r w:rsidR="00BB4A47">
        <w:rPr>
          <w:rFonts w:ascii="Times New Roman" w:hAnsi="Times New Roman"/>
          <w:noProof w:val="0"/>
          <w:szCs w:val="22"/>
        </w:rPr>
        <w:t>3</w:t>
      </w:r>
      <w:r>
        <w:rPr>
          <w:rFonts w:ascii="Times New Roman" w:hAnsi="Times New Roman"/>
          <w:noProof w:val="0"/>
          <w:szCs w:val="22"/>
        </w:rPr>
        <w:t xml:space="preserve"> </w:t>
      </w:r>
      <w:r w:rsidR="00355CDD" w:rsidRPr="00EC12BB">
        <w:rPr>
          <w:rFonts w:ascii="Times New Roman" w:hAnsi="Times New Roman"/>
          <w:noProof w:val="0"/>
          <w:szCs w:val="22"/>
        </w:rPr>
        <w:t xml:space="preserve">§ 35 zákona vo väzbe na § 34 ods. 1 písm. d) zákona  </w:t>
      </w:r>
    </w:p>
    <w:p w14:paraId="30184151" w14:textId="77777777" w:rsidR="00355CDD" w:rsidRPr="00EC12BB" w:rsidRDefault="00355CDD" w:rsidP="00355CDD">
      <w:pPr>
        <w:jc w:val="both"/>
        <w:rPr>
          <w:rFonts w:ascii="Times New Roman" w:hAnsi="Times New Roman"/>
          <w:noProof w:val="0"/>
          <w:szCs w:val="22"/>
        </w:rPr>
      </w:pPr>
    </w:p>
    <w:p w14:paraId="2D8E9505" w14:textId="1C6DFA85" w:rsidR="00355CDD" w:rsidRPr="00EC12BB" w:rsidRDefault="00355CDD" w:rsidP="00355CDD">
      <w:pPr>
        <w:jc w:val="both"/>
        <w:rPr>
          <w:rFonts w:ascii="Times New Roman" w:hAnsi="Times New Roman"/>
          <w:noProof w:val="0"/>
          <w:szCs w:val="22"/>
        </w:rPr>
      </w:pPr>
      <w:r w:rsidRPr="00EC12BB">
        <w:rPr>
          <w:rFonts w:ascii="Times New Roman" w:hAnsi="Times New Roman"/>
          <w:noProof w:val="0"/>
          <w:szCs w:val="22"/>
        </w:rPr>
        <w:t xml:space="preserve">Verejný obstarávateľ požaduje predložiť certifikát systému manažérstva kvality podľa normy ISO 9001 v oblasti informačno-komunikačných technológií. Verejný obstarávateľ uzná ako rovnocenný </w:t>
      </w:r>
      <w:r w:rsidR="00B171FA" w:rsidRPr="00B171FA">
        <w:rPr>
          <w:rFonts w:ascii="Times New Roman" w:hAnsi="Times New Roman"/>
          <w:noProof w:val="0"/>
          <w:szCs w:val="22"/>
        </w:rPr>
        <w:t>certifikát systému manažérstva kvality vydaný príslušným orgánom členského štátu. Ak záujemca objektívne nemal možnosť získať príslušný certifikát v určených lehotách, verejný obstarávateľ mus</w:t>
      </w:r>
      <w:r w:rsidR="00B171FA">
        <w:rPr>
          <w:rFonts w:ascii="Times New Roman" w:hAnsi="Times New Roman"/>
          <w:noProof w:val="0"/>
          <w:szCs w:val="22"/>
        </w:rPr>
        <w:t>í</w:t>
      </w:r>
      <w:r w:rsidR="00B171FA" w:rsidRPr="00B171FA">
        <w:rPr>
          <w:rFonts w:ascii="Times New Roman" w:hAnsi="Times New Roman"/>
          <w:noProof w:val="0"/>
          <w:szCs w:val="22"/>
        </w:rPr>
        <w:t xml:space="preserve"> prijať aj iné dôkazy o rovnocenných opatreniach na zabezpečenie systému manažérstva kvality predložené záujemcom, ktorými preukáže, že ním navrhované opatrenia na zabezpečenie systému manažérstva kvality sú v súlade s požadovanými slovenskými technickými normami na systém manažérstva kvality.</w:t>
      </w:r>
    </w:p>
    <w:p w14:paraId="51F7BD6D" w14:textId="77777777" w:rsidR="00355CDD" w:rsidRPr="00EC12BB" w:rsidRDefault="00355CDD" w:rsidP="00355CDD">
      <w:pPr>
        <w:jc w:val="both"/>
        <w:rPr>
          <w:rFonts w:ascii="Times New Roman" w:hAnsi="Times New Roman"/>
          <w:noProof w:val="0"/>
          <w:szCs w:val="22"/>
        </w:rPr>
      </w:pPr>
    </w:p>
    <w:p w14:paraId="11A970BD" w14:textId="77777777" w:rsidR="00355CDD" w:rsidRPr="00EC12BB" w:rsidRDefault="00355CDD" w:rsidP="00355CDD">
      <w:pPr>
        <w:jc w:val="both"/>
        <w:rPr>
          <w:rFonts w:ascii="Times New Roman" w:hAnsi="Times New Roman"/>
          <w:noProof w:val="0"/>
          <w:szCs w:val="22"/>
        </w:rPr>
      </w:pPr>
    </w:p>
    <w:p w14:paraId="5E47F585" w14:textId="77777777" w:rsidR="007B6055" w:rsidRPr="00EC12BB" w:rsidRDefault="007B6055" w:rsidP="00355CDD">
      <w:pPr>
        <w:jc w:val="both"/>
        <w:rPr>
          <w:rFonts w:ascii="Times New Roman" w:hAnsi="Times New Roman"/>
          <w:b/>
          <w:iCs/>
          <w:noProof w:val="0"/>
          <w:szCs w:val="22"/>
        </w:rPr>
      </w:pPr>
    </w:p>
    <w:p w14:paraId="64E4C64C" w14:textId="369A7359" w:rsidR="00355CDD" w:rsidRPr="00EC12BB" w:rsidRDefault="00355CDD" w:rsidP="00355CDD">
      <w:pPr>
        <w:jc w:val="both"/>
        <w:rPr>
          <w:rFonts w:ascii="Times New Roman" w:hAnsi="Times New Roman"/>
          <w:b/>
          <w:iCs/>
          <w:noProof w:val="0"/>
          <w:szCs w:val="22"/>
        </w:rPr>
      </w:pPr>
      <w:r w:rsidRPr="00EC12BB">
        <w:rPr>
          <w:rFonts w:ascii="Times New Roman" w:hAnsi="Times New Roman"/>
          <w:b/>
          <w:iCs/>
          <w:noProof w:val="0"/>
          <w:szCs w:val="22"/>
        </w:rPr>
        <w:lastRenderedPageBreak/>
        <w:t>JEDNOTNÝ EURÓPSKY DOKUMENT</w:t>
      </w:r>
    </w:p>
    <w:p w14:paraId="37982EF9" w14:textId="77777777" w:rsidR="00355CDD" w:rsidRPr="00EC12BB" w:rsidRDefault="00355CDD" w:rsidP="00355CDD">
      <w:pPr>
        <w:autoSpaceDE w:val="0"/>
        <w:autoSpaceDN w:val="0"/>
        <w:adjustRightInd w:val="0"/>
        <w:jc w:val="both"/>
        <w:rPr>
          <w:rFonts w:ascii="Times New Roman" w:hAnsi="Times New Roman"/>
          <w:noProof w:val="0"/>
          <w:szCs w:val="22"/>
        </w:rPr>
      </w:pPr>
    </w:p>
    <w:p w14:paraId="644EC65E" w14:textId="3402DCE3" w:rsidR="00355CDD" w:rsidRPr="00EC12BB" w:rsidRDefault="00355CDD" w:rsidP="00355CDD">
      <w:pPr>
        <w:autoSpaceDE w:val="0"/>
        <w:autoSpaceDN w:val="0"/>
        <w:adjustRightInd w:val="0"/>
        <w:jc w:val="both"/>
        <w:rPr>
          <w:rFonts w:ascii="Times New Roman" w:hAnsi="Times New Roman"/>
          <w:noProof w:val="0"/>
          <w:szCs w:val="22"/>
        </w:rPr>
      </w:pPr>
      <w:r w:rsidRPr="00EC12BB">
        <w:rPr>
          <w:rFonts w:ascii="Times New Roman" w:hAnsi="Times New Roman"/>
          <w:noProof w:val="0"/>
          <w:szCs w:val="22"/>
        </w:rPr>
        <w:t xml:space="preserve">Splnenie podmienok účasti môže </w:t>
      </w:r>
      <w:r w:rsidR="007B6055" w:rsidRPr="00EC12BB">
        <w:rPr>
          <w:rFonts w:ascii="Times New Roman" w:hAnsi="Times New Roman"/>
          <w:noProof w:val="0"/>
          <w:szCs w:val="22"/>
        </w:rPr>
        <w:t>záujemca</w:t>
      </w:r>
      <w:r w:rsidRPr="00EC12BB">
        <w:rPr>
          <w:rFonts w:ascii="Times New Roman" w:hAnsi="Times New Roman"/>
          <w:noProof w:val="0"/>
          <w:szCs w:val="22"/>
        </w:rPr>
        <w:t xml:space="preserve"> alternatívne preukázať aj spôsobom podľa § 39 zákona, t.j. </w:t>
      </w:r>
      <w:r w:rsidR="007B6055" w:rsidRPr="00EC12BB">
        <w:rPr>
          <w:rFonts w:ascii="Times New Roman" w:hAnsi="Times New Roman"/>
          <w:noProof w:val="0"/>
          <w:szCs w:val="22"/>
        </w:rPr>
        <w:t>záujemca</w:t>
      </w:r>
      <w:r w:rsidRPr="00EC12BB">
        <w:rPr>
          <w:rFonts w:ascii="Times New Roman" w:hAnsi="Times New Roman"/>
          <w:noProof w:val="0"/>
          <w:szCs w:val="22"/>
        </w:rPr>
        <w:t xml:space="preserve"> môže predbežne nahradiť doklady na preukázanie splnenia podmienok účasti určené verejným obstarávateľom v tomto verejnom obstarávaní jednotným európskym dokumentom (JED). </w:t>
      </w:r>
    </w:p>
    <w:p w14:paraId="3D1D0207" w14:textId="77777777" w:rsidR="00355CDD" w:rsidRPr="00EC12BB" w:rsidRDefault="00355CDD" w:rsidP="00355CDD">
      <w:pPr>
        <w:autoSpaceDE w:val="0"/>
        <w:autoSpaceDN w:val="0"/>
        <w:adjustRightInd w:val="0"/>
        <w:jc w:val="both"/>
        <w:rPr>
          <w:rFonts w:ascii="Times New Roman" w:hAnsi="Times New Roman"/>
          <w:noProof w:val="0"/>
          <w:szCs w:val="22"/>
        </w:rPr>
      </w:pPr>
    </w:p>
    <w:p w14:paraId="1CE3A661" w14:textId="06FD212B" w:rsidR="00355CDD" w:rsidRPr="00EC12BB" w:rsidRDefault="00355CDD" w:rsidP="00355CDD">
      <w:pPr>
        <w:jc w:val="both"/>
        <w:rPr>
          <w:rFonts w:ascii="Times New Roman" w:hAnsi="Times New Roman"/>
          <w:noProof w:val="0"/>
          <w:szCs w:val="22"/>
        </w:rPr>
      </w:pPr>
      <w:r w:rsidRPr="00EC12BB">
        <w:rPr>
          <w:rFonts w:ascii="Times New Roman" w:hAnsi="Times New Roman"/>
          <w:noProof w:val="0"/>
          <w:szCs w:val="22"/>
        </w:rPr>
        <w:t xml:space="preserve">Vo formulári JED </w:t>
      </w:r>
      <w:r w:rsidR="007B6055" w:rsidRPr="00EC12BB">
        <w:rPr>
          <w:rFonts w:ascii="Times New Roman" w:hAnsi="Times New Roman"/>
          <w:noProof w:val="0"/>
          <w:szCs w:val="22"/>
        </w:rPr>
        <w:t>záujemca</w:t>
      </w:r>
      <w:r w:rsidRPr="00EC12BB">
        <w:rPr>
          <w:rFonts w:ascii="Times New Roman" w:hAnsi="Times New Roman"/>
          <w:noProof w:val="0"/>
          <w:szCs w:val="22"/>
        </w:rPr>
        <w:t xml:space="preserve"> vyplní nasledovné časti:</w:t>
      </w:r>
    </w:p>
    <w:p w14:paraId="647296ED" w14:textId="77777777" w:rsidR="00355CDD" w:rsidRPr="00EC12BB" w:rsidRDefault="00355CDD" w:rsidP="00355CDD">
      <w:pPr>
        <w:numPr>
          <w:ilvl w:val="0"/>
          <w:numId w:val="3"/>
        </w:numPr>
        <w:contextualSpacing/>
        <w:jc w:val="both"/>
        <w:rPr>
          <w:rFonts w:ascii="Times New Roman" w:hAnsi="Times New Roman"/>
          <w:noProof w:val="0"/>
          <w:szCs w:val="22"/>
        </w:rPr>
      </w:pPr>
      <w:r w:rsidRPr="00EC12BB">
        <w:rPr>
          <w:rFonts w:ascii="Times New Roman" w:hAnsi="Times New Roman"/>
          <w:noProof w:val="0"/>
          <w:szCs w:val="22"/>
        </w:rPr>
        <w:t>časť II – A, B a C,</w:t>
      </w:r>
    </w:p>
    <w:p w14:paraId="1B14EB13" w14:textId="77777777" w:rsidR="00355CDD" w:rsidRPr="00EC12BB" w:rsidRDefault="00355CDD" w:rsidP="00355CDD">
      <w:pPr>
        <w:numPr>
          <w:ilvl w:val="0"/>
          <w:numId w:val="3"/>
        </w:numPr>
        <w:contextualSpacing/>
        <w:jc w:val="both"/>
        <w:rPr>
          <w:rFonts w:ascii="Times New Roman" w:hAnsi="Times New Roman"/>
          <w:noProof w:val="0"/>
          <w:szCs w:val="22"/>
        </w:rPr>
      </w:pPr>
      <w:r w:rsidRPr="00EC12BB">
        <w:rPr>
          <w:rFonts w:ascii="Times New Roman" w:hAnsi="Times New Roman"/>
          <w:noProof w:val="0"/>
          <w:szCs w:val="22"/>
        </w:rPr>
        <w:t>časť III – A, B, C a D</w:t>
      </w:r>
    </w:p>
    <w:p w14:paraId="0C8AFDBD" w14:textId="77777777" w:rsidR="00355CDD" w:rsidRPr="00EC12BB" w:rsidRDefault="00355CDD" w:rsidP="00355CDD">
      <w:pPr>
        <w:numPr>
          <w:ilvl w:val="0"/>
          <w:numId w:val="3"/>
        </w:numPr>
        <w:contextualSpacing/>
        <w:jc w:val="both"/>
        <w:rPr>
          <w:rFonts w:ascii="Times New Roman" w:hAnsi="Times New Roman"/>
          <w:noProof w:val="0"/>
          <w:szCs w:val="22"/>
        </w:rPr>
      </w:pPr>
      <w:r w:rsidRPr="00EC12BB">
        <w:rPr>
          <w:rFonts w:ascii="Times New Roman" w:hAnsi="Times New Roman"/>
          <w:noProof w:val="0"/>
          <w:szCs w:val="22"/>
        </w:rPr>
        <w:t xml:space="preserve">časť IV – A, B, C a D </w:t>
      </w:r>
    </w:p>
    <w:p w14:paraId="4B34FA3A" w14:textId="77777777" w:rsidR="00355CDD" w:rsidRPr="00EC12BB" w:rsidRDefault="00355CDD" w:rsidP="00355CDD">
      <w:pPr>
        <w:numPr>
          <w:ilvl w:val="0"/>
          <w:numId w:val="3"/>
        </w:numPr>
        <w:contextualSpacing/>
        <w:jc w:val="both"/>
        <w:rPr>
          <w:rFonts w:ascii="Times New Roman" w:hAnsi="Times New Roman"/>
          <w:noProof w:val="0"/>
          <w:szCs w:val="22"/>
        </w:rPr>
      </w:pPr>
      <w:r w:rsidRPr="00EC12BB">
        <w:rPr>
          <w:rFonts w:ascii="Times New Roman" w:hAnsi="Times New Roman"/>
          <w:noProof w:val="0"/>
          <w:szCs w:val="22"/>
        </w:rPr>
        <w:t>časť VI.</w:t>
      </w:r>
    </w:p>
    <w:p w14:paraId="4A70503F" w14:textId="77777777" w:rsidR="00355CDD" w:rsidRPr="00EC12BB" w:rsidRDefault="00355CDD" w:rsidP="00355CDD">
      <w:pPr>
        <w:autoSpaceDE w:val="0"/>
        <w:autoSpaceDN w:val="0"/>
        <w:adjustRightInd w:val="0"/>
        <w:jc w:val="both"/>
        <w:rPr>
          <w:rFonts w:ascii="Times New Roman" w:hAnsi="Times New Roman"/>
          <w:noProof w:val="0"/>
          <w:szCs w:val="22"/>
        </w:rPr>
      </w:pPr>
    </w:p>
    <w:p w14:paraId="51C35E2C" w14:textId="1848E2A2" w:rsidR="00355CDD" w:rsidRPr="00EC12BB" w:rsidRDefault="007B6055" w:rsidP="00355CDD">
      <w:pPr>
        <w:autoSpaceDE w:val="0"/>
        <w:autoSpaceDN w:val="0"/>
        <w:adjustRightInd w:val="0"/>
        <w:jc w:val="both"/>
        <w:rPr>
          <w:rFonts w:ascii="Times New Roman" w:hAnsi="Times New Roman"/>
          <w:noProof w:val="0"/>
          <w:szCs w:val="22"/>
        </w:rPr>
      </w:pPr>
      <w:r w:rsidRPr="00EC12BB">
        <w:rPr>
          <w:rFonts w:ascii="Times New Roman" w:hAnsi="Times New Roman"/>
          <w:noProof w:val="0"/>
          <w:szCs w:val="22"/>
        </w:rPr>
        <w:t>Záujemca</w:t>
      </w:r>
      <w:r w:rsidR="00355CDD" w:rsidRPr="00EC12BB">
        <w:rPr>
          <w:rFonts w:ascii="Times New Roman" w:hAnsi="Times New Roman"/>
          <w:noProof w:val="0"/>
          <w:szCs w:val="22"/>
        </w:rPr>
        <w:t xml:space="preserve"> uvedie v JED všetky relevantné informácie požadované verejným obstarávateľom, uvedené v tejto časti </w:t>
      </w:r>
      <w:r w:rsidR="00357EE5" w:rsidRPr="00EC12BB">
        <w:rPr>
          <w:rFonts w:ascii="Times New Roman" w:hAnsi="Times New Roman"/>
          <w:noProof w:val="0"/>
          <w:szCs w:val="22"/>
        </w:rPr>
        <w:t>oznámenia o vyhlásení verejného obstarávania</w:t>
      </w:r>
      <w:r w:rsidR="00355CDD" w:rsidRPr="00EC12BB">
        <w:rPr>
          <w:rFonts w:ascii="Times New Roman" w:hAnsi="Times New Roman"/>
          <w:noProof w:val="0"/>
          <w:szCs w:val="22"/>
        </w:rPr>
        <w:t xml:space="preserve">, ktoré vyplní podľa pokynov verejného obstarávateľa, ako aj pokynov Úradu pre verejné obstarávanie uvedených v manuáli na stránke Úradu pre verejné obstarávanie - </w:t>
      </w:r>
      <w:hyperlink r:id="rId9" w:history="1">
        <w:r w:rsidR="00141102" w:rsidRPr="00B8429B">
          <w:rPr>
            <w:rStyle w:val="Hypertextovprepojenie"/>
            <w:rFonts w:ascii="Times New Roman" w:hAnsi="Times New Roman"/>
          </w:rPr>
          <w:t>https://www.uvo.gov.sk/zaujemcauchadzac/jednotny-europsky-dokument-604.html</w:t>
        </w:r>
      </w:hyperlink>
      <w:r w:rsidR="00355CDD" w:rsidRPr="00EC12BB">
        <w:rPr>
          <w:rFonts w:ascii="Times New Roman" w:hAnsi="Times New Roman"/>
          <w:noProof w:val="0"/>
          <w:szCs w:val="22"/>
        </w:rPr>
        <w:t xml:space="preserve">, okrem časti I. označenej ako „Informácie týkajúce sa postupu verejného obstarávania </w:t>
      </w:r>
      <w:r w:rsidR="00355CDD" w:rsidRPr="00EC12BB">
        <w:rPr>
          <w:rFonts w:ascii="Times New Roman" w:hAnsi="Times New Roman"/>
          <w:noProof w:val="0"/>
          <w:szCs w:val="22"/>
        </w:rPr>
        <w:t xml:space="preserve">a verejného obstarávateľa“ (pokiaľ </w:t>
      </w:r>
      <w:r w:rsidRPr="00EC12BB">
        <w:rPr>
          <w:rFonts w:ascii="Times New Roman" w:hAnsi="Times New Roman"/>
          <w:noProof w:val="0"/>
          <w:szCs w:val="22"/>
        </w:rPr>
        <w:t>záujemca</w:t>
      </w:r>
      <w:r w:rsidR="00355CDD" w:rsidRPr="00EC12BB">
        <w:rPr>
          <w:rFonts w:ascii="Times New Roman" w:hAnsi="Times New Roman"/>
          <w:noProof w:val="0"/>
          <w:szCs w:val="22"/>
        </w:rPr>
        <w:t xml:space="preserve"> použije JED </w:t>
      </w:r>
      <w:r w:rsidR="00357EE5" w:rsidRPr="00EC12BB">
        <w:rPr>
          <w:rFonts w:ascii="Times New Roman" w:hAnsi="Times New Roman"/>
          <w:noProof w:val="0"/>
          <w:szCs w:val="22"/>
        </w:rPr>
        <w:t>zverejnený v profile verejného obstarávateľa</w:t>
      </w:r>
      <w:r w:rsidR="00E6505A">
        <w:rPr>
          <w:rFonts w:ascii="Times New Roman" w:hAnsi="Times New Roman"/>
          <w:noProof w:val="0"/>
          <w:szCs w:val="22"/>
        </w:rPr>
        <w:t>, resp. na Elektronickej tabul</w:t>
      </w:r>
      <w:r w:rsidR="00D67428">
        <w:rPr>
          <w:rFonts w:ascii="Times New Roman" w:hAnsi="Times New Roman"/>
          <w:noProof w:val="0"/>
          <w:szCs w:val="22"/>
        </w:rPr>
        <w:t>i</w:t>
      </w:r>
      <w:r w:rsidR="00E6505A">
        <w:rPr>
          <w:rFonts w:ascii="Times New Roman" w:hAnsi="Times New Roman"/>
          <w:noProof w:val="0"/>
          <w:szCs w:val="22"/>
        </w:rPr>
        <w:t xml:space="preserve"> predmetnej zákazky</w:t>
      </w:r>
      <w:r w:rsidR="00355CDD" w:rsidRPr="00EC12BB">
        <w:rPr>
          <w:rFonts w:ascii="Times New Roman" w:hAnsi="Times New Roman"/>
          <w:noProof w:val="0"/>
          <w:szCs w:val="22"/>
        </w:rPr>
        <w:t>).</w:t>
      </w:r>
    </w:p>
    <w:p w14:paraId="4F009D4B" w14:textId="77777777" w:rsidR="00355CDD" w:rsidRPr="00EC12BB" w:rsidRDefault="00355CDD" w:rsidP="00355CDD">
      <w:pPr>
        <w:autoSpaceDE w:val="0"/>
        <w:autoSpaceDN w:val="0"/>
        <w:adjustRightInd w:val="0"/>
        <w:jc w:val="both"/>
        <w:rPr>
          <w:rFonts w:ascii="Times New Roman" w:hAnsi="Times New Roman"/>
          <w:noProof w:val="0"/>
          <w:szCs w:val="22"/>
        </w:rPr>
      </w:pPr>
    </w:p>
    <w:p w14:paraId="659F21E2" w14:textId="2EBCFF39" w:rsidR="00355CDD" w:rsidRPr="00EC12BB" w:rsidRDefault="00355CDD" w:rsidP="00355CDD">
      <w:pPr>
        <w:autoSpaceDE w:val="0"/>
        <w:autoSpaceDN w:val="0"/>
        <w:adjustRightInd w:val="0"/>
        <w:jc w:val="both"/>
        <w:rPr>
          <w:rFonts w:ascii="Times New Roman" w:hAnsi="Times New Roman"/>
          <w:noProof w:val="0"/>
          <w:szCs w:val="22"/>
        </w:rPr>
      </w:pPr>
      <w:r w:rsidRPr="00EC12BB">
        <w:rPr>
          <w:rFonts w:ascii="Times New Roman" w:hAnsi="Times New Roman"/>
          <w:noProof w:val="0"/>
          <w:szCs w:val="22"/>
        </w:rPr>
        <w:t xml:space="preserve">Ak sú požadované doklady na preukázanie splnenia podmienok účasti priamo a bezplatne prístupné v elektronických databázach, </w:t>
      </w:r>
      <w:r w:rsidR="007B6055" w:rsidRPr="00EC12BB">
        <w:rPr>
          <w:rFonts w:ascii="Times New Roman" w:hAnsi="Times New Roman"/>
          <w:noProof w:val="0"/>
          <w:szCs w:val="22"/>
        </w:rPr>
        <w:t>záujemca</w:t>
      </w:r>
      <w:r w:rsidRPr="00EC12BB">
        <w:rPr>
          <w:rFonts w:ascii="Times New Roman" w:hAnsi="Times New Roman"/>
          <w:noProof w:val="0"/>
          <w:szCs w:val="22"/>
        </w:rPr>
        <w:t xml:space="preserve">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24E3BA90" w14:textId="77777777" w:rsidR="00355CDD" w:rsidRPr="00EC12BB" w:rsidRDefault="00355CDD" w:rsidP="00355CDD">
      <w:pPr>
        <w:jc w:val="both"/>
        <w:rPr>
          <w:rFonts w:ascii="Times New Roman" w:hAnsi="Times New Roman"/>
          <w:noProof w:val="0"/>
          <w:szCs w:val="22"/>
        </w:rPr>
      </w:pPr>
    </w:p>
    <w:p w14:paraId="4F78E986" w14:textId="0F0240EA" w:rsidR="00355CDD" w:rsidRPr="00EC12BB" w:rsidRDefault="00355CDD" w:rsidP="00355CDD">
      <w:pPr>
        <w:jc w:val="both"/>
        <w:rPr>
          <w:rFonts w:ascii="Times New Roman" w:hAnsi="Times New Roman"/>
          <w:noProof w:val="0"/>
          <w:szCs w:val="22"/>
        </w:rPr>
      </w:pPr>
      <w:r w:rsidRPr="00EC12BB">
        <w:rPr>
          <w:rFonts w:ascii="Times New Roman" w:hAnsi="Times New Roman"/>
          <w:noProof w:val="0"/>
          <w:szCs w:val="22"/>
        </w:rPr>
        <w:t xml:space="preserve">Verejný obstarávateľ nevyžaduje, aby </w:t>
      </w:r>
      <w:r w:rsidR="007B6055" w:rsidRPr="00EC12BB">
        <w:rPr>
          <w:rFonts w:ascii="Times New Roman" w:hAnsi="Times New Roman"/>
          <w:noProof w:val="0"/>
          <w:szCs w:val="22"/>
        </w:rPr>
        <w:t>záujemca</w:t>
      </w:r>
      <w:r w:rsidRPr="00EC12BB">
        <w:rPr>
          <w:rFonts w:ascii="Times New Roman" w:hAnsi="Times New Roman"/>
          <w:noProof w:val="0"/>
          <w:szCs w:val="22"/>
        </w:rPr>
        <w:t xml:space="preserve"> v prípade subdodávateľov, ktorých kapacity nevyužíva na preukázanie splnenia podmienok účasti v častiach II a III formuláru JED, uviedol informácie o takýchto subdodávateľoch a tiež nevyžaduje, aby </w:t>
      </w:r>
      <w:r w:rsidR="007B6055" w:rsidRPr="00EC12BB">
        <w:rPr>
          <w:rFonts w:ascii="Times New Roman" w:hAnsi="Times New Roman"/>
          <w:noProof w:val="0"/>
          <w:szCs w:val="22"/>
        </w:rPr>
        <w:t>záujemca</w:t>
      </w:r>
      <w:r w:rsidRPr="00EC12BB">
        <w:rPr>
          <w:rFonts w:ascii="Times New Roman" w:hAnsi="Times New Roman"/>
          <w:noProof w:val="0"/>
          <w:szCs w:val="22"/>
        </w:rPr>
        <w:t xml:space="preserve"> za takýchto subdodávateľov, ktorých kapacity </w:t>
      </w:r>
      <w:r w:rsidR="007B6055" w:rsidRPr="00EC12BB">
        <w:rPr>
          <w:rFonts w:ascii="Times New Roman" w:hAnsi="Times New Roman"/>
          <w:noProof w:val="0"/>
          <w:szCs w:val="22"/>
        </w:rPr>
        <w:t>záujemca</w:t>
      </w:r>
      <w:r w:rsidRPr="00EC12BB">
        <w:rPr>
          <w:rFonts w:ascii="Times New Roman" w:hAnsi="Times New Roman"/>
          <w:noProof w:val="0"/>
          <w:szCs w:val="22"/>
        </w:rPr>
        <w:t xml:space="preserve"> nevyužíva na preukázanie splnenia podmienok účasti, predkladal JED za každého takéhoto subdodávateľa. </w:t>
      </w:r>
    </w:p>
    <w:p w14:paraId="6CA390E5" w14:textId="77777777" w:rsidR="00355CDD" w:rsidRPr="00EC12BB" w:rsidRDefault="00355CDD" w:rsidP="00355CDD">
      <w:pPr>
        <w:jc w:val="both"/>
        <w:rPr>
          <w:rFonts w:ascii="Times New Roman" w:hAnsi="Times New Roman"/>
          <w:noProof w:val="0"/>
          <w:szCs w:val="22"/>
        </w:rPr>
      </w:pPr>
    </w:p>
    <w:p w14:paraId="59FA8B83" w14:textId="64810F0C" w:rsidR="00355CDD" w:rsidRPr="00EC12BB" w:rsidRDefault="007B6055" w:rsidP="00355CDD">
      <w:pPr>
        <w:jc w:val="both"/>
        <w:rPr>
          <w:rFonts w:ascii="Times New Roman" w:hAnsi="Times New Roman"/>
          <w:noProof w:val="0"/>
          <w:szCs w:val="22"/>
        </w:rPr>
      </w:pPr>
      <w:r w:rsidRPr="00EC12BB">
        <w:rPr>
          <w:rFonts w:ascii="Times New Roman" w:hAnsi="Times New Roman"/>
          <w:noProof w:val="0"/>
          <w:szCs w:val="22"/>
        </w:rPr>
        <w:t>Záujemca</w:t>
      </w:r>
      <w:r w:rsidR="00355CDD" w:rsidRPr="00EC12BB">
        <w:rPr>
          <w:rFonts w:ascii="Times New Roman" w:hAnsi="Times New Roman"/>
          <w:noProof w:val="0"/>
          <w:szCs w:val="22"/>
        </w:rPr>
        <w:t>, ktorý sa verejného obstarávania zúčastňuje samostatne a ktorý nevyužíva zdroje a/alebo kapacity iných osôb na preukázanie splnenia podmienok účasti, vyplní, podpíše a predloží jeden JED.</w:t>
      </w:r>
    </w:p>
    <w:p w14:paraId="7BC71733" w14:textId="77777777" w:rsidR="00355CDD" w:rsidRPr="00EC12BB" w:rsidRDefault="00355CDD" w:rsidP="00355CDD">
      <w:pPr>
        <w:jc w:val="both"/>
        <w:rPr>
          <w:rFonts w:ascii="Times New Roman" w:hAnsi="Times New Roman"/>
          <w:noProof w:val="0"/>
          <w:szCs w:val="22"/>
        </w:rPr>
      </w:pPr>
    </w:p>
    <w:p w14:paraId="1FD1EDF9" w14:textId="00BCF0D2" w:rsidR="00355CDD" w:rsidRPr="00EC12BB" w:rsidRDefault="007B6055" w:rsidP="00355CDD">
      <w:pPr>
        <w:jc w:val="both"/>
        <w:rPr>
          <w:rFonts w:ascii="Times New Roman" w:hAnsi="Times New Roman"/>
          <w:noProof w:val="0"/>
          <w:szCs w:val="22"/>
        </w:rPr>
      </w:pPr>
      <w:r w:rsidRPr="00EC12BB">
        <w:rPr>
          <w:rFonts w:ascii="Times New Roman" w:hAnsi="Times New Roman"/>
          <w:noProof w:val="0"/>
          <w:szCs w:val="22"/>
        </w:rPr>
        <w:t>Záujemca</w:t>
      </w:r>
      <w:r w:rsidR="00355CDD" w:rsidRPr="00EC12BB">
        <w:rPr>
          <w:rFonts w:ascii="Times New Roman" w:hAnsi="Times New Roman"/>
          <w:noProof w:val="0"/>
          <w:szCs w:val="22"/>
        </w:rPr>
        <w:t xml:space="preserve">, ktorý sa verejného obstarávania zúčastňuje samostatne, ale využíva zdroje a/alebo kapacity iných osôb na preukázanie splnenia podmienok účasti, vyplní, podpíše a predloží JED za seba spolu s vyplneným/vyplnenými, podpísaným/podpísanými samostatným/samostatnými JED, ktorý/ktoré obsahujú príslušné informácie a podpis každej z osôb, ktorých zdroje a/alebo kapacity využíva </w:t>
      </w:r>
      <w:r w:rsidRPr="00EC12BB">
        <w:rPr>
          <w:rFonts w:ascii="Times New Roman" w:hAnsi="Times New Roman"/>
          <w:noProof w:val="0"/>
          <w:szCs w:val="22"/>
        </w:rPr>
        <w:t>záujemca</w:t>
      </w:r>
      <w:r w:rsidR="00355CDD" w:rsidRPr="00EC12BB">
        <w:rPr>
          <w:rFonts w:ascii="Times New Roman" w:hAnsi="Times New Roman"/>
          <w:noProof w:val="0"/>
          <w:szCs w:val="22"/>
        </w:rPr>
        <w:t xml:space="preserve"> na preukázanie splnenia podmienok účasti v tomto verejnom obstarávaní.</w:t>
      </w:r>
    </w:p>
    <w:p w14:paraId="53A33968" w14:textId="77777777" w:rsidR="00355CDD" w:rsidRPr="00EC12BB" w:rsidRDefault="00355CDD" w:rsidP="00355CDD">
      <w:pPr>
        <w:jc w:val="both"/>
        <w:rPr>
          <w:rFonts w:ascii="Times New Roman" w:hAnsi="Times New Roman"/>
          <w:noProof w:val="0"/>
          <w:szCs w:val="22"/>
        </w:rPr>
      </w:pPr>
    </w:p>
    <w:p w14:paraId="37DE1D5A" w14:textId="40A5BA38" w:rsidR="00355CDD" w:rsidRPr="00EC12BB" w:rsidRDefault="00355CDD" w:rsidP="00355CDD">
      <w:pPr>
        <w:jc w:val="both"/>
        <w:rPr>
          <w:rFonts w:ascii="Times New Roman" w:hAnsi="Times New Roman"/>
          <w:noProof w:val="0"/>
          <w:szCs w:val="22"/>
        </w:rPr>
      </w:pPr>
      <w:r w:rsidRPr="00EC12BB">
        <w:rPr>
          <w:rFonts w:ascii="Times New Roman" w:hAnsi="Times New Roman"/>
          <w:noProof w:val="0"/>
          <w:szCs w:val="22"/>
        </w:rPr>
        <w:t xml:space="preserve">V prípade, </w:t>
      </w:r>
      <w:r w:rsidR="00357EE5" w:rsidRPr="00EC12BB">
        <w:rPr>
          <w:rFonts w:ascii="Times New Roman" w:hAnsi="Times New Roman"/>
          <w:noProof w:val="0"/>
          <w:szCs w:val="22"/>
        </w:rPr>
        <w:t xml:space="preserve">ak </w:t>
      </w:r>
      <w:r w:rsidR="007B6055" w:rsidRPr="00EC12BB">
        <w:rPr>
          <w:rFonts w:ascii="Times New Roman" w:hAnsi="Times New Roman"/>
          <w:noProof w:val="0"/>
          <w:szCs w:val="22"/>
        </w:rPr>
        <w:t>záujemc</w:t>
      </w:r>
      <w:r w:rsidR="00357EE5" w:rsidRPr="00EC12BB">
        <w:rPr>
          <w:rFonts w:ascii="Times New Roman" w:hAnsi="Times New Roman"/>
          <w:noProof w:val="0"/>
          <w:szCs w:val="22"/>
        </w:rPr>
        <w:t>u</w:t>
      </w:r>
      <w:r w:rsidRPr="00EC12BB">
        <w:rPr>
          <w:rFonts w:ascii="Times New Roman" w:hAnsi="Times New Roman"/>
          <w:noProof w:val="0"/>
          <w:szCs w:val="22"/>
        </w:rPr>
        <w:t xml:space="preserve"> tvorí skupina dodávateľov zúčastnená vo verejnom obstarávaní, </w:t>
      </w:r>
      <w:r w:rsidR="007B6055" w:rsidRPr="00EC12BB">
        <w:rPr>
          <w:rFonts w:ascii="Times New Roman" w:hAnsi="Times New Roman"/>
          <w:noProof w:val="0"/>
          <w:szCs w:val="22"/>
        </w:rPr>
        <w:t>záujemca</w:t>
      </w:r>
      <w:r w:rsidRPr="00EC12BB">
        <w:rPr>
          <w:rFonts w:ascii="Times New Roman" w:hAnsi="Times New Roman"/>
          <w:noProof w:val="0"/>
          <w:szCs w:val="22"/>
        </w:rPr>
        <w:t xml:space="preserve"> vyplní a predloží JED s požadovanými informáciami za každého člena skupiny dodávateľov spolu s ich podpismi. </w:t>
      </w:r>
    </w:p>
    <w:p w14:paraId="5D42C709" w14:textId="77777777" w:rsidR="00355CDD" w:rsidRPr="00EC12BB" w:rsidRDefault="00355CDD" w:rsidP="00355CDD">
      <w:pPr>
        <w:autoSpaceDE w:val="0"/>
        <w:autoSpaceDN w:val="0"/>
        <w:adjustRightInd w:val="0"/>
        <w:jc w:val="both"/>
        <w:rPr>
          <w:rFonts w:ascii="Times New Roman" w:hAnsi="Times New Roman"/>
          <w:noProof w:val="0"/>
          <w:szCs w:val="22"/>
        </w:rPr>
      </w:pPr>
    </w:p>
    <w:p w14:paraId="65DA92B6" w14:textId="7F3C1B3A" w:rsidR="00355CDD" w:rsidRPr="00EC12BB" w:rsidRDefault="00355CDD" w:rsidP="00355CDD">
      <w:pPr>
        <w:autoSpaceDE w:val="0"/>
        <w:autoSpaceDN w:val="0"/>
        <w:adjustRightInd w:val="0"/>
        <w:jc w:val="both"/>
        <w:rPr>
          <w:rFonts w:ascii="Times New Roman" w:hAnsi="Times New Roman"/>
          <w:noProof w:val="0"/>
          <w:szCs w:val="22"/>
        </w:rPr>
      </w:pPr>
      <w:r w:rsidRPr="00EC12BB">
        <w:rPr>
          <w:rFonts w:ascii="Times New Roman" w:hAnsi="Times New Roman"/>
          <w:noProof w:val="0"/>
          <w:szCs w:val="22"/>
        </w:rPr>
        <w:t xml:space="preserve">Podľa § 39 ods. 6 zákona, ak </w:t>
      </w:r>
      <w:r w:rsidR="007B6055" w:rsidRPr="00EC12BB">
        <w:rPr>
          <w:rFonts w:ascii="Times New Roman" w:hAnsi="Times New Roman"/>
          <w:noProof w:val="0"/>
          <w:szCs w:val="22"/>
        </w:rPr>
        <w:t>záujemca</w:t>
      </w:r>
      <w:r w:rsidRPr="00EC12BB">
        <w:rPr>
          <w:rFonts w:ascii="Times New Roman" w:hAnsi="Times New Roman"/>
          <w:noProof w:val="0"/>
          <w:szCs w:val="22"/>
        </w:rPr>
        <w:t xml:space="preserve"> použije JED, verejný obstarávateľ môže na zabezpečenie riadneho priebehu verejného obstarávania kedykoľvek v jeho priebehu písomne požiadať </w:t>
      </w:r>
      <w:r w:rsidR="007B6055" w:rsidRPr="00EC12BB">
        <w:rPr>
          <w:rFonts w:ascii="Times New Roman" w:hAnsi="Times New Roman"/>
          <w:noProof w:val="0"/>
          <w:szCs w:val="22"/>
        </w:rPr>
        <w:t>záujemc</w:t>
      </w:r>
      <w:r w:rsidR="00357EE5" w:rsidRPr="00EC12BB">
        <w:rPr>
          <w:rFonts w:ascii="Times New Roman" w:hAnsi="Times New Roman"/>
          <w:noProof w:val="0"/>
          <w:szCs w:val="22"/>
        </w:rPr>
        <w:t>u</w:t>
      </w:r>
      <w:r w:rsidRPr="00EC12BB">
        <w:rPr>
          <w:rFonts w:ascii="Times New Roman" w:hAnsi="Times New Roman"/>
          <w:noProof w:val="0"/>
          <w:szCs w:val="22"/>
        </w:rPr>
        <w:t xml:space="preserve"> o predloženie dokladu alebo dokladov nahradených JED. </w:t>
      </w:r>
      <w:r w:rsidR="007B6055" w:rsidRPr="00EC12BB">
        <w:rPr>
          <w:rFonts w:ascii="Times New Roman" w:hAnsi="Times New Roman"/>
          <w:noProof w:val="0"/>
          <w:szCs w:val="22"/>
        </w:rPr>
        <w:t>Záujemca</w:t>
      </w:r>
      <w:r w:rsidRPr="00EC12BB">
        <w:rPr>
          <w:rFonts w:ascii="Times New Roman" w:hAnsi="Times New Roman"/>
          <w:noProof w:val="0"/>
          <w:szCs w:val="22"/>
        </w:rPr>
        <w:t xml:space="preserve"> doručí doklady verejnému obstarávateľovi do piatich pracovných dní odo dňa doručenia žiadosti, ak verejný obstarávateľ neurčil v žiadosti dlhšiu lehotu. </w:t>
      </w:r>
    </w:p>
    <w:p w14:paraId="0D3B4648" w14:textId="77777777" w:rsidR="00355CDD" w:rsidRPr="00EC12BB" w:rsidRDefault="00355CDD" w:rsidP="00355CDD">
      <w:pPr>
        <w:rPr>
          <w:rFonts w:ascii="Times New Roman" w:hAnsi="Times New Roman"/>
          <w:noProof w:val="0"/>
          <w:szCs w:val="22"/>
        </w:rPr>
      </w:pPr>
    </w:p>
    <w:p w14:paraId="3603FCCB" w14:textId="77777777" w:rsidR="00355CDD" w:rsidRPr="00EC12BB" w:rsidRDefault="00355CDD" w:rsidP="00355CDD">
      <w:pPr>
        <w:spacing w:after="160" w:line="259" w:lineRule="auto"/>
        <w:rPr>
          <w:rFonts w:ascii="Times New Roman" w:hAnsi="Times New Roman"/>
          <w:b/>
          <w:noProof w:val="0"/>
          <w:color w:val="FF0000"/>
          <w:szCs w:val="22"/>
        </w:rPr>
      </w:pPr>
    </w:p>
    <w:p w14:paraId="5205B9E8" w14:textId="77777777" w:rsidR="00BF2F20" w:rsidRPr="00EC12BB" w:rsidRDefault="00BF2F20">
      <w:pPr>
        <w:rPr>
          <w:noProof w:val="0"/>
        </w:rPr>
      </w:pPr>
    </w:p>
    <w:sectPr w:rsidR="00BF2F20" w:rsidRPr="00EC12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44DFEB" w14:textId="77777777" w:rsidR="00966909" w:rsidRDefault="00966909" w:rsidP="00355CDD">
      <w:r>
        <w:separator/>
      </w:r>
    </w:p>
  </w:endnote>
  <w:endnote w:type="continuationSeparator" w:id="0">
    <w:p w14:paraId="184BE9DF" w14:textId="77777777" w:rsidR="00966909" w:rsidRDefault="00966909" w:rsidP="00355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44803" w14:textId="77777777" w:rsidR="00966909" w:rsidRDefault="00966909" w:rsidP="00355CDD">
      <w:r>
        <w:separator/>
      </w:r>
    </w:p>
  </w:footnote>
  <w:footnote w:type="continuationSeparator" w:id="0">
    <w:p w14:paraId="4B18EBB7" w14:textId="77777777" w:rsidR="00966909" w:rsidRDefault="00966909" w:rsidP="00355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A516CB86"/>
    <w:lvl w:ilvl="0">
      <w:start w:val="1"/>
      <w:numFmt w:val="decimal"/>
      <w:lvlText w:val="Článok %1"/>
      <w:lvlJc w:val="left"/>
      <w:pPr>
        <w:tabs>
          <w:tab w:val="num" w:pos="737"/>
        </w:tabs>
        <w:ind w:left="737" w:hanging="737"/>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0" w:firstLine="426"/>
      </w:pPr>
      <w:rPr>
        <w:rFonts w:ascii="Times New Roman" w:hAnsi="Times New Roman" w:hint="default"/>
        <w:b/>
        <w:i w:val="0"/>
        <w:sz w:val="22"/>
      </w:rPr>
    </w:lvl>
    <w:lvl w:ilvl="2">
      <w:start w:val="1"/>
      <w:numFmt w:val="decimal"/>
      <w:lvlText w:val="%1.%2.%3"/>
      <w:lvlJc w:val="left"/>
      <w:pPr>
        <w:tabs>
          <w:tab w:val="num" w:pos="1419"/>
        </w:tabs>
        <w:ind w:left="1419"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1.%2.%3.%4)"/>
      <w:lvlJc w:val="left"/>
      <w:pPr>
        <w:tabs>
          <w:tab w:val="num" w:pos="851"/>
        </w:tabs>
        <w:ind w:left="851" w:hanging="851"/>
      </w:pPr>
      <w:rPr>
        <w:rFonts w:ascii="Times New Roman" w:hAnsi="Times New Roman"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1440"/>
        </w:tabs>
        <w:ind w:left="851" w:hanging="851"/>
      </w:pPr>
      <w:rPr>
        <w:rFonts w:hint="default"/>
      </w:rPr>
    </w:lvl>
    <w:lvl w:ilvl="6">
      <w:start w:val="1"/>
      <w:numFmt w:val="upperLetter"/>
      <w:lvlText w:val="%7."/>
      <w:lvlJc w:val="left"/>
      <w:pPr>
        <w:tabs>
          <w:tab w:val="num" w:pos="851"/>
        </w:tabs>
        <w:ind w:left="851" w:hanging="851"/>
      </w:pPr>
      <w:rPr>
        <w:rFonts w:ascii="Times New Roman" w:hAnsi="Times New Roman" w:hint="default"/>
        <w:b/>
        <w:i w:val="0"/>
      </w:rPr>
    </w:lvl>
    <w:lvl w:ilvl="7">
      <w:start w:val="1"/>
      <w:numFmt w:val="decimal"/>
      <w:lvlText w:val="[%8]"/>
      <w:lvlJc w:val="left"/>
      <w:pPr>
        <w:tabs>
          <w:tab w:val="num" w:pos="851"/>
        </w:tabs>
        <w:ind w:left="851" w:hanging="851"/>
      </w:pPr>
      <w:rPr>
        <w:rFonts w:hint="default"/>
      </w:rPr>
    </w:lvl>
    <w:lvl w:ilvl="8">
      <w:start w:val="1"/>
      <w:numFmt w:val="decimal"/>
      <w:lvlText w:val="§ %9"/>
      <w:lvlJc w:val="left"/>
      <w:pPr>
        <w:tabs>
          <w:tab w:val="num" w:pos="851"/>
        </w:tabs>
        <w:ind w:left="851" w:hanging="851"/>
      </w:pPr>
      <w:rPr>
        <w:rFonts w:hint="default"/>
      </w:rPr>
    </w:lvl>
  </w:abstractNum>
  <w:abstractNum w:abstractNumId="1" w15:restartNumberingAfterBreak="0">
    <w:nsid w:val="1DC243FB"/>
    <w:multiLevelType w:val="hybridMultilevel"/>
    <w:tmpl w:val="CD7C9516"/>
    <w:lvl w:ilvl="0" w:tplc="6636BE6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4DE0E03"/>
    <w:multiLevelType w:val="hybridMultilevel"/>
    <w:tmpl w:val="324E69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72809AF"/>
    <w:multiLevelType w:val="hybridMultilevel"/>
    <w:tmpl w:val="471697AC"/>
    <w:lvl w:ilvl="0" w:tplc="4C70C65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ECF24F0"/>
    <w:multiLevelType w:val="hybridMultilevel"/>
    <w:tmpl w:val="6280584C"/>
    <w:lvl w:ilvl="0" w:tplc="561C0A02">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0742609"/>
    <w:multiLevelType w:val="multilevel"/>
    <w:tmpl w:val="CB72828E"/>
    <w:lvl w:ilvl="0">
      <w:start w:val="1"/>
      <w:numFmt w:val="decimal"/>
      <w:pStyle w:val="Nadpi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61A79E5"/>
    <w:multiLevelType w:val="hybridMultilevel"/>
    <w:tmpl w:val="2AEAD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CDD"/>
    <w:rsid w:val="00006C50"/>
    <w:rsid w:val="00016D46"/>
    <w:rsid w:val="00073159"/>
    <w:rsid w:val="000770A8"/>
    <w:rsid w:val="00093723"/>
    <w:rsid w:val="000A0B14"/>
    <w:rsid w:val="000A6280"/>
    <w:rsid w:val="000B01B4"/>
    <w:rsid w:val="000B5C4F"/>
    <w:rsid w:val="000C6027"/>
    <w:rsid w:val="000E6AB9"/>
    <w:rsid w:val="000F4AB0"/>
    <w:rsid w:val="001279B8"/>
    <w:rsid w:val="00141102"/>
    <w:rsid w:val="00146CA4"/>
    <w:rsid w:val="00155833"/>
    <w:rsid w:val="00171990"/>
    <w:rsid w:val="00174B75"/>
    <w:rsid w:val="00176845"/>
    <w:rsid w:val="001967ED"/>
    <w:rsid w:val="001A61B2"/>
    <w:rsid w:val="002343CF"/>
    <w:rsid w:val="00235062"/>
    <w:rsid w:val="002406C4"/>
    <w:rsid w:val="00247430"/>
    <w:rsid w:val="002570D3"/>
    <w:rsid w:val="00261D44"/>
    <w:rsid w:val="002651F2"/>
    <w:rsid w:val="002D4968"/>
    <w:rsid w:val="002F0258"/>
    <w:rsid w:val="003039C9"/>
    <w:rsid w:val="00304B91"/>
    <w:rsid w:val="00307E7B"/>
    <w:rsid w:val="00314931"/>
    <w:rsid w:val="00355CDD"/>
    <w:rsid w:val="00357EE5"/>
    <w:rsid w:val="003A49B9"/>
    <w:rsid w:val="003A7209"/>
    <w:rsid w:val="003C6FED"/>
    <w:rsid w:val="003E6AFA"/>
    <w:rsid w:val="003F3FAD"/>
    <w:rsid w:val="00405E37"/>
    <w:rsid w:val="00441CB4"/>
    <w:rsid w:val="00446FFF"/>
    <w:rsid w:val="004531D1"/>
    <w:rsid w:val="004601D6"/>
    <w:rsid w:val="004927E7"/>
    <w:rsid w:val="004A119D"/>
    <w:rsid w:val="005005C5"/>
    <w:rsid w:val="005256F9"/>
    <w:rsid w:val="00534669"/>
    <w:rsid w:val="0055289E"/>
    <w:rsid w:val="00557B63"/>
    <w:rsid w:val="005D2D3E"/>
    <w:rsid w:val="005F60E1"/>
    <w:rsid w:val="0060050A"/>
    <w:rsid w:val="0064235D"/>
    <w:rsid w:val="0064425C"/>
    <w:rsid w:val="00650417"/>
    <w:rsid w:val="00651250"/>
    <w:rsid w:val="00663463"/>
    <w:rsid w:val="0067128C"/>
    <w:rsid w:val="00692860"/>
    <w:rsid w:val="006C4625"/>
    <w:rsid w:val="006E3B04"/>
    <w:rsid w:val="006F68D2"/>
    <w:rsid w:val="00703F44"/>
    <w:rsid w:val="007107FE"/>
    <w:rsid w:val="00716778"/>
    <w:rsid w:val="007169AE"/>
    <w:rsid w:val="00726DC1"/>
    <w:rsid w:val="00732903"/>
    <w:rsid w:val="00732FCA"/>
    <w:rsid w:val="0075013E"/>
    <w:rsid w:val="007660C0"/>
    <w:rsid w:val="00780B06"/>
    <w:rsid w:val="007855B7"/>
    <w:rsid w:val="00785FE9"/>
    <w:rsid w:val="007943DC"/>
    <w:rsid w:val="007B6055"/>
    <w:rsid w:val="007E1AFB"/>
    <w:rsid w:val="007E79EC"/>
    <w:rsid w:val="008005B1"/>
    <w:rsid w:val="00802438"/>
    <w:rsid w:val="008201D5"/>
    <w:rsid w:val="008240BD"/>
    <w:rsid w:val="008403C5"/>
    <w:rsid w:val="00843243"/>
    <w:rsid w:val="00847084"/>
    <w:rsid w:val="0085125A"/>
    <w:rsid w:val="00856A8F"/>
    <w:rsid w:val="008576BA"/>
    <w:rsid w:val="008711E3"/>
    <w:rsid w:val="00893D70"/>
    <w:rsid w:val="008B5936"/>
    <w:rsid w:val="00904B8F"/>
    <w:rsid w:val="0090719B"/>
    <w:rsid w:val="00927227"/>
    <w:rsid w:val="00934595"/>
    <w:rsid w:val="0096242E"/>
    <w:rsid w:val="00966909"/>
    <w:rsid w:val="0096705D"/>
    <w:rsid w:val="00974834"/>
    <w:rsid w:val="0098312D"/>
    <w:rsid w:val="009A027E"/>
    <w:rsid w:val="009B44F4"/>
    <w:rsid w:val="009B7D26"/>
    <w:rsid w:val="009F3010"/>
    <w:rsid w:val="009F79A7"/>
    <w:rsid w:val="00A16E26"/>
    <w:rsid w:val="00A23726"/>
    <w:rsid w:val="00A431F3"/>
    <w:rsid w:val="00A61B0A"/>
    <w:rsid w:val="00A63F3B"/>
    <w:rsid w:val="00A645CA"/>
    <w:rsid w:val="00A66547"/>
    <w:rsid w:val="00A81E1A"/>
    <w:rsid w:val="00A8373E"/>
    <w:rsid w:val="00A90CC3"/>
    <w:rsid w:val="00AA50D7"/>
    <w:rsid w:val="00AB0FAF"/>
    <w:rsid w:val="00AB2BBF"/>
    <w:rsid w:val="00AD5244"/>
    <w:rsid w:val="00AE2FCD"/>
    <w:rsid w:val="00AF2D97"/>
    <w:rsid w:val="00B14A62"/>
    <w:rsid w:val="00B15A52"/>
    <w:rsid w:val="00B171FA"/>
    <w:rsid w:val="00B1796A"/>
    <w:rsid w:val="00B2346E"/>
    <w:rsid w:val="00B3255F"/>
    <w:rsid w:val="00B366EC"/>
    <w:rsid w:val="00B46EE2"/>
    <w:rsid w:val="00B62FFC"/>
    <w:rsid w:val="00B75318"/>
    <w:rsid w:val="00B8429B"/>
    <w:rsid w:val="00BB06B2"/>
    <w:rsid w:val="00BB4A47"/>
    <w:rsid w:val="00BD26E1"/>
    <w:rsid w:val="00BD67C4"/>
    <w:rsid w:val="00BD6C9E"/>
    <w:rsid w:val="00BF2F20"/>
    <w:rsid w:val="00C0025C"/>
    <w:rsid w:val="00C1208C"/>
    <w:rsid w:val="00C137E9"/>
    <w:rsid w:val="00C30D81"/>
    <w:rsid w:val="00C353EF"/>
    <w:rsid w:val="00C45B33"/>
    <w:rsid w:val="00C535F2"/>
    <w:rsid w:val="00C8347A"/>
    <w:rsid w:val="00C8779D"/>
    <w:rsid w:val="00C919B1"/>
    <w:rsid w:val="00C95520"/>
    <w:rsid w:val="00CC4FBF"/>
    <w:rsid w:val="00CE3F69"/>
    <w:rsid w:val="00CE791E"/>
    <w:rsid w:val="00D67428"/>
    <w:rsid w:val="00D6787D"/>
    <w:rsid w:val="00D72CE3"/>
    <w:rsid w:val="00D862ED"/>
    <w:rsid w:val="00D94332"/>
    <w:rsid w:val="00D96DC6"/>
    <w:rsid w:val="00DA265D"/>
    <w:rsid w:val="00DA73C5"/>
    <w:rsid w:val="00DB3CE3"/>
    <w:rsid w:val="00DB7316"/>
    <w:rsid w:val="00DC05A0"/>
    <w:rsid w:val="00DE1CF8"/>
    <w:rsid w:val="00E007F2"/>
    <w:rsid w:val="00E012D5"/>
    <w:rsid w:val="00E2429C"/>
    <w:rsid w:val="00E31029"/>
    <w:rsid w:val="00E37EF3"/>
    <w:rsid w:val="00E56239"/>
    <w:rsid w:val="00E6095D"/>
    <w:rsid w:val="00E6505A"/>
    <w:rsid w:val="00E822F5"/>
    <w:rsid w:val="00E84B57"/>
    <w:rsid w:val="00EC12BB"/>
    <w:rsid w:val="00ED2637"/>
    <w:rsid w:val="00F05538"/>
    <w:rsid w:val="00F1368C"/>
    <w:rsid w:val="00F51738"/>
    <w:rsid w:val="00F65F34"/>
    <w:rsid w:val="00F92F90"/>
    <w:rsid w:val="00FC005F"/>
    <w:rsid w:val="00FD4A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D15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55CDD"/>
    <w:pPr>
      <w:spacing w:after="0" w:line="240" w:lineRule="auto"/>
    </w:pPr>
    <w:rPr>
      <w:rFonts w:ascii="Arial" w:eastAsia="Times New Roman" w:hAnsi="Arial" w:cs="Times New Roman"/>
      <w:noProof/>
      <w:szCs w:val="24"/>
      <w:lang w:eastAsia="sk-SK"/>
    </w:rPr>
  </w:style>
  <w:style w:type="paragraph" w:styleId="Nadpis1">
    <w:name w:val="heading 1"/>
    <w:aliases w:val="Nadpis 1 ASP"/>
    <w:next w:val="Normlny"/>
    <w:link w:val="Nadpis1Char"/>
    <w:qFormat/>
    <w:rsid w:val="004531D1"/>
    <w:pPr>
      <w:keepNext/>
      <w:widowControl w:val="0"/>
      <w:numPr>
        <w:numId w:val="2"/>
      </w:numPr>
      <w:tabs>
        <w:tab w:val="clear" w:pos="720"/>
        <w:tab w:val="num" w:pos="737"/>
      </w:tabs>
      <w:overflowPunct w:val="0"/>
      <w:autoSpaceDE w:val="0"/>
      <w:autoSpaceDN w:val="0"/>
      <w:adjustRightInd w:val="0"/>
      <w:spacing w:before="240" w:after="120" w:line="240" w:lineRule="auto"/>
      <w:ind w:left="737" w:hanging="737"/>
      <w:textAlignment w:val="baseline"/>
      <w:outlineLvl w:val="0"/>
    </w:pPr>
    <w:rPr>
      <w:rFonts w:ascii="Times New Roman Bold" w:eastAsia="Times New Roman" w:hAnsi="Times New Roman Bold" w:cs="Times New Roman"/>
      <w:b/>
      <w:noProof/>
      <w:kern w:val="28"/>
      <w:lang w:eastAsia="sk-SK"/>
    </w:rPr>
  </w:style>
  <w:style w:type="paragraph" w:styleId="Nadpis2">
    <w:name w:val="heading 2"/>
    <w:basedOn w:val="Normlny"/>
    <w:next w:val="Normlny"/>
    <w:link w:val="Nadpis2Char"/>
    <w:uiPriority w:val="9"/>
    <w:unhideWhenUsed/>
    <w:qFormat/>
    <w:rsid w:val="002D496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ASP Char"/>
    <w:basedOn w:val="Predvolenpsmoodseku"/>
    <w:link w:val="Nadpis1"/>
    <w:rsid w:val="004531D1"/>
    <w:rPr>
      <w:rFonts w:ascii="Times New Roman Bold" w:eastAsia="Times New Roman" w:hAnsi="Times New Roman Bold" w:cs="Times New Roman"/>
      <w:b/>
      <w:noProof/>
      <w:kern w:val="28"/>
      <w:lang w:eastAsia="sk-SK"/>
    </w:rPr>
  </w:style>
  <w:style w:type="paragraph" w:styleId="Zkladntext">
    <w:name w:val="Body Text"/>
    <w:basedOn w:val="Normlny"/>
    <w:link w:val="ZkladntextChar"/>
    <w:semiHidden/>
    <w:rsid w:val="00355CDD"/>
    <w:pPr>
      <w:jc w:val="both"/>
    </w:pPr>
  </w:style>
  <w:style w:type="character" w:customStyle="1" w:styleId="ZkladntextChar">
    <w:name w:val="Základný text Char"/>
    <w:basedOn w:val="Predvolenpsmoodseku"/>
    <w:link w:val="Zkladntext"/>
    <w:semiHidden/>
    <w:rsid w:val="00355CDD"/>
    <w:rPr>
      <w:rFonts w:ascii="Arial" w:eastAsia="Times New Roman" w:hAnsi="Arial" w:cs="Times New Roman"/>
      <w:noProof/>
      <w:szCs w:val="24"/>
      <w:lang w:eastAsia="sk-SK"/>
    </w:rPr>
  </w:style>
  <w:style w:type="character" w:styleId="Hypertextovprepojenie">
    <w:name w:val="Hyperlink"/>
    <w:semiHidden/>
    <w:rsid w:val="00355CDD"/>
    <w:rPr>
      <w:color w:val="0000FF"/>
      <w:u w:val="single"/>
    </w:rPr>
  </w:style>
  <w:style w:type="paragraph" w:styleId="Odsekzoznamu">
    <w:name w:val="List Paragraph"/>
    <w:basedOn w:val="Normlny"/>
    <w:link w:val="OdsekzoznamuChar"/>
    <w:uiPriority w:val="34"/>
    <w:qFormat/>
    <w:rsid w:val="00355CDD"/>
    <w:pPr>
      <w:ind w:left="708"/>
    </w:pPr>
  </w:style>
  <w:style w:type="character" w:customStyle="1" w:styleId="OdsekzoznamuChar">
    <w:name w:val="Odsek zoznamu Char"/>
    <w:link w:val="Odsekzoznamu"/>
    <w:uiPriority w:val="34"/>
    <w:locked/>
    <w:rsid w:val="00355CDD"/>
    <w:rPr>
      <w:rFonts w:ascii="Arial" w:eastAsia="Times New Roman" w:hAnsi="Arial" w:cs="Times New Roman"/>
      <w:noProof/>
      <w:szCs w:val="24"/>
      <w:lang w:eastAsia="sk-SK"/>
    </w:rPr>
  </w:style>
  <w:style w:type="paragraph" w:styleId="Hlavika">
    <w:name w:val="header"/>
    <w:basedOn w:val="Normlny"/>
    <w:link w:val="HlavikaChar"/>
    <w:uiPriority w:val="99"/>
    <w:unhideWhenUsed/>
    <w:rsid w:val="00355CDD"/>
    <w:pPr>
      <w:tabs>
        <w:tab w:val="center" w:pos="4536"/>
        <w:tab w:val="right" w:pos="9072"/>
      </w:tabs>
    </w:pPr>
  </w:style>
  <w:style w:type="character" w:customStyle="1" w:styleId="HlavikaChar">
    <w:name w:val="Hlavička Char"/>
    <w:basedOn w:val="Predvolenpsmoodseku"/>
    <w:link w:val="Hlavika"/>
    <w:uiPriority w:val="99"/>
    <w:rsid w:val="00355CDD"/>
    <w:rPr>
      <w:rFonts w:ascii="Arial" w:eastAsia="Times New Roman" w:hAnsi="Arial" w:cs="Times New Roman"/>
      <w:noProof/>
      <w:szCs w:val="24"/>
      <w:lang w:eastAsia="sk-SK"/>
    </w:rPr>
  </w:style>
  <w:style w:type="paragraph" w:styleId="Pta">
    <w:name w:val="footer"/>
    <w:basedOn w:val="Normlny"/>
    <w:link w:val="PtaChar"/>
    <w:uiPriority w:val="99"/>
    <w:unhideWhenUsed/>
    <w:rsid w:val="00355CDD"/>
    <w:pPr>
      <w:tabs>
        <w:tab w:val="center" w:pos="4536"/>
        <w:tab w:val="right" w:pos="9072"/>
      </w:tabs>
    </w:pPr>
  </w:style>
  <w:style w:type="character" w:customStyle="1" w:styleId="PtaChar">
    <w:name w:val="Päta Char"/>
    <w:basedOn w:val="Predvolenpsmoodseku"/>
    <w:link w:val="Pta"/>
    <w:uiPriority w:val="99"/>
    <w:rsid w:val="00355CDD"/>
    <w:rPr>
      <w:rFonts w:ascii="Arial" w:eastAsia="Times New Roman" w:hAnsi="Arial" w:cs="Times New Roman"/>
      <w:noProof/>
      <w:szCs w:val="24"/>
      <w:lang w:eastAsia="sk-SK"/>
    </w:rPr>
  </w:style>
  <w:style w:type="character" w:styleId="Odkaznakomentr">
    <w:name w:val="annotation reference"/>
    <w:basedOn w:val="Predvolenpsmoodseku"/>
    <w:uiPriority w:val="99"/>
    <w:semiHidden/>
    <w:unhideWhenUsed/>
    <w:rsid w:val="00073159"/>
    <w:rPr>
      <w:sz w:val="16"/>
      <w:szCs w:val="16"/>
    </w:rPr>
  </w:style>
  <w:style w:type="paragraph" w:styleId="Textkomentra">
    <w:name w:val="annotation text"/>
    <w:basedOn w:val="Normlny"/>
    <w:link w:val="TextkomentraChar"/>
    <w:uiPriority w:val="99"/>
    <w:semiHidden/>
    <w:unhideWhenUsed/>
    <w:rsid w:val="00073159"/>
    <w:rPr>
      <w:sz w:val="20"/>
      <w:szCs w:val="20"/>
    </w:rPr>
  </w:style>
  <w:style w:type="character" w:customStyle="1" w:styleId="TextkomentraChar">
    <w:name w:val="Text komentára Char"/>
    <w:basedOn w:val="Predvolenpsmoodseku"/>
    <w:link w:val="Textkomentra"/>
    <w:uiPriority w:val="99"/>
    <w:semiHidden/>
    <w:rsid w:val="00073159"/>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073159"/>
    <w:rPr>
      <w:b/>
      <w:bCs/>
    </w:rPr>
  </w:style>
  <w:style w:type="character" w:customStyle="1" w:styleId="PredmetkomentraChar">
    <w:name w:val="Predmet komentára Char"/>
    <w:basedOn w:val="TextkomentraChar"/>
    <w:link w:val="Predmetkomentra"/>
    <w:uiPriority w:val="99"/>
    <w:semiHidden/>
    <w:rsid w:val="00073159"/>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073159"/>
    <w:rPr>
      <w:rFonts w:ascii="Segoe UI" w:hAnsi="Segoe UI" w:cs="Segoe UI"/>
      <w:sz w:val="18"/>
      <w:szCs w:val="18"/>
    </w:rPr>
  </w:style>
  <w:style w:type="character" w:customStyle="1" w:styleId="TextbublinyChar">
    <w:name w:val="Text bubliny Char"/>
    <w:basedOn w:val="Predvolenpsmoodseku"/>
    <w:link w:val="Textbubliny"/>
    <w:uiPriority w:val="99"/>
    <w:semiHidden/>
    <w:rsid w:val="00073159"/>
    <w:rPr>
      <w:rFonts w:ascii="Segoe UI" w:eastAsia="Times New Roman" w:hAnsi="Segoe UI" w:cs="Segoe UI"/>
      <w:noProof/>
      <w:sz w:val="18"/>
      <w:szCs w:val="18"/>
      <w:lang w:eastAsia="sk-SK"/>
    </w:rPr>
  </w:style>
  <w:style w:type="character" w:customStyle="1" w:styleId="Nevyrieenzmienka1">
    <w:name w:val="Nevyriešená zmienka1"/>
    <w:basedOn w:val="Predvolenpsmoodseku"/>
    <w:uiPriority w:val="99"/>
    <w:semiHidden/>
    <w:unhideWhenUsed/>
    <w:rsid w:val="00357EE5"/>
    <w:rPr>
      <w:color w:val="605E5C"/>
      <w:shd w:val="clear" w:color="auto" w:fill="E1DFDD"/>
    </w:rPr>
  </w:style>
  <w:style w:type="paragraph" w:styleId="Revzia">
    <w:name w:val="Revision"/>
    <w:hidden/>
    <w:uiPriority w:val="99"/>
    <w:semiHidden/>
    <w:rsid w:val="00B75318"/>
    <w:pPr>
      <w:spacing w:after="0" w:line="240" w:lineRule="auto"/>
    </w:pPr>
    <w:rPr>
      <w:rFonts w:ascii="Arial" w:eastAsia="Times New Roman" w:hAnsi="Arial" w:cs="Times New Roman"/>
      <w:noProof/>
      <w:szCs w:val="24"/>
      <w:lang w:eastAsia="sk-SK"/>
    </w:rPr>
  </w:style>
  <w:style w:type="character" w:customStyle="1" w:styleId="Nadpis2Char">
    <w:name w:val="Nadpis 2 Char"/>
    <w:basedOn w:val="Predvolenpsmoodseku"/>
    <w:link w:val="Nadpis2"/>
    <w:uiPriority w:val="9"/>
    <w:rsid w:val="002D4968"/>
    <w:rPr>
      <w:rFonts w:asciiTheme="majorHAnsi" w:eastAsiaTheme="majorEastAsia" w:hAnsiTheme="majorHAnsi" w:cstheme="majorBidi"/>
      <w:noProof/>
      <w:color w:val="2F5496" w:themeColor="accent1" w:themeShade="BF"/>
      <w:sz w:val="26"/>
      <w:szCs w:val="26"/>
      <w:lang w:eastAsia="sk-SK"/>
    </w:rPr>
  </w:style>
  <w:style w:type="character" w:styleId="PouitHypertextovPrepojenie">
    <w:name w:val="FollowedHyperlink"/>
    <w:basedOn w:val="Predvolenpsmoodseku"/>
    <w:uiPriority w:val="99"/>
    <w:semiHidden/>
    <w:unhideWhenUsed/>
    <w:rsid w:val="008240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steruz.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zaujemcauchadzac/jednotny-europsky-dokument-604.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E42EC-3D4E-47C4-A671-369BC6CCA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2535</Words>
  <Characters>14454</Characters>
  <Application>Microsoft Office Word</Application>
  <DocSecurity>0</DocSecurity>
  <Lines>120</Lines>
  <Paragraphs>33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2021-03-08T09:01:00Z</dcterms:created>
  <dcterms:modified xsi:type="dcterms:W3CDTF">2021-03-08T09:01:00Z</dcterms:modified>
</cp:coreProperties>
</file>