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E4" w:rsidRDefault="001406E4" w:rsidP="001406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</w:t>
      </w:r>
    </w:p>
    <w:p w:rsidR="001406E4" w:rsidRDefault="001406E4" w:rsidP="001406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1406E4" w:rsidRDefault="001406E4" w:rsidP="001406E4">
      <w:pPr>
        <w:pStyle w:val="Defaul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3</w:t>
      </w:r>
      <w:r w:rsidRPr="00FA5437">
        <w:rPr>
          <w:rFonts w:ascii="Arial Narrow" w:hAnsi="Arial Narrow"/>
          <w:b/>
          <w:sz w:val="22"/>
          <w:szCs w:val="22"/>
        </w:rPr>
        <w:t xml:space="preserve"> -      </w:t>
      </w:r>
      <w:proofErr w:type="spellStart"/>
      <w:r w:rsidRPr="00FA5437">
        <w:rPr>
          <w:rFonts w:ascii="Arial Narrow" w:hAnsi="Arial Narrow"/>
          <w:b/>
          <w:sz w:val="22"/>
          <w:szCs w:val="22"/>
        </w:rPr>
        <w:t>Forenzn</w:t>
      </w:r>
      <w:r>
        <w:rPr>
          <w:rFonts w:ascii="Arial Narrow" w:hAnsi="Arial Narrow"/>
          <w:b/>
          <w:sz w:val="22"/>
          <w:szCs w:val="22"/>
        </w:rPr>
        <w:t>é</w:t>
      </w:r>
      <w:proofErr w:type="spellEnd"/>
      <w:r w:rsidRPr="00FA5437">
        <w:rPr>
          <w:rFonts w:ascii="Arial Narrow" w:hAnsi="Arial Narrow"/>
          <w:b/>
          <w:sz w:val="22"/>
          <w:szCs w:val="22"/>
        </w:rPr>
        <w:t xml:space="preserve"> databáz</w:t>
      </w:r>
      <w:r>
        <w:rPr>
          <w:rFonts w:ascii="Arial Narrow" w:hAnsi="Arial Narrow"/>
          <w:b/>
          <w:sz w:val="22"/>
          <w:szCs w:val="22"/>
        </w:rPr>
        <w:t>y</w:t>
      </w:r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1406E4" w:rsidRDefault="001406E4" w:rsidP="001406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tbl>
      <w:tblPr>
        <w:tblW w:w="9639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992"/>
        <w:gridCol w:w="709"/>
        <w:gridCol w:w="708"/>
        <w:gridCol w:w="1276"/>
        <w:gridCol w:w="1276"/>
        <w:gridCol w:w="1134"/>
        <w:gridCol w:w="992"/>
      </w:tblGrid>
      <w:tr w:rsidR="004C6CD7" w:rsidRPr="003E3C3B" w:rsidTr="004C6CD7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D54238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x </w:t>
            </w:r>
          </w:p>
          <w:p w:rsidR="00D54238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počet </w:t>
            </w:r>
          </w:p>
          <w:p w:rsidR="00D54238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kusov/</w:t>
            </w:r>
          </w:p>
          <w:p w:rsidR="004C6CD7" w:rsidRPr="003E3C3B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súprav/zostáv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</w:t>
            </w:r>
          </w:p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4C6CD7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4C6CD7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 w:rsidRPr="004C6CD7"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1406E4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F16A3D" w:rsidRDefault="001406E4" w:rsidP="00AB0C6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3B759B">
              <w:rPr>
                <w:rFonts w:ascii="Arial Narrow" w:hAnsi="Arial Narrow"/>
              </w:rPr>
              <w:t>Forenzná</w:t>
            </w:r>
            <w:proofErr w:type="spellEnd"/>
            <w:r w:rsidRPr="003B759B">
              <w:rPr>
                <w:rFonts w:ascii="Arial Narrow" w:hAnsi="Arial Narrow"/>
              </w:rPr>
              <w:t xml:space="preserve"> databáza dokladov krajín sveta – cestovných pasov a ID dokladov.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406E4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F16A3D" w:rsidRDefault="001406E4" w:rsidP="00AB0C6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3B759B">
              <w:rPr>
                <w:rFonts w:ascii="Arial Narrow" w:hAnsi="Arial Narrow"/>
              </w:rPr>
              <w:t>Forenzná</w:t>
            </w:r>
            <w:proofErr w:type="spellEnd"/>
            <w:r w:rsidRPr="003B759B">
              <w:rPr>
                <w:rFonts w:ascii="Arial Narrow" w:hAnsi="Arial Narrow"/>
              </w:rPr>
              <w:t xml:space="preserve"> databáza dokladov krajín sveta – dokladov k motorovým vozidlám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406E4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470BF0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1406E4" w:rsidRPr="00FA5437" w:rsidRDefault="001406E4" w:rsidP="001406E4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sectPr w:rsidR="001406E4" w:rsidRPr="00FA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E4"/>
    <w:rsid w:val="001406E4"/>
    <w:rsid w:val="001F0516"/>
    <w:rsid w:val="004C6CD7"/>
    <w:rsid w:val="00D5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6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0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6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0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2019-06-27T11:11:00Z</dcterms:created>
  <dcterms:modified xsi:type="dcterms:W3CDTF">2019-08-06T08:54:00Z</dcterms:modified>
</cp:coreProperties>
</file>