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ABC7F" w14:textId="005DC0E9" w:rsidR="00C76BF6" w:rsidRPr="00C76BF6" w:rsidRDefault="00C76BF6" w:rsidP="004812B4">
      <w:pPr>
        <w:jc w:val="center"/>
        <w:rPr>
          <w:rFonts w:ascii="Arial Narrow" w:hAnsi="Arial Narrow"/>
          <w:bCs/>
          <w:kern w:val="32"/>
          <w:sz w:val="22"/>
          <w:szCs w:val="22"/>
        </w:rPr>
      </w:pPr>
      <w:r w:rsidRPr="00C76BF6">
        <w:rPr>
          <w:rFonts w:ascii="Arial Narrow" w:hAnsi="Arial Narrow"/>
          <w:bCs/>
          <w:kern w:val="32"/>
          <w:sz w:val="22"/>
          <w:szCs w:val="22"/>
        </w:rPr>
        <w:t>(Návrh)</w:t>
      </w:r>
    </w:p>
    <w:p w14:paraId="30928BDC" w14:textId="60AA2230" w:rsidR="004812B4" w:rsidRPr="00031300"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2E36D32" w14:textId="4857899F" w:rsidR="00031300" w:rsidRDefault="000E73CA" w:rsidP="00D43472">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D43472">
        <w:rPr>
          <w:rFonts w:ascii="Arial Narrow" w:hAnsi="Arial Narrow"/>
          <w:bCs/>
          <w:iCs/>
          <w:color w:val="000000"/>
          <w:sz w:val="22"/>
          <w:szCs w:val="22"/>
        </w:rPr>
        <w:t>priemyslových pracích strojov a priemyslových bubnových sušičov</w:t>
      </w:r>
      <w:r w:rsidR="00801AE8">
        <w:rPr>
          <w:rFonts w:ascii="Arial Narrow" w:hAnsi="Arial Narrow"/>
          <w:sz w:val="22"/>
          <w:szCs w:val="22"/>
        </w:rPr>
        <w:t xml:space="preserve">, </w:t>
      </w:r>
      <w:r w:rsidR="007B1A08" w:rsidRPr="00031300">
        <w:rPr>
          <w:rFonts w:ascii="Arial Narrow" w:hAnsi="Arial Narrow"/>
          <w:sz w:val="22"/>
          <w:szCs w:val="22"/>
        </w:rPr>
        <w:t>uzavretá podľa § 409 a nasl.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r w:rsidR="00D43472">
        <w:rPr>
          <w:rFonts w:ascii="Arial Narrow" w:hAnsi="Arial Narrow"/>
          <w:sz w:val="22"/>
          <w:szCs w:val="22"/>
        </w:rPr>
        <w:t xml:space="preserve"> </w:t>
      </w:r>
      <w:r w:rsidR="007B1A08" w:rsidRPr="00031300">
        <w:rPr>
          <w:rFonts w:ascii="Arial Narrow" w:hAnsi="Arial Narrow"/>
          <w:sz w:val="22"/>
          <w:szCs w:val="22"/>
        </w:rPr>
        <w:t>(ďalej len „zákon č. 343/2015 Z.</w:t>
      </w:r>
      <w:r w:rsidR="00031300">
        <w:rPr>
          <w:rFonts w:ascii="Arial Narrow" w:hAnsi="Arial Narrow"/>
          <w:sz w:val="22"/>
          <w:szCs w:val="22"/>
        </w:rPr>
        <w:t xml:space="preserve"> </w:t>
      </w:r>
      <w:r w:rsidR="007B1A08"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Default="00FC75B4" w:rsidP="007B1A08">
      <w:pPr>
        <w:pStyle w:val="Default"/>
        <w:rPr>
          <w:rFonts w:ascii="Arial Narrow" w:hAnsi="Arial Narrow"/>
          <w:bCs/>
          <w:sz w:val="22"/>
          <w:szCs w:val="22"/>
        </w:rPr>
      </w:pPr>
    </w:p>
    <w:p w14:paraId="79EE85E8" w14:textId="77777777" w:rsidR="000468DC" w:rsidRPr="00031300" w:rsidRDefault="000468DC"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5BF9192C" w14:textId="77777777" w:rsidR="000468DC" w:rsidRPr="00031300" w:rsidRDefault="000468DC"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4E93FE2E"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1E8B0FF1" w14:textId="77777777"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57EF533C" w14:textId="77777777"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135917F7" w14:textId="77777777" w:rsidR="000468DC" w:rsidRDefault="000468DC" w:rsidP="007B1A08">
      <w:pPr>
        <w:tabs>
          <w:tab w:val="clear" w:pos="2160"/>
          <w:tab w:val="clear" w:pos="2880"/>
          <w:tab w:val="clear" w:pos="4500"/>
        </w:tabs>
        <w:spacing w:after="200" w:line="276" w:lineRule="auto"/>
        <w:rPr>
          <w:rFonts w:ascii="Arial Narrow" w:hAnsi="Arial Narrow"/>
          <w:b/>
          <w:bCs/>
          <w:sz w:val="22"/>
          <w:szCs w:val="22"/>
          <w:lang w:eastAsia="en-US"/>
        </w:rPr>
      </w:pPr>
    </w:p>
    <w:p w14:paraId="3F740FE2" w14:textId="77777777" w:rsidR="0079145C" w:rsidRPr="00031300" w:rsidRDefault="0079145C"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6E03ADC9"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1/20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 xml:space="preserve">.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r w:rsidR="00FC75B4" w:rsidRPr="00217B18">
        <w:rPr>
          <w:rFonts w:ascii="Arial Narrow" w:hAnsi="Arial Narrow" w:cs="Arial"/>
          <w:sz w:val="22"/>
          <w:szCs w:val="22"/>
          <w:highlight w:val="yellow"/>
        </w:rPr>
        <w:t>xxxx</w:t>
      </w:r>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0468DC">
        <w:rPr>
          <w:rFonts w:ascii="Arial Narrow" w:hAnsi="Arial Narrow"/>
          <w:sz w:val="22"/>
          <w:szCs w:val="22"/>
        </w:rPr>
        <w:t>Priemyslové pracie stroje a priemyslové bubnové sušiče</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62921B5B"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0468DC">
        <w:rPr>
          <w:rFonts w:ascii="Arial Narrow" w:hAnsi="Arial Narrow"/>
          <w:bCs/>
          <w:iCs/>
          <w:color w:val="000000"/>
          <w:sz w:val="22"/>
          <w:szCs w:val="22"/>
        </w:rPr>
        <w:t>priemyslové pracie stroje a priemyslové bubnové sušiče</w:t>
      </w:r>
      <w:r w:rsidR="00801AE8"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(ďalej len „predmet zmluvy“) </w:t>
      </w:r>
      <w:r w:rsidR="0079145C">
        <w:rPr>
          <w:rFonts w:ascii="Arial Narrow" w:hAnsi="Arial Narrow"/>
          <w:bCs/>
          <w:iCs/>
          <w:color w:val="000000"/>
          <w:sz w:val="22"/>
          <w:szCs w:val="22"/>
        </w:rPr>
        <w:t xml:space="preserve">Kupujúcemu </w:t>
      </w:r>
      <w:r w:rsidRPr="00031300">
        <w:rPr>
          <w:rFonts w:ascii="Arial Narrow" w:hAnsi="Arial Narrow"/>
          <w:bCs/>
          <w:iCs/>
          <w:color w:val="000000"/>
          <w:sz w:val="22"/>
          <w:szCs w:val="22"/>
        </w:rPr>
        <w:t>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56BC2AD5"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E2059D">
        <w:rPr>
          <w:rFonts w:ascii="Arial Narrow" w:hAnsi="Arial Narrow"/>
          <w:bCs/>
          <w:iCs/>
          <w:color w:val="000000"/>
          <w:sz w:val="22"/>
          <w:szCs w:val="22"/>
        </w:rPr>
        <w:t>ia</w:t>
      </w:r>
      <w:r w:rsidR="000212E6" w:rsidRPr="00031300">
        <w:rPr>
          <w:rFonts w:ascii="Arial Narrow" w:hAnsi="Arial Narrow"/>
          <w:bCs/>
          <w:iCs/>
          <w:color w:val="000000"/>
          <w:sz w:val="22"/>
          <w:szCs w:val="22"/>
        </w:rPr>
        <w:t xml:space="preserve"> </w:t>
      </w:r>
      <w:r w:rsidR="000468DC">
        <w:rPr>
          <w:rFonts w:ascii="Arial Narrow" w:hAnsi="Arial Narrow"/>
          <w:bCs/>
          <w:iCs/>
          <w:color w:val="000000"/>
          <w:sz w:val="22"/>
          <w:szCs w:val="22"/>
        </w:rPr>
        <w:t xml:space="preserve">priemyslové pracie stroje a priemyslové bubnové sušičky, </w:t>
      </w:r>
      <w:r w:rsidR="000468DC">
        <w:rPr>
          <w:rFonts w:ascii="Arial Narrow" w:hAnsi="Arial Narrow" w:cs="Arial"/>
          <w:bCs/>
          <w:sz w:val="22"/>
          <w:szCs w:val="22"/>
        </w:rPr>
        <w:t>ktoré sú určené na pranie, dezinfekciu, impregnáciu a sušenie hasičských zásahových odevov a</w:t>
      </w:r>
      <w:r w:rsidR="00D43472">
        <w:rPr>
          <w:rFonts w:ascii="Arial Narrow" w:hAnsi="Arial Narrow" w:cs="Arial"/>
          <w:bCs/>
          <w:sz w:val="22"/>
          <w:szCs w:val="22"/>
        </w:rPr>
        <w:t xml:space="preserve"> osobných ochranných pracovných </w:t>
      </w:r>
      <w:r w:rsidR="007A1C87">
        <w:rPr>
          <w:rFonts w:ascii="Arial Narrow" w:hAnsi="Arial Narrow" w:cs="Arial"/>
          <w:bCs/>
          <w:sz w:val="22"/>
          <w:szCs w:val="22"/>
        </w:rPr>
        <w:t>prostriedkov</w:t>
      </w:r>
      <w:r w:rsidR="000468DC">
        <w:rPr>
          <w:rFonts w:ascii="Arial Narrow" w:hAnsi="Arial Narrow" w:cs="Arial"/>
          <w:bCs/>
          <w:sz w:val="22"/>
          <w:szCs w:val="22"/>
        </w:rPr>
        <w:t xml:space="preserve"> využívaných počas zásahov, ktoré poskytujú ochranu povrchu tela pred chemickými, biologickými prípadne inými nebezpečnými látkami pre zasahujúcich príslušníkov H</w:t>
      </w:r>
      <w:r w:rsidR="00D43472">
        <w:rPr>
          <w:rFonts w:ascii="Arial Narrow" w:hAnsi="Arial Narrow" w:cs="Arial"/>
          <w:bCs/>
          <w:sz w:val="22"/>
          <w:szCs w:val="22"/>
        </w:rPr>
        <w:t>asičského a záchranného zboru</w:t>
      </w:r>
      <w:r w:rsidR="000468DC">
        <w:rPr>
          <w:rFonts w:ascii="Arial Narrow" w:hAnsi="Arial Narrow" w:cs="Arial"/>
          <w:bCs/>
          <w:sz w:val="22"/>
          <w:szCs w:val="22"/>
        </w:rPr>
        <w:t>.</w:t>
      </w:r>
      <w:r w:rsidR="000468DC">
        <w:rPr>
          <w:rFonts w:ascii="Arial Narrow" w:hAnsi="Arial Narrow"/>
          <w:bCs/>
          <w:iCs/>
          <w:color w:val="000000"/>
          <w:sz w:val="22"/>
          <w:szCs w:val="22"/>
        </w:rPr>
        <w:t xml:space="preserve"> </w:t>
      </w:r>
      <w:r w:rsidR="00E2059D" w:rsidRPr="00E2059D">
        <w:rPr>
          <w:rFonts w:ascii="Arial Narrow" w:hAnsi="Arial Narrow"/>
          <w:bCs/>
          <w:iCs/>
          <w:color w:val="000000"/>
          <w:sz w:val="22"/>
          <w:szCs w:val="22"/>
        </w:rPr>
        <w:t xml:space="preserve">Tieto </w:t>
      </w:r>
      <w:r w:rsidR="00801AE8">
        <w:rPr>
          <w:rFonts w:ascii="Arial Narrow" w:hAnsi="Arial Narrow"/>
          <w:bCs/>
          <w:iCs/>
          <w:color w:val="000000"/>
          <w:sz w:val="22"/>
          <w:szCs w:val="22"/>
        </w:rPr>
        <w:t>tovary</w:t>
      </w:r>
      <w:r w:rsidR="000212E6" w:rsidRPr="00031300">
        <w:rPr>
          <w:rFonts w:ascii="Arial Narrow" w:hAnsi="Arial Narrow"/>
          <w:bCs/>
          <w:iCs/>
          <w:color w:val="000000"/>
          <w:sz w:val="22"/>
          <w:szCs w:val="22"/>
        </w:rPr>
        <w:t xml:space="preserve"> sú podrobne špecifikované</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49E527D7"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79145C">
        <w:rPr>
          <w:rFonts w:ascii="Arial Narrow" w:hAnsi="Arial Narrow" w:cs="Arial"/>
          <w:sz w:val="22"/>
          <w:szCs w:val="22"/>
        </w:rPr>
        <w:t>troch (</w:t>
      </w:r>
      <w:r w:rsidR="00DF3ADF">
        <w:rPr>
          <w:rFonts w:ascii="Arial Narrow" w:hAnsi="Arial Narrow" w:cs="Arial"/>
          <w:sz w:val="22"/>
          <w:szCs w:val="22"/>
        </w:rPr>
        <w:t>3</w:t>
      </w:r>
      <w:r w:rsidR="0079145C">
        <w:rPr>
          <w:rFonts w:ascii="Arial Narrow" w:hAnsi="Arial Narrow" w:cs="Arial"/>
          <w:sz w:val="22"/>
          <w:szCs w:val="22"/>
        </w:rPr>
        <w:t>)</w:t>
      </w:r>
      <w:r w:rsidR="00DF3ADF">
        <w:rPr>
          <w:rFonts w:ascii="Arial Narrow" w:hAnsi="Arial Narrow" w:cs="Arial"/>
          <w:sz w:val="22"/>
          <w:szCs w:val="22"/>
        </w:rPr>
        <w:t xml:space="preserve">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0497DEDE"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Miestom dodania predmetu zmluvy je</w:t>
      </w:r>
      <w:r w:rsidR="000468DC">
        <w:rPr>
          <w:rFonts w:ascii="Arial Narrow" w:hAnsi="Arial Narrow"/>
          <w:bCs/>
          <w:iCs/>
          <w:color w:val="000000"/>
          <w:sz w:val="22"/>
          <w:szCs w:val="22"/>
        </w:rPr>
        <w:t xml:space="preserve"> Slovenská republika.</w:t>
      </w:r>
      <w:r w:rsidRPr="00031300">
        <w:rPr>
          <w:rFonts w:ascii="Arial Narrow" w:hAnsi="Arial Narrow"/>
          <w:bCs/>
          <w:iCs/>
          <w:color w:val="000000"/>
          <w:sz w:val="22"/>
          <w:szCs w:val="22"/>
        </w:rPr>
        <w:t xml:space="preserve"> </w:t>
      </w:r>
      <w:r w:rsidR="000468DC">
        <w:rPr>
          <w:rFonts w:ascii="Arial Narrow" w:hAnsi="Arial Narrow"/>
          <w:sz w:val="22"/>
        </w:rPr>
        <w:t>Konkrétne miesta dodania predmetu zákazky sú uvedené v Prílohe č. 1 Súťažných podkladov Opis predmetu zákazky.</w:t>
      </w:r>
    </w:p>
    <w:p w14:paraId="3799AF19" w14:textId="77777777"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r w:rsidR="00B30BCB" w:rsidRPr="00DF3ADF">
        <w:rPr>
          <w:rFonts w:ascii="Arial Narrow" w:hAnsi="Arial Narrow"/>
          <w:sz w:val="22"/>
          <w:szCs w:val="22"/>
          <w:highlight w:val="yellow"/>
        </w:rPr>
        <w:t>xxxxxxxxxxxxxx</w:t>
      </w:r>
      <w:r w:rsidR="00B30BCB" w:rsidRPr="00031300">
        <w:rPr>
          <w:rFonts w:ascii="Arial Narrow" w:hAnsi="Arial Narrow"/>
          <w:sz w:val="22"/>
          <w:szCs w:val="22"/>
        </w:rPr>
        <w:t xml:space="preserve">x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r w:rsidR="00B30BCB" w:rsidRPr="00DF3ADF">
        <w:rPr>
          <w:rFonts w:ascii="Arial Narrow" w:hAnsi="Arial Narrow"/>
          <w:sz w:val="22"/>
          <w:szCs w:val="22"/>
          <w:highlight w:val="yellow"/>
        </w:rPr>
        <w:t>xxxxxxxxxxx</w:t>
      </w:r>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8" w:history="1">
        <w:r w:rsidR="00B30BCB" w:rsidRPr="00031300">
          <w:rPr>
            <w:rStyle w:val="Hypertextovprepojenie"/>
            <w:rFonts w:ascii="Arial Narrow" w:hAnsi="Arial Narrow"/>
            <w:sz w:val="22"/>
            <w:szCs w:val="22"/>
          </w:rPr>
          <w:t>xxxxxxxxxxxxxxxx</w:t>
        </w:r>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03142224" w:rsidR="000D7D2D" w:rsidRPr="00031300" w:rsidRDefault="0079145C"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Kúpna cena za predmet zmluvy je stanovená v súlade so zákonom Národnej rady Slovenskej republiky č. 18/1996 Z. z. o cenách v znení neskorších predpisov</w:t>
      </w:r>
      <w:r>
        <w:rPr>
          <w:rFonts w:ascii="Arial Narrow" w:hAnsi="Arial Narrow"/>
          <w:bCs/>
          <w:iCs/>
          <w:color w:val="000000"/>
          <w:sz w:val="22"/>
          <w:szCs w:val="22"/>
        </w:rPr>
        <w:t xml:space="preserve"> a vyhlášky Ministerstva financií SR č. 87/1996 Z. z., ktorou sa vykonáva </w:t>
      </w:r>
      <w:r>
        <w:rPr>
          <w:rFonts w:ascii="Arial Narrow" w:hAnsi="Arial Narrow"/>
          <w:bCs/>
          <w:iCs/>
          <w:color w:val="000000"/>
          <w:sz w:val="22"/>
          <w:szCs w:val="22"/>
        </w:rPr>
        <w:lastRenderedPageBreak/>
        <w:t>zákon Národnej rady Slovenskej republiky č. 18/1996 Z. z. o cenách</w:t>
      </w:r>
      <w:r w:rsidRPr="00031300">
        <w:rPr>
          <w:rFonts w:ascii="Arial Narrow" w:hAnsi="Arial Narrow"/>
          <w:bCs/>
          <w:iCs/>
          <w:color w:val="000000"/>
          <w:sz w:val="22"/>
          <w:szCs w:val="22"/>
        </w:rPr>
        <w:t xml:space="preserve"> dohodou zmluvných strán ako cena maximálna  vo výške uvedenej v Prílohe č. 2 tejto Kúpnej zmluvy.</w:t>
      </w:r>
    </w:p>
    <w:p w14:paraId="1DD314D1" w14:textId="44C073AF"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(colných a daňových poplatkov, dopravy do miesta plnenia 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w:t>
      </w:r>
      <w:r w:rsidR="0079145C">
        <w:rPr>
          <w:rFonts w:ascii="Arial Narrow" w:hAnsi="Arial Narrow"/>
          <w:sz w:val="22"/>
          <w:szCs w:val="22"/>
        </w:rPr>
        <w:t xml:space="preserve">, ktorý je </w:t>
      </w:r>
      <w:r w:rsidR="00392E85" w:rsidRPr="00031300">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52094799"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w:t>
      </w:r>
      <w:r w:rsidR="0079145C">
        <w:rPr>
          <w:rFonts w:ascii="Arial Narrow" w:hAnsi="Arial Narrow"/>
          <w:bCs/>
          <w:iCs/>
          <w:color w:val="000000"/>
          <w:sz w:val="22"/>
          <w:szCs w:val="22"/>
        </w:rPr>
        <w:t xml:space="preserve">riadne a včas </w:t>
      </w:r>
      <w:r w:rsidR="0043528D" w:rsidRPr="00031300">
        <w:rPr>
          <w:rFonts w:ascii="Arial Narrow" w:hAnsi="Arial Narrow"/>
          <w:bCs/>
          <w:iCs/>
          <w:color w:val="000000"/>
          <w:sz w:val="22"/>
          <w:szCs w:val="22"/>
        </w:rPr>
        <w:t xml:space="preserve">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dohodnutú kúpnu cenu v zmysle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nasl.</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24</w:t>
      </w:r>
      <w:r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t.j.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počet vadných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47CD0DA0" w:rsidR="00623484" w:rsidRDefault="00623484" w:rsidP="00183A3C">
      <w:pPr>
        <w:pStyle w:val="Odsekzoznamu"/>
        <w:widowControl w:val="0"/>
        <w:numPr>
          <w:ilvl w:val="2"/>
          <w:numId w:val="16"/>
        </w:numPr>
        <w:tabs>
          <w:tab w:val="clear" w:pos="2160"/>
          <w:tab w:val="clear" w:pos="2880"/>
          <w:tab w:val="clear" w:pos="4500"/>
        </w:tabs>
        <w:autoSpaceDE w:val="0"/>
        <w:autoSpaceDN w:val="0"/>
        <w:adjustRightInd w:val="0"/>
        <w:ind w:hanging="295"/>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00183A3C">
        <w:rPr>
          <w:rFonts w:ascii="Arial Narrow" w:hAnsi="Arial Narrow"/>
          <w:bCs/>
          <w:iCs/>
          <w:color w:val="000000"/>
          <w:sz w:val="22"/>
          <w:szCs w:val="22"/>
        </w:rPr>
        <w:t>,</w:t>
      </w:r>
    </w:p>
    <w:p w14:paraId="71EDB887" w14:textId="20909343" w:rsidR="00183A3C" w:rsidRDefault="00183A3C" w:rsidP="00183A3C">
      <w:pPr>
        <w:pStyle w:val="Odsekzoznamu"/>
        <w:widowControl w:val="0"/>
        <w:numPr>
          <w:ilvl w:val="2"/>
          <w:numId w:val="16"/>
        </w:numPr>
        <w:tabs>
          <w:tab w:val="clear" w:pos="2160"/>
          <w:tab w:val="clear" w:pos="2880"/>
          <w:tab w:val="clear" w:pos="4500"/>
        </w:tabs>
        <w:autoSpaceDE w:val="0"/>
        <w:autoSpaceDN w:val="0"/>
        <w:adjustRightInd w:val="0"/>
        <w:ind w:hanging="295"/>
        <w:jc w:val="both"/>
        <w:rPr>
          <w:rFonts w:ascii="Arial Narrow" w:hAnsi="Arial Narrow"/>
          <w:bCs/>
          <w:iCs/>
          <w:color w:val="000000"/>
          <w:sz w:val="22"/>
          <w:szCs w:val="22"/>
        </w:rPr>
      </w:pPr>
      <w:r>
        <w:rPr>
          <w:rFonts w:ascii="Arial Narrow" w:hAnsi="Arial Narrow"/>
          <w:bCs/>
          <w:iCs/>
          <w:color w:val="000000"/>
          <w:sz w:val="22"/>
          <w:szCs w:val="22"/>
        </w:rPr>
        <w:t xml:space="preserve">oprava Tovaru vykazujúceho vady. </w:t>
      </w:r>
    </w:p>
    <w:p w14:paraId="4CF0B448" w14:textId="77777777" w:rsidR="00183A3C" w:rsidRPr="00031300" w:rsidRDefault="00183A3C" w:rsidP="00183A3C">
      <w:pPr>
        <w:pStyle w:val="Odsekzoznamu"/>
        <w:widowControl w:val="0"/>
        <w:tabs>
          <w:tab w:val="clear" w:pos="2160"/>
          <w:tab w:val="clear" w:pos="2880"/>
          <w:tab w:val="clear" w:pos="4500"/>
        </w:tabs>
        <w:autoSpaceDE w:val="0"/>
        <w:autoSpaceDN w:val="0"/>
        <w:adjustRightInd w:val="0"/>
        <w:ind w:left="720"/>
        <w:jc w:val="both"/>
        <w:rPr>
          <w:rFonts w:ascii="Arial Narrow" w:hAnsi="Arial Narrow"/>
          <w:bCs/>
          <w:iCs/>
          <w:color w:val="000000"/>
          <w:sz w:val="22"/>
          <w:szCs w:val="22"/>
        </w:rPr>
      </w:pPr>
      <w:bookmarkStart w:id="0" w:name="_GoBack"/>
      <w:bookmarkEnd w:id="0"/>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51EB88B2" w:rsidR="00623484" w:rsidRPr="00031300" w:rsidRDefault="0079145C"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w:t>
      </w:r>
      <w:r>
        <w:rPr>
          <w:rFonts w:ascii="Arial Narrow" w:hAnsi="Arial Narrow"/>
          <w:bCs/>
          <w:iCs/>
          <w:color w:val="000000"/>
          <w:sz w:val="22"/>
          <w:szCs w:val="22"/>
        </w:rPr>
        <w:t xml:space="preserve"> platných na území SR</w:t>
      </w:r>
      <w:r w:rsidRPr="00031300">
        <w:rPr>
          <w:rFonts w:ascii="Arial Narrow" w:hAnsi="Arial Narrow"/>
          <w:bCs/>
          <w:iCs/>
          <w:color w:val="000000"/>
          <w:sz w:val="22"/>
          <w:szCs w:val="22"/>
        </w:rPr>
        <w:t>) so splatnosťou</w:t>
      </w:r>
      <w:r>
        <w:rPr>
          <w:rFonts w:ascii="Arial Narrow" w:hAnsi="Arial Narrow"/>
          <w:bCs/>
          <w:iCs/>
          <w:color w:val="000000"/>
          <w:sz w:val="22"/>
          <w:szCs w:val="22"/>
        </w:rPr>
        <w:t xml:space="preserve"> tridsať (</w:t>
      </w:r>
      <w:r w:rsidRPr="00031300">
        <w:rPr>
          <w:rFonts w:ascii="Arial Narrow" w:hAnsi="Arial Narrow"/>
          <w:bCs/>
          <w:iCs/>
          <w:color w:val="000000"/>
          <w:sz w:val="22"/>
          <w:szCs w:val="22"/>
        </w:rPr>
        <w:t>30</w:t>
      </w:r>
      <w:r>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Kupujúcemu.</w:t>
      </w:r>
      <w:r w:rsidR="00623484" w:rsidRPr="00031300">
        <w:rPr>
          <w:rFonts w:ascii="Arial Narrow" w:hAnsi="Arial Narrow"/>
          <w:bCs/>
          <w:iCs/>
          <w:color w:val="000000"/>
          <w:sz w:val="22"/>
          <w:szCs w:val="22"/>
        </w:rPr>
        <w:t xml:space="preserve"> </w:t>
      </w:r>
    </w:p>
    <w:p w14:paraId="26824CE5" w14:textId="4FF943CD"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w:t>
      </w:r>
      <w:r w:rsidR="00183A3C">
        <w:rPr>
          <w:rFonts w:ascii="Arial Narrow" w:hAnsi="Arial Narrow"/>
          <w:bCs/>
          <w:iCs/>
          <w:color w:val="000000"/>
          <w:sz w:val="22"/>
          <w:szCs w:val="22"/>
        </w:rPr>
        <w:t>4</w:t>
      </w:r>
      <w:r w:rsidRPr="00031300">
        <w:rPr>
          <w:rFonts w:ascii="Arial Narrow" w:hAnsi="Arial Narrow"/>
          <w:bCs/>
          <w:iCs/>
          <w:color w:val="000000"/>
          <w:sz w:val="22"/>
          <w:szCs w:val="22"/>
        </w:rPr>
        <w:t xml:space="preserve">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79145C">
        <w:rPr>
          <w:rFonts w:ascii="Arial Narrow" w:hAnsi="Arial Narrow"/>
          <w:bCs/>
          <w:iCs/>
          <w:color w:val="000000"/>
          <w:sz w:val="22"/>
          <w:szCs w:val="22"/>
        </w:rPr>
        <w:t>tridsať (</w:t>
      </w:r>
      <w:r w:rsidRPr="00031300">
        <w:rPr>
          <w:rFonts w:ascii="Arial Narrow" w:hAnsi="Arial Narrow"/>
          <w:bCs/>
          <w:iCs/>
          <w:color w:val="000000"/>
          <w:sz w:val="22"/>
          <w:szCs w:val="22"/>
        </w:rPr>
        <w:t>30</w:t>
      </w:r>
      <w:r w:rsidR="0079145C">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w:t>
      </w:r>
      <w:r w:rsidR="0079145C">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6CE6D5AF"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Predávajúci</w:t>
      </w:r>
      <w:r w:rsidR="002B2B32">
        <w:rPr>
          <w:rFonts w:ascii="Arial Narrow" w:hAnsi="Arial Narrow"/>
          <w:bCs/>
          <w:iCs/>
          <w:color w:val="000000"/>
          <w:sz w:val="22"/>
          <w:szCs w:val="22"/>
        </w:rPr>
        <w:t xml:space="preserve"> zabezpečí</w:t>
      </w:r>
      <w:r w:rsidRPr="00031300">
        <w:rPr>
          <w:rFonts w:ascii="Arial Narrow" w:hAnsi="Arial Narrow"/>
          <w:bCs/>
          <w:iCs/>
          <w:color w:val="000000"/>
          <w:sz w:val="22"/>
          <w:szCs w:val="22"/>
        </w:rPr>
        <w:t>:</w:t>
      </w:r>
    </w:p>
    <w:p w14:paraId="6825939B" w14:textId="02C33BB6" w:rsidR="004514BB" w:rsidRPr="00D5556D" w:rsidRDefault="004514BB" w:rsidP="00C76BF6">
      <w:pPr>
        <w:widowControl w:val="0"/>
        <w:numPr>
          <w:ilvl w:val="1"/>
          <w:numId w:val="4"/>
        </w:numPr>
        <w:tabs>
          <w:tab w:val="clear" w:pos="2160"/>
          <w:tab w:val="clear" w:pos="2880"/>
          <w:tab w:val="clear" w:pos="4500"/>
        </w:tabs>
        <w:autoSpaceDE w:val="0"/>
        <w:autoSpaceDN w:val="0"/>
        <w:adjustRightInd w:val="0"/>
        <w:ind w:left="850" w:hanging="425"/>
        <w:jc w:val="both"/>
        <w:rPr>
          <w:rFonts w:ascii="Arial Narrow" w:hAnsi="Arial Narrow"/>
          <w:bCs/>
          <w:iCs/>
          <w:color w:val="000000"/>
          <w:sz w:val="22"/>
          <w:szCs w:val="22"/>
        </w:rPr>
      </w:pPr>
      <w:r>
        <w:rPr>
          <w:rFonts w:ascii="Arial Narrow" w:hAnsi="Arial Narrow"/>
          <w:sz w:val="22"/>
          <w:szCs w:val="22"/>
        </w:rPr>
        <w:t>u</w:t>
      </w:r>
      <w:r w:rsidRPr="00D5556D">
        <w:rPr>
          <w:rFonts w:ascii="Arial Narrow" w:hAnsi="Arial Narrow"/>
          <w:sz w:val="22"/>
          <w:szCs w:val="22"/>
        </w:rPr>
        <w:t>žívateľskú dokumentáciu výrobku (návod  na použitie, prevádzku, údržbu a servis) v slovenskom alebo českom jazyku</w:t>
      </w:r>
      <w:r w:rsidRPr="00D5556D">
        <w:rPr>
          <w:rFonts w:ascii="Arial Narrow" w:hAnsi="Arial Narrow"/>
          <w:bCs/>
          <w:iCs/>
          <w:color w:val="000000"/>
          <w:sz w:val="22"/>
          <w:szCs w:val="22"/>
        </w:rPr>
        <w:t>,</w:t>
      </w:r>
    </w:p>
    <w:p w14:paraId="792EDA84" w14:textId="2F13ACAA" w:rsidR="004514BB" w:rsidRPr="00031300" w:rsidRDefault="004514BB" w:rsidP="00C76BF6">
      <w:pPr>
        <w:widowControl w:val="0"/>
        <w:numPr>
          <w:ilvl w:val="1"/>
          <w:numId w:val="4"/>
        </w:numPr>
        <w:tabs>
          <w:tab w:val="clear" w:pos="2160"/>
          <w:tab w:val="clear" w:pos="2880"/>
          <w:tab w:val="clear" w:pos="4500"/>
        </w:tabs>
        <w:autoSpaceDE w:val="0"/>
        <w:autoSpaceDN w:val="0"/>
        <w:adjustRightInd w:val="0"/>
        <w:ind w:left="850" w:hanging="425"/>
        <w:rPr>
          <w:rFonts w:ascii="Arial Narrow" w:hAnsi="Arial Narrow"/>
          <w:bCs/>
          <w:iCs/>
          <w:color w:val="000000"/>
          <w:sz w:val="22"/>
          <w:szCs w:val="22"/>
        </w:rPr>
      </w:pPr>
      <w:r w:rsidRPr="00031300">
        <w:rPr>
          <w:rFonts w:ascii="Arial Narrow" w:hAnsi="Arial Narrow"/>
          <w:bCs/>
          <w:iCs/>
          <w:color w:val="000000"/>
          <w:sz w:val="22"/>
          <w:szCs w:val="22"/>
        </w:rPr>
        <w:t>bezplatný servis v záručnej dobe,</w:t>
      </w:r>
    </w:p>
    <w:p w14:paraId="2C8C5AF9" w14:textId="565A0811" w:rsidR="00824071" w:rsidRDefault="00824071" w:rsidP="00C76BF6">
      <w:pPr>
        <w:widowControl w:val="0"/>
        <w:numPr>
          <w:ilvl w:val="1"/>
          <w:numId w:val="4"/>
        </w:numPr>
        <w:tabs>
          <w:tab w:val="clear" w:pos="2160"/>
          <w:tab w:val="clear" w:pos="2880"/>
          <w:tab w:val="clear" w:pos="4500"/>
        </w:tabs>
        <w:autoSpaceDE w:val="0"/>
        <w:autoSpaceDN w:val="0"/>
        <w:adjustRightInd w:val="0"/>
        <w:ind w:left="850" w:hanging="425"/>
        <w:rPr>
          <w:rFonts w:ascii="Arial Narrow" w:hAnsi="Arial Narrow"/>
          <w:bCs/>
          <w:iCs/>
          <w:color w:val="000000"/>
          <w:sz w:val="22"/>
          <w:szCs w:val="22"/>
        </w:rPr>
      </w:pPr>
      <w:r>
        <w:rPr>
          <w:rFonts w:ascii="Arial Narrow" w:hAnsi="Arial Narrow"/>
          <w:bCs/>
          <w:iCs/>
          <w:color w:val="000000"/>
          <w:sz w:val="22"/>
          <w:szCs w:val="22"/>
        </w:rPr>
        <w:t xml:space="preserve">kvalifikované zaškolenie obsluhy na obsluhu a údržbu predmetu plnenia zákazky pre </w:t>
      </w:r>
      <w:r w:rsidR="004514BB">
        <w:rPr>
          <w:rFonts w:ascii="Arial Narrow" w:hAnsi="Arial Narrow"/>
          <w:bCs/>
          <w:iCs/>
          <w:color w:val="000000"/>
          <w:sz w:val="22"/>
          <w:szCs w:val="22"/>
        </w:rPr>
        <w:t>3 osoby na každé miesto dodania ako súčasť dodávky,</w:t>
      </w:r>
    </w:p>
    <w:p w14:paraId="5FA10798" w14:textId="32D3B3DE" w:rsidR="00824071" w:rsidRDefault="00824071" w:rsidP="00C76BF6">
      <w:pPr>
        <w:widowControl w:val="0"/>
        <w:numPr>
          <w:ilvl w:val="1"/>
          <w:numId w:val="4"/>
        </w:numPr>
        <w:tabs>
          <w:tab w:val="clear" w:pos="2160"/>
          <w:tab w:val="clear" w:pos="2880"/>
          <w:tab w:val="clear" w:pos="4500"/>
        </w:tabs>
        <w:autoSpaceDE w:val="0"/>
        <w:autoSpaceDN w:val="0"/>
        <w:adjustRightInd w:val="0"/>
        <w:ind w:left="850" w:hanging="425"/>
        <w:rPr>
          <w:rFonts w:ascii="Arial Narrow" w:hAnsi="Arial Narrow"/>
          <w:bCs/>
          <w:iCs/>
          <w:color w:val="000000"/>
          <w:sz w:val="22"/>
          <w:szCs w:val="22"/>
        </w:rPr>
      </w:pPr>
      <w:r>
        <w:rPr>
          <w:rFonts w:ascii="Arial Narrow" w:hAnsi="Arial Narrow"/>
          <w:bCs/>
          <w:iCs/>
          <w:color w:val="000000"/>
          <w:sz w:val="22"/>
          <w:szCs w:val="22"/>
        </w:rPr>
        <w:t>autorizovaný záručný servis do 48 hodín od nahlásenia poruchy na predmet zákazky,</w:t>
      </w:r>
    </w:p>
    <w:p w14:paraId="7F67A3C8" w14:textId="624E1C57" w:rsidR="002B2B32" w:rsidRPr="002B2B32" w:rsidRDefault="002B2B32" w:rsidP="00C76BF6">
      <w:pPr>
        <w:widowControl w:val="0"/>
        <w:numPr>
          <w:ilvl w:val="1"/>
          <w:numId w:val="4"/>
        </w:numPr>
        <w:tabs>
          <w:tab w:val="clear" w:pos="2160"/>
          <w:tab w:val="clear" w:pos="2880"/>
          <w:tab w:val="clear" w:pos="4500"/>
        </w:tabs>
        <w:autoSpaceDE w:val="0"/>
        <w:autoSpaceDN w:val="0"/>
        <w:adjustRightInd w:val="0"/>
        <w:spacing w:after="120"/>
        <w:ind w:left="850" w:hanging="425"/>
        <w:rPr>
          <w:rFonts w:ascii="Arial Narrow" w:hAnsi="Arial Narrow"/>
          <w:bCs/>
          <w:iCs/>
          <w:color w:val="000000"/>
          <w:sz w:val="22"/>
          <w:szCs w:val="22"/>
        </w:rPr>
      </w:pPr>
      <w:r w:rsidRPr="00031300">
        <w:rPr>
          <w:rFonts w:ascii="Arial Narrow" w:hAnsi="Arial Narrow"/>
          <w:bCs/>
          <w:iCs/>
          <w:color w:val="000000"/>
          <w:sz w:val="22"/>
          <w:szCs w:val="22"/>
        </w:rPr>
        <w:t>bezplatné poradenstvo k predmetu zmluvy.</w:t>
      </w:r>
    </w:p>
    <w:p w14:paraId="566C7054" w14:textId="77777777" w:rsidR="007B1A08" w:rsidRPr="00031300" w:rsidRDefault="007B1A08" w:rsidP="00C76BF6">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w:t>
      </w:r>
      <w:r w:rsidR="00747399">
        <w:rPr>
          <w:rFonts w:ascii="Arial Narrow" w:hAnsi="Arial Narrow" w:cs="Calibri"/>
          <w:bCs/>
          <w:sz w:val="22"/>
          <w:szCs w:val="22"/>
          <w:lang w:eastAsia="cs-CZ"/>
        </w:rPr>
        <w:t>ého sektora týka. Ak na strane P</w:t>
      </w:r>
      <w:r w:rsidRPr="00031300">
        <w:rPr>
          <w:rFonts w:ascii="Arial Narrow" w:hAnsi="Arial Narrow" w:cs="Calibri"/>
          <w:bCs/>
          <w:sz w:val="22"/>
          <w:szCs w:val="22"/>
          <w:lang w:eastAsia="cs-CZ"/>
        </w:rPr>
        <w:t xml:space="preserve">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EF3B9A">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1DB73E09"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dodaním predmetu zmluvy podľa čl.</w:t>
      </w:r>
      <w:r w:rsidR="0079145C">
        <w:rPr>
          <w:rFonts w:ascii="Arial Narrow" w:hAnsi="Arial Narrow"/>
          <w:bCs/>
          <w:iCs/>
          <w:color w:val="000000"/>
          <w:sz w:val="22"/>
          <w:szCs w:val="22"/>
        </w:rPr>
        <w:t xml:space="preserve"> </w:t>
      </w:r>
      <w:r w:rsidRPr="00031300">
        <w:rPr>
          <w:rFonts w:ascii="Arial Narrow" w:hAnsi="Arial Narrow"/>
          <w:bCs/>
          <w:iCs/>
          <w:color w:val="000000"/>
          <w:sz w:val="22"/>
          <w:szCs w:val="22"/>
        </w:rPr>
        <w:t>2.</w:t>
      </w:r>
      <w:r w:rsidR="0079145C">
        <w:rPr>
          <w:rFonts w:ascii="Arial Narrow" w:hAnsi="Arial Narrow"/>
          <w:bCs/>
          <w:iCs/>
          <w:color w:val="000000"/>
          <w:sz w:val="22"/>
          <w:szCs w:val="22"/>
        </w:rPr>
        <w:t xml:space="preserve"> bod 2.1.</w:t>
      </w:r>
      <w:r w:rsidRPr="00031300">
        <w:rPr>
          <w:rFonts w:ascii="Arial Narrow" w:hAnsi="Arial Narrow"/>
          <w:bCs/>
          <w:iCs/>
          <w:color w:val="000000"/>
          <w:sz w:val="22"/>
          <w:szCs w:val="22"/>
        </w:rPr>
        <w:t xml:space="preserve">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68F8A9C9"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Kupujúceho so zaplatením kúpnej ceny je Predávajúci oprávnený uplatniť si</w:t>
      </w:r>
      <w:r w:rsidR="0079145C">
        <w:rPr>
          <w:rFonts w:ascii="Arial Narrow" w:hAnsi="Arial Narrow"/>
          <w:bCs/>
          <w:iCs/>
          <w:color w:val="000000"/>
          <w:sz w:val="22"/>
          <w:szCs w:val="22"/>
        </w:rPr>
        <w:t xml:space="preserve"> voči Kupujúcemu</w:t>
      </w:r>
      <w:r w:rsidRPr="00031300">
        <w:rPr>
          <w:rFonts w:ascii="Arial Narrow" w:hAnsi="Arial Narrow"/>
          <w:bCs/>
          <w:iCs/>
          <w:color w:val="000000"/>
          <w:sz w:val="22"/>
          <w:szCs w:val="22"/>
        </w:rPr>
        <w:t xml:space="preserve"> úrok z omeškania v zákonnej výške z nezaplatenej ceny za každý deň omeškania.</w:t>
      </w:r>
    </w:p>
    <w:p w14:paraId="36E1400D" w14:textId="17943785"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vady predmetu zmluvy </w:t>
      </w:r>
      <w:r w:rsidR="0079145C">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w:t>
      </w:r>
      <w:r w:rsidR="0079145C">
        <w:rPr>
          <w:rFonts w:ascii="Arial Narrow" w:hAnsi="Arial Narrow"/>
          <w:bCs/>
          <w:iCs/>
          <w:color w:val="000000"/>
          <w:sz w:val="22"/>
          <w:szCs w:val="22"/>
        </w:rPr>
        <w:t> </w:t>
      </w:r>
      <w:r w:rsidRPr="00031300">
        <w:rPr>
          <w:rFonts w:ascii="Arial Narrow" w:hAnsi="Arial Narrow"/>
          <w:bCs/>
          <w:iCs/>
          <w:color w:val="000000"/>
          <w:sz w:val="22"/>
          <w:szCs w:val="22"/>
        </w:rPr>
        <w:t>ceny</w:t>
      </w:r>
      <w:r w:rsidR="0079145C">
        <w:rPr>
          <w:rFonts w:ascii="Arial Narrow" w:hAnsi="Arial Narrow"/>
          <w:bCs/>
          <w:iCs/>
          <w:color w:val="000000"/>
          <w:sz w:val="22"/>
          <w:szCs w:val="22"/>
        </w:rPr>
        <w:t xml:space="preserve"> celého</w:t>
      </w:r>
      <w:r w:rsidRPr="00031300">
        <w:rPr>
          <w:rFonts w:ascii="Arial Narrow" w:hAnsi="Arial Narrow"/>
          <w:bCs/>
          <w:iCs/>
          <w:color w:val="000000"/>
          <w:sz w:val="22"/>
          <w:szCs w:val="22"/>
        </w:rPr>
        <w:t xml:space="preserve">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4A893F84"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Pr>
          <w:rFonts w:ascii="Arial Narrow" w:hAnsi="Arial Narrow"/>
          <w:bCs/>
          <w:iCs/>
          <w:color w:val="000000"/>
          <w:sz w:val="22"/>
          <w:szCs w:val="22"/>
        </w:rPr>
        <w:t xml:space="preserve">písomne </w:t>
      </w:r>
      <w:r w:rsidRPr="00031300">
        <w:rPr>
          <w:rFonts w:ascii="Arial Narrow" w:hAnsi="Arial Narrow"/>
          <w:bCs/>
          <w:iCs/>
          <w:color w:val="000000"/>
          <w:sz w:val="22"/>
          <w:szCs w:val="22"/>
        </w:rPr>
        <w:t xml:space="preserve">odstúpiť od tejto Kúpnej zmluvy. </w:t>
      </w:r>
    </w:p>
    <w:p w14:paraId="13E9A777" w14:textId="77777777"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031300" w:rsidRDefault="0079145C"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 xml:space="preserve"> v lehote </w:t>
      </w:r>
      <w:r>
        <w:rPr>
          <w:rFonts w:ascii="Arial Narrow" w:hAnsi="Arial Narrow"/>
          <w:bCs/>
          <w:iCs/>
          <w:color w:val="000000"/>
          <w:sz w:val="22"/>
          <w:szCs w:val="22"/>
        </w:rPr>
        <w:t>pätnásť (</w:t>
      </w:r>
      <w:r w:rsidRPr="00031300">
        <w:rPr>
          <w:rFonts w:ascii="Arial Narrow" w:hAnsi="Arial Narrow"/>
          <w:bCs/>
          <w:iCs/>
          <w:color w:val="000000"/>
          <w:sz w:val="22"/>
          <w:szCs w:val="22"/>
        </w:rPr>
        <w:t>15</w:t>
      </w:r>
      <w:r>
        <w:rPr>
          <w:rFonts w:ascii="Arial Narrow" w:hAnsi="Arial Narrow"/>
          <w:bCs/>
          <w:iCs/>
          <w:color w:val="000000"/>
          <w:sz w:val="22"/>
          <w:szCs w:val="22"/>
        </w:rPr>
        <w:t>)</w:t>
      </w:r>
      <w:r w:rsidRPr="00031300">
        <w:rPr>
          <w:rFonts w:ascii="Arial Narrow" w:hAnsi="Arial Narrow"/>
          <w:bCs/>
          <w:iCs/>
          <w:color w:val="000000"/>
          <w:sz w:val="22"/>
          <w:szCs w:val="22"/>
        </w:rPr>
        <w:t xml:space="preserve"> kalendárnych dní odo dňa doručenia faktúry </w:t>
      </w:r>
      <w:r>
        <w:rPr>
          <w:rFonts w:ascii="Arial Narrow" w:hAnsi="Arial Narrow"/>
          <w:bCs/>
          <w:iCs/>
          <w:color w:val="000000"/>
          <w:sz w:val="22"/>
          <w:szCs w:val="22"/>
        </w:rPr>
        <w:t>Predávajúcemu.</w:t>
      </w:r>
      <w:r w:rsidR="007B1A08" w:rsidRPr="00031300">
        <w:rPr>
          <w:rFonts w:ascii="Arial Narrow" w:hAnsi="Arial Narrow"/>
          <w:bCs/>
          <w:iCs/>
          <w:color w:val="000000"/>
          <w:sz w:val="22"/>
          <w:szCs w:val="22"/>
        </w:rPr>
        <w:t xml:space="preserve"> </w:t>
      </w:r>
    </w:p>
    <w:p w14:paraId="3AE084E6"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77777777"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7B02C00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w:t>
      </w:r>
      <w:r w:rsidR="0079145C">
        <w:rPr>
          <w:rFonts w:ascii="Arial Narrow" w:hAnsi="Arial Narrow"/>
          <w:bCs/>
          <w:iCs/>
          <w:color w:val="000000"/>
          <w:sz w:val="22"/>
          <w:szCs w:val="22"/>
        </w:rPr>
        <w:t xml:space="preserve">splatnej </w:t>
      </w:r>
      <w:r w:rsidRPr="00031300">
        <w:rPr>
          <w:rFonts w:ascii="Arial Narrow" w:hAnsi="Arial Narrow"/>
          <w:bCs/>
          <w:iCs/>
          <w:color w:val="000000"/>
          <w:sz w:val="22"/>
          <w:szCs w:val="22"/>
        </w:rPr>
        <w:t>faktúry o viac ako 60 dní.</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77777777"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úpna zmluva je vyhotovená  v piatich (5) rovnopisoch s platnosťou originálu, z ktorých  Kupujúci obdrží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1647AD33" w14:textId="77777777" w:rsidR="00EF3B9A"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p>
    <w:p w14:paraId="76D3733E" w14:textId="77777777" w:rsidR="00EF3B9A"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p>
    <w:p w14:paraId="48DD5DB8" w14:textId="07E290E3" w:rsidR="007B1A08" w:rsidRPr="00031300" w:rsidRDefault="00EF3B9A"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v .......................  , dňa ..........20</w:t>
      </w:r>
      <w:r w:rsidR="009C34C7" w:rsidRPr="00031300">
        <w:rPr>
          <w:rFonts w:ascii="Arial Narrow" w:hAnsi="Arial Narrow"/>
          <w:bCs/>
          <w:iCs/>
          <w:color w:val="000000"/>
          <w:sz w:val="22"/>
          <w:szCs w:val="22"/>
        </w:rPr>
        <w:t>xx</w:t>
      </w:r>
      <w:r w:rsidR="007B1A08"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6ABC23E" w14:textId="77777777" w:rsidR="00EF3B9A" w:rsidRPr="00031300" w:rsidRDefault="00EF3B9A"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55439C94" w:rsidR="00EF3B9A" w:rsidRPr="00031300" w:rsidRDefault="007B1A08" w:rsidP="00EF3B9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r w:rsidRPr="00031300">
        <w:rPr>
          <w:rFonts w:ascii="Arial Narrow" w:hAnsi="Arial Narrow"/>
          <w:bCs/>
          <w:iCs/>
          <w:color w:val="000000"/>
          <w:sz w:val="22"/>
          <w:szCs w:val="22"/>
        </w:rPr>
        <w:tab/>
      </w:r>
      <w:r w:rsidR="00EF3B9A">
        <w:rPr>
          <w:rFonts w:ascii="Arial Narrow" w:hAnsi="Arial Narrow"/>
          <w:bCs/>
          <w:iCs/>
          <w:color w:val="000000"/>
          <w:sz w:val="22"/>
          <w:szCs w:val="22"/>
        </w:rPr>
        <w:t xml:space="preserve">meno a funkcia </w:t>
      </w:r>
    </w:p>
    <w:p w14:paraId="5C812780" w14:textId="53D88891" w:rsidR="007B1A08"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6512FB62" w14:textId="4C2F13D7" w:rsidR="007B3829" w:rsidRPr="00031300" w:rsidRDefault="009411E5" w:rsidP="00EF3B9A">
      <w:pPr>
        <w:tabs>
          <w:tab w:val="clear" w:pos="2160"/>
          <w:tab w:val="clear" w:pos="2880"/>
          <w:tab w:val="clear" w:pos="4500"/>
        </w:tabs>
        <w:spacing w:after="200" w:line="276" w:lineRule="auto"/>
        <w:rPr>
          <w:rFonts w:ascii="Arial Narrow" w:hAnsi="Arial Narrow"/>
          <w:b/>
          <w:sz w:val="22"/>
          <w:szCs w:val="22"/>
        </w:rPr>
      </w:pP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r w:rsidRPr="00031300">
        <w:rPr>
          <w:rFonts w:ascii="Arial Narrow" w:hAnsi="Arial Narrow"/>
          <w:sz w:val="22"/>
          <w:szCs w:val="22"/>
        </w:rPr>
        <w:tab/>
      </w:r>
    </w:p>
    <w:sectPr w:rsidR="007B3829" w:rsidRPr="00031300"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42E98" w14:textId="77777777" w:rsidR="00643BA9" w:rsidRDefault="00643BA9">
      <w:r>
        <w:separator/>
      </w:r>
    </w:p>
  </w:endnote>
  <w:endnote w:type="continuationSeparator" w:id="0">
    <w:p w14:paraId="42467847" w14:textId="77777777" w:rsidR="00643BA9" w:rsidRDefault="0064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15822263"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1A0CDF">
      <w:rPr>
        <w:rStyle w:val="slostrany"/>
        <w:rFonts w:ascii="Arial Narrow" w:hAnsi="Arial Narrow" w:cs="Arial"/>
        <w:color w:val="000000"/>
        <w:sz w:val="22"/>
        <w:szCs w:val="22"/>
      </w:rPr>
      <w:t>4</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3F42B" w14:textId="77777777" w:rsidR="00643BA9" w:rsidRDefault="00643BA9">
      <w:r>
        <w:separator/>
      </w:r>
    </w:p>
  </w:footnote>
  <w:footnote w:type="continuationSeparator" w:id="0">
    <w:p w14:paraId="25CE37AE" w14:textId="77777777" w:rsidR="00643BA9" w:rsidRDefault="00643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EC1EB" w14:textId="4D6505F3" w:rsidR="000468DC" w:rsidRPr="000468DC" w:rsidRDefault="000468DC" w:rsidP="000468DC">
    <w:pPr>
      <w:pStyle w:val="Hlavika"/>
      <w:jc w:val="right"/>
      <w:rPr>
        <w:rFonts w:ascii="Arial Narrow" w:hAnsi="Arial Narrow"/>
      </w:rPr>
    </w:pPr>
    <w:r w:rsidRPr="000468DC">
      <w:rPr>
        <w:rFonts w:ascii="Arial Narrow" w:hAnsi="Arial Narrow"/>
      </w:rPr>
      <w:t>Príloha č. 2 Súťažných podkladov</w:t>
    </w:r>
  </w:p>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31300"/>
    <w:rsid w:val="000405B9"/>
    <w:rsid w:val="000468DC"/>
    <w:rsid w:val="00061345"/>
    <w:rsid w:val="000620DF"/>
    <w:rsid w:val="00081987"/>
    <w:rsid w:val="000A5F9C"/>
    <w:rsid w:val="000D1EEC"/>
    <w:rsid w:val="000D7D2D"/>
    <w:rsid w:val="000E73CA"/>
    <w:rsid w:val="000F41F0"/>
    <w:rsid w:val="00105253"/>
    <w:rsid w:val="00117B31"/>
    <w:rsid w:val="00144CA2"/>
    <w:rsid w:val="00147185"/>
    <w:rsid w:val="00155B74"/>
    <w:rsid w:val="0016537E"/>
    <w:rsid w:val="0017080C"/>
    <w:rsid w:val="0017351E"/>
    <w:rsid w:val="00183A3C"/>
    <w:rsid w:val="00187E4F"/>
    <w:rsid w:val="001A0CDF"/>
    <w:rsid w:val="001B1D74"/>
    <w:rsid w:val="001D162D"/>
    <w:rsid w:val="001E199B"/>
    <w:rsid w:val="002033DE"/>
    <w:rsid w:val="00210C88"/>
    <w:rsid w:val="00217B18"/>
    <w:rsid w:val="00235087"/>
    <w:rsid w:val="002527B0"/>
    <w:rsid w:val="0025592A"/>
    <w:rsid w:val="0026366E"/>
    <w:rsid w:val="00263D60"/>
    <w:rsid w:val="00277E45"/>
    <w:rsid w:val="002B2B32"/>
    <w:rsid w:val="002B7354"/>
    <w:rsid w:val="002D176F"/>
    <w:rsid w:val="002D6A80"/>
    <w:rsid w:val="002E7983"/>
    <w:rsid w:val="002F7E1B"/>
    <w:rsid w:val="00302529"/>
    <w:rsid w:val="00305EA1"/>
    <w:rsid w:val="003167C4"/>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22F16"/>
    <w:rsid w:val="0043528D"/>
    <w:rsid w:val="004514BB"/>
    <w:rsid w:val="00452C54"/>
    <w:rsid w:val="0046551F"/>
    <w:rsid w:val="004753C1"/>
    <w:rsid w:val="004812B4"/>
    <w:rsid w:val="004A7EBB"/>
    <w:rsid w:val="004B1738"/>
    <w:rsid w:val="004B573C"/>
    <w:rsid w:val="004C7A1A"/>
    <w:rsid w:val="004E777A"/>
    <w:rsid w:val="005261CC"/>
    <w:rsid w:val="00530036"/>
    <w:rsid w:val="00531B24"/>
    <w:rsid w:val="00535B6B"/>
    <w:rsid w:val="005543C2"/>
    <w:rsid w:val="00581534"/>
    <w:rsid w:val="005D2EBE"/>
    <w:rsid w:val="005D6677"/>
    <w:rsid w:val="005E148D"/>
    <w:rsid w:val="005F025C"/>
    <w:rsid w:val="00601010"/>
    <w:rsid w:val="00602AF1"/>
    <w:rsid w:val="006140EE"/>
    <w:rsid w:val="006155DF"/>
    <w:rsid w:val="00623484"/>
    <w:rsid w:val="00635CFC"/>
    <w:rsid w:val="00640309"/>
    <w:rsid w:val="00643BA9"/>
    <w:rsid w:val="006821AC"/>
    <w:rsid w:val="006A404D"/>
    <w:rsid w:val="006C5496"/>
    <w:rsid w:val="006D4509"/>
    <w:rsid w:val="00702189"/>
    <w:rsid w:val="007070DA"/>
    <w:rsid w:val="00717DD4"/>
    <w:rsid w:val="00725C4B"/>
    <w:rsid w:val="0073767F"/>
    <w:rsid w:val="00747399"/>
    <w:rsid w:val="00760B13"/>
    <w:rsid w:val="00761425"/>
    <w:rsid w:val="0078472B"/>
    <w:rsid w:val="0079145C"/>
    <w:rsid w:val="007A1C87"/>
    <w:rsid w:val="007B0764"/>
    <w:rsid w:val="007B1A08"/>
    <w:rsid w:val="007B3829"/>
    <w:rsid w:val="007D4C8A"/>
    <w:rsid w:val="007D7E3F"/>
    <w:rsid w:val="007F424B"/>
    <w:rsid w:val="00801AE8"/>
    <w:rsid w:val="00822618"/>
    <w:rsid w:val="0082332F"/>
    <w:rsid w:val="00824071"/>
    <w:rsid w:val="00844CA7"/>
    <w:rsid w:val="00847B5F"/>
    <w:rsid w:val="00856C39"/>
    <w:rsid w:val="008A47AA"/>
    <w:rsid w:val="008C1A1A"/>
    <w:rsid w:val="008C5C45"/>
    <w:rsid w:val="008E2DFD"/>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61D8"/>
    <w:rsid w:val="00A1588F"/>
    <w:rsid w:val="00A357FC"/>
    <w:rsid w:val="00A558FE"/>
    <w:rsid w:val="00A56C1E"/>
    <w:rsid w:val="00A71F21"/>
    <w:rsid w:val="00A92F27"/>
    <w:rsid w:val="00AA3A16"/>
    <w:rsid w:val="00AA3E8C"/>
    <w:rsid w:val="00AB214B"/>
    <w:rsid w:val="00AC767B"/>
    <w:rsid w:val="00AF21D0"/>
    <w:rsid w:val="00AF3479"/>
    <w:rsid w:val="00AF704E"/>
    <w:rsid w:val="00B12E19"/>
    <w:rsid w:val="00B30BCB"/>
    <w:rsid w:val="00B41BE4"/>
    <w:rsid w:val="00B66969"/>
    <w:rsid w:val="00B7140A"/>
    <w:rsid w:val="00B71BDC"/>
    <w:rsid w:val="00BC5C79"/>
    <w:rsid w:val="00BF2F66"/>
    <w:rsid w:val="00BF477E"/>
    <w:rsid w:val="00C06496"/>
    <w:rsid w:val="00C271A4"/>
    <w:rsid w:val="00C33756"/>
    <w:rsid w:val="00C56630"/>
    <w:rsid w:val="00C74E81"/>
    <w:rsid w:val="00C76B40"/>
    <w:rsid w:val="00C76BF6"/>
    <w:rsid w:val="00C95989"/>
    <w:rsid w:val="00CA3AA1"/>
    <w:rsid w:val="00CA645E"/>
    <w:rsid w:val="00CB1A88"/>
    <w:rsid w:val="00CC3DA6"/>
    <w:rsid w:val="00CC4C06"/>
    <w:rsid w:val="00CE01C8"/>
    <w:rsid w:val="00CF039E"/>
    <w:rsid w:val="00D41A4C"/>
    <w:rsid w:val="00D43472"/>
    <w:rsid w:val="00D5374E"/>
    <w:rsid w:val="00D54E3D"/>
    <w:rsid w:val="00D5556D"/>
    <w:rsid w:val="00D5757A"/>
    <w:rsid w:val="00D63BFC"/>
    <w:rsid w:val="00D82C48"/>
    <w:rsid w:val="00D83799"/>
    <w:rsid w:val="00D97257"/>
    <w:rsid w:val="00DA688F"/>
    <w:rsid w:val="00DB068A"/>
    <w:rsid w:val="00DB469E"/>
    <w:rsid w:val="00DD0996"/>
    <w:rsid w:val="00DD5BFC"/>
    <w:rsid w:val="00DD7E57"/>
    <w:rsid w:val="00DE2044"/>
    <w:rsid w:val="00DF3ADF"/>
    <w:rsid w:val="00E10262"/>
    <w:rsid w:val="00E1751F"/>
    <w:rsid w:val="00E2059D"/>
    <w:rsid w:val="00E77D4A"/>
    <w:rsid w:val="00EA4F5A"/>
    <w:rsid w:val="00EB2B19"/>
    <w:rsid w:val="00EE403B"/>
    <w:rsid w:val="00EE6504"/>
    <w:rsid w:val="00EE74C7"/>
    <w:rsid w:val="00EF2E93"/>
    <w:rsid w:val="00EF3B9A"/>
    <w:rsid w:val="00F07FAD"/>
    <w:rsid w:val="00F11CF9"/>
    <w:rsid w:val="00F15E76"/>
    <w:rsid w:val="00F524C0"/>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3166</Words>
  <Characters>18049</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Janka Kytošová</cp:lastModifiedBy>
  <cp:revision>2</cp:revision>
  <cp:lastPrinted>2020-12-02T13:59:00Z</cp:lastPrinted>
  <dcterms:created xsi:type="dcterms:W3CDTF">2020-12-04T12:53:00Z</dcterms:created>
  <dcterms:modified xsi:type="dcterms:W3CDTF">2020-12-04T12:53:00Z</dcterms:modified>
</cp:coreProperties>
</file>