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A1667" w14:textId="77777777" w:rsidR="00D51042" w:rsidRPr="00080E4A" w:rsidRDefault="00D51042" w:rsidP="00D51042">
      <w:pPr>
        <w:pStyle w:val="Zkladntext3"/>
        <w:jc w:val="center"/>
        <w:rPr>
          <w:rFonts w:ascii="Arial Narrow" w:hAnsi="Arial Narrow" w:cs="Arial"/>
          <w:b/>
          <w:sz w:val="22"/>
          <w:szCs w:val="22"/>
        </w:rPr>
      </w:pPr>
    </w:p>
    <w:p w14:paraId="69FA46BB" w14:textId="77777777" w:rsidR="00D81326" w:rsidRPr="00080E4A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14:paraId="4178618E" w14:textId="77777777" w:rsidR="008B4750" w:rsidRPr="00080E4A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080E4A">
        <w:rPr>
          <w:rFonts w:ascii="Arial Narrow" w:hAnsi="Arial Narrow" w:cs="Arial"/>
          <w:sz w:val="22"/>
        </w:rPr>
        <w:t xml:space="preserve">Príloha č. </w:t>
      </w:r>
      <w:r w:rsidR="00AF25C7" w:rsidRPr="00080E4A">
        <w:rPr>
          <w:rFonts w:ascii="Arial Narrow" w:hAnsi="Arial Narrow" w:cs="Arial"/>
          <w:sz w:val="22"/>
        </w:rPr>
        <w:t>1</w:t>
      </w:r>
      <w:r w:rsidRPr="00080E4A">
        <w:rPr>
          <w:rFonts w:ascii="Arial Narrow" w:hAnsi="Arial Narrow" w:cs="Arial"/>
          <w:sz w:val="22"/>
        </w:rPr>
        <w:t xml:space="preserve"> súťažných podkladov</w:t>
      </w:r>
    </w:p>
    <w:p w14:paraId="42435476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C0BFE79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32E25FF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C7490C2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EE25C9D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D07A981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9FEBC16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C828C82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7551C02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7206F2F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080E4A" w14:paraId="5B10B780" w14:textId="77777777" w:rsidTr="008407CD">
        <w:trPr>
          <w:trHeight w:val="2700"/>
        </w:trPr>
        <w:tc>
          <w:tcPr>
            <w:tcW w:w="9073" w:type="dxa"/>
          </w:tcPr>
          <w:p w14:paraId="325664F2" w14:textId="77777777" w:rsidR="008B4750" w:rsidRPr="00080E4A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76B6FF5" w14:textId="77777777" w:rsidR="008B4750" w:rsidRPr="00080E4A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2FB2CDE4" w14:textId="77777777" w:rsidR="008B4750" w:rsidRPr="00080E4A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9916D08" w14:textId="77777777" w:rsidR="008B4750" w:rsidRPr="00080E4A" w:rsidRDefault="00AF25C7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080E4A">
              <w:rPr>
                <w:rFonts w:ascii="Arial Narrow" w:hAnsi="Arial Narrow" w:cs="Arial"/>
                <w:b/>
                <w:smallCaps/>
                <w:sz w:val="22"/>
              </w:rPr>
              <w:t>Opis predmetu zákazky</w:t>
            </w:r>
          </w:p>
        </w:tc>
      </w:tr>
    </w:tbl>
    <w:p w14:paraId="2B5CA369" w14:textId="77777777" w:rsidR="008B4750" w:rsidRPr="00080E4A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BF5BAEE" w14:textId="77777777" w:rsidR="00D85454" w:rsidRPr="00080E4A" w:rsidRDefault="008B4750" w:rsidP="00080E4A">
      <w:pPr>
        <w:spacing w:after="0"/>
        <w:jc w:val="both"/>
        <w:rPr>
          <w:rFonts w:ascii="Arial Narrow" w:hAnsi="Arial Narrow" w:cs="Arial"/>
          <w:sz w:val="22"/>
        </w:rPr>
      </w:pPr>
      <w:r w:rsidRPr="00080E4A">
        <w:rPr>
          <w:rFonts w:ascii="Arial Narrow" w:hAnsi="Arial Narrow" w:cs="Arial"/>
          <w:b/>
          <w:smallCaps/>
          <w:sz w:val="22"/>
        </w:rPr>
        <w:br w:type="page"/>
      </w:r>
      <w:r w:rsidR="00AF25C7" w:rsidRPr="00080E4A">
        <w:rPr>
          <w:rFonts w:ascii="Arial Narrow" w:hAnsi="Arial Narrow" w:cs="Arial"/>
          <w:sz w:val="22"/>
        </w:rPr>
        <w:lastRenderedPageBreak/>
        <w:t xml:space="preserve"> </w:t>
      </w:r>
    </w:p>
    <w:p w14:paraId="3D10F063" w14:textId="77777777" w:rsidR="00AF25C7" w:rsidRPr="00080E4A" w:rsidRDefault="007E0EAA" w:rsidP="007869E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080E4A">
        <w:rPr>
          <w:rFonts w:ascii="Arial Narrow" w:hAnsi="Arial Narrow"/>
          <w:b/>
          <w:sz w:val="22"/>
        </w:rPr>
        <w:t>Špecifikácia požiadavky</w:t>
      </w:r>
    </w:p>
    <w:p w14:paraId="4DE2DB15" w14:textId="77777777" w:rsidR="00AF25C7" w:rsidRPr="00080E4A" w:rsidRDefault="00AF25C7" w:rsidP="00080E4A">
      <w:pPr>
        <w:pStyle w:val="Odsekzoznamu"/>
        <w:tabs>
          <w:tab w:val="left" w:pos="426"/>
        </w:tabs>
        <w:ind w:left="717"/>
        <w:jc w:val="both"/>
        <w:rPr>
          <w:rFonts w:ascii="Arial Narrow" w:hAnsi="Arial Narrow"/>
          <w:sz w:val="22"/>
        </w:rPr>
      </w:pPr>
    </w:p>
    <w:p w14:paraId="12FB9BA9" w14:textId="77777777" w:rsidR="00AF25C7" w:rsidRPr="00080E4A" w:rsidRDefault="00AF25C7" w:rsidP="00080E4A">
      <w:pPr>
        <w:pStyle w:val="Odsekzoznamu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80E4A">
        <w:rPr>
          <w:rFonts w:ascii="Arial Narrow" w:hAnsi="Arial Narrow"/>
          <w:b/>
          <w:sz w:val="22"/>
        </w:rPr>
        <w:t>Stručný opis predmetu zákazky</w:t>
      </w:r>
    </w:p>
    <w:p w14:paraId="598F4C81" w14:textId="176B9032" w:rsidR="00AF25C7" w:rsidRPr="00080E4A" w:rsidRDefault="00AF25C7" w:rsidP="00080E4A">
      <w:pPr>
        <w:ind w:left="786"/>
        <w:jc w:val="both"/>
        <w:rPr>
          <w:rFonts w:ascii="Arial Narrow" w:hAnsi="Arial Narrow"/>
          <w:color w:val="000000"/>
          <w:sz w:val="22"/>
        </w:rPr>
      </w:pPr>
    </w:p>
    <w:p w14:paraId="2F454C8F" w14:textId="2CAC1FDA" w:rsidR="00080E4A" w:rsidRPr="00080E4A" w:rsidRDefault="00AF25C7" w:rsidP="00080E4A">
      <w:pPr>
        <w:jc w:val="both"/>
        <w:rPr>
          <w:rFonts w:ascii="Arial Narrow" w:hAnsi="Arial Narrow"/>
          <w:color w:val="000000"/>
          <w:sz w:val="22"/>
        </w:rPr>
      </w:pPr>
      <w:r w:rsidRPr="00080E4A">
        <w:rPr>
          <w:rFonts w:ascii="Arial Narrow" w:hAnsi="Arial Narrow"/>
          <w:color w:val="000000"/>
          <w:sz w:val="22"/>
        </w:rPr>
        <w:t>Predmetom zákazky je</w:t>
      </w:r>
      <w:r w:rsidR="007869E9" w:rsidRPr="007869E9">
        <w:rPr>
          <w:rFonts w:ascii="Arial Narrow" w:hAnsi="Arial Narrow"/>
          <w:color w:val="000000"/>
          <w:sz w:val="22"/>
        </w:rPr>
        <w:t xml:space="preserve"> </w:t>
      </w:r>
      <w:r w:rsidR="007869E9">
        <w:rPr>
          <w:rFonts w:ascii="Arial Narrow" w:hAnsi="Arial Narrow"/>
          <w:color w:val="000000"/>
          <w:sz w:val="22"/>
        </w:rPr>
        <w:t>p</w:t>
      </w:r>
      <w:r w:rsidR="007869E9" w:rsidRPr="00080E4A">
        <w:rPr>
          <w:rFonts w:ascii="Arial Narrow" w:hAnsi="Arial Narrow"/>
          <w:color w:val="000000"/>
          <w:sz w:val="22"/>
        </w:rPr>
        <w:t>oskytnutie služby</w:t>
      </w:r>
      <w:r w:rsidRPr="00080E4A">
        <w:rPr>
          <w:rFonts w:ascii="Arial Narrow" w:hAnsi="Arial Narrow"/>
          <w:color w:val="000000"/>
          <w:sz w:val="22"/>
        </w:rPr>
        <w:t>:</w:t>
      </w:r>
      <w:r w:rsidR="00080E4A" w:rsidRPr="00080E4A">
        <w:rPr>
          <w:rFonts w:ascii="Arial Narrow" w:hAnsi="Arial Narrow"/>
          <w:color w:val="000000"/>
          <w:sz w:val="22"/>
        </w:rPr>
        <w:t xml:space="preserve">  </w:t>
      </w:r>
    </w:p>
    <w:p w14:paraId="1850C7B8" w14:textId="7CF6BDC3" w:rsidR="00AF25C7" w:rsidRDefault="00080E4A" w:rsidP="00080E4A">
      <w:pPr>
        <w:jc w:val="both"/>
        <w:rPr>
          <w:rFonts w:ascii="Arial Narrow" w:hAnsi="Arial Narrow"/>
          <w:sz w:val="22"/>
        </w:rPr>
      </w:pPr>
      <w:r w:rsidRPr="00080E4A">
        <w:rPr>
          <w:rFonts w:ascii="Arial Narrow" w:hAnsi="Arial Narrow"/>
          <w:sz w:val="22"/>
        </w:rPr>
        <w:t>U</w:t>
      </w:r>
      <w:r w:rsidR="00DD195F" w:rsidRPr="00080E4A">
        <w:rPr>
          <w:rFonts w:ascii="Arial Narrow" w:hAnsi="Arial Narrow"/>
          <w:sz w:val="22"/>
        </w:rPr>
        <w:t xml:space="preserve">skutočnenie odborných prehliadok údržby, skúšok, odstránenie porúch, výmena náhradných dielov na detektore plynov a pár Multi RAE </w:t>
      </w:r>
      <w:r>
        <w:rPr>
          <w:rFonts w:ascii="Arial Narrow" w:hAnsi="Arial Narrow"/>
          <w:sz w:val="22"/>
        </w:rPr>
        <w:t xml:space="preserve">lite </w:t>
      </w:r>
      <w:r w:rsidR="00DD195F" w:rsidRPr="00080E4A">
        <w:rPr>
          <w:rFonts w:ascii="Arial Narrow" w:hAnsi="Arial Narrow"/>
          <w:sz w:val="22"/>
        </w:rPr>
        <w:t>a vykonanie kalibrácie, ak je potrebné, výmeny jeho senzorov.</w:t>
      </w:r>
    </w:p>
    <w:p w14:paraId="45EF1BBA" w14:textId="77777777" w:rsidR="00080E4A" w:rsidRPr="00080E4A" w:rsidRDefault="00080E4A" w:rsidP="00080E4A">
      <w:pPr>
        <w:jc w:val="both"/>
        <w:rPr>
          <w:rFonts w:ascii="Arial Narrow" w:hAnsi="Arial Narrow"/>
          <w:b/>
          <w:sz w:val="22"/>
        </w:rPr>
      </w:pPr>
    </w:p>
    <w:p w14:paraId="6E0A9A4F" w14:textId="77777777" w:rsidR="00AF25C7" w:rsidRPr="00080E4A" w:rsidRDefault="00AF25C7" w:rsidP="00080E4A">
      <w:pPr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080E4A">
        <w:rPr>
          <w:rFonts w:ascii="Arial Narrow" w:hAnsi="Arial Narrow"/>
          <w:b/>
          <w:sz w:val="22"/>
        </w:rPr>
        <w:t>Špecifikácia servisných prác a náhradných dielov</w:t>
      </w:r>
    </w:p>
    <w:p w14:paraId="494CD2C9" w14:textId="7637B79D" w:rsidR="00AF25C7" w:rsidRPr="00080E4A" w:rsidRDefault="00AF25C7" w:rsidP="00080E4A">
      <w:pPr>
        <w:jc w:val="both"/>
        <w:rPr>
          <w:rFonts w:ascii="Arial Narrow" w:hAnsi="Arial Narrow"/>
          <w:sz w:val="22"/>
        </w:rPr>
      </w:pPr>
    </w:p>
    <w:p w14:paraId="689ABC3B" w14:textId="6D8CA568" w:rsidR="007869E9" w:rsidRPr="007869E9" w:rsidRDefault="007869E9" w:rsidP="007869E9">
      <w:pPr>
        <w:numPr>
          <w:ilvl w:val="1"/>
          <w:numId w:val="49"/>
        </w:numPr>
        <w:tabs>
          <w:tab w:val="left" w:pos="993"/>
          <w:tab w:val="left" w:pos="2160"/>
          <w:tab w:val="left" w:pos="2880"/>
          <w:tab w:val="left" w:pos="4500"/>
        </w:tabs>
        <w:ind w:left="567" w:hanging="524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odborných prehliadok, pravidelnej údržby, servisných prehliadok, kalibrácií a opráv na detektoroch plynov a pár MultiRAE Lite (samotnom prístroji) podľa servisných int</w:t>
      </w:r>
      <w:r w:rsidR="004D326E">
        <w:rPr>
          <w:rFonts w:ascii="Arial Narrow" w:hAnsi="Arial Narrow"/>
          <w:sz w:val="22"/>
          <w:szCs w:val="24"/>
        </w:rPr>
        <w:t>ervalov odporučených výrobcom</w:t>
      </w:r>
      <w:r>
        <w:rPr>
          <w:rFonts w:ascii="Arial Narrow" w:hAnsi="Arial Narrow"/>
          <w:sz w:val="22"/>
          <w:szCs w:val="24"/>
        </w:rPr>
        <w:t>,</w:t>
      </w:r>
    </w:p>
    <w:p w14:paraId="13341567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 xml:space="preserve">Vykonanie pravidelnej kalibrácie, ktorá sa vykonáva jeden krát za pol roka na elektrochemickom senzore na detekciu oxidu uhoľnatého CO, </w:t>
      </w:r>
    </w:p>
    <w:p w14:paraId="5025CE75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 xml:space="preserve">Vykonanie pravidelnej kalibrácie, ktorá sa vykonáva jeden krát za pol roka na katalytickom senzore na detekciu horľavých a výbušných plynov (LEL), </w:t>
      </w:r>
    </w:p>
    <w:p w14:paraId="556E47A1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elektrochemickom senzore na detekciu sírovodíku H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>S,</w:t>
      </w:r>
    </w:p>
    <w:p w14:paraId="02BEBF43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elektrochemickom senzore na detekciu kyslíka O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 xml:space="preserve">, </w:t>
      </w:r>
    </w:p>
    <w:p w14:paraId="6ABC23A9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 a čistenia senzoru, ktoré sa vykonávajú jeden krát za pol roka na fotoionizačnom (PID) senzore,</w:t>
      </w:r>
    </w:p>
    <w:p w14:paraId="4EB0FEAF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IR senzore na detekciu oxidu uhličitého CO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77276CD1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elektrochemickom senzore na detekciu amoniaku NH</w:t>
      </w:r>
      <w:r w:rsidRPr="007869E9">
        <w:rPr>
          <w:rFonts w:ascii="Arial Narrow" w:hAnsi="Arial Narrow"/>
          <w:sz w:val="22"/>
          <w:szCs w:val="24"/>
          <w:vertAlign w:val="subscript"/>
        </w:rPr>
        <w:t>3</w:t>
      </w:r>
      <w:r w:rsidRPr="007869E9">
        <w:rPr>
          <w:rFonts w:ascii="Arial Narrow" w:hAnsi="Arial Narrow"/>
          <w:sz w:val="22"/>
          <w:szCs w:val="24"/>
        </w:rPr>
        <w:t xml:space="preserve">, </w:t>
      </w:r>
    </w:p>
    <w:p w14:paraId="3E8687AF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elektrochemickom senzore na detekciu oxidu chlóru CL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 xml:space="preserve">, </w:t>
      </w:r>
    </w:p>
    <w:p w14:paraId="4A1024DB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elektrochemickom senzore na detekciu oxidu dusičitého NO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 xml:space="preserve">, </w:t>
      </w:r>
    </w:p>
    <w:p w14:paraId="6862CF0E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 xml:space="preserve">Vykonanie pravidelnej kalibrácie, ktorá sa vykonáva jeden krát za pol roka na elektrochemickom senzore na detekciu oxidu dusnatého NO, </w:t>
      </w:r>
    </w:p>
    <w:p w14:paraId="31AE42B3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pravidelnej kalibrácie, ktorá sa vykonáva jeden krát za pol roka na elektrochemickom senzore na detekciu oxidu siričitého SO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 xml:space="preserve">, </w:t>
      </w:r>
    </w:p>
    <w:p w14:paraId="0541951D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 xml:space="preserve">Vykonanie pravidelnej kalibrácie, ktorá sa vykonáva jeden krát za pol roka na elektrochemickom senzore na detekciu kyanovodíku HCN, </w:t>
      </w:r>
    </w:p>
    <w:p w14:paraId="400222F9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PID senzora , LR (1 – 1000 res.; 10,6 eV lamp),</w:t>
      </w:r>
    </w:p>
    <w:p w14:paraId="2D046F18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Oxidu uhoľnatého CO,</w:t>
      </w:r>
    </w:p>
    <w:p w14:paraId="1E26ADE2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Amoniaku NH</w:t>
      </w:r>
      <w:r w:rsidRPr="007869E9">
        <w:rPr>
          <w:rFonts w:ascii="Arial Narrow" w:hAnsi="Arial Narrow"/>
          <w:sz w:val="22"/>
          <w:szCs w:val="24"/>
          <w:vertAlign w:val="subscript"/>
        </w:rPr>
        <w:t>3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4CE9797D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 xml:space="preserve"> Vykonanie výmeny senzora na detekciu Sírovodíku H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>S (up to 100 ppm reading),</w:t>
      </w:r>
    </w:p>
    <w:p w14:paraId="33E687B4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Oxidu uhličitého CO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2DF0CF52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lastRenderedPageBreak/>
        <w:t>Vykonanie výmeny senzora na detekciu Chlóru Cl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0A4E48D8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výbušných plynov (LEL senzor),</w:t>
      </w:r>
    </w:p>
    <w:p w14:paraId="784D47F4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Kyslíka O</w:t>
      </w:r>
      <w:r w:rsidRPr="007869E9">
        <w:rPr>
          <w:rFonts w:ascii="Arial Narrow" w:hAnsi="Arial Narrow"/>
          <w:sz w:val="22"/>
          <w:szCs w:val="24"/>
          <w:vertAlign w:val="subscript"/>
        </w:rPr>
        <w:t>2,</w:t>
      </w:r>
    </w:p>
    <w:p w14:paraId="47CE5267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Oxidu dusičitého NO</w:t>
      </w:r>
      <w:r w:rsidRPr="007869E9">
        <w:rPr>
          <w:rFonts w:ascii="Arial Narrow" w:hAnsi="Arial Narrow"/>
          <w:sz w:val="22"/>
          <w:szCs w:val="24"/>
          <w:vertAlign w:val="subscript"/>
        </w:rPr>
        <w:t>2,</w:t>
      </w:r>
    </w:p>
    <w:p w14:paraId="513C0F83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Kyanovodíka HCN,</w:t>
      </w:r>
    </w:p>
    <w:p w14:paraId="082BE31E" w14:textId="01660C54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Oxidu dusn</w:t>
      </w:r>
      <w:r w:rsidR="003B7024">
        <w:rPr>
          <w:rFonts w:ascii="Arial Narrow" w:hAnsi="Arial Narrow"/>
          <w:sz w:val="22"/>
          <w:szCs w:val="24"/>
        </w:rPr>
        <w:t>atého NO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16B4B72A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senzora na detekciu Oxidu siričitého SO</w:t>
      </w:r>
      <w:r w:rsidRPr="007869E9">
        <w:rPr>
          <w:rFonts w:ascii="Arial Narrow" w:hAnsi="Arial Narrow"/>
          <w:sz w:val="22"/>
          <w:szCs w:val="24"/>
          <w:vertAlign w:val="subscript"/>
        </w:rPr>
        <w:t>2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2DE381C1" w14:textId="353A3A23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výmeny prázdneho senzora (dummy senzor</w:t>
      </w:r>
      <w:r w:rsidR="003B7024">
        <w:rPr>
          <w:rFonts w:ascii="Arial Narrow" w:hAnsi="Arial Narrow"/>
          <w:sz w:val="22"/>
          <w:szCs w:val="24"/>
        </w:rPr>
        <w:t>)</w:t>
      </w:r>
      <w:r w:rsidRPr="007869E9">
        <w:rPr>
          <w:rFonts w:ascii="Arial Narrow" w:hAnsi="Arial Narrow"/>
          <w:sz w:val="22"/>
          <w:szCs w:val="24"/>
        </w:rPr>
        <w:t>,</w:t>
      </w:r>
    </w:p>
    <w:p w14:paraId="0BF58522" w14:textId="77777777" w:rsidR="007869E9" w:rsidRPr="007869E9" w:rsidRDefault="007869E9" w:rsidP="007869E9">
      <w:pPr>
        <w:numPr>
          <w:ilvl w:val="1"/>
          <w:numId w:val="49"/>
        </w:numPr>
        <w:tabs>
          <w:tab w:val="left" w:pos="884"/>
          <w:tab w:val="left" w:pos="2160"/>
          <w:tab w:val="left" w:pos="2880"/>
          <w:tab w:val="left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Výmena filtru na vodné pary.</w:t>
      </w:r>
    </w:p>
    <w:p w14:paraId="7CAF435A" w14:textId="77777777" w:rsidR="007869E9" w:rsidRDefault="007869E9" w:rsidP="007869E9">
      <w:pPr>
        <w:tabs>
          <w:tab w:val="left" w:pos="884"/>
        </w:tabs>
        <w:ind w:left="567"/>
        <w:contextualSpacing/>
        <w:jc w:val="both"/>
        <w:rPr>
          <w:rFonts w:ascii="Arial Narrow" w:hAnsi="Arial Narrow"/>
          <w:sz w:val="22"/>
          <w:szCs w:val="24"/>
        </w:rPr>
      </w:pPr>
    </w:p>
    <w:p w14:paraId="65012FC8" w14:textId="6E6EFBFD" w:rsidR="007869E9" w:rsidRDefault="007869E9" w:rsidP="007869E9">
      <w:pPr>
        <w:tabs>
          <w:tab w:val="left" w:pos="884"/>
        </w:tabs>
        <w:contextualSpacing/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 xml:space="preserve">Vykonaním výmeny senzora </w:t>
      </w:r>
      <w:r w:rsidR="004D326E">
        <w:rPr>
          <w:rFonts w:ascii="Arial Narrow" w:hAnsi="Arial Narrow"/>
          <w:sz w:val="22"/>
          <w:szCs w:val="24"/>
        </w:rPr>
        <w:t xml:space="preserve">verejný </w:t>
      </w:r>
      <w:r w:rsidRPr="007869E9">
        <w:rPr>
          <w:rFonts w:ascii="Arial Narrow" w:hAnsi="Arial Narrow"/>
          <w:sz w:val="22"/>
          <w:szCs w:val="24"/>
        </w:rPr>
        <w:t>obstarávateľ rozumie výmenu starého senzora za nový pričom cena nového senzora je zahrnutá v cene servisného úkonu.</w:t>
      </w:r>
    </w:p>
    <w:p w14:paraId="22F1701B" w14:textId="77777777" w:rsidR="007869E9" w:rsidRPr="007869E9" w:rsidRDefault="007869E9" w:rsidP="007869E9">
      <w:pPr>
        <w:tabs>
          <w:tab w:val="left" w:pos="884"/>
        </w:tabs>
        <w:contextualSpacing/>
        <w:jc w:val="both"/>
        <w:rPr>
          <w:rFonts w:ascii="Arial Narrow" w:hAnsi="Arial Narrow"/>
          <w:sz w:val="22"/>
          <w:szCs w:val="24"/>
        </w:rPr>
      </w:pPr>
    </w:p>
    <w:p w14:paraId="547E248B" w14:textId="6DF9514D" w:rsidR="007869E9" w:rsidRDefault="007869E9" w:rsidP="00075437">
      <w:pPr>
        <w:jc w:val="both"/>
        <w:rPr>
          <w:rFonts w:ascii="Arial Narrow" w:hAnsi="Arial Narrow"/>
          <w:sz w:val="22"/>
          <w:szCs w:val="24"/>
        </w:rPr>
      </w:pPr>
      <w:r w:rsidRPr="007869E9">
        <w:rPr>
          <w:rFonts w:ascii="Arial Narrow" w:hAnsi="Arial Narrow"/>
          <w:sz w:val="22"/>
          <w:szCs w:val="24"/>
        </w:rPr>
        <w:t>Vykonanie nevyhnutných servisných prác po dohode s užívateľom spojených s výmenou náhradných dielov.</w:t>
      </w:r>
    </w:p>
    <w:p w14:paraId="10B0DC0E" w14:textId="77777777" w:rsidR="00075437" w:rsidRPr="00075437" w:rsidRDefault="00075437" w:rsidP="00075437">
      <w:pPr>
        <w:jc w:val="both"/>
        <w:rPr>
          <w:rFonts w:ascii="Arial Narrow" w:hAnsi="Arial Narrow"/>
        </w:rPr>
      </w:pPr>
    </w:p>
    <w:p w14:paraId="5FBB306D" w14:textId="09E6FB65" w:rsidR="007869E9" w:rsidRDefault="00075437" w:rsidP="00075437">
      <w:pPr>
        <w:spacing w:after="0"/>
        <w:rPr>
          <w:rFonts w:ascii="Arial Narrow" w:hAnsi="Arial Narrow"/>
          <w:b/>
        </w:rPr>
      </w:pPr>
      <w:r w:rsidRPr="00075437">
        <w:rPr>
          <w:rFonts w:ascii="Arial Narrow" w:hAnsi="Arial Narrow"/>
          <w:b/>
        </w:rPr>
        <w:t xml:space="preserve">Zoznam požadovaných </w:t>
      </w:r>
      <w:r>
        <w:rPr>
          <w:rFonts w:ascii="Arial Narrow" w:hAnsi="Arial Narrow"/>
          <w:b/>
        </w:rPr>
        <w:t>s</w:t>
      </w:r>
      <w:r w:rsidRPr="00075437">
        <w:rPr>
          <w:rFonts w:ascii="Arial Narrow" w:hAnsi="Arial Narrow"/>
          <w:b/>
        </w:rPr>
        <w:t xml:space="preserve">ervisných výkonov a náhradných dielov multidetektorov plynov "MultiRAE Lite" </w:t>
      </w:r>
    </w:p>
    <w:p w14:paraId="7D471413" w14:textId="7C22D1A2" w:rsidR="0086599F" w:rsidRPr="00075437" w:rsidRDefault="0086599F" w:rsidP="00075437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Tabuľka č.1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559"/>
        <w:gridCol w:w="1960"/>
        <w:gridCol w:w="1158"/>
      </w:tblGrid>
      <w:tr w:rsidR="007869E9" w:rsidRPr="007869E9" w14:paraId="38A8130E" w14:textId="77777777" w:rsidTr="00965EAB">
        <w:trPr>
          <w:trHeight w:val="6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06E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Druh výkonu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DC9F" w14:textId="7FA0DB26" w:rsidR="007869E9" w:rsidRPr="007869E9" w:rsidRDefault="004F7CFC" w:rsidP="007869E9">
            <w:pPr>
              <w:spacing w:after="0" w:line="240" w:lineRule="auto"/>
              <w:ind w:left="-66" w:firstLine="66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F7C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číslo súčiastky / dielu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F5F" w14:textId="77777777" w:rsidR="007869E9" w:rsidRPr="007869E9" w:rsidRDefault="007869E9" w:rsidP="007869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Periodicita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7E2" w14:textId="798626E4" w:rsidR="007869E9" w:rsidRPr="007869E9" w:rsidRDefault="004F7CFC" w:rsidP="007869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Požadovaný </w:t>
            </w:r>
            <w:r w:rsidR="007869E9"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</w:tc>
      </w:tr>
      <w:tr w:rsidR="007869E9" w:rsidRPr="007869E9" w14:paraId="46CBE1F4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2EFE4A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Detekčná technika - odborné prehliadky, kalibrácie (justáže), servis a opravy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8233846" w14:textId="77777777" w:rsidR="007869E9" w:rsidRPr="007869E9" w:rsidRDefault="007869E9" w:rsidP="007869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A32C753" w14:textId="77777777" w:rsidR="007869E9" w:rsidRPr="007869E9" w:rsidRDefault="007869E9" w:rsidP="007869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9157239" w14:textId="77777777" w:rsidR="007869E9" w:rsidRPr="007869E9" w:rsidRDefault="007869E9" w:rsidP="007869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7869E9" w:rsidRPr="007869E9" w14:paraId="4F985C1F" w14:textId="77777777" w:rsidTr="004F7CFC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2130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Odborná prehliadka MultiRAE Lite (prístroja)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F638" w14:textId="148790EE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9CA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C7F8" w14:textId="7D5EF9AD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8</w:t>
            </w:r>
            <w:bookmarkStart w:id="0" w:name="_GoBack"/>
            <w:bookmarkEnd w:id="0"/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0</w:t>
            </w:r>
          </w:p>
        </w:tc>
      </w:tr>
      <w:tr w:rsidR="007869E9" w:rsidRPr="007869E9" w14:paraId="03148BCE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1BD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oxidu uhoľnatého 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C649" w14:textId="2FCFA7DE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A1F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F9C3" w14:textId="3F9D5144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7DAEB560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08C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 xml:space="preserve">Kalibrácia senzora na detekciu horľavých a výbušných plynov (LEL)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4A7B" w14:textId="4C67CC56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2428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D357" w14:textId="11437B71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0149EA37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1EFC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sírovodíka H2S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6DCF" w14:textId="4516CD2B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3E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AC17" w14:textId="64E35A71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0CE07058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D3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kyslíka 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505E" w14:textId="16C9C0DE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60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5B6E" w14:textId="01118A54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379AE9C1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A4E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fotoionizačného senzora PID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9DDE" w14:textId="54F8BABF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04B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F417" w14:textId="18F473DD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799D8C60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567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oxidu uhličitého CO2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B7A6" w14:textId="652110C5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96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DF6" w14:textId="750D935D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2BA92E8A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4260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amoniaku NH3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2E52" w14:textId="408D382C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EAA2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49CF" w14:textId="24DB5754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4A400ECE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41A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chlóru CL2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24CA" w14:textId="04B0CB53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F0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538C" w14:textId="0DB1E90A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3BF61E54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D2B9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oxidu dusičitého NO2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CD8A" w14:textId="0D74F2BE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1CD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7EE" w14:textId="7D45EEF5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45581582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405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oxidu dusnatého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8C0" w14:textId="5A91105B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D79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E7C5" w14:textId="7EED3465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3768B357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E4C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oxidu siričitého 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B9B8" w14:textId="0A2D48C8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07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F318" w14:textId="6D000F95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069F1129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DF5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Kalibrácia senzora na detekciu kyanovodíka HCN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7C3A" w14:textId="064DCC58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290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1 x za 6 mesiacov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81D1" w14:textId="3662C1F0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2EFC47FB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A65" w14:textId="087B4EBA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Servisn</w:t>
            </w:r>
            <w:r w:rsidR="003B7024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é</w:t>
            </w: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 xml:space="preserve"> práce (1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686" w14:textId="71A4FB78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E2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 xml:space="preserve">podľa potreby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8C0A" w14:textId="05B6E2F1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  <w:tr w:rsidR="007869E9" w:rsidRPr="007869E9" w14:paraId="0006DFEB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34B0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Výmena senzora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08E0" w14:textId="615030F0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310C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1A1" w14:textId="542CE75B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131</w:t>
            </w:r>
          </w:p>
        </w:tc>
      </w:tr>
      <w:tr w:rsidR="007869E9" w:rsidRPr="007869E9" w14:paraId="00493D16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F73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Užívateľské školenie meracie zariadenia</w:t>
            </w:r>
            <w:r w:rsidRPr="007869E9"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BF58" w14:textId="5C725B40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33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1 x za 2 roky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BAA5" w14:textId="59B4638D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</w:t>
            </w:r>
          </w:p>
        </w:tc>
      </w:tr>
      <w:tr w:rsidR="007869E9" w:rsidRPr="007869E9" w14:paraId="5A46FF1A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26D2C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b/>
                <w:color w:val="000000"/>
                <w:sz w:val="18"/>
                <w:szCs w:val="18"/>
                <w:lang w:eastAsia="sk-SK"/>
              </w:rPr>
              <w:t xml:space="preserve">Náhradné diely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9E2EF3F" w14:textId="77777777" w:rsidR="007869E9" w:rsidRPr="007869E9" w:rsidRDefault="007869E9" w:rsidP="007869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141E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4A9BC7" w14:textId="77777777" w:rsidR="007869E9" w:rsidRPr="004520B0" w:rsidRDefault="007869E9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 w:rsidRPr="004520B0"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 </w:t>
            </w:r>
          </w:p>
        </w:tc>
      </w:tr>
      <w:tr w:rsidR="007869E9" w:rsidRPr="007869E9" w14:paraId="3E56F92D" w14:textId="77777777" w:rsidTr="007869E9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22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oxidu uhoľnatého CO (0-500ppm)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0C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C03-0906-000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4E29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59D4" w14:textId="785BFBB9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5D27191B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010D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horľavých a výbušných plynov (LEL)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110F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C03-0911-000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54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CB0" w14:textId="7BD4F0CC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2E0BE019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399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sírovodíka H2S (0-100ppm)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8E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C03-0907-001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4CE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45D" w14:textId="3326C768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4D0B21EA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F088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kyslíka 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55E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C03-0942-000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66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193" w14:textId="71BCC003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02934AD3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DBDC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Fotoionizačný senzor (PID)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632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C03-0912-003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9CBE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A64" w14:textId="711F2E1F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109D695F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3F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lastRenderedPageBreak/>
              <w:t>Senzor na detekciu oxidu uhličitého CO2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C39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C03-0961-000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66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D4BF" w14:textId="54393EFE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6</w:t>
            </w:r>
          </w:p>
        </w:tc>
      </w:tr>
      <w:tr w:rsidR="007869E9" w:rsidRPr="007869E9" w14:paraId="5022B1CA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E0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amoniaku NH3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46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C03-0950-000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F80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0744" w14:textId="3332671F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15</w:t>
            </w:r>
          </w:p>
        </w:tc>
      </w:tr>
      <w:tr w:rsidR="007869E9" w:rsidRPr="007869E9" w14:paraId="0147E24B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669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chlóru CL2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6C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C03-0978-000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BC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C5E" w14:textId="2FAAE9BA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5415AE97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6F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oxidu dusičitého NO2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4F06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C03-0975-000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57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FE5" w14:textId="4AD559C3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0724E4BD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DFF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oxidu dusnatého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F2FF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C03-0974-000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E9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77C7" w14:textId="75E17BD5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42968A8D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D92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oxidu siričitého SO2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E412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C03-0973-100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8C6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3A6" w14:textId="66588D18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3E568091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57F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Senzor na detekciu kyanovodíka HCN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D8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C03-0949-000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77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86E" w14:textId="6E29AF27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0E8373C0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73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Prázdny senzor (dummy sensor)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8F8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C03-2028-000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09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097B" w14:textId="5031586A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56BE7A3E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4BD6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Externý hydrofóbny filter (bal. 3 ks)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EB2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008-3022-003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E97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5C2A" w14:textId="1019AE0E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24</w:t>
            </w:r>
          </w:p>
        </w:tc>
      </w:tr>
      <w:tr w:rsidR="007869E9" w:rsidRPr="007869E9" w14:paraId="4908DCAD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853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Čerpadlo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CD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020-3603-000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38B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825" w14:textId="443716DE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20</w:t>
            </w:r>
          </w:p>
        </w:tc>
      </w:tr>
      <w:tr w:rsidR="007869E9" w:rsidRPr="007869E9" w14:paraId="3D9214FB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ECA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Akumulátor štandardný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6256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M01-3053-000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6E6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E3D" w14:textId="10751CF1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7E85E5BC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AB3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Gumený ochranný návlek žltý (pre detektory s čerpadlom)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222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M01-2080-100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8BA8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77EE" w14:textId="77E3F84E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</w:t>
            </w:r>
          </w:p>
        </w:tc>
      </w:tr>
      <w:tr w:rsidR="007869E9" w:rsidRPr="007869E9" w14:paraId="517F6863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5C4C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Klip na opasok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CB5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M01-2049-100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812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559E" w14:textId="7FB9AF5C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481EC74A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D9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Adaptér na vstupe nasávania - bal. 3 ks (Gas inlet adapter)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418D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M01-3007-003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8D32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A23C" w14:textId="11895356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2</w:t>
            </w:r>
          </w:p>
        </w:tc>
      </w:tr>
      <w:tr w:rsidR="007869E9" w:rsidRPr="007869E9" w14:paraId="0775A4E0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468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Cestovná nabíjačka (travel charger)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E74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M01-3021-000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66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0B6A" w14:textId="5C4EC7E8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</w:t>
            </w:r>
          </w:p>
        </w:tc>
      </w:tr>
      <w:tr w:rsidR="007869E9" w:rsidRPr="007869E9" w14:paraId="08F077A1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CB70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Zdroj pre nabíjačku (230V)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6C04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500-0036-101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79D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391" w14:textId="5557FBED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10</w:t>
            </w:r>
          </w:p>
        </w:tc>
      </w:tr>
      <w:tr w:rsidR="007869E9" w:rsidRPr="007869E9" w14:paraId="16B1AE07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69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Autonabíjačka (12V)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F9E3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003-3004-000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40E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7B6" w14:textId="2B689B79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</w:t>
            </w:r>
          </w:p>
        </w:tc>
      </w:tr>
      <w:tr w:rsidR="007869E9" w:rsidRPr="007869E9" w14:paraId="443DD609" w14:textId="77777777" w:rsidTr="007869E9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EE27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Kalibračný adaptér (bal. 3 ks)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1D11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M01-3011-000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949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0C69" w14:textId="67214BC5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2</w:t>
            </w:r>
          </w:p>
        </w:tc>
      </w:tr>
      <w:tr w:rsidR="007869E9" w:rsidRPr="007869E9" w14:paraId="00B56F13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F276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Drobný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4E83" w14:textId="76500C09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F9E5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4DE" w14:textId="0364A41B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2</w:t>
            </w:r>
          </w:p>
        </w:tc>
      </w:tr>
      <w:tr w:rsidR="007869E9" w:rsidRPr="007869E9" w14:paraId="4AF8C812" w14:textId="77777777" w:rsidTr="004F7CFC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DA48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Doprava PPL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E6B5" w14:textId="03625A33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7EF" w14:textId="77777777" w:rsidR="007869E9" w:rsidRPr="007869E9" w:rsidRDefault="007869E9" w:rsidP="007869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sk-SK"/>
              </w:rPr>
            </w:pPr>
            <w:r w:rsidRPr="007869E9">
              <w:rPr>
                <w:rFonts w:eastAsia="Times New Roman"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DEEB" w14:textId="46F843A0" w:rsidR="007869E9" w:rsidRPr="004520B0" w:rsidRDefault="001A6172" w:rsidP="007869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sk-SK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sk-SK"/>
              </w:rPr>
              <w:t>40</w:t>
            </w:r>
          </w:p>
        </w:tc>
      </w:tr>
    </w:tbl>
    <w:p w14:paraId="59A07413" w14:textId="77777777" w:rsidR="00075437" w:rsidRDefault="00075437" w:rsidP="007E0EAA">
      <w:pPr>
        <w:rPr>
          <w:rFonts w:ascii="Arial Narrow" w:hAnsi="Arial Narrow"/>
          <w:sz w:val="22"/>
        </w:rPr>
      </w:pPr>
    </w:p>
    <w:p w14:paraId="274380CD" w14:textId="5A5DC020" w:rsidR="007869E9" w:rsidRDefault="00075437" w:rsidP="007E0EAA">
      <w:pPr>
        <w:rPr>
          <w:rFonts w:ascii="Arial Narrow" w:hAnsi="Arial Narrow"/>
          <w:sz w:val="22"/>
        </w:rPr>
      </w:pPr>
      <w:r w:rsidRPr="00075437">
        <w:rPr>
          <w:rFonts w:ascii="Arial Narrow" w:hAnsi="Arial Narrow"/>
          <w:sz w:val="22"/>
        </w:rPr>
        <w:t>Cena za náhradné diely neuvedené v cenníku náhradných dielov bude vyúčtovaná na základe poskytovateľom predloženej ponuky, ktorú odsúhlasí objednávateľ.</w:t>
      </w:r>
    </w:p>
    <w:p w14:paraId="75D17D71" w14:textId="2A238DF4" w:rsidR="00075437" w:rsidRPr="00080E4A" w:rsidRDefault="00075437" w:rsidP="00075437">
      <w:pPr>
        <w:jc w:val="both"/>
        <w:rPr>
          <w:rFonts w:ascii="Arial Narrow" w:hAnsi="Arial Narrow"/>
          <w:sz w:val="22"/>
        </w:rPr>
      </w:pPr>
      <w:r w:rsidRPr="00075437">
        <w:rPr>
          <w:rFonts w:ascii="Arial Narrow" w:hAnsi="Arial Narrow"/>
          <w:sz w:val="22"/>
        </w:rPr>
        <w:t>Verejný obstarávateľ z hľadiska opisu predmetu záka</w:t>
      </w:r>
      <w:r>
        <w:rPr>
          <w:rFonts w:ascii="Arial Narrow" w:hAnsi="Arial Narrow"/>
          <w:sz w:val="22"/>
        </w:rPr>
        <w:t xml:space="preserve">zky uvádza v súlade so zákonom  </w:t>
      </w:r>
      <w:r w:rsidRPr="00075437">
        <w:rPr>
          <w:rFonts w:ascii="Arial Narrow" w:hAnsi="Arial Narrow"/>
          <w:sz w:val="22"/>
        </w:rPr>
        <w:t xml:space="preserve"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t.j.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</w:t>
      </w:r>
      <w:r>
        <w:rPr>
          <w:rFonts w:ascii="Arial Narrow" w:hAnsi="Arial Narrow"/>
          <w:sz w:val="22"/>
        </w:rPr>
        <w:t xml:space="preserve">funkčné požiadavky na rovnakej </w:t>
      </w:r>
      <w:r w:rsidRPr="00075437">
        <w:rPr>
          <w:rFonts w:ascii="Arial Narrow" w:hAnsi="Arial Narrow"/>
          <w:sz w:val="22"/>
        </w:rPr>
        <w:t xml:space="preserve">a vyššej úrovni, ako je uvedené v tejto časti súťažných podkladoch, </w:t>
      </w:r>
      <w:r w:rsidRPr="00965EAB">
        <w:rPr>
          <w:rFonts w:ascii="Arial Narrow" w:hAnsi="Arial Narrow"/>
          <w:sz w:val="22"/>
          <w:u w:val="single"/>
        </w:rPr>
        <w:t>túto skutočnosť však musí preukázať uchádzač vo svojej ponuke</w:t>
      </w:r>
      <w:r w:rsidRPr="00075437">
        <w:rPr>
          <w:rFonts w:ascii="Arial Narrow" w:hAnsi="Arial Narrow"/>
          <w:sz w:val="22"/>
        </w:rPr>
        <w:t>.</w:t>
      </w:r>
    </w:p>
    <w:p w14:paraId="2B6D02B7" w14:textId="741A7C8F" w:rsidR="007E0EAA" w:rsidRPr="00075437" w:rsidRDefault="007E0EAA" w:rsidP="00075437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/>
          <w:color w:val="000000"/>
          <w:sz w:val="22"/>
        </w:rPr>
      </w:pPr>
      <w:r w:rsidRPr="00075437">
        <w:rPr>
          <w:rFonts w:ascii="Arial Narrow" w:hAnsi="Arial Narrow"/>
          <w:b/>
          <w:color w:val="000000"/>
          <w:sz w:val="22"/>
        </w:rPr>
        <w:t>Miesto dodania</w:t>
      </w:r>
    </w:p>
    <w:p w14:paraId="100DFA54" w14:textId="0C1B9DBF" w:rsidR="007E0EAA" w:rsidRDefault="007E0EAA" w:rsidP="00075437">
      <w:pPr>
        <w:jc w:val="both"/>
        <w:rPr>
          <w:rFonts w:ascii="Arial Narrow" w:hAnsi="Arial Narrow"/>
          <w:color w:val="000000"/>
          <w:sz w:val="22"/>
        </w:rPr>
      </w:pPr>
      <w:r w:rsidRPr="00080E4A">
        <w:rPr>
          <w:rFonts w:ascii="Arial Narrow" w:hAnsi="Arial Narrow"/>
          <w:sz w:val="22"/>
        </w:rPr>
        <w:t>Presné miesta plnenia s úplnými adresami, telefónnymi číslami a kontaktnými osobami budú uvedené v jednotlivých objednávkach</w:t>
      </w:r>
      <w:r w:rsidRPr="00080E4A">
        <w:rPr>
          <w:rFonts w:ascii="Arial Narrow" w:hAnsi="Arial Narrow"/>
          <w:color w:val="000000"/>
          <w:sz w:val="22"/>
        </w:rPr>
        <w:t xml:space="preserve">. </w:t>
      </w:r>
      <w:r w:rsidR="000E0498" w:rsidRPr="00080E4A">
        <w:rPr>
          <w:rFonts w:ascii="Arial Narrow" w:hAnsi="Arial Narrow"/>
          <w:color w:val="000000"/>
          <w:sz w:val="22"/>
        </w:rPr>
        <w:t>Verejný obstarávateľ však zdôrazňuje, že miesta plnenia sa nachádzajú na c</w:t>
      </w:r>
      <w:r w:rsidR="00075437">
        <w:rPr>
          <w:rFonts w:ascii="Arial Narrow" w:hAnsi="Arial Narrow"/>
          <w:color w:val="000000"/>
          <w:sz w:val="22"/>
        </w:rPr>
        <w:t xml:space="preserve">elom území Slovenskej republiky - </w:t>
      </w:r>
      <w:r w:rsidR="00075437" w:rsidRPr="00075437">
        <w:rPr>
          <w:rFonts w:ascii="Arial Narrow" w:hAnsi="Arial Narrow"/>
          <w:color w:val="000000"/>
          <w:sz w:val="22"/>
        </w:rPr>
        <w:t>organizačné jednotky HaZZ</w:t>
      </w:r>
      <w:r w:rsidR="004D326E">
        <w:rPr>
          <w:rFonts w:ascii="Arial Narrow" w:hAnsi="Arial Narrow"/>
          <w:color w:val="000000"/>
          <w:sz w:val="22"/>
        </w:rPr>
        <w:t>.</w:t>
      </w:r>
    </w:p>
    <w:p w14:paraId="46CF6A83" w14:textId="6BC3A866" w:rsidR="00075437" w:rsidRPr="00075437" w:rsidRDefault="00075437" w:rsidP="00075437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/>
          <w:color w:val="000000"/>
          <w:sz w:val="22"/>
        </w:rPr>
      </w:pPr>
      <w:r w:rsidRPr="00075437">
        <w:rPr>
          <w:rFonts w:ascii="Arial Narrow" w:hAnsi="Arial Narrow"/>
          <w:b/>
          <w:color w:val="000000"/>
          <w:sz w:val="22"/>
        </w:rPr>
        <w:t>Záruka</w:t>
      </w:r>
    </w:p>
    <w:p w14:paraId="4C20450B" w14:textId="56CA1916" w:rsidR="00075437" w:rsidRDefault="00075437" w:rsidP="00075437">
      <w:pPr>
        <w:jc w:val="both"/>
        <w:rPr>
          <w:rFonts w:ascii="Arial Narrow" w:hAnsi="Arial Narrow"/>
          <w:color w:val="000000"/>
          <w:sz w:val="22"/>
        </w:rPr>
      </w:pPr>
      <w:r w:rsidRPr="00075437">
        <w:rPr>
          <w:rFonts w:ascii="Arial Narrow" w:hAnsi="Arial Narrow"/>
          <w:color w:val="000000"/>
          <w:sz w:val="22"/>
        </w:rPr>
        <w:t xml:space="preserve">Doba poskytovanej záruky na servisné práce musí byť minimálne 6 mesiacov a na vymenené náhradné diely minimálne 12 mesiacov okrem filtrov, ktoré musia mať minimálnu záruku 3 mesiace. Záruka musí začať plynúť </w:t>
      </w:r>
      <w:r w:rsidRPr="00075437">
        <w:rPr>
          <w:rFonts w:ascii="Arial Narrow" w:hAnsi="Arial Narrow"/>
          <w:color w:val="000000"/>
          <w:sz w:val="22"/>
        </w:rPr>
        <w:lastRenderedPageBreak/>
        <w:t>odo dňa prevzatia predmetu zákazky objednávateľom pričom rozhodujúci je dátum uvedený na odovzdávacom a preberacom protokole, prípadne v servisnom protokole</w:t>
      </w:r>
      <w:r>
        <w:rPr>
          <w:rFonts w:ascii="Arial Narrow" w:hAnsi="Arial Narrow"/>
          <w:color w:val="000000"/>
          <w:sz w:val="22"/>
        </w:rPr>
        <w:t>.</w:t>
      </w:r>
    </w:p>
    <w:p w14:paraId="28B444A8" w14:textId="517C4645" w:rsidR="00965EAB" w:rsidRPr="00965EAB" w:rsidRDefault="00965EAB" w:rsidP="00965EAB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/>
          <w:color w:val="000000"/>
          <w:sz w:val="22"/>
        </w:rPr>
      </w:pPr>
      <w:r w:rsidRPr="00965EAB">
        <w:rPr>
          <w:rFonts w:ascii="Arial Narrow" w:hAnsi="Arial Narrow"/>
          <w:b/>
          <w:color w:val="000000"/>
          <w:sz w:val="22"/>
        </w:rPr>
        <w:t>Ostatné požiadavky</w:t>
      </w:r>
    </w:p>
    <w:p w14:paraId="6DE07AB0" w14:textId="31098C1A" w:rsidR="00965EAB" w:rsidRDefault="00965EAB" w:rsidP="00965EAB">
      <w:pPr>
        <w:contextualSpacing/>
        <w:jc w:val="both"/>
        <w:rPr>
          <w:rFonts w:ascii="Arial Narrow" w:hAnsi="Arial Narrow"/>
          <w:sz w:val="22"/>
          <w:szCs w:val="24"/>
        </w:rPr>
      </w:pPr>
      <w:r w:rsidRPr="00C60FAF">
        <w:rPr>
          <w:rFonts w:ascii="Arial Narrow" w:hAnsi="Arial Narrow"/>
          <w:sz w:val="22"/>
          <w:szCs w:val="24"/>
        </w:rPr>
        <w:t>Uchádzač musí po odbornej prehliadke, servisnej prehliadke, kalibráci</w:t>
      </w:r>
      <w:r w:rsidR="004D326E">
        <w:rPr>
          <w:rFonts w:ascii="Arial Narrow" w:hAnsi="Arial Narrow"/>
          <w:sz w:val="22"/>
          <w:szCs w:val="24"/>
        </w:rPr>
        <w:t>i</w:t>
      </w:r>
      <w:r w:rsidRPr="00C60FAF">
        <w:rPr>
          <w:rFonts w:ascii="Arial Narrow" w:hAnsi="Arial Narrow"/>
          <w:sz w:val="22"/>
          <w:szCs w:val="24"/>
        </w:rPr>
        <w:t xml:space="preserve"> alebo oprave na detektore plynov alebo senzoroch vydať autorizovaný protokol (revízny technik)</w:t>
      </w:r>
      <w:r w:rsidR="00257F98">
        <w:rPr>
          <w:rFonts w:ascii="Arial Narrow" w:hAnsi="Arial Narrow"/>
          <w:sz w:val="22"/>
          <w:szCs w:val="24"/>
        </w:rPr>
        <w:t xml:space="preserve"> s</w:t>
      </w:r>
      <w:r w:rsidR="00257F98" w:rsidRPr="00257F98">
        <w:t xml:space="preserve"> </w:t>
      </w:r>
      <w:r w:rsidR="00257F98" w:rsidRPr="00257F98">
        <w:rPr>
          <w:rFonts w:ascii="Arial Narrow" w:hAnsi="Arial Narrow"/>
          <w:sz w:val="22"/>
          <w:szCs w:val="24"/>
        </w:rPr>
        <w:t>potvrdením originality</w:t>
      </w:r>
      <w:r w:rsidR="00257F98">
        <w:rPr>
          <w:rFonts w:ascii="Arial Narrow" w:hAnsi="Arial Narrow"/>
          <w:sz w:val="22"/>
          <w:szCs w:val="24"/>
        </w:rPr>
        <w:t xml:space="preserve"> </w:t>
      </w:r>
      <w:r w:rsidR="00257F98" w:rsidRPr="00257F98">
        <w:rPr>
          <w:rFonts w:ascii="Arial Narrow" w:hAnsi="Arial Narrow"/>
          <w:sz w:val="22"/>
          <w:szCs w:val="24"/>
        </w:rPr>
        <w:t>použitých náhradných dielov</w:t>
      </w:r>
      <w:r w:rsidR="00230252">
        <w:rPr>
          <w:rFonts w:ascii="Arial Narrow" w:hAnsi="Arial Narrow"/>
          <w:sz w:val="22"/>
          <w:szCs w:val="24"/>
        </w:rPr>
        <w:t xml:space="preserve"> </w:t>
      </w:r>
      <w:r w:rsidR="00257F98">
        <w:rPr>
          <w:rFonts w:ascii="Arial Narrow" w:hAnsi="Arial Narrow"/>
          <w:sz w:val="22"/>
          <w:szCs w:val="24"/>
        </w:rPr>
        <w:t>(certifikát výrobku, prehlásenie o zhode)</w:t>
      </w:r>
      <w:r w:rsidRPr="00C60FAF">
        <w:rPr>
          <w:rFonts w:ascii="Arial Narrow" w:hAnsi="Arial Narrow"/>
          <w:sz w:val="22"/>
          <w:szCs w:val="24"/>
        </w:rPr>
        <w:t>, ktorý</w:t>
      </w:r>
      <w:r w:rsidR="00257F98">
        <w:rPr>
          <w:rFonts w:ascii="Arial Narrow" w:hAnsi="Arial Narrow"/>
          <w:sz w:val="22"/>
          <w:szCs w:val="24"/>
        </w:rPr>
        <w:t>m</w:t>
      </w:r>
      <w:r w:rsidRPr="00C60FAF">
        <w:rPr>
          <w:rFonts w:ascii="Arial Narrow" w:hAnsi="Arial Narrow"/>
          <w:sz w:val="22"/>
          <w:szCs w:val="24"/>
        </w:rPr>
        <w:t xml:space="preserve"> deklaruje stav detektoru plynov alebo senzorov.</w:t>
      </w:r>
    </w:p>
    <w:p w14:paraId="0F45AF0A" w14:textId="77777777" w:rsidR="001353C9" w:rsidRPr="00C60FAF" w:rsidRDefault="001353C9" w:rsidP="00965EAB">
      <w:pPr>
        <w:contextualSpacing/>
        <w:jc w:val="both"/>
        <w:rPr>
          <w:rFonts w:ascii="Arial Narrow" w:hAnsi="Arial Narrow"/>
          <w:sz w:val="22"/>
          <w:szCs w:val="24"/>
        </w:rPr>
      </w:pPr>
    </w:p>
    <w:p w14:paraId="034925D0" w14:textId="4F7D3CD7" w:rsidR="007E0EAA" w:rsidRPr="00C60FAF" w:rsidRDefault="00965EAB" w:rsidP="00965EAB">
      <w:pPr>
        <w:spacing w:before="120"/>
        <w:rPr>
          <w:rFonts w:ascii="Arial Narrow" w:hAnsi="Arial Narrow" w:cs="Arial"/>
        </w:rPr>
      </w:pPr>
      <w:r w:rsidRPr="00C60FAF">
        <w:rPr>
          <w:rFonts w:ascii="Arial Narrow" w:hAnsi="Arial Narrow"/>
          <w:sz w:val="22"/>
          <w:szCs w:val="24"/>
        </w:rPr>
        <w:t>Uchádzač musí zabezpečiť prevoz prístrojov od jednotiek HaZZ do miesta vykonania servisných prác a späť.</w:t>
      </w:r>
    </w:p>
    <w:sectPr w:rsidR="007E0EAA" w:rsidRPr="00C60FAF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736ED" w14:textId="77777777" w:rsidR="00F210A2" w:rsidRDefault="00F210A2" w:rsidP="00E4407D">
      <w:pPr>
        <w:spacing w:after="0" w:line="240" w:lineRule="auto"/>
      </w:pPr>
      <w:r>
        <w:separator/>
      </w:r>
    </w:p>
  </w:endnote>
  <w:endnote w:type="continuationSeparator" w:id="0">
    <w:p w14:paraId="4B697D8D" w14:textId="77777777" w:rsidR="00F210A2" w:rsidRDefault="00F210A2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1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45D4" w14:textId="4D902E2A" w:rsidR="003F69E8" w:rsidRPr="00881D0D" w:rsidRDefault="007869E9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869E9">
      <w:rPr>
        <w:sz w:val="16"/>
        <w:szCs w:val="24"/>
      </w:rPr>
      <w:t>Servis detektorov plynov a pár  Multi RAE Lite</w:t>
    </w:r>
    <w:r w:rsidRPr="007869E9">
      <w:rPr>
        <w:sz w:val="16"/>
        <w:szCs w:val="24"/>
        <w:lang w:val="sk-SK"/>
      </w:rPr>
      <w:t xml:space="preserve"> </w:t>
    </w:r>
    <w:r w:rsidR="003F69E8"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="003F69E8" w:rsidRPr="00881D0D">
      <w:rPr>
        <w:rFonts w:ascii="Arial Narrow" w:hAnsi="Arial Narrow"/>
        <w:sz w:val="16"/>
        <w:szCs w:val="16"/>
      </w:rPr>
      <w:fldChar w:fldCharType="begin"/>
    </w:r>
    <w:r w:rsidR="003F69E8" w:rsidRPr="00881D0D">
      <w:rPr>
        <w:rFonts w:ascii="Arial Narrow" w:hAnsi="Arial Narrow"/>
        <w:sz w:val="16"/>
        <w:szCs w:val="16"/>
      </w:rPr>
      <w:instrText>PAGE   \* MERGEFORMAT</w:instrText>
    </w:r>
    <w:r w:rsidR="003F69E8" w:rsidRPr="00881D0D">
      <w:rPr>
        <w:rFonts w:ascii="Arial Narrow" w:hAnsi="Arial Narrow"/>
        <w:sz w:val="16"/>
        <w:szCs w:val="16"/>
      </w:rPr>
      <w:fldChar w:fldCharType="separate"/>
    </w:r>
    <w:r w:rsidR="004520B0" w:rsidRPr="004520B0">
      <w:rPr>
        <w:rFonts w:ascii="Arial Narrow" w:hAnsi="Arial Narrow"/>
        <w:noProof/>
        <w:sz w:val="16"/>
        <w:szCs w:val="16"/>
        <w:lang w:val="sk-SK"/>
      </w:rPr>
      <w:t>2</w:t>
    </w:r>
    <w:r w:rsidR="003F69E8" w:rsidRPr="00881D0D">
      <w:rPr>
        <w:rFonts w:ascii="Arial Narrow" w:hAnsi="Arial Narrow"/>
        <w:sz w:val="16"/>
        <w:szCs w:val="16"/>
      </w:rPr>
      <w:fldChar w:fldCharType="end"/>
    </w:r>
  </w:p>
  <w:p w14:paraId="0660CAFC" w14:textId="77777777"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E36F5" w14:textId="77777777" w:rsidR="00F210A2" w:rsidRDefault="00F210A2" w:rsidP="00E4407D">
      <w:pPr>
        <w:spacing w:after="0" w:line="240" w:lineRule="auto"/>
      </w:pPr>
      <w:r>
        <w:separator/>
      </w:r>
    </w:p>
  </w:footnote>
  <w:footnote w:type="continuationSeparator" w:id="0">
    <w:p w14:paraId="6102B269" w14:textId="77777777" w:rsidR="00F210A2" w:rsidRDefault="00F210A2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EF1251"/>
    <w:multiLevelType w:val="hybridMultilevel"/>
    <w:tmpl w:val="2FC05C1E"/>
    <w:lvl w:ilvl="0" w:tplc="BB9858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3A0E1D"/>
    <w:multiLevelType w:val="multilevel"/>
    <w:tmpl w:val="7514DCA8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0BAF732C"/>
    <w:multiLevelType w:val="multilevel"/>
    <w:tmpl w:val="041B001D"/>
    <w:styleLink w:val="tl1"/>
    <w:lvl w:ilvl="0">
      <w:start w:val="1"/>
      <w:numFmt w:val="decimal"/>
      <w:pStyle w:val="A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D418B8"/>
    <w:multiLevelType w:val="multilevel"/>
    <w:tmpl w:val="019031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EE3251C"/>
    <w:multiLevelType w:val="multilevel"/>
    <w:tmpl w:val="EDEE7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456A8F"/>
    <w:multiLevelType w:val="hybridMultilevel"/>
    <w:tmpl w:val="83B4FB5A"/>
    <w:lvl w:ilvl="0" w:tplc="69D8E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5727C"/>
    <w:multiLevelType w:val="hybridMultilevel"/>
    <w:tmpl w:val="A95CB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C353B01"/>
    <w:multiLevelType w:val="hybridMultilevel"/>
    <w:tmpl w:val="14C4275A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55E111E"/>
    <w:multiLevelType w:val="multilevel"/>
    <w:tmpl w:val="52888FDC"/>
    <w:styleLink w:val="tl2"/>
    <w:lvl w:ilvl="0">
      <w:start w:val="4"/>
      <w:numFmt w:val="decimal"/>
      <w:pStyle w:val="Zoznamsodrkami5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4F2B1C"/>
    <w:multiLevelType w:val="multilevel"/>
    <w:tmpl w:val="BD64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7C4BE1"/>
    <w:multiLevelType w:val="hybridMultilevel"/>
    <w:tmpl w:val="6FF0CB76"/>
    <w:lvl w:ilvl="0" w:tplc="97AE5BFE">
      <w:start w:val="1"/>
      <w:numFmt w:val="decimal"/>
      <w:lvlText w:val="%10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8DC6A26"/>
    <w:multiLevelType w:val="multilevel"/>
    <w:tmpl w:val="71FC5E70"/>
    <w:lvl w:ilvl="0">
      <w:start w:val="7"/>
      <w:numFmt w:val="decimal"/>
      <w:pStyle w:val="IB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A487011"/>
    <w:multiLevelType w:val="multilevel"/>
    <w:tmpl w:val="D2B055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 w15:restartNumberingAfterBreak="0">
    <w:nsid w:val="566F273F"/>
    <w:multiLevelType w:val="multilevel"/>
    <w:tmpl w:val="C518AC5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color w:val="auto"/>
      </w:rPr>
    </w:lvl>
  </w:abstractNum>
  <w:abstractNum w:abstractNumId="3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E616BAD"/>
    <w:multiLevelType w:val="multilevel"/>
    <w:tmpl w:val="A3709A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6" w15:restartNumberingAfterBreak="0">
    <w:nsid w:val="5F366AA3"/>
    <w:multiLevelType w:val="multilevel"/>
    <w:tmpl w:val="AA425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4F30BB3"/>
    <w:multiLevelType w:val="multilevel"/>
    <w:tmpl w:val="F32A4BF8"/>
    <w:lvl w:ilvl="0">
      <w:start w:val="1"/>
      <w:numFmt w:val="decimal"/>
      <w:pStyle w:val="StyleDefaultTextArial10ptAuto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761937"/>
    <w:multiLevelType w:val="multilevel"/>
    <w:tmpl w:val="59081EC2"/>
    <w:styleLink w:val="tl8"/>
    <w:lvl w:ilvl="0">
      <w:start w:val="35"/>
      <w:numFmt w:val="decimal"/>
      <w:pStyle w:val="slovanzoznam5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0" w15:restartNumberingAfterBreak="0">
    <w:nsid w:val="73E01827"/>
    <w:multiLevelType w:val="multilevel"/>
    <w:tmpl w:val="D98EBA5E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DBE30F8"/>
    <w:multiLevelType w:val="multilevel"/>
    <w:tmpl w:val="2B3C079C"/>
    <w:styleLink w:val="tl51"/>
    <w:lvl w:ilvl="0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47"/>
  </w:num>
  <w:num w:numId="4">
    <w:abstractNumId w:val="46"/>
  </w:num>
  <w:num w:numId="5">
    <w:abstractNumId w:val="16"/>
  </w:num>
  <w:num w:numId="6">
    <w:abstractNumId w:val="45"/>
  </w:num>
  <w:num w:numId="7">
    <w:abstractNumId w:val="42"/>
  </w:num>
  <w:num w:numId="8">
    <w:abstractNumId w:val="22"/>
  </w:num>
  <w:num w:numId="9">
    <w:abstractNumId w:val="20"/>
  </w:num>
  <w:num w:numId="10">
    <w:abstractNumId w:val="24"/>
  </w:num>
  <w:num w:numId="11">
    <w:abstractNumId w:val="25"/>
  </w:num>
  <w:num w:numId="12">
    <w:abstractNumId w:val="33"/>
  </w:num>
  <w:num w:numId="13">
    <w:abstractNumId w:val="39"/>
  </w:num>
  <w:num w:numId="14">
    <w:abstractNumId w:val="38"/>
  </w:num>
  <w:num w:numId="15">
    <w:abstractNumId w:val="28"/>
  </w:num>
  <w:num w:numId="16">
    <w:abstractNumId w:val="40"/>
  </w:num>
  <w:num w:numId="17">
    <w:abstractNumId w:val="37"/>
  </w:num>
  <w:num w:numId="18">
    <w:abstractNumId w:val="41"/>
  </w:num>
  <w:num w:numId="19">
    <w:abstractNumId w:val="11"/>
  </w:num>
  <w:num w:numId="20">
    <w:abstractNumId w:val="32"/>
  </w:num>
  <w:num w:numId="21">
    <w:abstractNumId w:val="30"/>
  </w:num>
  <w:num w:numId="22">
    <w:abstractNumId w:val="26"/>
  </w:num>
  <w:num w:numId="23">
    <w:abstractNumId w:val="35"/>
  </w:num>
  <w:num w:numId="24">
    <w:abstractNumId w:val="17"/>
  </w:num>
  <w:num w:numId="25">
    <w:abstractNumId w:val="36"/>
  </w:num>
  <w:num w:numId="26">
    <w:abstractNumId w:val="13"/>
  </w:num>
  <w:num w:numId="27">
    <w:abstractNumId w:val="15"/>
  </w:num>
  <w:num w:numId="28">
    <w:abstractNumId w:val="23"/>
  </w:num>
  <w:num w:numId="29">
    <w:abstractNumId w:val="43"/>
  </w:num>
  <w:num w:numId="30">
    <w:abstractNumId w:val="18"/>
  </w:num>
  <w:num w:numId="31">
    <w:abstractNumId w:val="27"/>
  </w:num>
  <w:num w:numId="32">
    <w:abstractNumId w:val="1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2"/>
  </w:num>
  <w:num w:numId="44">
    <w:abstractNumId w:val="44"/>
    <w:lvlOverride w:ilvl="0">
      <w:startOverride w:val="1"/>
    </w:lvlOverride>
  </w:num>
  <w:num w:numId="45">
    <w:abstractNumId w:val="29"/>
  </w:num>
  <w:num w:numId="46">
    <w:abstractNumId w:val="34"/>
  </w:num>
  <w:num w:numId="47">
    <w:abstractNumId w:val="21"/>
  </w:num>
  <w:num w:numId="48">
    <w:abstractNumId w:val="19"/>
  </w:num>
  <w:num w:numId="49">
    <w:abstractNumId w:val="4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75437"/>
    <w:rsid w:val="000805F0"/>
    <w:rsid w:val="00080E4A"/>
    <w:rsid w:val="00086C4B"/>
    <w:rsid w:val="000A4A39"/>
    <w:rsid w:val="000B6E04"/>
    <w:rsid w:val="000E0498"/>
    <w:rsid w:val="000F5E33"/>
    <w:rsid w:val="001079ED"/>
    <w:rsid w:val="00133335"/>
    <w:rsid w:val="001353C9"/>
    <w:rsid w:val="001629AE"/>
    <w:rsid w:val="0018156B"/>
    <w:rsid w:val="001A38BA"/>
    <w:rsid w:val="001A48DC"/>
    <w:rsid w:val="001A6172"/>
    <w:rsid w:val="001B0A89"/>
    <w:rsid w:val="001C23AC"/>
    <w:rsid w:val="001C5A5A"/>
    <w:rsid w:val="001D21CF"/>
    <w:rsid w:val="00204B20"/>
    <w:rsid w:val="00230252"/>
    <w:rsid w:val="002315C9"/>
    <w:rsid w:val="00243D66"/>
    <w:rsid w:val="00257F98"/>
    <w:rsid w:val="00263459"/>
    <w:rsid w:val="00292C00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B7024"/>
    <w:rsid w:val="003E5115"/>
    <w:rsid w:val="003F2D00"/>
    <w:rsid w:val="003F69E8"/>
    <w:rsid w:val="00421DB6"/>
    <w:rsid w:val="004232CB"/>
    <w:rsid w:val="00444376"/>
    <w:rsid w:val="004520B0"/>
    <w:rsid w:val="004555B9"/>
    <w:rsid w:val="00461CD7"/>
    <w:rsid w:val="004A4B57"/>
    <w:rsid w:val="004C793B"/>
    <w:rsid w:val="004D326E"/>
    <w:rsid w:val="004F61F0"/>
    <w:rsid w:val="004F7CFC"/>
    <w:rsid w:val="00512E93"/>
    <w:rsid w:val="00515D82"/>
    <w:rsid w:val="005630FA"/>
    <w:rsid w:val="0056395A"/>
    <w:rsid w:val="0056466E"/>
    <w:rsid w:val="0057020A"/>
    <w:rsid w:val="0057113C"/>
    <w:rsid w:val="00591558"/>
    <w:rsid w:val="00595F05"/>
    <w:rsid w:val="005D6815"/>
    <w:rsid w:val="005E263D"/>
    <w:rsid w:val="005F53A8"/>
    <w:rsid w:val="00601EA0"/>
    <w:rsid w:val="00627F0B"/>
    <w:rsid w:val="006438B5"/>
    <w:rsid w:val="00672A18"/>
    <w:rsid w:val="006E7DEF"/>
    <w:rsid w:val="00722EEC"/>
    <w:rsid w:val="00757DA6"/>
    <w:rsid w:val="007869E9"/>
    <w:rsid w:val="0079023D"/>
    <w:rsid w:val="00794C93"/>
    <w:rsid w:val="007A3E0B"/>
    <w:rsid w:val="007D0E51"/>
    <w:rsid w:val="007E0EAA"/>
    <w:rsid w:val="007F5183"/>
    <w:rsid w:val="00800C34"/>
    <w:rsid w:val="008275B8"/>
    <w:rsid w:val="008407CD"/>
    <w:rsid w:val="00854712"/>
    <w:rsid w:val="0086599F"/>
    <w:rsid w:val="00887499"/>
    <w:rsid w:val="00890190"/>
    <w:rsid w:val="008A29E7"/>
    <w:rsid w:val="008B4750"/>
    <w:rsid w:val="008D235D"/>
    <w:rsid w:val="008D3888"/>
    <w:rsid w:val="00965EAB"/>
    <w:rsid w:val="00972868"/>
    <w:rsid w:val="009A6CEE"/>
    <w:rsid w:val="009D1107"/>
    <w:rsid w:val="00A2146A"/>
    <w:rsid w:val="00AE7189"/>
    <w:rsid w:val="00AF25C7"/>
    <w:rsid w:val="00B35C50"/>
    <w:rsid w:val="00B62834"/>
    <w:rsid w:val="00B635A8"/>
    <w:rsid w:val="00B72F33"/>
    <w:rsid w:val="00B72F8B"/>
    <w:rsid w:val="00B73406"/>
    <w:rsid w:val="00B77CB9"/>
    <w:rsid w:val="00B81545"/>
    <w:rsid w:val="00B95F89"/>
    <w:rsid w:val="00B97E9C"/>
    <w:rsid w:val="00BC569A"/>
    <w:rsid w:val="00BD4294"/>
    <w:rsid w:val="00BF2004"/>
    <w:rsid w:val="00C16D2F"/>
    <w:rsid w:val="00C422BD"/>
    <w:rsid w:val="00C50629"/>
    <w:rsid w:val="00C60FAF"/>
    <w:rsid w:val="00C8515F"/>
    <w:rsid w:val="00C8567A"/>
    <w:rsid w:val="00CE5275"/>
    <w:rsid w:val="00CF4C44"/>
    <w:rsid w:val="00D01D0F"/>
    <w:rsid w:val="00D20BA5"/>
    <w:rsid w:val="00D219EB"/>
    <w:rsid w:val="00D23351"/>
    <w:rsid w:val="00D40CE8"/>
    <w:rsid w:val="00D51042"/>
    <w:rsid w:val="00D7698D"/>
    <w:rsid w:val="00D81326"/>
    <w:rsid w:val="00D814F6"/>
    <w:rsid w:val="00D85454"/>
    <w:rsid w:val="00DA00B9"/>
    <w:rsid w:val="00DA3E9C"/>
    <w:rsid w:val="00DA4260"/>
    <w:rsid w:val="00DD195F"/>
    <w:rsid w:val="00E4407D"/>
    <w:rsid w:val="00E55023"/>
    <w:rsid w:val="00EA06AD"/>
    <w:rsid w:val="00EA292A"/>
    <w:rsid w:val="00EC14E3"/>
    <w:rsid w:val="00EC4CA4"/>
    <w:rsid w:val="00F0613C"/>
    <w:rsid w:val="00F1452B"/>
    <w:rsid w:val="00F210A2"/>
    <w:rsid w:val="00F352AE"/>
    <w:rsid w:val="00F447DF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B1F75"/>
  <w15:docId w15:val="{A9D79FBF-6510-4D7B-9373-7701CBC9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5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6A3C"/>
  </w:style>
  <w:style w:type="character" w:styleId="Odkaznapoznmkupodiarou">
    <w:name w:val="footnote reference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6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7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8"/>
      </w:numPr>
    </w:pPr>
  </w:style>
  <w:style w:type="numbering" w:customStyle="1" w:styleId="tl3">
    <w:name w:val="Štýl3"/>
    <w:rsid w:val="0056395A"/>
    <w:pPr>
      <w:numPr>
        <w:numId w:val="9"/>
      </w:numPr>
    </w:pPr>
  </w:style>
  <w:style w:type="numbering" w:customStyle="1" w:styleId="tl4">
    <w:name w:val="Štýl4"/>
    <w:rsid w:val="0056395A"/>
    <w:pPr>
      <w:numPr>
        <w:numId w:val="10"/>
      </w:numPr>
    </w:pPr>
  </w:style>
  <w:style w:type="numbering" w:customStyle="1" w:styleId="tl6">
    <w:name w:val="Štýl6"/>
    <w:rsid w:val="0056395A"/>
    <w:pPr>
      <w:numPr>
        <w:numId w:val="11"/>
      </w:numPr>
    </w:pPr>
  </w:style>
  <w:style w:type="numbering" w:customStyle="1" w:styleId="tl7">
    <w:name w:val="Štýl7"/>
    <w:rsid w:val="0056395A"/>
    <w:pPr>
      <w:numPr>
        <w:numId w:val="12"/>
      </w:numPr>
    </w:pPr>
  </w:style>
  <w:style w:type="numbering" w:customStyle="1" w:styleId="tl8">
    <w:name w:val="Štýl8"/>
    <w:rsid w:val="0056395A"/>
    <w:pPr>
      <w:numPr>
        <w:numId w:val="13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14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0"/>
    <w:locked/>
    <w:rsid w:val="0056395A"/>
    <w:rPr>
      <w:rFonts w:ascii="Arial" w:hAnsi="Arial"/>
      <w:lang w:eastAsia="cs-CZ"/>
    </w:rPr>
  </w:style>
  <w:style w:type="paragraph" w:customStyle="1" w:styleId="Text0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Husto">
    <w:name w:val="Husto"/>
    <w:basedOn w:val="Normlny"/>
    <w:rsid w:val="00AF25C7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semiHidden/>
    <w:rsid w:val="00AF25C7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AF25C7"/>
    <w:rPr>
      <w:lang w:eastAsia="sk-SK"/>
    </w:rPr>
  </w:style>
  <w:style w:type="character" w:styleId="Odkaznavysvetlivku">
    <w:name w:val="endnote reference"/>
    <w:semiHidden/>
    <w:rsid w:val="00AF25C7"/>
    <w:rPr>
      <w:vertAlign w:val="superscript"/>
    </w:rPr>
  </w:style>
  <w:style w:type="paragraph" w:customStyle="1" w:styleId="Level21">
    <w:name w:val="Level 2: 1.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720" w:hanging="360"/>
      <w:jc w:val="both"/>
    </w:pPr>
    <w:rPr>
      <w:rFonts w:eastAsia="SimSun" w:cs="Arial"/>
      <w:szCs w:val="20"/>
      <w:lang w:eastAsia="zh-CN"/>
    </w:rPr>
  </w:style>
  <w:style w:type="paragraph" w:customStyle="1" w:styleId="TaskText">
    <w:name w:val="Task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360"/>
      <w:jc w:val="both"/>
    </w:pPr>
    <w:rPr>
      <w:rFonts w:eastAsia="SimSun" w:cs="Arial"/>
      <w:szCs w:val="20"/>
      <w:lang w:eastAsia="zh-CN"/>
    </w:rPr>
  </w:style>
  <w:style w:type="paragraph" w:customStyle="1" w:styleId="A1">
    <w:name w:val="A1"/>
    <w:basedOn w:val="Normlny"/>
    <w:next w:val="Normlny"/>
    <w:rsid w:val="00AF25C7"/>
    <w:pPr>
      <w:tabs>
        <w:tab w:val="num" w:pos="1068"/>
      </w:tabs>
      <w:overflowPunct w:val="0"/>
      <w:autoSpaceDE w:val="0"/>
      <w:autoSpaceDN w:val="0"/>
      <w:adjustRightInd w:val="0"/>
      <w:spacing w:before="120" w:after="120" w:line="240" w:lineRule="auto"/>
      <w:ind w:left="1068" w:hanging="360"/>
      <w:jc w:val="both"/>
      <w:textAlignment w:val="baseline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AF25C7"/>
    <w:pPr>
      <w:snapToGri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WW-DefaultParagraphFont">
    <w:name w:val="WW-Default Paragraph Font"/>
    <w:rsid w:val="00AF25C7"/>
  </w:style>
  <w:style w:type="character" w:customStyle="1" w:styleId="IBMTextChar">
    <w:name w:val="IBM Text Char"/>
    <w:rsid w:val="00AF25C7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AF25C7"/>
  </w:style>
  <w:style w:type="paragraph" w:styleId="Zoznam">
    <w:name w:val="List"/>
    <w:basedOn w:val="Zkladntext"/>
    <w:rsid w:val="00AF25C7"/>
    <w:pPr>
      <w:widowControl w:val="0"/>
      <w:suppressAutoHyphens/>
      <w:overflowPunct w:val="0"/>
      <w:spacing w:line="240" w:lineRule="auto"/>
    </w:pPr>
    <w:rPr>
      <w:rFonts w:eastAsia="Arial" w:cs="Tahoma"/>
      <w:color w:val="000000"/>
      <w:sz w:val="24"/>
      <w:szCs w:val="20"/>
    </w:rPr>
  </w:style>
  <w:style w:type="paragraph" w:customStyle="1" w:styleId="Caption1">
    <w:name w:val="Caption1"/>
    <w:basedOn w:val="Normlny"/>
    <w:rsid w:val="00AF25C7"/>
    <w:pPr>
      <w:widowControl w:val="0"/>
      <w:suppressLineNumbers/>
      <w:suppressAutoHyphens/>
      <w:overflowPunct w:val="0"/>
      <w:spacing w:before="120" w:after="120" w:line="240" w:lineRule="auto"/>
    </w:pPr>
    <w:rPr>
      <w:rFonts w:eastAsia="Arial" w:cs="Tahoma"/>
      <w:i/>
      <w:iCs/>
      <w:color w:val="000000"/>
      <w:szCs w:val="20"/>
    </w:rPr>
  </w:style>
  <w:style w:type="paragraph" w:customStyle="1" w:styleId="Index">
    <w:name w:val="Index"/>
    <w:basedOn w:val="Normlny"/>
    <w:rsid w:val="00AF25C7"/>
    <w:pPr>
      <w:widowControl w:val="0"/>
      <w:suppressLineNumbers/>
      <w:suppressAutoHyphens/>
      <w:overflowPunct w:val="0"/>
      <w:spacing w:after="0" w:line="240" w:lineRule="auto"/>
    </w:pPr>
    <w:rPr>
      <w:rFonts w:eastAsia="Arial" w:cs="Tahoma"/>
      <w:color w:val="000000"/>
      <w:sz w:val="24"/>
      <w:szCs w:val="20"/>
    </w:rPr>
  </w:style>
  <w:style w:type="paragraph" w:customStyle="1" w:styleId="Heading">
    <w:name w:val="Heading"/>
    <w:basedOn w:val="Normlny"/>
    <w:next w:val="Zkladntext"/>
    <w:rsid w:val="00AF25C7"/>
    <w:pPr>
      <w:keepNext/>
      <w:widowControl w:val="0"/>
      <w:suppressAutoHyphens/>
      <w:overflowPunct w:val="0"/>
      <w:spacing w:before="240" w:after="120" w:line="240" w:lineRule="auto"/>
    </w:pPr>
    <w:rPr>
      <w:rFonts w:ascii="Arial" w:eastAsia="SimSun" w:hAnsi="Arial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AF25C7"/>
    <w:pPr>
      <w:keepNext/>
      <w:widowControl w:val="0"/>
      <w:suppressAutoHyphens/>
      <w:overflowPunct w:val="0"/>
      <w:spacing w:before="60" w:after="0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ZmluvaH1">
    <w:name w:val="Zmluva H1"/>
    <w:basedOn w:val="Normlny"/>
    <w:rsid w:val="00AF25C7"/>
    <w:pPr>
      <w:widowControl w:val="0"/>
      <w:suppressAutoHyphens/>
      <w:overflowPunct w:val="0"/>
      <w:spacing w:after="0" w:line="240" w:lineRule="auto"/>
      <w:jc w:val="center"/>
    </w:pPr>
    <w:rPr>
      <w:rFonts w:ascii="Times" w:eastAsia="Arial" w:hAnsi="Times"/>
      <w:b/>
      <w:color w:val="000000"/>
      <w:sz w:val="24"/>
      <w:szCs w:val="20"/>
    </w:rPr>
  </w:style>
  <w:style w:type="paragraph" w:customStyle="1" w:styleId="IBMPodNadpis">
    <w:name w:val="IBM PodNadpis"/>
    <w:basedOn w:val="Normlny"/>
    <w:rsid w:val="00AF25C7"/>
    <w:pPr>
      <w:widowControl w:val="0"/>
      <w:numPr>
        <w:numId w:val="32"/>
      </w:numPr>
      <w:tabs>
        <w:tab w:val="clear" w:pos="720"/>
      </w:tabs>
      <w:suppressAutoHyphens/>
      <w:overflowPunct w:val="0"/>
      <w:spacing w:after="240" w:line="240" w:lineRule="auto"/>
      <w:ind w:left="0" w:firstLine="0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ANormal">
    <w:name w:val="A Normal"/>
    <w:basedOn w:val="Normlny"/>
    <w:rsid w:val="00AF25C7"/>
    <w:pPr>
      <w:widowControl w:val="0"/>
      <w:suppressAutoHyphens/>
      <w:overflowPunct w:val="0"/>
      <w:spacing w:after="120" w:line="240" w:lineRule="auto"/>
      <w:jc w:val="both"/>
    </w:pPr>
    <w:rPr>
      <w:rFonts w:ascii="Arial" w:eastAsia="Arial" w:hAnsi="Arial"/>
      <w:color w:val="000000"/>
      <w:sz w:val="24"/>
      <w:lang w:val="cs-CZ"/>
    </w:rPr>
  </w:style>
  <w:style w:type="paragraph" w:customStyle="1" w:styleId="A2">
    <w:name w:val="A2"/>
    <w:basedOn w:val="A1"/>
    <w:rsid w:val="00AF25C7"/>
    <w:pPr>
      <w:numPr>
        <w:numId w:val="3"/>
      </w:numPr>
      <w:tabs>
        <w:tab w:val="num" w:pos="567"/>
      </w:tabs>
      <w:ind w:left="567"/>
    </w:pPr>
  </w:style>
  <w:style w:type="paragraph" w:customStyle="1" w:styleId="A3">
    <w:name w:val="A3"/>
    <w:basedOn w:val="A2"/>
    <w:rsid w:val="00AF25C7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FirstLineIndent">
    <w:name w:val="First Line Indent"/>
    <w:basedOn w:val="Normlny"/>
    <w:rsid w:val="00AF25C7"/>
    <w:pPr>
      <w:keepNext/>
      <w:widowControl w:val="0"/>
      <w:suppressAutoHyphens/>
      <w:overflowPunct w:val="0"/>
      <w:spacing w:before="353" w:after="57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Vorgabetext">
    <w:name w:val="Vorgabetext"/>
    <w:basedOn w:val="Normlny"/>
    <w:rsid w:val="00AF25C7"/>
    <w:pPr>
      <w:widowControl w:val="0"/>
      <w:suppressAutoHyphens/>
      <w:overflowPunct w:val="0"/>
      <w:spacing w:before="113" w:after="57" w:line="240" w:lineRule="auto"/>
      <w:jc w:val="both"/>
    </w:pPr>
    <w:rPr>
      <w:rFonts w:ascii="Arial" w:eastAsia="Arial" w:hAnsi="Arial"/>
      <w:color w:val="000000"/>
      <w:sz w:val="24"/>
      <w:szCs w:val="20"/>
    </w:rPr>
  </w:style>
  <w:style w:type="paragraph" w:customStyle="1" w:styleId="A4">
    <w:name w:val="A4"/>
    <w:basedOn w:val="ANormal"/>
    <w:rsid w:val="00AF25C7"/>
    <w:pPr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WW-CommentSubject">
    <w:name w:val="WW-Comment Subject"/>
    <w:basedOn w:val="WW-CommentText"/>
    <w:next w:val="WW-CommentText"/>
    <w:rsid w:val="00AF25C7"/>
    <w:rPr>
      <w:b/>
      <w:bCs/>
    </w:rPr>
  </w:style>
  <w:style w:type="paragraph" w:customStyle="1" w:styleId="WW-DocumentMap">
    <w:name w:val="WW-Document Map"/>
    <w:basedOn w:val="Normlny"/>
    <w:rsid w:val="00AF25C7"/>
    <w:pPr>
      <w:widowControl w:val="0"/>
      <w:shd w:val="clear" w:color="auto" w:fill="00008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/>
    </w:rPr>
  </w:style>
  <w:style w:type="paragraph" w:customStyle="1" w:styleId="WW-BlockText">
    <w:name w:val="WW-Block Text"/>
    <w:basedOn w:val="Normlny"/>
    <w:rsid w:val="00AF25C7"/>
    <w:pPr>
      <w:widowControl w:val="0"/>
      <w:shd w:val="clear" w:color="auto" w:fill="FFFFFF"/>
      <w:suppressAutoHyphens/>
      <w:spacing w:before="120" w:after="280" w:line="240" w:lineRule="auto"/>
      <w:ind w:left="10" w:right="43"/>
      <w:jc w:val="both"/>
    </w:pPr>
    <w:rPr>
      <w:rFonts w:ascii="Arial" w:eastAsia="Arial" w:hAnsi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0"/>
      <w:lang w:val="en-US"/>
    </w:rPr>
  </w:style>
  <w:style w:type="paragraph" w:customStyle="1" w:styleId="IBMNadpis">
    <w:name w:val="IBM Nadpis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AF25C7"/>
    <w:pPr>
      <w:widowControl w:val="0"/>
      <w:suppressAutoHyphens/>
      <w:spacing w:before="60" w:after="60" w:line="240" w:lineRule="auto"/>
    </w:pPr>
    <w:rPr>
      <w:rFonts w:ascii="Arial" w:eastAsia="Arial" w:hAnsi="Arial"/>
      <w:color w:val="000000"/>
      <w:sz w:val="18"/>
      <w:szCs w:val="24"/>
    </w:rPr>
  </w:style>
  <w:style w:type="paragraph" w:customStyle="1" w:styleId="IBMText">
    <w:name w:val="IBM Text"/>
    <w:basedOn w:val="Normlny"/>
    <w:rsid w:val="00AF25C7"/>
    <w:pPr>
      <w:widowControl w:val="0"/>
      <w:suppressAutoHyphens/>
      <w:spacing w:after="120" w:line="240" w:lineRule="auto"/>
      <w:ind w:left="720"/>
      <w:jc w:val="both"/>
    </w:pPr>
    <w:rPr>
      <w:rFonts w:ascii="Arial" w:eastAsia="Arial" w:hAnsi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AF25C7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AF25C7"/>
  </w:style>
  <w:style w:type="paragraph" w:customStyle="1" w:styleId="TableContents">
    <w:name w:val="Table Contents"/>
    <w:basedOn w:val="Zkladntext"/>
    <w:rsid w:val="00AF25C7"/>
    <w:pPr>
      <w:widowControl w:val="0"/>
      <w:suppressLineNumbers/>
      <w:suppressAutoHyphens/>
      <w:overflowPunct w:val="0"/>
      <w:spacing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AF25C7"/>
    <w:pPr>
      <w:jc w:val="center"/>
    </w:pPr>
    <w:rPr>
      <w:b/>
      <w:bCs/>
      <w:i/>
      <w:iCs/>
    </w:rPr>
  </w:style>
  <w:style w:type="paragraph" w:styleId="Oznaitext">
    <w:name w:val="Block Text"/>
    <w:basedOn w:val="Normlny"/>
    <w:rsid w:val="00AF25C7"/>
    <w:pPr>
      <w:widowControl w:val="0"/>
      <w:shd w:val="clear" w:color="auto" w:fill="FFFFFF"/>
      <w:autoSpaceDE w:val="0"/>
      <w:autoSpaceDN w:val="0"/>
      <w:adjustRightInd w:val="0"/>
      <w:spacing w:before="120" w:after="100" w:afterAutospacing="1" w:line="240" w:lineRule="auto"/>
      <w:ind w:left="10" w:right="43"/>
      <w:jc w:val="both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faultText">
    <w:name w:val="Default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ont314" w:eastAsia="Times New Roman" w:hAnsi="font314"/>
      <w:color w:val="000000"/>
      <w:sz w:val="24"/>
      <w:szCs w:val="24"/>
      <w:lang w:eastAsia="zh-CN"/>
    </w:rPr>
  </w:style>
  <w:style w:type="paragraph" w:styleId="Prvzarkazkladnhotextu">
    <w:name w:val="Body Text First Indent"/>
    <w:basedOn w:val="Zkladntext"/>
    <w:link w:val="PrvzarkazkladnhotextuChar"/>
    <w:rsid w:val="00AF25C7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Arial" w:eastAsia="Times New Roman" w:hAnsi="Arial" w:cs="Arial"/>
      <w:szCs w:val="20"/>
      <w:lang w:val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AF25C7"/>
    <w:rPr>
      <w:rFonts w:ascii="Arial" w:eastAsia="Calibri" w:hAnsi="Arial" w:cs="Arial"/>
      <w:szCs w:val="22"/>
      <w:lang w:val="en-US"/>
    </w:rPr>
  </w:style>
  <w:style w:type="paragraph" w:styleId="Zver">
    <w:name w:val="Closing"/>
    <w:basedOn w:val="Normlny"/>
    <w:link w:val="Zver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ZverChar">
    <w:name w:val="Záver Char"/>
    <w:basedOn w:val="Predvolenpsmoodseku"/>
    <w:link w:val="Zver"/>
    <w:rsid w:val="00AF25C7"/>
    <w:rPr>
      <w:rFonts w:ascii="Arial" w:hAnsi="Arial" w:cs="Arial"/>
      <w:lang w:val="en-US"/>
    </w:rPr>
  </w:style>
  <w:style w:type="paragraph" w:styleId="Dtum">
    <w:name w:val="Date"/>
    <w:basedOn w:val="Normlny"/>
    <w:next w:val="Normlny"/>
    <w:link w:val="Dtum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DtumChar">
    <w:name w:val="Dátum Char"/>
    <w:basedOn w:val="Predvolenpsmoodseku"/>
    <w:link w:val="Dtum"/>
    <w:rsid w:val="00AF25C7"/>
    <w:rPr>
      <w:rFonts w:ascii="Arial" w:hAnsi="Arial" w:cs="Arial"/>
      <w:lang w:val="en-US"/>
    </w:rPr>
  </w:style>
  <w:style w:type="paragraph" w:styleId="Podpise-mailu">
    <w:name w:val="E-mail Signature"/>
    <w:basedOn w:val="Normlny"/>
    <w:link w:val="Podpise-mailu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Podpise-mailuChar">
    <w:name w:val="Podpis e-mailu Char"/>
    <w:basedOn w:val="Predvolenpsmoodseku"/>
    <w:link w:val="Podpise-mailu"/>
    <w:rsid w:val="00AF25C7"/>
    <w:rPr>
      <w:rFonts w:ascii="Arial" w:hAnsi="Arial" w:cs="Arial"/>
      <w:lang w:val="en-US"/>
    </w:rPr>
  </w:style>
  <w:style w:type="paragraph" w:styleId="Adresanaoblke">
    <w:name w:val="envelope address"/>
    <w:basedOn w:val="Normlny"/>
    <w:rsid w:val="00AF25C7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Spiatonadresanaoblke">
    <w:name w:val="envelope return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AdresaHTML">
    <w:name w:val="HTML Address"/>
    <w:basedOn w:val="Normlny"/>
    <w:link w:val="Adresa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Cs w:val="20"/>
      <w:lang w:val="en-US"/>
    </w:rPr>
  </w:style>
  <w:style w:type="character" w:customStyle="1" w:styleId="AdresaHTMLChar">
    <w:name w:val="Adresa HTML Char"/>
    <w:basedOn w:val="Predvolenpsmoodseku"/>
    <w:link w:val="AdresaHTML"/>
    <w:rsid w:val="00AF25C7"/>
    <w:rPr>
      <w:rFonts w:ascii="Arial" w:hAnsi="Arial" w:cs="Arial"/>
      <w:i/>
      <w:iCs/>
      <w:lang w:val="en-US"/>
    </w:rPr>
  </w:style>
  <w:style w:type="paragraph" w:styleId="PredformtovanHTML">
    <w:name w:val="HTML Preformatted"/>
    <w:basedOn w:val="Normlny"/>
    <w:link w:val="Predformtovan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rsid w:val="00AF25C7"/>
    <w:rPr>
      <w:rFonts w:ascii="Courier New" w:hAnsi="Courier New" w:cs="Courier New"/>
      <w:lang w:val="en-US"/>
    </w:rPr>
  </w:style>
  <w:style w:type="paragraph" w:styleId="Register1">
    <w:name w:val="index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Register2">
    <w:name w:val="index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200"/>
    </w:pPr>
    <w:rPr>
      <w:rFonts w:ascii="Arial" w:eastAsia="Times New Roman" w:hAnsi="Arial" w:cs="Arial"/>
      <w:szCs w:val="20"/>
      <w:lang w:val="en-US"/>
    </w:rPr>
  </w:style>
  <w:style w:type="paragraph" w:styleId="Register3">
    <w:name w:val="index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 w:hanging="200"/>
    </w:pPr>
    <w:rPr>
      <w:rFonts w:ascii="Arial" w:eastAsia="Times New Roman" w:hAnsi="Arial" w:cs="Arial"/>
      <w:szCs w:val="20"/>
      <w:lang w:val="en-US"/>
    </w:rPr>
  </w:style>
  <w:style w:type="paragraph" w:styleId="Register4">
    <w:name w:val="index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 w:hanging="200"/>
    </w:pPr>
    <w:rPr>
      <w:rFonts w:ascii="Arial" w:eastAsia="Times New Roman" w:hAnsi="Arial" w:cs="Arial"/>
      <w:szCs w:val="20"/>
      <w:lang w:val="en-US"/>
    </w:rPr>
  </w:style>
  <w:style w:type="paragraph" w:styleId="Register5">
    <w:name w:val="index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 w:hanging="200"/>
    </w:pPr>
    <w:rPr>
      <w:rFonts w:ascii="Arial" w:eastAsia="Times New Roman" w:hAnsi="Arial" w:cs="Arial"/>
      <w:szCs w:val="20"/>
      <w:lang w:val="en-US"/>
    </w:rPr>
  </w:style>
  <w:style w:type="paragraph" w:styleId="Register6">
    <w:name w:val="index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 w:hanging="200"/>
    </w:pPr>
    <w:rPr>
      <w:rFonts w:ascii="Arial" w:eastAsia="Times New Roman" w:hAnsi="Arial" w:cs="Arial"/>
      <w:szCs w:val="20"/>
      <w:lang w:val="en-US"/>
    </w:rPr>
  </w:style>
  <w:style w:type="paragraph" w:styleId="Register7">
    <w:name w:val="index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 w:hanging="200"/>
    </w:pPr>
    <w:rPr>
      <w:rFonts w:ascii="Arial" w:eastAsia="Times New Roman" w:hAnsi="Arial" w:cs="Arial"/>
      <w:szCs w:val="20"/>
      <w:lang w:val="en-US"/>
    </w:rPr>
  </w:style>
  <w:style w:type="paragraph" w:styleId="Register8">
    <w:name w:val="index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 w:hanging="200"/>
    </w:pPr>
    <w:rPr>
      <w:rFonts w:ascii="Arial" w:eastAsia="Times New Roman" w:hAnsi="Arial" w:cs="Arial"/>
      <w:szCs w:val="20"/>
      <w:lang w:val="en-US"/>
    </w:rPr>
  </w:style>
  <w:style w:type="paragraph" w:styleId="Register9">
    <w:name w:val="index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800" w:hanging="200"/>
    </w:pPr>
    <w:rPr>
      <w:rFonts w:ascii="Arial" w:eastAsia="Times New Roman" w:hAnsi="Arial" w:cs="Arial"/>
      <w:szCs w:val="20"/>
      <w:lang w:val="en-US"/>
    </w:rPr>
  </w:style>
  <w:style w:type="paragraph" w:styleId="Nadpisregistra">
    <w:name w:val="index heading"/>
    <w:basedOn w:val="Normlny"/>
    <w:next w:val="Register1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styleId="Zoznam3">
    <w:name w:val="List 3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Cs w:val="20"/>
      <w:lang w:val="en-US"/>
    </w:rPr>
  </w:style>
  <w:style w:type="paragraph" w:styleId="Zoznam4">
    <w:name w:val="List 4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Cs w:val="20"/>
      <w:lang w:val="en-US"/>
    </w:rPr>
  </w:style>
  <w:style w:type="paragraph" w:styleId="Zoznam5">
    <w:name w:val="List 5"/>
    <w:basedOn w:val="Normlny"/>
    <w:rsid w:val="00AF25C7"/>
    <w:pPr>
      <w:widowControl w:val="0"/>
      <w:numPr>
        <w:numId w:val="33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Cs w:val="20"/>
      <w:lang w:val="en-US"/>
    </w:rPr>
  </w:style>
  <w:style w:type="paragraph" w:styleId="Zoznamsodrkami">
    <w:name w:val="List Bullet"/>
    <w:basedOn w:val="Normlny"/>
    <w:autoRedefine/>
    <w:rsid w:val="00AF25C7"/>
    <w:pPr>
      <w:widowControl w:val="0"/>
      <w:numPr>
        <w:numId w:val="34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Zoznamsodrkami2">
    <w:name w:val="List Bullet 2"/>
    <w:basedOn w:val="Normlny"/>
    <w:autoRedefine/>
    <w:rsid w:val="00AF25C7"/>
    <w:pPr>
      <w:widowControl w:val="0"/>
      <w:numPr>
        <w:numId w:val="35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Zoznamsodrkami3">
    <w:name w:val="List Bullet 3"/>
    <w:basedOn w:val="Normlny"/>
    <w:autoRedefine/>
    <w:rsid w:val="00AF25C7"/>
    <w:pPr>
      <w:widowControl w:val="0"/>
      <w:numPr>
        <w:numId w:val="36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Zoznamsodrkami4">
    <w:name w:val="List Bullet 4"/>
    <w:basedOn w:val="Normlny"/>
    <w:autoRedefine/>
    <w:rsid w:val="00AF25C7"/>
    <w:pPr>
      <w:widowControl w:val="0"/>
      <w:numPr>
        <w:numId w:val="37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Zoznamsodrkami5">
    <w:name w:val="List Bullet 5"/>
    <w:basedOn w:val="Normlny"/>
    <w:autoRedefine/>
    <w:rsid w:val="00AF25C7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Pokraovaniezoznamu">
    <w:name w:val="List Continue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Cs w:val="20"/>
      <w:lang w:val="en-US"/>
    </w:rPr>
  </w:style>
  <w:style w:type="paragraph" w:styleId="Pokraovaniezoznamu2">
    <w:name w:val="List Continue 2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Cs w:val="20"/>
      <w:lang w:val="en-US"/>
    </w:rPr>
  </w:style>
  <w:style w:type="paragraph" w:styleId="Pokraovaniezoznamu3">
    <w:name w:val="List Continue 3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Cs w:val="20"/>
      <w:lang w:val="en-US"/>
    </w:rPr>
  </w:style>
  <w:style w:type="paragraph" w:styleId="Pokraovaniezoznamu4">
    <w:name w:val="List Continue 4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Cs w:val="20"/>
      <w:lang w:val="en-US"/>
    </w:rPr>
  </w:style>
  <w:style w:type="paragraph" w:styleId="Pokraovaniezoznamu5">
    <w:name w:val="List Continue 5"/>
    <w:basedOn w:val="Normlny"/>
    <w:rsid w:val="00AF25C7"/>
    <w:pPr>
      <w:widowControl w:val="0"/>
      <w:numPr>
        <w:numId w:val="38"/>
      </w:numPr>
      <w:tabs>
        <w:tab w:val="clear" w:pos="360"/>
      </w:tabs>
      <w:autoSpaceDE w:val="0"/>
      <w:autoSpaceDN w:val="0"/>
      <w:adjustRightInd w:val="0"/>
      <w:spacing w:after="120" w:line="240" w:lineRule="auto"/>
      <w:ind w:left="1415" w:firstLine="0"/>
    </w:pPr>
    <w:rPr>
      <w:rFonts w:ascii="Arial" w:eastAsia="Times New Roman" w:hAnsi="Arial" w:cs="Arial"/>
      <w:szCs w:val="20"/>
      <w:lang w:val="en-US"/>
    </w:rPr>
  </w:style>
  <w:style w:type="paragraph" w:styleId="slovanzoznam">
    <w:name w:val="List Number"/>
    <w:basedOn w:val="Normlny"/>
    <w:rsid w:val="00AF25C7"/>
    <w:pPr>
      <w:widowControl w:val="0"/>
      <w:numPr>
        <w:numId w:val="39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slovanzoznam2">
    <w:name w:val="List Number 2"/>
    <w:basedOn w:val="Normlny"/>
    <w:rsid w:val="00AF25C7"/>
    <w:pPr>
      <w:widowControl w:val="0"/>
      <w:numPr>
        <w:numId w:val="40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slovanzoznam3">
    <w:name w:val="List Number 3"/>
    <w:basedOn w:val="Normlny"/>
    <w:rsid w:val="00AF25C7"/>
    <w:pPr>
      <w:widowControl w:val="0"/>
      <w:numPr>
        <w:numId w:val="41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slovanzoznam4">
    <w:name w:val="List Number 4"/>
    <w:basedOn w:val="Normlny"/>
    <w:rsid w:val="00AF25C7"/>
    <w:pPr>
      <w:widowControl w:val="0"/>
      <w:numPr>
        <w:numId w:val="42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slovanzoznam5">
    <w:name w:val="List Number 5"/>
    <w:basedOn w:val="Normlny"/>
    <w:rsid w:val="00AF25C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Textmakra">
    <w:name w:val="macro"/>
    <w:link w:val="TextmakraChar"/>
    <w:rsid w:val="00AF25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/>
    </w:rPr>
  </w:style>
  <w:style w:type="character" w:customStyle="1" w:styleId="TextmakraChar">
    <w:name w:val="Text makra Char"/>
    <w:basedOn w:val="Predvolenpsmoodseku"/>
    <w:link w:val="Textmakra"/>
    <w:rsid w:val="00AF25C7"/>
    <w:rPr>
      <w:rFonts w:ascii="Courier New" w:hAnsi="Courier New" w:cs="Courier New"/>
      <w:lang w:val="en-US"/>
    </w:rPr>
  </w:style>
  <w:style w:type="paragraph" w:styleId="Hlavikasprvy">
    <w:name w:val="Message Header"/>
    <w:basedOn w:val="Normlny"/>
    <w:link w:val="HlavikasprvyChar"/>
    <w:rsid w:val="00AF25C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lavikasprvyChar">
    <w:name w:val="Hlavička správy Char"/>
    <w:basedOn w:val="Predvolenpsmoodseku"/>
    <w:link w:val="Hlavikasprvy"/>
    <w:rsid w:val="00AF25C7"/>
    <w:rPr>
      <w:rFonts w:ascii="Arial" w:hAnsi="Arial" w:cs="Arial"/>
      <w:sz w:val="24"/>
      <w:szCs w:val="24"/>
      <w:shd w:val="pct20" w:color="auto" w:fill="auto"/>
      <w:lang w:val="en-US"/>
    </w:rPr>
  </w:style>
  <w:style w:type="paragraph" w:styleId="Nadpispoznmky">
    <w:name w:val="Note Heading"/>
    <w:basedOn w:val="Normlny"/>
    <w:next w:val="Normlny"/>
    <w:link w:val="Nadpispoznmky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adpispoznmkyChar">
    <w:name w:val="Nadpis poznámky Char"/>
    <w:basedOn w:val="Predvolenpsmoodseku"/>
    <w:link w:val="Nadpispoznmky"/>
    <w:rsid w:val="00AF25C7"/>
    <w:rPr>
      <w:rFonts w:ascii="Arial" w:hAnsi="Arial" w:cs="Arial"/>
      <w:lang w:val="en-US"/>
    </w:rPr>
  </w:style>
  <w:style w:type="paragraph" w:styleId="Oslovenie">
    <w:name w:val="Salutation"/>
    <w:basedOn w:val="Normlny"/>
    <w:next w:val="Normlny"/>
    <w:link w:val="Oslovenie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OslovenieChar">
    <w:name w:val="Oslovenie Char"/>
    <w:basedOn w:val="Predvolenpsmoodseku"/>
    <w:link w:val="Oslovenie"/>
    <w:rsid w:val="00AF25C7"/>
    <w:rPr>
      <w:rFonts w:ascii="Arial" w:hAnsi="Arial" w:cs="Arial"/>
      <w:lang w:val="en-US"/>
    </w:rPr>
  </w:style>
  <w:style w:type="paragraph" w:styleId="Podpis">
    <w:name w:val="Signature"/>
    <w:basedOn w:val="Normlny"/>
    <w:link w:val="Podpis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PodpisChar">
    <w:name w:val="Podpis Char"/>
    <w:basedOn w:val="Predvolenpsmoodseku"/>
    <w:link w:val="Podpis"/>
    <w:rsid w:val="00AF25C7"/>
    <w:rPr>
      <w:rFonts w:ascii="Arial" w:hAnsi="Arial" w:cs="Arial"/>
      <w:lang w:val="en-US"/>
    </w:rPr>
  </w:style>
  <w:style w:type="paragraph" w:styleId="Podtitul">
    <w:name w:val="Subtitle"/>
    <w:basedOn w:val="Normlny"/>
    <w:link w:val="PodtitulChar"/>
    <w:qFormat/>
    <w:rsid w:val="00AF25C7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rsid w:val="00AF25C7"/>
    <w:rPr>
      <w:rFonts w:ascii="Arial" w:hAnsi="Arial" w:cs="Arial"/>
      <w:sz w:val="24"/>
      <w:szCs w:val="24"/>
      <w:lang w:val="en-US"/>
    </w:rPr>
  </w:style>
  <w:style w:type="paragraph" w:styleId="Zoznamcitci">
    <w:name w:val="table of authoriti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Zoznamobrzkov">
    <w:name w:val="table of figur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400"/>
    </w:pPr>
    <w:rPr>
      <w:rFonts w:ascii="Arial" w:eastAsia="Times New Roman" w:hAnsi="Arial" w:cs="Arial"/>
      <w:szCs w:val="20"/>
      <w:lang w:val="en-US"/>
    </w:rPr>
  </w:style>
  <w:style w:type="paragraph" w:styleId="Hlavikazoznamucitci">
    <w:name w:val="toa heading"/>
    <w:basedOn w:val="Normlny"/>
    <w:next w:val="Normlny"/>
    <w:rsid w:val="00AF25C7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Obsah1">
    <w:name w:val="toc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Obsah2">
    <w:name w:val="toc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Cs w:val="20"/>
      <w:lang w:val="en-US"/>
    </w:rPr>
  </w:style>
  <w:style w:type="paragraph" w:styleId="Obsah3">
    <w:name w:val="toc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Cs w:val="20"/>
      <w:lang w:val="en-US"/>
    </w:rPr>
  </w:style>
  <w:style w:type="paragraph" w:styleId="Obsah4">
    <w:name w:val="toc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" w:eastAsia="Times New Roman" w:hAnsi="Arial" w:cs="Arial"/>
      <w:szCs w:val="20"/>
      <w:lang w:val="en-US"/>
    </w:rPr>
  </w:style>
  <w:style w:type="paragraph" w:styleId="Obsah5">
    <w:name w:val="toc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Arial" w:eastAsia="Times New Roman" w:hAnsi="Arial" w:cs="Arial"/>
      <w:szCs w:val="20"/>
      <w:lang w:val="en-US"/>
    </w:rPr>
  </w:style>
  <w:style w:type="paragraph" w:styleId="Obsah6">
    <w:name w:val="toc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Arial" w:eastAsia="Times New Roman" w:hAnsi="Arial" w:cs="Arial"/>
      <w:szCs w:val="20"/>
      <w:lang w:val="en-US"/>
    </w:rPr>
  </w:style>
  <w:style w:type="paragraph" w:styleId="Obsah7">
    <w:name w:val="toc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Arial" w:eastAsia="Times New Roman" w:hAnsi="Arial" w:cs="Arial"/>
      <w:szCs w:val="20"/>
      <w:lang w:val="en-US"/>
    </w:rPr>
  </w:style>
  <w:style w:type="paragraph" w:styleId="Obsah8">
    <w:name w:val="toc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Arial" w:eastAsia="Times New Roman" w:hAnsi="Arial" w:cs="Arial"/>
      <w:szCs w:val="20"/>
      <w:lang w:val="en-US"/>
    </w:rPr>
  </w:style>
  <w:style w:type="paragraph" w:styleId="Obsah9">
    <w:name w:val="toc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Arial"/>
      <w:szCs w:val="20"/>
      <w:lang w:val="en-US"/>
    </w:rPr>
  </w:style>
  <w:style w:type="paragraph" w:customStyle="1" w:styleId="BodySingle">
    <w:name w:val="Body Single"/>
    <w:basedOn w:val="Normlny"/>
    <w:rsid w:val="00AF25C7"/>
    <w:pPr>
      <w:spacing w:after="0" w:line="240" w:lineRule="auto"/>
    </w:pPr>
    <w:rPr>
      <w:rFonts w:eastAsia="Times New Roman"/>
      <w:noProof/>
      <w:sz w:val="24"/>
      <w:szCs w:val="20"/>
      <w:lang w:val="en-US"/>
    </w:rPr>
  </w:style>
  <w:style w:type="paragraph" w:customStyle="1" w:styleId="IBMTextBold">
    <w:name w:val="IBM Text Bold"/>
    <w:basedOn w:val="IBMText"/>
    <w:link w:val="IBMTextBoldChar"/>
    <w:rsid w:val="00AF25C7"/>
    <w:pPr>
      <w:widowControl/>
      <w:suppressAutoHyphens w:val="0"/>
    </w:pPr>
    <w:rPr>
      <w:rFonts w:eastAsia="Times New Roman" w:cs="Helvetica-Bold"/>
      <w:b/>
      <w:bCs/>
      <w:color w:val="auto"/>
    </w:rPr>
  </w:style>
  <w:style w:type="character" w:customStyle="1" w:styleId="IBMTextBoldChar">
    <w:name w:val="IBM Text Bold Char"/>
    <w:link w:val="IBMTextBold"/>
    <w:rsid w:val="00AF25C7"/>
    <w:rPr>
      <w:rFonts w:ascii="Arial" w:hAnsi="Arial" w:cs="Helvetica-Bold"/>
      <w:b/>
      <w:bCs/>
      <w:sz w:val="18"/>
      <w:szCs w:val="24"/>
    </w:rPr>
  </w:style>
  <w:style w:type="paragraph" w:customStyle="1" w:styleId="IBMTextBoldUnderlined">
    <w:name w:val="IBM Text Bold Underlined"/>
    <w:basedOn w:val="IBMText"/>
    <w:link w:val="IBMTextBoldUnderlinedChar"/>
    <w:rsid w:val="00AF25C7"/>
    <w:pPr>
      <w:widowControl/>
      <w:suppressAutoHyphens w:val="0"/>
    </w:pPr>
    <w:rPr>
      <w:rFonts w:eastAsia="Times New Roman" w:cs="Arial"/>
      <w:b/>
      <w:color w:val="auto"/>
      <w:u w:val="single"/>
    </w:rPr>
  </w:style>
  <w:style w:type="character" w:customStyle="1" w:styleId="IBMTextBoldUnderlinedChar">
    <w:name w:val="IBM Text Bold Underlined Char"/>
    <w:link w:val="IBMTextBoldUnderlined"/>
    <w:rsid w:val="00AF25C7"/>
    <w:rPr>
      <w:rFonts w:ascii="Arial" w:hAnsi="Arial" w:cs="Arial"/>
      <w:b/>
      <w:sz w:val="18"/>
      <w:szCs w:val="24"/>
      <w:u w:val="single"/>
    </w:rPr>
  </w:style>
  <w:style w:type="paragraph" w:customStyle="1" w:styleId="IBMBulet">
    <w:name w:val="IBM Bulet"/>
    <w:basedOn w:val="IBMText"/>
    <w:rsid w:val="00AF25C7"/>
    <w:pPr>
      <w:widowControl/>
      <w:numPr>
        <w:numId w:val="44"/>
      </w:numPr>
      <w:tabs>
        <w:tab w:val="clear" w:pos="1260"/>
        <w:tab w:val="num" w:pos="360"/>
        <w:tab w:val="num" w:pos="144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IBM1">
    <w:name w:val="IBM 1."/>
    <w:basedOn w:val="IBMText"/>
    <w:rsid w:val="00AF25C7"/>
    <w:pPr>
      <w:widowControl/>
      <w:numPr>
        <w:numId w:val="15"/>
      </w:numPr>
      <w:tabs>
        <w:tab w:val="num" w:pos="36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TableText">
    <w:name w:val="Table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 w:val="24"/>
      <w:szCs w:val="20"/>
      <w:lang w:val="en-GB"/>
    </w:rPr>
  </w:style>
  <w:style w:type="paragraph" w:customStyle="1" w:styleId="DefaultText1">
    <w:name w:val="Default Text:1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576"/>
      <w:jc w:val="both"/>
    </w:pPr>
    <w:rPr>
      <w:rFonts w:eastAsia="Times New Roman"/>
      <w:szCs w:val="20"/>
      <w:lang w:eastAsia="sk-SK"/>
    </w:rPr>
  </w:style>
  <w:style w:type="paragraph" w:customStyle="1" w:styleId="text">
    <w:name w:val="text"/>
    <w:basedOn w:val="Normlny"/>
    <w:rsid w:val="00AF25C7"/>
    <w:pPr>
      <w:numPr>
        <w:numId w:val="45"/>
      </w:num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360" w:lineRule="auto"/>
      <w:ind w:left="567" w:firstLine="0"/>
      <w:jc w:val="both"/>
    </w:pPr>
    <w:rPr>
      <w:rFonts w:ascii="Arial" w:eastAsia="Times New Roman" w:hAnsi="Arial" w:cs="Helvetica"/>
      <w:szCs w:val="20"/>
      <w:lang w:val="en-US" w:eastAsia="cs-CZ"/>
    </w:rPr>
  </w:style>
  <w:style w:type="paragraph" w:customStyle="1" w:styleId="Hlavicka1">
    <w:name w:val="Hlavicka1"/>
    <w:next w:val="Hlavicka2"/>
    <w:rsid w:val="00AF25C7"/>
    <w:pPr>
      <w:numPr>
        <w:ilvl w:val="1"/>
        <w:numId w:val="45"/>
      </w:numPr>
      <w:tabs>
        <w:tab w:val="clear" w:pos="576"/>
        <w:tab w:val="num" w:pos="432"/>
      </w:tabs>
      <w:spacing w:before="240" w:after="120"/>
      <w:ind w:left="432" w:hanging="432"/>
    </w:pPr>
    <w:rPr>
      <w:rFonts w:ascii="Helvetica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AF25C7"/>
    <w:pPr>
      <w:numPr>
        <w:ilvl w:val="2"/>
        <w:numId w:val="45"/>
      </w:numPr>
      <w:tabs>
        <w:tab w:val="clear" w:pos="720"/>
        <w:tab w:val="num" w:pos="576"/>
      </w:tabs>
      <w:spacing w:before="120" w:line="360" w:lineRule="auto"/>
      <w:ind w:left="576" w:hanging="576"/>
      <w:jc w:val="both"/>
    </w:pPr>
    <w:rPr>
      <w:rFonts w:ascii="Arial" w:hAnsi="Arial" w:cs="Helvetica"/>
      <w:b/>
      <w:szCs w:val="24"/>
      <w:lang w:eastAsia="cs-CZ"/>
    </w:rPr>
  </w:style>
  <w:style w:type="paragraph" w:customStyle="1" w:styleId="Hlavicka3">
    <w:name w:val="Hlavicka3"/>
    <w:rsid w:val="00AF25C7"/>
    <w:pPr>
      <w:numPr>
        <w:numId w:val="46"/>
      </w:numPr>
      <w:tabs>
        <w:tab w:val="clear" w:pos="360"/>
        <w:tab w:val="num" w:pos="720"/>
      </w:tabs>
      <w:spacing w:line="360" w:lineRule="auto"/>
      <w:ind w:left="720" w:hanging="720"/>
      <w:jc w:val="both"/>
    </w:pPr>
    <w:rPr>
      <w:rFonts w:ascii="Arial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AF25C7"/>
    <w:pPr>
      <w:numPr>
        <w:numId w:val="17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Cs w:val="20"/>
      <w:lang w:eastAsia="zh-CN"/>
    </w:rPr>
  </w:style>
  <w:style w:type="paragraph" w:customStyle="1" w:styleId="xl24">
    <w:name w:val="xl24"/>
    <w:basedOn w:val="Normlny"/>
    <w:rsid w:val="00AF25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AF25C7"/>
    <w:pPr>
      <w:pBdr>
        <w:top w:val="single" w:sz="4" w:space="0" w:color="000000"/>
        <w:lef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AF25C7"/>
    <w:pPr>
      <w:pBdr>
        <w:top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AF25C7"/>
    <w:pPr>
      <w:pBdr>
        <w:left w:val="single" w:sz="4" w:space="0" w:color="000000"/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AF25C7"/>
    <w:pPr>
      <w:pBdr>
        <w:bottom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AF25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AF25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AF25C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AF25C7"/>
    <w:pPr>
      <w:pBdr>
        <w:top w:val="single" w:sz="4" w:space="0" w:color="auto"/>
        <w:left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AF25C7"/>
    <w:pPr>
      <w:pBdr>
        <w:top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AF25C7"/>
    <w:pPr>
      <w:pBdr>
        <w:left w:val="single" w:sz="4" w:space="0" w:color="auto"/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AF25C7"/>
    <w:pPr>
      <w:pBdr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character" w:customStyle="1" w:styleId="apple-style-span">
    <w:name w:val="apple-style-span"/>
    <w:basedOn w:val="Predvolenpsmoodseku"/>
    <w:rsid w:val="00AF25C7"/>
  </w:style>
  <w:style w:type="character" w:customStyle="1" w:styleId="a420keyword">
    <w:name w:val="a420_keyword"/>
    <w:rsid w:val="00AF25C7"/>
  </w:style>
  <w:style w:type="character" w:customStyle="1" w:styleId="FontStyle38">
    <w:name w:val="Font Style38"/>
    <w:uiPriority w:val="99"/>
    <w:rsid w:val="00AF25C7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54" w:lineRule="exact"/>
      <w:ind w:hanging="418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45" w:lineRule="exact"/>
      <w:ind w:hanging="566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AF25C7"/>
    <w:rPr>
      <w:rFonts w:ascii="Arial" w:hAnsi="Arial" w:cs="Arial" w:hint="default"/>
    </w:rPr>
  </w:style>
  <w:style w:type="character" w:customStyle="1" w:styleId="x-big">
    <w:name w:val="x-big"/>
    <w:rsid w:val="00AF25C7"/>
  </w:style>
  <w:style w:type="character" w:customStyle="1" w:styleId="txt9049a0">
    <w:name w:val="txt9049a0"/>
    <w:rsid w:val="00AF25C7"/>
  </w:style>
  <w:style w:type="paragraph" w:customStyle="1" w:styleId="CharCharCharCharCharCharCharCharCharCharCharCharCharCharChar0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899E-C9A4-4FE5-A65D-4BC42F81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7</cp:revision>
  <cp:lastPrinted>2019-03-01T08:22:00Z</cp:lastPrinted>
  <dcterms:created xsi:type="dcterms:W3CDTF">2019-11-06T09:17:00Z</dcterms:created>
  <dcterms:modified xsi:type="dcterms:W3CDTF">2020-02-05T09:56:00Z</dcterms:modified>
</cp:coreProperties>
</file>