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7DF" w:rsidRDefault="00B145C0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Kúpna zmluva</w:t>
      </w:r>
      <w:r w:rsidR="00A817DF">
        <w:rPr>
          <w:rFonts w:ascii="Arial Narrow" w:hAnsi="Arial Narrow" w:cs="Arial Narrow"/>
          <w:b/>
          <w:bCs/>
          <w:sz w:val="21"/>
          <w:szCs w:val="21"/>
        </w:rPr>
        <w:t xml:space="preserve"> č. </w:t>
      </w:r>
    </w:p>
    <w:p w:rsidR="00A817DF" w:rsidRDefault="00A817DF" w:rsidP="00130854">
      <w:pPr>
        <w:autoSpaceDE w:val="0"/>
        <w:autoSpaceDN w:val="0"/>
        <w:adjustRightInd w:val="0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Arial Narrow"/>
          <w:b/>
          <w:bCs/>
          <w:sz w:val="21"/>
          <w:szCs w:val="21"/>
        </w:rPr>
        <w:t xml:space="preserve"> na nákup </w:t>
      </w:r>
      <w:proofErr w:type="spellStart"/>
      <w:r w:rsidR="00310419" w:rsidRPr="00310419">
        <w:rPr>
          <w:rFonts w:ascii="Arial Narrow" w:hAnsi="Arial Narrow" w:cs="Arial Narrow"/>
          <w:b/>
          <w:bCs/>
          <w:sz w:val="21"/>
          <w:szCs w:val="21"/>
        </w:rPr>
        <w:t>Komparátor</w:t>
      </w:r>
      <w:r w:rsidR="00310419">
        <w:rPr>
          <w:rFonts w:ascii="Arial Narrow" w:hAnsi="Arial Narrow" w:cs="Arial Narrow"/>
          <w:b/>
          <w:bCs/>
          <w:sz w:val="21"/>
          <w:szCs w:val="21"/>
        </w:rPr>
        <w:t>ov</w:t>
      </w:r>
      <w:proofErr w:type="spellEnd"/>
      <w:r w:rsidR="00130854">
        <w:rPr>
          <w:rFonts w:ascii="Arial Narrow" w:hAnsi="Arial Narrow"/>
          <w:b/>
          <w:sz w:val="22"/>
        </w:rPr>
        <w:t xml:space="preserve">, časť </w:t>
      </w:r>
      <w:r w:rsidR="00310419">
        <w:rPr>
          <w:rFonts w:ascii="Arial Narrow" w:hAnsi="Arial Narrow"/>
          <w:b/>
          <w:sz w:val="22"/>
        </w:rPr>
        <w:t>4</w:t>
      </w:r>
    </w:p>
    <w:p w:rsidR="00537B2B" w:rsidRDefault="00537B2B" w:rsidP="00130854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130854" w:rsidRPr="008E0771" w:rsidRDefault="00130854" w:rsidP="00130854">
      <w:pPr>
        <w:pStyle w:val="Zkladntext21"/>
        <w:shd w:val="clear" w:color="auto" w:fill="auto"/>
        <w:spacing w:after="279"/>
        <w:ind w:left="160" w:right="640" w:firstLine="0"/>
        <w:jc w:val="center"/>
        <w:rPr>
          <w:sz w:val="22"/>
          <w:szCs w:val="22"/>
        </w:rPr>
      </w:pPr>
      <w:r w:rsidRPr="008E0771">
        <w:rPr>
          <w:sz w:val="22"/>
          <w:szCs w:val="22"/>
        </w:rPr>
        <w:t xml:space="preserve">uzavretá podľa § 409 a </w:t>
      </w:r>
      <w:proofErr w:type="spellStart"/>
      <w:r w:rsidRPr="008E0771">
        <w:rPr>
          <w:sz w:val="22"/>
          <w:szCs w:val="22"/>
        </w:rPr>
        <w:t>nasl</w:t>
      </w:r>
      <w:proofErr w:type="spellEnd"/>
      <w:r w:rsidRPr="008E0771">
        <w:rPr>
          <w:sz w:val="22"/>
          <w:szCs w:val="22"/>
        </w:rPr>
        <w:t xml:space="preserve">. Obchodného zákonníka a zákona č. 343/2015 Z .z. o verejnom obstarávaní a o zmene a doplnení niektorých zákonov v znení neskorších predpisov ( ďalej len „zákon č. 343/2015 </w:t>
      </w:r>
      <w:proofErr w:type="spellStart"/>
      <w:r w:rsidRPr="008E0771">
        <w:rPr>
          <w:sz w:val="22"/>
          <w:szCs w:val="22"/>
        </w:rPr>
        <w:t>Z.z</w:t>
      </w:r>
      <w:proofErr w:type="spellEnd"/>
      <w:r w:rsidRPr="008E0771">
        <w:rPr>
          <w:sz w:val="22"/>
          <w:szCs w:val="22"/>
        </w:rPr>
        <w:t>.) (ďalej len „</w:t>
      </w:r>
      <w:r>
        <w:rPr>
          <w:sz w:val="22"/>
          <w:szCs w:val="22"/>
        </w:rPr>
        <w:t>Z</w:t>
      </w:r>
      <w:r w:rsidRPr="008E0771">
        <w:rPr>
          <w:sz w:val="22"/>
          <w:szCs w:val="22"/>
        </w:rPr>
        <w:t>mluva")</w:t>
      </w: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medzi zmluvnými stranami:</w:t>
      </w: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Kupujúci:</w:t>
      </w: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Názov: 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  <w:t xml:space="preserve">Slovenská republika zastúpená Ministerstvom vnútra Slovenskej republiky </w:t>
      </w: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Sídlo: 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  <w:t xml:space="preserve">Pribinova 2, 812 72 Bratislava </w:t>
      </w:r>
    </w:p>
    <w:p w:rsidR="00A817DF" w:rsidRDefault="00A817DF" w:rsidP="00130854">
      <w:pPr>
        <w:tabs>
          <w:tab w:val="clear" w:pos="2880"/>
          <w:tab w:val="left" w:pos="2835"/>
        </w:tabs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Zastúpený: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  <w:t xml:space="preserve"> Ing. Ondrej VARAČKA, generálny tajomník služobného úradu MV SR, na </w:t>
      </w:r>
      <w:r w:rsidR="00130854">
        <w:rPr>
          <w:rFonts w:ascii="Arial Narrow" w:hAnsi="Arial Narrow" w:cs="Arial Narrow"/>
          <w:sz w:val="21"/>
          <w:szCs w:val="21"/>
        </w:rPr>
        <w:t xml:space="preserve">    </w:t>
      </w:r>
      <w:r>
        <w:rPr>
          <w:rFonts w:ascii="Arial Narrow" w:hAnsi="Arial Narrow" w:cs="Arial Narrow"/>
          <w:sz w:val="21"/>
          <w:szCs w:val="21"/>
        </w:rPr>
        <w:t>základe         plnej moci č. p. KM-OPS4-2018/001604-117 zo dňa 30.4.2018</w:t>
      </w:r>
    </w:p>
    <w:p w:rsidR="00A817DF" w:rsidRDefault="00A817DF" w:rsidP="00A817DF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IČO: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  <w:t xml:space="preserve">00151866 </w:t>
      </w:r>
    </w:p>
    <w:p w:rsidR="00A817DF" w:rsidRDefault="00A817DF" w:rsidP="00A817DF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DIČ: 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  <w:t xml:space="preserve">              </w:t>
      </w:r>
      <w:r w:rsidR="00130854"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 xml:space="preserve">2020571520 </w:t>
      </w:r>
    </w:p>
    <w:p w:rsidR="00A817DF" w:rsidRDefault="00A817DF" w:rsidP="00A817DF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Bankové spojenie: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  <w:t xml:space="preserve">Štátna pokladnica </w:t>
      </w:r>
    </w:p>
    <w:p w:rsidR="00A817DF" w:rsidRDefault="00A817DF" w:rsidP="00A817DF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IBAN: 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  <w:t>SK7881800000007000180023</w:t>
      </w:r>
    </w:p>
    <w:p w:rsidR="00A817DF" w:rsidRDefault="00A817DF" w:rsidP="00A817DF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BIC/SWIFT kód: 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  <w:t>SPSRSKBA</w:t>
      </w: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(ďalej len „Kupujúci“)</w:t>
      </w: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a</w:t>
      </w: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A817DF" w:rsidRDefault="00A817DF" w:rsidP="00A817DF">
      <w:pPr>
        <w:pStyle w:val="Default"/>
        <w:spacing w:line="288" w:lineRule="auto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Predávajúci :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/>
          <w:b/>
          <w:sz w:val="22"/>
          <w:szCs w:val="22"/>
        </w:rPr>
        <w:t xml:space="preserve"> </w:t>
      </w:r>
    </w:p>
    <w:p w:rsidR="00A817DF" w:rsidRDefault="00A817DF" w:rsidP="00A817DF">
      <w:pPr>
        <w:pStyle w:val="Default"/>
        <w:spacing w:line="288" w:lineRule="auto"/>
        <w:ind w:left="2124" w:firstLine="708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/>
          <w:sz w:val="22"/>
          <w:szCs w:val="22"/>
        </w:rPr>
        <w:t xml:space="preserve"> </w:t>
      </w:r>
    </w:p>
    <w:p w:rsidR="00A817DF" w:rsidRDefault="00A817DF" w:rsidP="00A817DF">
      <w:pPr>
        <w:pStyle w:val="Default"/>
        <w:spacing w:line="288" w:lineRule="auto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IČO: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/>
          <w:sz w:val="22"/>
          <w:szCs w:val="22"/>
        </w:rPr>
        <w:t xml:space="preserve"> </w:t>
      </w:r>
    </w:p>
    <w:p w:rsidR="00A817DF" w:rsidRDefault="00A817DF" w:rsidP="00A817DF">
      <w:pPr>
        <w:pStyle w:val="Default"/>
        <w:spacing w:line="288" w:lineRule="auto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DIČ: 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/>
          <w:sz w:val="22"/>
          <w:szCs w:val="22"/>
        </w:rPr>
        <w:t xml:space="preserve"> </w:t>
      </w:r>
    </w:p>
    <w:p w:rsidR="00A817DF" w:rsidRDefault="00A817DF" w:rsidP="00A817DF">
      <w:pPr>
        <w:pStyle w:val="Default"/>
        <w:spacing w:line="288" w:lineRule="auto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IČ DPH: 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  <w:t xml:space="preserve"> </w:t>
      </w:r>
    </w:p>
    <w:p w:rsidR="00A817DF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1"/>
          <w:szCs w:val="21"/>
        </w:rPr>
      </w:pPr>
      <w:r>
        <w:rPr>
          <w:rFonts w:ascii="Arial Narrow" w:hAnsi="Arial Narrow" w:cs="Arial Narrow"/>
          <w:color w:val="auto"/>
          <w:sz w:val="21"/>
          <w:szCs w:val="21"/>
        </w:rPr>
        <w:t xml:space="preserve">Zastúpený: </w:t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  <w:t xml:space="preserve"> </w:t>
      </w:r>
    </w:p>
    <w:p w:rsidR="00A817DF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1"/>
          <w:szCs w:val="21"/>
        </w:rPr>
      </w:pPr>
      <w:r>
        <w:rPr>
          <w:rFonts w:ascii="Arial Narrow" w:hAnsi="Arial Narrow" w:cs="Arial Narrow"/>
          <w:color w:val="auto"/>
          <w:sz w:val="21"/>
          <w:szCs w:val="21"/>
        </w:rPr>
        <w:t xml:space="preserve">Bankové spojenie: </w:t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  <w:t xml:space="preserve"> </w:t>
      </w:r>
    </w:p>
    <w:p w:rsidR="00A817DF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1"/>
          <w:szCs w:val="21"/>
        </w:rPr>
      </w:pPr>
      <w:r>
        <w:rPr>
          <w:rFonts w:ascii="Arial Narrow" w:hAnsi="Arial Narrow" w:cs="Arial Narrow"/>
          <w:color w:val="auto"/>
          <w:sz w:val="21"/>
          <w:szCs w:val="21"/>
        </w:rPr>
        <w:t xml:space="preserve">Zapísaný v obchodnom registri:  </w:t>
      </w:r>
    </w:p>
    <w:p w:rsidR="00A817DF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1"/>
          <w:szCs w:val="21"/>
        </w:rPr>
      </w:pPr>
      <w:r>
        <w:rPr>
          <w:rFonts w:ascii="Arial Narrow" w:hAnsi="Arial Narrow" w:cs="Arial Narrow"/>
          <w:color w:val="auto"/>
          <w:sz w:val="21"/>
          <w:szCs w:val="21"/>
        </w:rPr>
        <w:t xml:space="preserve">Osoby oprávnené konať vo veciach: </w:t>
      </w:r>
    </w:p>
    <w:p w:rsidR="00A817DF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1"/>
          <w:szCs w:val="21"/>
        </w:rPr>
      </w:pPr>
      <w:r>
        <w:rPr>
          <w:rFonts w:ascii="Arial Narrow" w:hAnsi="Arial Narrow" w:cs="Arial Narrow"/>
          <w:color w:val="auto"/>
          <w:sz w:val="21"/>
          <w:szCs w:val="21"/>
        </w:rPr>
        <w:t xml:space="preserve">a) zmluvných </w:t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  <w:t xml:space="preserve"> </w:t>
      </w:r>
    </w:p>
    <w:p w:rsidR="00A817DF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1"/>
          <w:szCs w:val="21"/>
        </w:rPr>
      </w:pPr>
      <w:r>
        <w:rPr>
          <w:rFonts w:ascii="Arial Narrow" w:hAnsi="Arial Narrow" w:cs="Arial Narrow"/>
          <w:color w:val="auto"/>
          <w:sz w:val="21"/>
          <w:szCs w:val="21"/>
        </w:rPr>
        <w:t xml:space="preserve">b) technických </w:t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  <w:t xml:space="preserve"> </w:t>
      </w:r>
    </w:p>
    <w:p w:rsidR="00A817DF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1"/>
          <w:szCs w:val="21"/>
        </w:rPr>
      </w:pPr>
      <w:r>
        <w:rPr>
          <w:rFonts w:ascii="Arial Narrow" w:hAnsi="Arial Narrow" w:cs="Arial Narrow"/>
          <w:color w:val="auto"/>
          <w:sz w:val="21"/>
          <w:szCs w:val="21"/>
        </w:rPr>
        <w:t xml:space="preserve">Tel.: </w:t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  <w:t xml:space="preserve"> </w:t>
      </w:r>
    </w:p>
    <w:p w:rsidR="00A817DF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1"/>
          <w:szCs w:val="21"/>
        </w:rPr>
      </w:pPr>
      <w:r>
        <w:rPr>
          <w:rFonts w:ascii="Arial Narrow" w:hAnsi="Arial Narrow" w:cs="Arial Narrow"/>
          <w:color w:val="auto"/>
          <w:sz w:val="21"/>
          <w:szCs w:val="21"/>
        </w:rPr>
        <w:t xml:space="preserve">E-mail: </w:t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</w:r>
      <w:r>
        <w:rPr>
          <w:rFonts w:ascii="Arial Narrow" w:hAnsi="Arial Narrow" w:cs="Arial Narrow"/>
          <w:color w:val="auto"/>
          <w:sz w:val="21"/>
          <w:szCs w:val="21"/>
        </w:rPr>
        <w:tab/>
        <w:t xml:space="preserve"> </w:t>
      </w: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(ďalej len „Predávajúci“)</w:t>
      </w: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(spolu aj ako „Zmluvné strany“)</w:t>
      </w: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Úvodné ustanovenia</w:t>
      </w:r>
    </w:p>
    <w:p w:rsidR="00A817DF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3A6EB3" w:rsidRDefault="003A6EB3" w:rsidP="006D6F59">
      <w:pPr>
        <w:jc w:val="both"/>
        <w:rPr>
          <w:rFonts w:ascii="Arial Narrow" w:hAnsi="Arial Narrow"/>
          <w:sz w:val="21"/>
          <w:szCs w:val="21"/>
        </w:rPr>
      </w:pPr>
      <w:r w:rsidRPr="00B145C0">
        <w:rPr>
          <w:rFonts w:ascii="Arial Narrow" w:hAnsi="Arial Narrow"/>
          <w:sz w:val="21"/>
          <w:szCs w:val="21"/>
        </w:rPr>
        <w:t xml:space="preserve">Táto zmluva je výsledkom procesu verejného obstarávania postupom podľa </w:t>
      </w:r>
      <w:r w:rsidRPr="00B145C0">
        <w:rPr>
          <w:rFonts w:ascii="Arial Narrow" w:hAnsi="Arial Narrow" w:cs="Arial Narrow"/>
          <w:sz w:val="21"/>
          <w:szCs w:val="21"/>
        </w:rPr>
        <w:t>zákona č. 343/2015 Z. z.</w:t>
      </w:r>
      <w:r w:rsidRPr="00B145C0">
        <w:rPr>
          <w:rFonts w:ascii="Arial Narrow" w:hAnsi="Arial Narrow"/>
          <w:sz w:val="21"/>
          <w:szCs w:val="21"/>
        </w:rPr>
        <w:t>.</w:t>
      </w:r>
      <w:r>
        <w:rPr>
          <w:rFonts w:ascii="Arial Narrow" w:hAnsi="Arial Narrow"/>
          <w:sz w:val="21"/>
          <w:szCs w:val="21"/>
        </w:rPr>
        <w:t xml:space="preserve"> </w:t>
      </w:r>
      <w:r w:rsidRPr="00481E14">
        <w:rPr>
          <w:rFonts w:ascii="Arial Narrow" w:hAnsi="Arial Narrow"/>
          <w:sz w:val="21"/>
          <w:szCs w:val="21"/>
        </w:rPr>
        <w:t>Predmet zákazky je realizovaný a financovaný v zmysle Národného programu Fond pre vnútornú bezpečnosť SK 2017 ISF SC2/NC6/A2/P</w:t>
      </w:r>
      <w:r>
        <w:rPr>
          <w:rFonts w:ascii="Arial Narrow" w:hAnsi="Arial Narrow"/>
          <w:sz w:val="21"/>
          <w:szCs w:val="21"/>
        </w:rPr>
        <w:t>2</w:t>
      </w:r>
      <w:r w:rsidRPr="00481E14">
        <w:rPr>
          <w:rFonts w:ascii="Arial Narrow" w:hAnsi="Arial Narrow"/>
          <w:sz w:val="21"/>
          <w:szCs w:val="21"/>
        </w:rPr>
        <w:t xml:space="preserve"> a zdrojov štátneho rozpočtu.</w:t>
      </w:r>
    </w:p>
    <w:p w:rsidR="00A817DF" w:rsidRPr="00B145C0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A817DF" w:rsidRDefault="003A6EB3" w:rsidP="00A817DF">
      <w:pPr>
        <w:tabs>
          <w:tab w:val="left" w:pos="708"/>
        </w:tabs>
        <w:spacing w:after="12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A. Ministerstvo vnútra Slovenskej republiky ako verejný obstarávateľ podľa § 7 ods. 1 písm. a) zákona </w:t>
      </w:r>
      <w:r>
        <w:rPr>
          <w:rFonts w:ascii="Arial Narrow" w:hAnsi="Arial Narrow" w:cs="Arial Narrow"/>
          <w:sz w:val="21"/>
          <w:szCs w:val="21"/>
        </w:rPr>
        <w:br/>
        <w:t xml:space="preserve">č. 343/2015 Z. z. vyhlásilo oznámením uverejnenom v Úradnom vestníku EÚ XXXXXXXXXXX č. </w:t>
      </w:r>
      <w:r w:rsidRPr="00A817DF">
        <w:rPr>
          <w:rFonts w:ascii="Arial Narrow" w:hAnsi="Arial Narrow" w:cs="Arial Narrow"/>
          <w:color w:val="FF0000"/>
          <w:sz w:val="21"/>
          <w:szCs w:val="21"/>
        </w:rPr>
        <w:t>XXXXXXX</w:t>
      </w:r>
      <w:r>
        <w:rPr>
          <w:rFonts w:ascii="Arial Narrow" w:hAnsi="Arial Narrow" w:cs="Arial Narrow"/>
          <w:color w:val="FF0000"/>
          <w:sz w:val="21"/>
          <w:szCs w:val="21"/>
        </w:rPr>
        <w:t xml:space="preserve"> pod zn. XXXXXXXX</w:t>
      </w:r>
      <w:r>
        <w:rPr>
          <w:rFonts w:ascii="Arial Narrow" w:hAnsi="Arial Narrow" w:cs="Arial Narrow"/>
          <w:sz w:val="21"/>
          <w:szCs w:val="21"/>
        </w:rPr>
        <w:t xml:space="preserve">, a Vestníku verejného obstarávania č. </w:t>
      </w:r>
      <w:r>
        <w:rPr>
          <w:rFonts w:ascii="Arial Narrow" w:hAnsi="Arial Narrow" w:cs="Arial Narrow"/>
          <w:color w:val="FF0000"/>
          <w:sz w:val="21"/>
          <w:szCs w:val="21"/>
        </w:rPr>
        <w:t>XXXXXX</w:t>
      </w:r>
      <w:r w:rsidRPr="00A817DF">
        <w:rPr>
          <w:rFonts w:ascii="Arial Narrow" w:hAnsi="Arial Narrow" w:cs="Arial Narrow"/>
          <w:color w:val="FF0000"/>
          <w:sz w:val="21"/>
          <w:szCs w:val="21"/>
        </w:rPr>
        <w:t xml:space="preserve"> </w:t>
      </w:r>
      <w:r>
        <w:rPr>
          <w:rFonts w:ascii="Arial Narrow" w:hAnsi="Arial Narrow" w:cs="Arial Narrow"/>
          <w:sz w:val="21"/>
          <w:szCs w:val="21"/>
        </w:rPr>
        <w:t xml:space="preserve">dňa </w:t>
      </w:r>
      <w:r w:rsidRPr="00A817DF">
        <w:rPr>
          <w:rFonts w:ascii="Arial Narrow" w:hAnsi="Arial Narrow" w:cs="Arial Narrow"/>
          <w:color w:val="FF0000"/>
          <w:sz w:val="21"/>
          <w:szCs w:val="21"/>
        </w:rPr>
        <w:t>XXXXXXX</w:t>
      </w:r>
      <w:r>
        <w:rPr>
          <w:rFonts w:ascii="Arial Narrow" w:hAnsi="Arial Narrow" w:cs="Arial Narrow"/>
          <w:sz w:val="21"/>
          <w:szCs w:val="21"/>
        </w:rPr>
        <w:t xml:space="preserve"> </w:t>
      </w:r>
      <w:r w:rsidRPr="00B145C0">
        <w:rPr>
          <w:rFonts w:ascii="Arial Narrow" w:hAnsi="Arial Narrow" w:cs="Arial Narrow"/>
          <w:color w:val="FF0000"/>
          <w:sz w:val="21"/>
          <w:szCs w:val="21"/>
        </w:rPr>
        <w:t>pod zn. XXXXXXX</w:t>
      </w:r>
      <w:r>
        <w:rPr>
          <w:rFonts w:ascii="Arial Narrow" w:hAnsi="Arial Narrow" w:cs="Arial Narrow"/>
          <w:sz w:val="21"/>
          <w:szCs w:val="21"/>
        </w:rPr>
        <w:t xml:space="preserve"> verejnú súťaž na realizáciu zákazky s názvom </w:t>
      </w:r>
      <w:r w:rsidR="00A817DF">
        <w:rPr>
          <w:rFonts w:ascii="Arial Narrow" w:hAnsi="Arial Narrow" w:cs="Arial Narrow"/>
          <w:sz w:val="21"/>
          <w:szCs w:val="21"/>
        </w:rPr>
        <w:t xml:space="preserve">– Nákup </w:t>
      </w:r>
      <w:proofErr w:type="spellStart"/>
      <w:r w:rsidR="00310419">
        <w:rPr>
          <w:rFonts w:ascii="Arial Narrow" w:hAnsi="Arial Narrow" w:cs="Arial Narrow"/>
          <w:sz w:val="21"/>
          <w:szCs w:val="21"/>
        </w:rPr>
        <w:t>k</w:t>
      </w:r>
      <w:r w:rsidR="00310419" w:rsidRPr="00310419">
        <w:rPr>
          <w:rFonts w:ascii="Arial Narrow" w:hAnsi="Arial Narrow" w:cs="Arial Narrow"/>
          <w:sz w:val="21"/>
          <w:szCs w:val="21"/>
        </w:rPr>
        <w:t>omparátorov</w:t>
      </w:r>
      <w:proofErr w:type="spellEnd"/>
      <w:r w:rsidR="004265D5">
        <w:rPr>
          <w:rFonts w:ascii="Arial Narrow" w:hAnsi="Arial Narrow" w:cs="Arial Narrow"/>
          <w:sz w:val="21"/>
          <w:szCs w:val="21"/>
        </w:rPr>
        <w:t xml:space="preserve"> </w:t>
      </w:r>
      <w:r w:rsidR="004265D5" w:rsidRPr="004265D5">
        <w:rPr>
          <w:rFonts w:ascii="Arial Narrow" w:hAnsi="Arial Narrow" w:cs="Arial Narrow"/>
          <w:sz w:val="21"/>
          <w:szCs w:val="21"/>
        </w:rPr>
        <w:t>(ďalej len „verejné obstarávanie“).</w:t>
      </w:r>
    </w:p>
    <w:p w:rsidR="00A817DF" w:rsidRDefault="00A817DF" w:rsidP="00A817DF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 </w:t>
      </w:r>
      <w:r>
        <w:rPr>
          <w:rFonts w:ascii="Arial Narrow" w:hAnsi="Arial Narrow" w:cs="Arial Narrow"/>
          <w:sz w:val="21"/>
          <w:szCs w:val="21"/>
        </w:rPr>
        <w:tab/>
      </w:r>
    </w:p>
    <w:p w:rsidR="003A6EB3" w:rsidRDefault="003A6EB3" w:rsidP="003A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B. Na základe vyhodnotenia ponúk </w:t>
      </w:r>
      <w:r w:rsidRPr="006D4070">
        <w:rPr>
          <w:rFonts w:ascii="Arial Narrow" w:hAnsi="Arial Narrow" w:cs="Arial Narrow"/>
          <w:sz w:val="21"/>
          <w:szCs w:val="21"/>
        </w:rPr>
        <w:t xml:space="preserve">pre časť </w:t>
      </w:r>
      <w:r>
        <w:rPr>
          <w:rFonts w:ascii="Arial Narrow" w:hAnsi="Arial Narrow" w:cs="Arial Narrow"/>
          <w:sz w:val="21"/>
          <w:szCs w:val="21"/>
        </w:rPr>
        <w:t>4</w:t>
      </w:r>
      <w:r w:rsidRPr="006D4070">
        <w:rPr>
          <w:rFonts w:ascii="Arial Narrow" w:hAnsi="Arial Narrow" w:cs="Arial Narrow"/>
          <w:sz w:val="21"/>
          <w:szCs w:val="21"/>
        </w:rPr>
        <w:t xml:space="preserve"> </w:t>
      </w:r>
      <w:r>
        <w:rPr>
          <w:rFonts w:ascii="Arial Narrow" w:hAnsi="Arial Narrow" w:cs="Arial Narrow"/>
          <w:sz w:val="21"/>
          <w:szCs w:val="21"/>
        </w:rPr>
        <w:t xml:space="preserve">bola ponuka predávajúceho vybraná ako ponuka úspešného uchádzača </w:t>
      </w:r>
      <w:r>
        <w:rPr>
          <w:rFonts w:ascii="Arial Narrow" w:hAnsi="Arial Narrow" w:cs="Arial Narrow"/>
          <w:sz w:val="21"/>
          <w:szCs w:val="21"/>
        </w:rPr>
        <w:br/>
        <w:t xml:space="preserve">v súlade s podmienkami uvedenými v súťažných podkladoch verejného obstarávania (ďalej len „ponuka“). Na základe </w:t>
      </w:r>
      <w:r>
        <w:rPr>
          <w:rFonts w:ascii="Arial Narrow" w:hAnsi="Arial Narrow" w:cs="Arial Narrow"/>
          <w:sz w:val="21"/>
          <w:szCs w:val="21"/>
        </w:rPr>
        <w:lastRenderedPageBreak/>
        <w:t>tejto skutočnosti a predloženej ponuky predávajúceho sa zmluvné strany v slobodnej vôli a v súlade so všeobecne záväznými právnymi predpismi platnými na území Slovenskej republiky rozhodli uzatvoriť túto Zmluvu.</w:t>
      </w:r>
    </w:p>
    <w:p w:rsidR="003A6EB3" w:rsidRDefault="003A6EB3" w:rsidP="003A6EB3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3A6EB3" w:rsidRDefault="003A6EB3" w:rsidP="003A6EB3">
      <w:pPr>
        <w:pStyle w:val="Odsekzoznamu"/>
        <w:spacing w:after="120"/>
        <w:ind w:left="396" w:hanging="396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Kupujúci týmto vyhlasuje, že je spôsobilý túto Zmluvu uzatvoriť a plniť záväzky v nej obsiahnuté. </w:t>
      </w:r>
    </w:p>
    <w:p w:rsidR="003A6EB3" w:rsidRPr="00DB56A4" w:rsidRDefault="003A6EB3" w:rsidP="003A6EB3">
      <w:pPr>
        <w:pStyle w:val="Odsekzoznamu"/>
        <w:spacing w:after="120"/>
        <w:ind w:left="396" w:hanging="396"/>
        <w:jc w:val="both"/>
        <w:rPr>
          <w:rFonts w:ascii="Arial Narrow" w:hAnsi="Arial Narrow" w:cs="Arial Narrow"/>
          <w:sz w:val="21"/>
          <w:szCs w:val="21"/>
        </w:rPr>
      </w:pPr>
      <w:r w:rsidRPr="00DB56A4">
        <w:rPr>
          <w:rFonts w:ascii="Arial Narrow" w:hAnsi="Arial Narrow" w:cs="Arial Narrow"/>
          <w:sz w:val="21"/>
          <w:szCs w:val="21"/>
        </w:rPr>
        <w:t xml:space="preserve">Predávajúci týmto vyhlasuje, že je spôsobilý túto </w:t>
      </w:r>
      <w:r>
        <w:rPr>
          <w:rFonts w:ascii="Arial Narrow" w:hAnsi="Arial Narrow" w:cs="Arial Narrow"/>
          <w:sz w:val="21"/>
          <w:szCs w:val="21"/>
        </w:rPr>
        <w:t>Zmluvu</w:t>
      </w:r>
      <w:r w:rsidRPr="00DB56A4">
        <w:rPr>
          <w:rFonts w:ascii="Arial Narrow" w:hAnsi="Arial Narrow" w:cs="Arial Narrow"/>
          <w:sz w:val="21"/>
          <w:szCs w:val="21"/>
        </w:rPr>
        <w:t xml:space="preserve"> uzatvoriť a plniť záväzky v nej obsiahnuté.</w:t>
      </w: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Článok 1</w:t>
      </w:r>
    </w:p>
    <w:p w:rsidR="003A6EB3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Predmet zmluvy</w:t>
      </w:r>
    </w:p>
    <w:p w:rsidR="003A6EB3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1.1. </w:t>
      </w:r>
      <w:r>
        <w:rPr>
          <w:rFonts w:ascii="Arial Narrow" w:hAnsi="Arial Narrow" w:cs="Arial Narrow"/>
          <w:sz w:val="21"/>
          <w:szCs w:val="21"/>
        </w:rPr>
        <w:tab/>
        <w:t xml:space="preserve">Predmetom tejto Zmluvy je záväzok Predávajúceho zabezpečiť nákup </w:t>
      </w:r>
      <w:proofErr w:type="spellStart"/>
      <w:r w:rsidR="0002737B" w:rsidRPr="0002737B">
        <w:rPr>
          <w:rFonts w:ascii="Arial Narrow" w:hAnsi="Arial Narrow" w:cs="Arial Narrow"/>
          <w:sz w:val="21"/>
          <w:szCs w:val="21"/>
        </w:rPr>
        <w:t>Komparátorov</w:t>
      </w:r>
      <w:proofErr w:type="spellEnd"/>
      <w:r w:rsidR="0002737B" w:rsidRPr="0002737B">
        <w:rPr>
          <w:rFonts w:ascii="Arial Narrow" w:hAnsi="Arial Narrow" w:cs="Arial Narrow"/>
          <w:sz w:val="21"/>
          <w:szCs w:val="21"/>
        </w:rPr>
        <w:t xml:space="preserve"> </w:t>
      </w:r>
      <w:bookmarkStart w:id="0" w:name="_GoBack"/>
      <w:bookmarkEnd w:id="0"/>
      <w:r>
        <w:rPr>
          <w:rFonts w:ascii="Arial Narrow" w:hAnsi="Arial Narrow" w:cs="Arial Narrow"/>
          <w:sz w:val="21"/>
          <w:szCs w:val="21"/>
        </w:rPr>
        <w:t xml:space="preserve">pre potreby Kupujúceho, </w:t>
      </w:r>
      <w:r>
        <w:rPr>
          <w:rFonts w:ascii="Arial Narrow" w:hAnsi="Arial Narrow" w:cs="Arial Narrow"/>
          <w:color w:val="000000"/>
          <w:sz w:val="21"/>
          <w:szCs w:val="21"/>
          <w:lang w:eastAsia="sk-SK"/>
        </w:rPr>
        <w:t xml:space="preserve">vrátane služieb súvisiacich s dopravou na miesto dodania, inštalácie, školenia obsluhy, vrátane manuálu a technickej dokumentácie v súlade s  dohodnutými technickými a funkčnými charakteristikami, technickými normami, všeobecne záväznými právnymi predpismi platnými na území Slovenskej republiky, v súlade s opisom predmetu zákazky, ktorý tvorí prílohu č. 1 tejto Zmluvy </w:t>
      </w:r>
      <w:r w:rsidRPr="006A71B7">
        <w:rPr>
          <w:rFonts w:ascii="Arial Narrow" w:hAnsi="Arial Narrow" w:cs="Arial Narrow"/>
          <w:color w:val="000000"/>
          <w:sz w:val="21"/>
          <w:szCs w:val="21"/>
          <w:lang w:eastAsia="sk-SK"/>
        </w:rPr>
        <w:t>(ďalej len „Tovar“)</w:t>
      </w:r>
      <w:r>
        <w:rPr>
          <w:rFonts w:ascii="Arial Narrow" w:hAnsi="Arial Narrow" w:cs="Arial Narrow"/>
          <w:color w:val="000000"/>
          <w:sz w:val="21"/>
          <w:szCs w:val="21"/>
          <w:lang w:eastAsia="sk-SK"/>
        </w:rPr>
        <w:t xml:space="preserve"> a záväzok kupujúceho riadne a včas dodaný Tovar prevziať a zaplatiť zaň kúpnu cenu podľa čl. 4 tejto Zmluvy.  </w:t>
      </w:r>
      <w:r>
        <w:rPr>
          <w:rFonts w:ascii="Arial Narrow" w:hAnsi="Arial Narrow" w:cs="Arial Narrow"/>
          <w:sz w:val="21"/>
          <w:szCs w:val="21"/>
        </w:rPr>
        <w:t xml:space="preserve"> </w:t>
      </w: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1.2.  Tovar bude odovzdaný jeho úplným dodaním, inštaláciou, odskúšaním, inštruktážou obsluhy a protokolárnym prebratím Kupujúcim, čím naňho prejde nebezpečenstvo škody na Tovare.  </w:t>
      </w:r>
    </w:p>
    <w:p w:rsidR="0059733B" w:rsidRDefault="0059733B" w:rsidP="0059733B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59733B" w:rsidRDefault="0059733B" w:rsidP="0059733B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/>
          <w:bCs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Článok 2</w:t>
      </w:r>
    </w:p>
    <w:p w:rsidR="00A817DF" w:rsidRDefault="00971613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Dodacie podmienky</w:t>
      </w:r>
    </w:p>
    <w:p w:rsidR="00A817DF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2.1.</w:t>
      </w:r>
      <w:r>
        <w:rPr>
          <w:rFonts w:ascii="Arial Narrow" w:hAnsi="Arial Narrow" w:cs="Arial Narrow"/>
          <w:sz w:val="21"/>
          <w:szCs w:val="21"/>
        </w:rPr>
        <w:tab/>
        <w:t>Predávajúci sa zaväzuje protokolárne odovzdať Tovar Kupujúcemu v lehote najneskôr 6 mesiacov po nadobudnutí účinnosti tejto Zmluvy.</w:t>
      </w:r>
    </w:p>
    <w:p w:rsidR="005D6FAE" w:rsidRDefault="005D6FAE" w:rsidP="00A817DF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310419" w:rsidRPr="00310419" w:rsidRDefault="005D6FAE" w:rsidP="00310419">
      <w:pPr>
        <w:tabs>
          <w:tab w:val="clear" w:pos="2160"/>
          <w:tab w:val="clear" w:pos="2880"/>
          <w:tab w:val="clear" w:pos="4500"/>
          <w:tab w:val="left" w:pos="567"/>
        </w:tabs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2.2. </w:t>
      </w:r>
      <w:r w:rsidR="002003A5">
        <w:rPr>
          <w:rFonts w:ascii="Arial Narrow" w:hAnsi="Arial Narrow" w:cs="Arial Narrow"/>
          <w:sz w:val="21"/>
          <w:szCs w:val="21"/>
        </w:rPr>
        <w:t xml:space="preserve">   </w:t>
      </w:r>
      <w:r w:rsidR="00CB780F">
        <w:rPr>
          <w:rFonts w:ascii="Arial Narrow" w:hAnsi="Arial Narrow" w:cs="Arial Narrow"/>
          <w:sz w:val="21"/>
          <w:szCs w:val="21"/>
        </w:rPr>
        <w:t xml:space="preserve">  </w:t>
      </w:r>
      <w:r w:rsidR="002003A5">
        <w:rPr>
          <w:rFonts w:ascii="Arial Narrow" w:hAnsi="Arial Narrow" w:cs="Arial Narrow"/>
          <w:sz w:val="21"/>
          <w:szCs w:val="21"/>
        </w:rPr>
        <w:t xml:space="preserve">Miesto plnenia: </w:t>
      </w:r>
      <w:r w:rsidR="00310419" w:rsidRPr="00310419">
        <w:rPr>
          <w:rFonts w:ascii="Arial Narrow" w:hAnsi="Arial Narrow"/>
          <w:sz w:val="21"/>
          <w:szCs w:val="21"/>
        </w:rPr>
        <w:t>Oddelenie hraničnej kontroly Policajného zboru Bratislava Ružinov – letisko RHCP Bratislava</w:t>
      </w:r>
    </w:p>
    <w:p w:rsidR="00310419" w:rsidRPr="00310419" w:rsidRDefault="00310419" w:rsidP="00310419">
      <w:pPr>
        <w:tabs>
          <w:tab w:val="clear" w:pos="2160"/>
          <w:tab w:val="clear" w:pos="2880"/>
          <w:tab w:val="clear" w:pos="4500"/>
          <w:tab w:val="left" w:pos="567"/>
        </w:tabs>
        <w:ind w:firstLine="1843"/>
        <w:jc w:val="both"/>
        <w:rPr>
          <w:rFonts w:ascii="Arial Narrow" w:hAnsi="Arial Narrow"/>
          <w:sz w:val="21"/>
          <w:szCs w:val="21"/>
        </w:rPr>
      </w:pPr>
      <w:proofErr w:type="spellStart"/>
      <w:r w:rsidRPr="00310419">
        <w:rPr>
          <w:rFonts w:ascii="Arial Narrow" w:hAnsi="Arial Narrow"/>
          <w:sz w:val="21"/>
          <w:szCs w:val="21"/>
        </w:rPr>
        <w:t>Ivánska</w:t>
      </w:r>
      <w:proofErr w:type="spellEnd"/>
      <w:r w:rsidRPr="00310419">
        <w:rPr>
          <w:rFonts w:ascii="Arial Narrow" w:hAnsi="Arial Narrow"/>
          <w:sz w:val="21"/>
          <w:szCs w:val="21"/>
        </w:rPr>
        <w:t xml:space="preserve"> cesta 2, Letisko M. R. Štefánika 820 16, Bratislava 216, </w:t>
      </w:r>
    </w:p>
    <w:p w:rsidR="00310419" w:rsidRPr="00310419" w:rsidRDefault="00310419" w:rsidP="00310419">
      <w:pPr>
        <w:tabs>
          <w:tab w:val="clear" w:pos="2160"/>
          <w:tab w:val="clear" w:pos="2880"/>
          <w:tab w:val="clear" w:pos="4500"/>
          <w:tab w:val="left" w:pos="567"/>
        </w:tabs>
        <w:ind w:firstLine="1843"/>
        <w:jc w:val="both"/>
        <w:rPr>
          <w:rFonts w:ascii="Arial Narrow" w:hAnsi="Arial Narrow"/>
          <w:sz w:val="21"/>
          <w:szCs w:val="21"/>
        </w:rPr>
      </w:pPr>
      <w:r w:rsidRPr="00310419">
        <w:rPr>
          <w:rFonts w:ascii="Arial Narrow" w:hAnsi="Arial Narrow"/>
          <w:sz w:val="21"/>
          <w:szCs w:val="21"/>
        </w:rPr>
        <w:t>Oddelenie hraničnej kontroly Policajného zboru Poprad – letisko RHCP Prešov</w:t>
      </w:r>
    </w:p>
    <w:p w:rsidR="00310419" w:rsidRPr="00310419" w:rsidRDefault="00310419" w:rsidP="00310419">
      <w:pPr>
        <w:tabs>
          <w:tab w:val="clear" w:pos="2160"/>
          <w:tab w:val="clear" w:pos="2880"/>
          <w:tab w:val="clear" w:pos="4500"/>
          <w:tab w:val="left" w:pos="567"/>
        </w:tabs>
        <w:ind w:firstLine="1843"/>
        <w:jc w:val="both"/>
        <w:rPr>
          <w:rFonts w:ascii="Arial Narrow" w:hAnsi="Arial Narrow"/>
          <w:sz w:val="21"/>
          <w:szCs w:val="21"/>
        </w:rPr>
      </w:pPr>
      <w:r w:rsidRPr="00310419">
        <w:rPr>
          <w:rFonts w:ascii="Arial Narrow" w:hAnsi="Arial Narrow"/>
          <w:sz w:val="21"/>
          <w:szCs w:val="21"/>
        </w:rPr>
        <w:t>Na letisko 100, 058 01 Poprad,</w:t>
      </w:r>
    </w:p>
    <w:p w:rsidR="00310419" w:rsidRPr="00310419" w:rsidRDefault="00310419" w:rsidP="00310419">
      <w:pPr>
        <w:tabs>
          <w:tab w:val="clear" w:pos="2160"/>
          <w:tab w:val="clear" w:pos="2880"/>
          <w:tab w:val="clear" w:pos="4500"/>
          <w:tab w:val="left" w:pos="567"/>
        </w:tabs>
        <w:ind w:left="1843"/>
        <w:jc w:val="both"/>
        <w:rPr>
          <w:rFonts w:ascii="Arial Narrow" w:hAnsi="Arial Narrow"/>
          <w:sz w:val="21"/>
          <w:szCs w:val="21"/>
        </w:rPr>
      </w:pPr>
      <w:r w:rsidRPr="00310419">
        <w:rPr>
          <w:rFonts w:ascii="Arial Narrow" w:hAnsi="Arial Narrow"/>
          <w:sz w:val="21"/>
          <w:szCs w:val="21"/>
        </w:rPr>
        <w:t xml:space="preserve">Oddelenie analýzy cestovných dokladov, Riaditeľstvo hraničnej a cudzineckej polície Sobrance </w:t>
      </w:r>
    </w:p>
    <w:p w:rsidR="00310419" w:rsidRPr="00310419" w:rsidRDefault="00310419" w:rsidP="00310419">
      <w:pPr>
        <w:tabs>
          <w:tab w:val="clear" w:pos="2160"/>
          <w:tab w:val="clear" w:pos="2880"/>
          <w:tab w:val="clear" w:pos="4500"/>
          <w:tab w:val="left" w:pos="567"/>
        </w:tabs>
        <w:ind w:firstLine="1843"/>
        <w:jc w:val="both"/>
        <w:rPr>
          <w:rFonts w:ascii="Arial Narrow" w:hAnsi="Arial Narrow"/>
          <w:sz w:val="21"/>
          <w:szCs w:val="21"/>
        </w:rPr>
      </w:pPr>
      <w:r w:rsidRPr="00310419">
        <w:rPr>
          <w:rFonts w:ascii="Arial Narrow" w:hAnsi="Arial Narrow"/>
          <w:sz w:val="21"/>
          <w:szCs w:val="21"/>
        </w:rPr>
        <w:t>Štefánikova 10/41,  073 01 Sobrance,</w:t>
      </w:r>
    </w:p>
    <w:p w:rsidR="00310419" w:rsidRPr="00310419" w:rsidRDefault="00310419" w:rsidP="00310419">
      <w:pPr>
        <w:tabs>
          <w:tab w:val="clear" w:pos="2160"/>
          <w:tab w:val="clear" w:pos="2880"/>
          <w:tab w:val="clear" w:pos="4500"/>
          <w:tab w:val="left" w:pos="567"/>
        </w:tabs>
        <w:ind w:firstLine="1843"/>
        <w:jc w:val="both"/>
        <w:rPr>
          <w:rFonts w:ascii="Arial Narrow" w:hAnsi="Arial Narrow"/>
          <w:sz w:val="21"/>
          <w:szCs w:val="21"/>
        </w:rPr>
      </w:pPr>
      <w:r w:rsidRPr="00310419">
        <w:rPr>
          <w:rFonts w:ascii="Arial Narrow" w:hAnsi="Arial Narrow"/>
          <w:sz w:val="21"/>
          <w:szCs w:val="21"/>
        </w:rPr>
        <w:t>Oddelenie hraničnej kontroly Policajného zboru Ubľa RHCP Sobrance</w:t>
      </w:r>
    </w:p>
    <w:p w:rsidR="00310419" w:rsidRPr="00310419" w:rsidRDefault="00310419" w:rsidP="00310419">
      <w:pPr>
        <w:tabs>
          <w:tab w:val="clear" w:pos="2160"/>
          <w:tab w:val="clear" w:pos="2880"/>
          <w:tab w:val="clear" w:pos="4500"/>
          <w:tab w:val="left" w:pos="567"/>
        </w:tabs>
        <w:ind w:firstLine="1843"/>
        <w:jc w:val="both"/>
        <w:rPr>
          <w:rFonts w:ascii="Arial Narrow" w:hAnsi="Arial Narrow"/>
          <w:sz w:val="21"/>
          <w:szCs w:val="21"/>
        </w:rPr>
      </w:pPr>
      <w:r w:rsidRPr="00310419">
        <w:rPr>
          <w:rFonts w:ascii="Arial Narrow" w:hAnsi="Arial Narrow"/>
          <w:sz w:val="21"/>
          <w:szCs w:val="21"/>
        </w:rPr>
        <w:t>Ubľa 374, 067 73,</w:t>
      </w:r>
    </w:p>
    <w:p w:rsidR="00310419" w:rsidRPr="00310419" w:rsidRDefault="00310419" w:rsidP="00310419">
      <w:pPr>
        <w:tabs>
          <w:tab w:val="clear" w:pos="2160"/>
          <w:tab w:val="clear" w:pos="2880"/>
          <w:tab w:val="clear" w:pos="4500"/>
          <w:tab w:val="left" w:pos="567"/>
        </w:tabs>
        <w:ind w:firstLine="1843"/>
        <w:jc w:val="both"/>
        <w:rPr>
          <w:rFonts w:ascii="Arial Narrow" w:hAnsi="Arial Narrow"/>
          <w:sz w:val="21"/>
          <w:szCs w:val="21"/>
        </w:rPr>
      </w:pPr>
      <w:r w:rsidRPr="00310419">
        <w:rPr>
          <w:rFonts w:ascii="Arial Narrow" w:hAnsi="Arial Narrow"/>
          <w:sz w:val="21"/>
          <w:szCs w:val="21"/>
        </w:rPr>
        <w:t>Oddelenie hraničnej kontroly Policajného zboru Veľké Slemence RHCP Sobrance</w:t>
      </w:r>
    </w:p>
    <w:p w:rsidR="00310419" w:rsidRPr="00310419" w:rsidRDefault="00310419" w:rsidP="00310419">
      <w:pPr>
        <w:tabs>
          <w:tab w:val="clear" w:pos="2160"/>
          <w:tab w:val="clear" w:pos="2880"/>
          <w:tab w:val="clear" w:pos="4500"/>
          <w:tab w:val="left" w:pos="567"/>
        </w:tabs>
        <w:ind w:firstLine="1843"/>
        <w:jc w:val="both"/>
        <w:rPr>
          <w:rFonts w:ascii="Arial Narrow" w:hAnsi="Arial Narrow"/>
          <w:sz w:val="21"/>
          <w:szCs w:val="21"/>
        </w:rPr>
      </w:pPr>
      <w:proofErr w:type="spellStart"/>
      <w:r w:rsidRPr="00310419">
        <w:rPr>
          <w:rFonts w:ascii="Arial Narrow" w:hAnsi="Arial Narrow"/>
          <w:sz w:val="21"/>
          <w:szCs w:val="21"/>
        </w:rPr>
        <w:t>Komlóssyho</w:t>
      </w:r>
      <w:proofErr w:type="spellEnd"/>
      <w:r w:rsidRPr="00310419">
        <w:rPr>
          <w:rFonts w:ascii="Arial Narrow" w:hAnsi="Arial Narrow"/>
          <w:sz w:val="21"/>
          <w:szCs w:val="21"/>
        </w:rPr>
        <w:t xml:space="preserve"> 222, 076 77 Veľké Slemence,</w:t>
      </w:r>
    </w:p>
    <w:p w:rsidR="00310419" w:rsidRPr="00310419" w:rsidRDefault="00310419" w:rsidP="00310419">
      <w:pPr>
        <w:tabs>
          <w:tab w:val="clear" w:pos="2160"/>
          <w:tab w:val="clear" w:pos="2880"/>
          <w:tab w:val="clear" w:pos="4500"/>
          <w:tab w:val="left" w:pos="567"/>
        </w:tabs>
        <w:ind w:firstLine="1843"/>
        <w:jc w:val="both"/>
        <w:rPr>
          <w:rFonts w:ascii="Arial Narrow" w:hAnsi="Arial Narrow"/>
          <w:sz w:val="21"/>
          <w:szCs w:val="21"/>
        </w:rPr>
      </w:pPr>
      <w:r w:rsidRPr="00310419">
        <w:rPr>
          <w:rFonts w:ascii="Arial Narrow" w:hAnsi="Arial Narrow"/>
          <w:sz w:val="21"/>
          <w:szCs w:val="21"/>
        </w:rPr>
        <w:t>Oddelenie hraničnej kontroly Policajného zboru Čierna nad Tisou RHCP Sobrance</w:t>
      </w:r>
    </w:p>
    <w:p w:rsidR="00310419" w:rsidRPr="00310419" w:rsidRDefault="00310419" w:rsidP="00310419">
      <w:pPr>
        <w:tabs>
          <w:tab w:val="clear" w:pos="2160"/>
          <w:tab w:val="clear" w:pos="2880"/>
          <w:tab w:val="clear" w:pos="4500"/>
          <w:tab w:val="left" w:pos="567"/>
        </w:tabs>
        <w:ind w:firstLine="1843"/>
        <w:jc w:val="both"/>
        <w:rPr>
          <w:rFonts w:ascii="Arial Narrow" w:hAnsi="Arial Narrow"/>
          <w:sz w:val="21"/>
          <w:szCs w:val="21"/>
        </w:rPr>
      </w:pPr>
      <w:proofErr w:type="spellStart"/>
      <w:r w:rsidRPr="00310419">
        <w:rPr>
          <w:rFonts w:ascii="Arial Narrow" w:hAnsi="Arial Narrow"/>
          <w:sz w:val="21"/>
          <w:szCs w:val="21"/>
        </w:rPr>
        <w:t>Dukelských</w:t>
      </w:r>
      <w:proofErr w:type="spellEnd"/>
      <w:r w:rsidRPr="00310419">
        <w:rPr>
          <w:rFonts w:ascii="Arial Narrow" w:hAnsi="Arial Narrow"/>
          <w:sz w:val="21"/>
          <w:szCs w:val="21"/>
        </w:rPr>
        <w:t xml:space="preserve"> hrdinov 140, 076 43 Čierna nad Tisou.</w:t>
      </w:r>
      <w:r w:rsidR="003A6EB3">
        <w:rPr>
          <w:rFonts w:ascii="Arial Narrow" w:hAnsi="Arial Narrow"/>
          <w:sz w:val="21"/>
          <w:szCs w:val="21"/>
        </w:rPr>
        <w:t xml:space="preserve"> </w:t>
      </w:r>
    </w:p>
    <w:p w:rsidR="00CB780F" w:rsidRPr="00CB780F" w:rsidRDefault="00CB780F" w:rsidP="00CB780F">
      <w:pPr>
        <w:tabs>
          <w:tab w:val="clear" w:pos="2160"/>
          <w:tab w:val="clear" w:pos="2880"/>
          <w:tab w:val="clear" w:pos="4500"/>
          <w:tab w:val="left" w:pos="567"/>
        </w:tabs>
        <w:jc w:val="both"/>
        <w:rPr>
          <w:rFonts w:ascii="Arial Narrow" w:hAnsi="Arial Narrow"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2.3.   Deň protokolárneho preberania Tovaru písomne alebo elektronicky oznámi predávajúci Kupujúcemu minimálne 3 pracovné dni vopred. Kupujúci sa zaväzuje Tovar prevziať v oznámenom termíne. </w:t>
      </w: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2.4. </w:t>
      </w:r>
      <w:r>
        <w:rPr>
          <w:rFonts w:ascii="Arial Narrow" w:hAnsi="Arial Narrow" w:cs="Arial Narrow"/>
          <w:sz w:val="21"/>
          <w:szCs w:val="21"/>
        </w:rPr>
        <w:tab/>
        <w:t xml:space="preserve">Predávajúci sa zaväzuje Kupujúcemu dodať Tovar v bezchybnom stave, v stanovenej lehote na miesto plnenia a v požadovaných množstvách. </w:t>
      </w: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2.5. </w:t>
      </w:r>
      <w:r>
        <w:rPr>
          <w:rFonts w:ascii="Arial Narrow" w:hAnsi="Arial Narrow" w:cs="Arial Narrow"/>
          <w:sz w:val="21"/>
          <w:szCs w:val="21"/>
        </w:rPr>
        <w:tab/>
        <w:t xml:space="preserve">Dodávku tovaru budú zmluvné strany realizovať tak, že Predávajúci dodá Tovar s originálom a dvoma kópiami dodacích listov/preberacích protokolov, z ktorých jednu kópiu Kupujúci Predávajúcemu, po odkontrolovaní dodaného Tovaru, množstva, ceny a kvality tovaru, potvrdí. Dodací list/preberajúci protokol bude tvoriť súčasť faktúry. </w:t>
      </w: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2.6.  Kupujúci sa zaväzuje zabezpečiť podmienky vhodné na inštaláciu, odskúšanie a prevádzku Tovaru podľa pokynov Predávajúceho. </w:t>
      </w: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3A6EB3" w:rsidRDefault="003A6EB3" w:rsidP="003A6EB3">
      <w:pPr>
        <w:tabs>
          <w:tab w:val="left" w:pos="851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2.7.     </w:t>
      </w:r>
      <w:r>
        <w:rPr>
          <w:rFonts w:ascii="Arial Narrow" w:hAnsi="Arial Narrow" w:cs="Arial Narrow"/>
          <w:sz w:val="21"/>
          <w:szCs w:val="21"/>
        </w:rPr>
        <w:tab/>
        <w:t>Predávajúci sa zaväzuje uskutočniť v priestoroch Kupujúceho školenie zamestnancov Kupujúceho v slovenskom poprípade českom jazyku v počte7 zamestnancov.</w:t>
      </w: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lastRenderedPageBreak/>
        <w:t xml:space="preserve">2.8. </w:t>
      </w:r>
      <w:r>
        <w:rPr>
          <w:rFonts w:ascii="Arial Narrow" w:hAnsi="Arial Narrow" w:cs="Arial Narrow"/>
          <w:sz w:val="21"/>
          <w:szCs w:val="21"/>
        </w:rPr>
        <w:tab/>
        <w:t>Po protokolárnom prebratí Tovaru a zaškolení, môže Kupujúci Tovar riadne užívať a Predávajúci sa mu zaväzuje toto užívanie dňom protokolárneho prebratia umožniť.</w:t>
      </w: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A817DF" w:rsidRDefault="00A817DF" w:rsidP="005126BC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ab/>
      </w:r>
    </w:p>
    <w:p w:rsidR="002C62B3" w:rsidRDefault="002C62B3" w:rsidP="005126BC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Článok 3</w:t>
      </w:r>
    </w:p>
    <w:p w:rsidR="003A6EB3" w:rsidRDefault="00BE11D6" w:rsidP="00537B2B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 xml:space="preserve">Kvalita Tovaru, záruka, zodpovednosť za </w:t>
      </w:r>
      <w:proofErr w:type="spellStart"/>
      <w:r>
        <w:rPr>
          <w:rFonts w:ascii="Arial Narrow" w:hAnsi="Arial Narrow" w:cs="Arial Narrow"/>
          <w:b/>
          <w:bCs/>
          <w:sz w:val="21"/>
          <w:szCs w:val="21"/>
        </w:rPr>
        <w:t>vady</w:t>
      </w:r>
      <w:proofErr w:type="spellEnd"/>
      <w:r>
        <w:rPr>
          <w:rFonts w:ascii="Arial Narrow" w:hAnsi="Arial Narrow" w:cs="Arial Narrow"/>
          <w:b/>
          <w:bCs/>
          <w:sz w:val="21"/>
          <w:szCs w:val="21"/>
        </w:rPr>
        <w:t xml:space="preserve"> a za škodu</w:t>
      </w:r>
    </w:p>
    <w:p w:rsidR="007B071F" w:rsidRDefault="007B071F" w:rsidP="003A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3.1.</w:t>
      </w:r>
      <w:r>
        <w:rPr>
          <w:rFonts w:ascii="Arial Narrow" w:hAnsi="Arial Narrow" w:cs="Arial Narrow"/>
          <w:sz w:val="21"/>
          <w:szCs w:val="21"/>
        </w:rPr>
        <w:tab/>
        <w:t xml:space="preserve">Dodaný Tovar Predávajúci dodá Kupujúcemu bez </w:t>
      </w:r>
      <w:proofErr w:type="spellStart"/>
      <w:r>
        <w:rPr>
          <w:rFonts w:ascii="Arial Narrow" w:hAnsi="Arial Narrow" w:cs="Arial Narrow"/>
          <w:sz w:val="21"/>
          <w:szCs w:val="21"/>
        </w:rPr>
        <w:t>vád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. Dodaný Tovar alebo jeho časť môže Kupujúci odmietnuť prevziať, ak zistí preukázateľné </w:t>
      </w:r>
      <w:proofErr w:type="spellStart"/>
      <w:r>
        <w:rPr>
          <w:rFonts w:ascii="Arial Narrow" w:hAnsi="Arial Narrow" w:cs="Arial Narrow"/>
          <w:sz w:val="21"/>
          <w:szCs w:val="21"/>
        </w:rPr>
        <w:t>vady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dodaného Tovaru, nedostatočnú kvalitu Tovaru, rozdiel v množstve dodaného Tovaru a zámenu Tovaru v porovnaní so Zmluvou a že dodaný Tovar nie je originál. V takomto prípade Predávajúci je povinný na vlastné náklady dodaný Tovar odviezť z priestorov Kupujúceho a dodať mu nový Tovar. O neprevzatí Tovaru spíšu poverení zástupcovia zmluvných strán protokol, z ktorého bude zrejmý dôvod, pre ktorý Kupujúci dodávku odmietol prevziať a náhradný termín plnenia.</w:t>
      </w: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3.2.   </w:t>
      </w:r>
      <w:r>
        <w:rPr>
          <w:rFonts w:ascii="Arial Narrow" w:hAnsi="Arial Narrow" w:cs="Arial Narrow"/>
          <w:sz w:val="21"/>
          <w:szCs w:val="21"/>
        </w:rPr>
        <w:tab/>
        <w:t xml:space="preserve">Predávajúci zodpovedá za </w:t>
      </w:r>
      <w:proofErr w:type="spellStart"/>
      <w:r>
        <w:rPr>
          <w:rFonts w:ascii="Arial Narrow" w:hAnsi="Arial Narrow" w:cs="Arial Narrow"/>
          <w:sz w:val="21"/>
          <w:szCs w:val="21"/>
        </w:rPr>
        <w:t>vady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akosti Tovaru, t.j. vyhlasuje, že poskytuje Kupujúcemu záruku za akosť Tovaru po dobu min. 24 mesiacov od protokolárneho prebratia Tovaru Kupujúcim, pokiaľ nie je výrobcom garantovaná dlhšia doba záruky.</w:t>
      </w:r>
    </w:p>
    <w:p w:rsidR="003A6EB3" w:rsidRDefault="003A6EB3" w:rsidP="003A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3.3.</w:t>
      </w:r>
      <w:r>
        <w:rPr>
          <w:rFonts w:ascii="Arial Narrow" w:hAnsi="Arial Narrow" w:cs="Arial Narrow"/>
          <w:sz w:val="21"/>
          <w:szCs w:val="21"/>
        </w:rPr>
        <w:tab/>
        <w:t xml:space="preserve">Kupujúci je povinný písomne oznámiť Predávajúcemu </w:t>
      </w:r>
      <w:proofErr w:type="spellStart"/>
      <w:r>
        <w:rPr>
          <w:rFonts w:ascii="Arial Narrow" w:hAnsi="Arial Narrow" w:cs="Arial Narrow"/>
          <w:sz w:val="21"/>
          <w:szCs w:val="21"/>
        </w:rPr>
        <w:t>vady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Tovaru bez zbytočného odkladu po ich zistení, najneskôr do konca dohodnutej záručnej doby (ďalej len „</w:t>
      </w:r>
      <w:r>
        <w:rPr>
          <w:rFonts w:ascii="Arial Narrow" w:hAnsi="Arial Narrow" w:cs="Arial Narrow"/>
          <w:b/>
          <w:bCs/>
          <w:sz w:val="21"/>
          <w:szCs w:val="21"/>
        </w:rPr>
        <w:t>Uplatnenie záruky</w:t>
      </w:r>
      <w:r>
        <w:rPr>
          <w:rFonts w:ascii="Arial Narrow" w:hAnsi="Arial Narrow" w:cs="Arial Narrow"/>
          <w:sz w:val="21"/>
          <w:szCs w:val="21"/>
        </w:rPr>
        <w:t>“).</w:t>
      </w: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3.4.   </w:t>
      </w:r>
      <w:r>
        <w:rPr>
          <w:rFonts w:ascii="Arial Narrow" w:hAnsi="Arial Narrow" w:cs="Arial Narrow"/>
          <w:sz w:val="21"/>
          <w:szCs w:val="21"/>
        </w:rPr>
        <w:tab/>
        <w:t>Predávajúci je počas záručnej doby povinný poskytovať servisné služby, a to technické prehliadky, overenie prístrojov, údržbu a opravy (chýb, ktoré neboli spôsobené nedbanlivosťou a neodborným používaním).</w:t>
      </w: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3.5.   </w:t>
      </w:r>
      <w:r>
        <w:rPr>
          <w:rFonts w:ascii="Arial Narrow" w:hAnsi="Arial Narrow" w:cs="Arial Narrow"/>
          <w:sz w:val="21"/>
          <w:szCs w:val="21"/>
        </w:rPr>
        <w:tab/>
        <w:t xml:space="preserve">Predávajúci sa zaväzuje v prípade </w:t>
      </w:r>
      <w:proofErr w:type="spellStart"/>
      <w:r>
        <w:rPr>
          <w:rFonts w:ascii="Arial Narrow" w:hAnsi="Arial Narrow" w:cs="Arial Narrow"/>
          <w:sz w:val="21"/>
          <w:szCs w:val="21"/>
        </w:rPr>
        <w:t>vady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jednotlivých častí Tovaru zabezpečiť odstránenie </w:t>
      </w:r>
      <w:proofErr w:type="spellStart"/>
      <w:r>
        <w:rPr>
          <w:rFonts w:ascii="Arial Narrow" w:hAnsi="Arial Narrow" w:cs="Arial Narrow"/>
          <w:sz w:val="21"/>
          <w:szCs w:val="21"/>
        </w:rPr>
        <w:t>vady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v pracovných dňoch do 72 hodín odo dňa oznámenia </w:t>
      </w:r>
      <w:proofErr w:type="spellStart"/>
      <w:r>
        <w:rPr>
          <w:rFonts w:ascii="Arial Narrow" w:hAnsi="Arial Narrow" w:cs="Arial Narrow"/>
          <w:sz w:val="21"/>
          <w:szCs w:val="21"/>
        </w:rPr>
        <w:t>vady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. V prípade, že nie je možné danú </w:t>
      </w:r>
      <w:proofErr w:type="spellStart"/>
      <w:r>
        <w:rPr>
          <w:rFonts w:ascii="Arial Narrow" w:hAnsi="Arial Narrow" w:cs="Arial Narrow"/>
          <w:sz w:val="21"/>
          <w:szCs w:val="21"/>
        </w:rPr>
        <w:t>vadu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odstrániť do stanoveného termínu (napr. z dôvodu nevyhnutného dodania náhradného dielu), je na písomnej dohode zmluvných strán stanovenie termínu odstránenia reklamácie.</w:t>
      </w:r>
    </w:p>
    <w:p w:rsidR="003A6EB3" w:rsidRDefault="003A6EB3" w:rsidP="003A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3.6.   </w:t>
      </w:r>
      <w:r>
        <w:rPr>
          <w:rFonts w:ascii="Arial Narrow" w:hAnsi="Arial Narrow" w:cs="Arial Narrow"/>
          <w:sz w:val="21"/>
          <w:szCs w:val="21"/>
        </w:rPr>
        <w:tab/>
        <w:t xml:space="preserve">V prípade uplatnenia záruky zo strany Kupujúceho záručná doba prestáva plynúť a dňom odovzdania </w:t>
      </w:r>
      <w:r>
        <w:rPr>
          <w:rFonts w:ascii="Arial Narrow" w:hAnsi="Arial Narrow" w:cs="Arial Narrow"/>
          <w:sz w:val="21"/>
          <w:szCs w:val="21"/>
        </w:rPr>
        <w:br/>
        <w:t xml:space="preserve"> vymeneného Tovaru začína plynúť nová záručná doba.</w:t>
      </w:r>
    </w:p>
    <w:p w:rsidR="003A6EB3" w:rsidRDefault="003A6EB3" w:rsidP="003A6EB3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Oznámenie o </w:t>
      </w:r>
      <w:proofErr w:type="spellStart"/>
      <w:r>
        <w:rPr>
          <w:rFonts w:ascii="Arial Narrow" w:hAnsi="Arial Narrow" w:cs="Arial Narrow"/>
          <w:sz w:val="21"/>
          <w:szCs w:val="21"/>
        </w:rPr>
        <w:t>vadách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musí obsahovať:</w:t>
      </w:r>
    </w:p>
    <w:p w:rsidR="003A6EB3" w:rsidRDefault="003A6EB3" w:rsidP="003A6EB3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a) označenie a číslo Zmluvy,</w:t>
      </w:r>
    </w:p>
    <w:p w:rsidR="003A6EB3" w:rsidRDefault="003A6EB3" w:rsidP="003A6EB3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b) názov, označenie a typ reklamovaného Tovaru,</w:t>
      </w:r>
    </w:p>
    <w:p w:rsidR="003A6EB3" w:rsidRDefault="003A6EB3" w:rsidP="003A6EB3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c) popis </w:t>
      </w:r>
      <w:proofErr w:type="spellStart"/>
      <w:r>
        <w:rPr>
          <w:rFonts w:ascii="Arial Narrow" w:hAnsi="Arial Narrow" w:cs="Arial Narrow"/>
          <w:sz w:val="21"/>
          <w:szCs w:val="21"/>
        </w:rPr>
        <w:t>vady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, alebo spôsob ako sa </w:t>
      </w:r>
      <w:proofErr w:type="spellStart"/>
      <w:r>
        <w:rPr>
          <w:rFonts w:ascii="Arial Narrow" w:hAnsi="Arial Narrow" w:cs="Arial Narrow"/>
          <w:sz w:val="21"/>
          <w:szCs w:val="21"/>
        </w:rPr>
        <w:t>vada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Tovaru prejavuje,</w:t>
      </w:r>
    </w:p>
    <w:p w:rsidR="003A6EB3" w:rsidRDefault="003A6EB3" w:rsidP="003A6EB3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d) číslo dodacieho listu, resp. iné určenie času dodania, počet </w:t>
      </w:r>
      <w:proofErr w:type="spellStart"/>
      <w:r>
        <w:rPr>
          <w:rFonts w:ascii="Arial Narrow" w:hAnsi="Arial Narrow" w:cs="Arial Narrow"/>
          <w:sz w:val="21"/>
          <w:szCs w:val="21"/>
        </w:rPr>
        <w:t>vadných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kusov Tovaru z dodacieho listu.</w:t>
      </w: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  </w:t>
      </w:r>
      <w:r>
        <w:rPr>
          <w:rFonts w:ascii="Arial Narrow" w:hAnsi="Arial Narrow" w:cs="Arial Narrow"/>
          <w:sz w:val="21"/>
          <w:szCs w:val="21"/>
        </w:rPr>
        <w:tab/>
      </w: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3.7. </w:t>
      </w:r>
      <w:r>
        <w:rPr>
          <w:rFonts w:ascii="Arial Narrow" w:hAnsi="Arial Narrow" w:cs="Arial Narrow"/>
          <w:sz w:val="21"/>
          <w:szCs w:val="21"/>
        </w:rPr>
        <w:tab/>
        <w:t xml:space="preserve">Na nároky Kupujúceho z </w:t>
      </w:r>
      <w:proofErr w:type="spellStart"/>
      <w:r>
        <w:rPr>
          <w:rFonts w:ascii="Arial Narrow" w:hAnsi="Arial Narrow" w:cs="Arial Narrow"/>
          <w:sz w:val="21"/>
          <w:szCs w:val="21"/>
        </w:rPr>
        <w:t>vád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Tovaru sa vzťahujú ustanovenia Obchodného zákonníka. Voľbu nároku z </w:t>
      </w:r>
      <w:proofErr w:type="spellStart"/>
      <w:r>
        <w:rPr>
          <w:rFonts w:ascii="Arial Narrow" w:hAnsi="Arial Narrow" w:cs="Arial Narrow"/>
          <w:sz w:val="21"/>
          <w:szCs w:val="21"/>
        </w:rPr>
        <w:t>vád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Tovaru Kupujúci oznámi Predávajúcemu v zaslanom oznámení o </w:t>
      </w:r>
      <w:proofErr w:type="spellStart"/>
      <w:r>
        <w:rPr>
          <w:rFonts w:ascii="Arial Narrow" w:hAnsi="Arial Narrow" w:cs="Arial Narrow"/>
          <w:sz w:val="21"/>
          <w:szCs w:val="21"/>
        </w:rPr>
        <w:t>vadách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alebo bez zbytočného odkladu po tomto oznámení. V prípade oprávnenej reklamácie môže Kupujúci požadovať podľa svojho uváženia:</w:t>
      </w:r>
    </w:p>
    <w:p w:rsidR="003A6EB3" w:rsidRDefault="003A6EB3" w:rsidP="003A6EB3">
      <w:pPr>
        <w:autoSpaceDE w:val="0"/>
        <w:autoSpaceDN w:val="0"/>
        <w:adjustRightInd w:val="0"/>
        <w:ind w:left="567" w:hanging="567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ab/>
        <w:t xml:space="preserve">a) odstránenie </w:t>
      </w:r>
      <w:proofErr w:type="spellStart"/>
      <w:r>
        <w:rPr>
          <w:rFonts w:ascii="Arial Narrow" w:hAnsi="Arial Narrow" w:cs="Arial Narrow"/>
          <w:sz w:val="21"/>
          <w:szCs w:val="21"/>
        </w:rPr>
        <w:t>vád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Tovaru, ak sú opraviteľné,</w:t>
      </w:r>
    </w:p>
    <w:p w:rsidR="003A6EB3" w:rsidRDefault="003A6EB3" w:rsidP="003A6EB3">
      <w:pPr>
        <w:autoSpaceDE w:val="0"/>
        <w:autoSpaceDN w:val="0"/>
        <w:adjustRightInd w:val="0"/>
        <w:ind w:left="567" w:hanging="567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ab/>
        <w:t xml:space="preserve">c) výmenu Tovaru vykazujúcich </w:t>
      </w:r>
      <w:proofErr w:type="spellStart"/>
      <w:r>
        <w:rPr>
          <w:rFonts w:ascii="Arial Narrow" w:hAnsi="Arial Narrow" w:cs="Arial Narrow"/>
          <w:sz w:val="21"/>
          <w:szCs w:val="21"/>
        </w:rPr>
        <w:t>vady</w:t>
      </w:r>
      <w:proofErr w:type="spellEnd"/>
      <w:r>
        <w:rPr>
          <w:rFonts w:ascii="Arial Narrow" w:hAnsi="Arial Narrow" w:cs="Arial Narrow"/>
          <w:sz w:val="21"/>
          <w:szCs w:val="21"/>
        </w:rPr>
        <w:t xml:space="preserve"> za bezchybný Tovar,</w:t>
      </w:r>
    </w:p>
    <w:p w:rsidR="003A6EB3" w:rsidRDefault="003A6EB3" w:rsidP="003A6EB3">
      <w:pPr>
        <w:autoSpaceDE w:val="0"/>
        <w:autoSpaceDN w:val="0"/>
        <w:adjustRightInd w:val="0"/>
        <w:ind w:left="567" w:hanging="567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ab/>
        <w:t>d) dodanie chýbajúceho Tovaru.</w:t>
      </w:r>
    </w:p>
    <w:p w:rsidR="003A6EB3" w:rsidRDefault="003A6EB3" w:rsidP="003A6EB3">
      <w:pPr>
        <w:autoSpaceDE w:val="0"/>
        <w:autoSpaceDN w:val="0"/>
        <w:adjustRightInd w:val="0"/>
        <w:ind w:left="567" w:hanging="567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ab/>
        <w:t>Popri nárokoch ustanovených v tomto článku Zmluvy má Kupujúci nárok na náhradu škody.</w:t>
      </w:r>
    </w:p>
    <w:p w:rsidR="003A6EB3" w:rsidRDefault="003A6EB3" w:rsidP="003A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3.8.</w:t>
      </w:r>
      <w:r>
        <w:rPr>
          <w:rFonts w:ascii="Arial Narrow" w:hAnsi="Arial Narrow" w:cs="Arial Narrow"/>
          <w:sz w:val="21"/>
          <w:szCs w:val="21"/>
        </w:rPr>
        <w:tab/>
      </w:r>
      <w:r w:rsidRPr="00F15C19">
        <w:rPr>
          <w:rFonts w:ascii="Arial Narrow" w:hAnsi="Arial Narrow" w:cs="Arial Narrow"/>
          <w:sz w:val="21"/>
          <w:szCs w:val="21"/>
        </w:rPr>
        <w:t>V prípade že Kupujúci utrpí škodu spôsobenú Predávajúcim, Predávajúci sa túto škodu zaväzuje v pl</w:t>
      </w:r>
      <w:r>
        <w:rPr>
          <w:rFonts w:ascii="Arial Narrow" w:hAnsi="Arial Narrow" w:cs="Arial Narrow"/>
          <w:sz w:val="21"/>
          <w:szCs w:val="21"/>
        </w:rPr>
        <w:t>nom rozsahu Kupujúcemu nahradiť.</w:t>
      </w:r>
    </w:p>
    <w:p w:rsidR="003A6EB3" w:rsidRDefault="003A6EB3" w:rsidP="003A6EB3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Článok 4</w:t>
      </w:r>
    </w:p>
    <w:p w:rsidR="003A6EB3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Cena tovaru</w:t>
      </w:r>
    </w:p>
    <w:p w:rsidR="003A6EB3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4.1. </w:t>
      </w:r>
      <w:r>
        <w:rPr>
          <w:rFonts w:ascii="Arial Narrow" w:hAnsi="Arial Narrow" w:cs="Arial Narrow"/>
          <w:sz w:val="21"/>
          <w:szCs w:val="21"/>
        </w:rPr>
        <w:tab/>
        <w:t>Kúpna cena za Tovar je stanovená dohodou zmluvných strán v zmysle zákona Národnej rady Slovenskej republiky č.18/1996 Z. z. o cenách v znení neskorších predpisov a vyhlášky Ministerstva financií SR č. 87/1996 Z. z., ktorou sa vykonáva zákon Národnej rady Slovenskej republiky č.18/1996 Z. z. o cenách. Podrobná špecifikácia ceny (s DPH, aj bez DPH) je obsahom prílohy č. 2, ktorá tvorí neoddeliteľnú súčasť tejto Zmluvy</w:t>
      </w: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.</w:t>
      </w:r>
    </w:p>
    <w:p w:rsidR="003A6EB3" w:rsidRPr="006F1732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1"/>
          <w:szCs w:val="21"/>
        </w:rPr>
      </w:pPr>
      <w:r w:rsidRPr="006F1732">
        <w:rPr>
          <w:rFonts w:ascii="Arial Narrow" w:hAnsi="Arial Narrow" w:cs="Arial Narrow"/>
          <w:bCs/>
          <w:sz w:val="21"/>
          <w:szCs w:val="21"/>
        </w:rPr>
        <w:t>4.2.</w:t>
      </w:r>
      <w:r>
        <w:rPr>
          <w:rFonts w:ascii="Arial Narrow" w:hAnsi="Arial Narrow" w:cs="Arial Narrow"/>
          <w:bCs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 xml:space="preserve">Kúpna cena musí zahŕňať všetky ekonomicky oprávnené náklady Predávajúceho vynaložené v súvislosti s dodávkou Tovaru (najmä náklady za Tovar, na obstaranie Tovaru, dovozné clá, dopravu na miesto dodania, </w:t>
      </w:r>
      <w:r>
        <w:rPr>
          <w:rFonts w:ascii="Arial Narrow" w:hAnsi="Arial Narrow" w:cs="Arial Narrow"/>
          <w:sz w:val="21"/>
          <w:szCs w:val="21"/>
        </w:rPr>
        <w:lastRenderedPageBreak/>
        <w:t>vykládku Tovaru, inštaláciu, inštruktáž obsluhy, náklady na obalovú techniku, balenie a primeraný zisk, ako aj náklady na likvidáciu).</w:t>
      </w:r>
    </w:p>
    <w:p w:rsidR="003A6EB3" w:rsidRDefault="003A6EB3" w:rsidP="003A6EB3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3A6EB3" w:rsidRDefault="003A6EB3" w:rsidP="003A6E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  <w:r w:rsidRPr="00257F22">
        <w:rPr>
          <w:rFonts w:ascii="Arial Narrow" w:hAnsi="Arial Narrow" w:cs="Arial Narrow"/>
          <w:bCs/>
          <w:sz w:val="21"/>
          <w:szCs w:val="21"/>
        </w:rPr>
        <w:t>4.3.</w:t>
      </w:r>
      <w:r w:rsidRPr="00257F22">
        <w:rPr>
          <w:rFonts w:ascii="Arial Narrow" w:hAnsi="Arial Narrow" w:cs="Arial Narrow"/>
          <w:sz w:val="21"/>
          <w:szCs w:val="21"/>
        </w:rPr>
        <w:t xml:space="preserve"> </w:t>
      </w:r>
      <w:r>
        <w:rPr>
          <w:rFonts w:ascii="Arial Narrow" w:hAnsi="Arial Narrow" w:cs="Arial Narrow"/>
          <w:sz w:val="21"/>
          <w:szCs w:val="21"/>
        </w:rPr>
        <w:t xml:space="preserve">  Kúpna cena za Tovar musí byť stanovená v mene EURO. K fakturovanej cene bude vždy pripočítaná DPH      </w:t>
      </w:r>
      <w:r>
        <w:rPr>
          <w:rFonts w:ascii="Arial Narrow" w:hAnsi="Arial Narrow" w:cs="Arial Narrow"/>
          <w:sz w:val="21"/>
          <w:szCs w:val="21"/>
        </w:rPr>
        <w:br/>
        <w:t xml:space="preserve">           stanovená v súlade s všeobecne záväznými právnymi predpismi platnými v čase dodania Tovaru.</w:t>
      </w:r>
    </w:p>
    <w:p w:rsidR="003A6EB3" w:rsidRDefault="003A6EB3" w:rsidP="003A6E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3A6EB3" w:rsidRDefault="003A6EB3" w:rsidP="003A6E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4.4.     </w:t>
      </w:r>
      <w:r>
        <w:rPr>
          <w:rFonts w:ascii="Arial Narrow" w:hAnsi="Arial Narrow" w:cs="Arial Narrow"/>
          <w:sz w:val="21"/>
          <w:szCs w:val="21"/>
        </w:rPr>
        <w:t xml:space="preserve">Maximálne jednotkové ceny za Tovar podľa Prílohy č. 2 tejto Zmluvy sú stanovené ako maximálne bez DPH pre </w:t>
      </w:r>
    </w:p>
    <w:p w:rsidR="003A6EB3" w:rsidRDefault="003A6EB3" w:rsidP="003A6E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           jednotlivé položky, ktoré boli predmetom Ponuky. Maximálna celková cena tejto Zmluvy je uvedená v Prílohe </w:t>
      </w:r>
      <w:r>
        <w:rPr>
          <w:rFonts w:ascii="Arial Narrow" w:hAnsi="Arial Narrow" w:cs="Arial Narrow"/>
          <w:sz w:val="21"/>
          <w:szCs w:val="21"/>
        </w:rPr>
        <w:br/>
        <w:t xml:space="preserve">           č. 2 tejto Zmluvy. Prípadná zmena ceny je možná len v prípadoch výslovne ustanovených v zákone </w:t>
      </w:r>
      <w:r>
        <w:rPr>
          <w:rFonts w:ascii="Arial Narrow" w:hAnsi="Arial Narrow" w:cs="Arial Narrow"/>
          <w:sz w:val="21"/>
          <w:szCs w:val="21"/>
        </w:rPr>
        <w:br/>
        <w:t xml:space="preserve">           č. 343/2015 Z. z.</w:t>
      </w:r>
    </w:p>
    <w:p w:rsidR="003A6EB3" w:rsidRDefault="003A6EB3" w:rsidP="003A6E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537B2B" w:rsidRDefault="00537B2B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Článok 5</w:t>
      </w:r>
    </w:p>
    <w:p w:rsidR="003A6EB3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Platobné podmienky a fakturácia</w:t>
      </w:r>
    </w:p>
    <w:p w:rsidR="003A6EB3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5.1.    </w:t>
      </w:r>
      <w:r>
        <w:rPr>
          <w:rFonts w:ascii="Arial Narrow" w:hAnsi="Arial Narrow" w:cs="Arial Narrow"/>
          <w:sz w:val="21"/>
          <w:szCs w:val="21"/>
        </w:rPr>
        <w:tab/>
        <w:t>Faktúra, ktorú vystaví Predávajúci v dvoch vyhotoveniach až po dodaní Tovaru, musí obsahovať náležitosti podľa zákona č. 222/2004 Z. z. o dani z pridanej hodnoty v znení neskorších predpisov. Neoddeliteľnou súčasťou faktúry Predávajúceho bude originál/fotokópia preberacieho protokolu s vyznačením riadneho  dodania Tovaru potvrdeného Kupujúcim. Predávajúci zároveň doručí vystavenú faktúru Kupujúcemu aj v elektronickej forme, ako súbor v textovo čitateľnej podobe.</w:t>
      </w: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5.2. </w:t>
      </w:r>
      <w:r>
        <w:rPr>
          <w:rFonts w:ascii="Arial Narrow" w:hAnsi="Arial Narrow" w:cs="Arial Narrow"/>
          <w:sz w:val="21"/>
          <w:szCs w:val="21"/>
        </w:rPr>
        <w:tab/>
        <w:t>Všetky faktúry budú uhrádzané výhradne bezhotovostne prevodným príkazom na účet Predávajúceho uvedený v záhlaví tejto Zmluvy. Bankové spojenie Predávajúceho uvedené na faktúre musí byť zhodné s bankovým spojením dohodnutým v Zmluve. Kúpna cena sa považuje za uhradenú dňom odpísania finančných prostriedkov z účtu Kupujúceho na účet Predávajúceho.</w:t>
      </w: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5.3. </w:t>
      </w:r>
      <w:r>
        <w:rPr>
          <w:rFonts w:ascii="Arial Narrow" w:hAnsi="Arial Narrow" w:cs="Arial Narrow"/>
          <w:sz w:val="21"/>
          <w:szCs w:val="21"/>
        </w:rPr>
        <w:tab/>
        <w:t>Kúpnu cenu za dodaný Tovar uhradí Kupujúci na základe faktúry do 30 dní odo dňa jej doručenia. Ak faktúra a/alebo jej prílohy nebudú obsahovať všetky dohodnuté náležitosti, Kupujúci môže takúto faktúru vrátiť Predávajúcemu s uvedením všetkých nedostatkov, ktoré sa majú odstrániť. V takomto prípade začne plynúť nová lehota splatnosti dňom riadneho doručenia opravenej faktúry Kupujúcemu.</w:t>
      </w:r>
    </w:p>
    <w:p w:rsidR="003A6EB3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3A6EB3" w:rsidRPr="00E31735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 w:rsidRPr="00E31735">
        <w:rPr>
          <w:rFonts w:ascii="Arial Narrow" w:hAnsi="Arial Narrow" w:cs="Arial Narrow"/>
          <w:b/>
          <w:bCs/>
          <w:sz w:val="21"/>
          <w:szCs w:val="21"/>
        </w:rPr>
        <w:t>Článok 6</w:t>
      </w:r>
    </w:p>
    <w:p w:rsidR="003A6EB3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Práva a povinnosti zmluvných strán</w:t>
      </w:r>
    </w:p>
    <w:p w:rsidR="003A6EB3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>6.1.     Predávajúci prehlasuje, že Tovar nie je zaťažený právami tretích osôb.</w:t>
      </w:r>
    </w:p>
    <w:p w:rsidR="003A6EB3" w:rsidRDefault="003A6EB3" w:rsidP="003A6EB3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>6.2.     Predávajúci je povinný:</w:t>
      </w:r>
    </w:p>
    <w:p w:rsidR="003A6EB3" w:rsidRDefault="003A6EB3" w:rsidP="003A6EB3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            a) dodať Tovar Kupujúcemu v dohodnutom množstve, rozsahu, kvalite, v požadovaných technických   </w:t>
      </w:r>
    </w:p>
    <w:p w:rsidR="003A6EB3" w:rsidRDefault="003A6EB3" w:rsidP="003A6EB3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               parametroch, v bezchybnom stave a dohodnutom termíne,</w:t>
      </w:r>
    </w:p>
    <w:p w:rsidR="003A6EB3" w:rsidRDefault="003A6EB3" w:rsidP="003A6EB3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            b) pred odovzdaním Tovaru zabezpečiť vykonanie predpredajného servisu, inštaláciu, školenie </w:t>
      </w:r>
    </w:p>
    <w:p w:rsidR="003A6EB3" w:rsidRDefault="003A6EB3" w:rsidP="003A6EB3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               obsluhy a predviesť funkčnosť,</w:t>
      </w:r>
    </w:p>
    <w:p w:rsidR="003A6EB3" w:rsidRDefault="003A6EB3" w:rsidP="003A6E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 w:hanging="219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c) </w:t>
      </w:r>
      <w:r w:rsidRPr="00375C27">
        <w:rPr>
          <w:rFonts w:ascii="Arial Narrow" w:hAnsi="Arial Narrow" w:cs="Arial Narrow"/>
          <w:bCs/>
          <w:sz w:val="21"/>
          <w:szCs w:val="21"/>
        </w:rPr>
        <w:t xml:space="preserve">strpieť výkon kontroly/auditu/overovania súvisiaceho s dodávaným </w:t>
      </w:r>
      <w:r>
        <w:rPr>
          <w:rFonts w:ascii="Arial Narrow" w:hAnsi="Arial Narrow" w:cs="Arial Narrow"/>
          <w:bCs/>
          <w:sz w:val="21"/>
          <w:szCs w:val="21"/>
        </w:rPr>
        <w:t>Tovarom</w:t>
      </w:r>
      <w:r w:rsidRPr="00375C27">
        <w:rPr>
          <w:rFonts w:ascii="Arial Narrow" w:hAnsi="Arial Narrow" w:cs="Arial Narrow"/>
          <w:bCs/>
          <w:sz w:val="21"/>
          <w:szCs w:val="21"/>
        </w:rPr>
        <w:t xml:space="preserve"> a to oprávnenými osobami, ktorými sú</w:t>
      </w:r>
      <w:r>
        <w:rPr>
          <w:rFonts w:ascii="Arial Narrow" w:hAnsi="Arial Narrow" w:cs="Arial Narrow"/>
          <w:bCs/>
          <w:sz w:val="21"/>
          <w:szCs w:val="21"/>
        </w:rPr>
        <w:t xml:space="preserve">: </w:t>
      </w:r>
    </w:p>
    <w:p w:rsidR="003A6EB3" w:rsidRDefault="003A6EB3" w:rsidP="003A6E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 w:hanging="219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>- Úrad vlády Slovenskej republiky a ním poverené osoby,</w:t>
      </w:r>
    </w:p>
    <w:p w:rsidR="003A6EB3" w:rsidRDefault="003A6EB3" w:rsidP="003A6E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 w:hanging="219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>- Najvyšší kontrolný úrad Slovenskej republiky, Úrad vládneho auditu, Certifikačný orgán a ním poverené osoby,</w:t>
      </w:r>
    </w:p>
    <w:p w:rsidR="003A6EB3" w:rsidRDefault="003A6EB3" w:rsidP="003A6E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 w:hanging="219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>- Zodpovedný orgán pre Fondy pre oblasť vnútorných záležitostí,</w:t>
      </w:r>
    </w:p>
    <w:p w:rsidR="003A6EB3" w:rsidRDefault="003A6EB3" w:rsidP="003A6E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 w:hanging="142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- Osoby prizvané orgánmi uvedenými v písm. c) tohto bodu v súlade s príslušnými právnymi predpismi SR a ES a poskytnúť im všetky potrebnú súčinnosť. </w:t>
      </w:r>
    </w:p>
    <w:p w:rsidR="003A6EB3" w:rsidRDefault="003A6EB3" w:rsidP="003A6E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</w:p>
    <w:p w:rsidR="003A6EB3" w:rsidRDefault="003A6EB3" w:rsidP="003A6EB3">
      <w:p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6.3.     </w:t>
      </w:r>
      <w:r>
        <w:rPr>
          <w:rFonts w:ascii="Arial Narrow" w:hAnsi="Arial Narrow" w:cs="Arial Narrow"/>
          <w:bCs/>
          <w:sz w:val="21"/>
          <w:szCs w:val="21"/>
        </w:rPr>
        <w:tab/>
        <w:t xml:space="preserve">Predávajúci sa zaväzuje v priestoroch Kupujúceho dodržiavať predpisy o ochrane pred požiarmi, ako aj predpisy v oblasti bezpečnosti a ochrany zdravia pri práci a iné všeobecne záväzné bezpečnostné predpisy platné v Slovenskej republike. </w:t>
      </w:r>
    </w:p>
    <w:p w:rsidR="003A6EB3" w:rsidRDefault="003A6EB3" w:rsidP="003A6E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</w:p>
    <w:p w:rsidR="003A6EB3" w:rsidRDefault="003A6EB3" w:rsidP="003A6E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6.4. </w:t>
      </w:r>
      <w:r>
        <w:rPr>
          <w:rFonts w:ascii="Arial Narrow" w:hAnsi="Arial Narrow" w:cs="Arial Narrow"/>
          <w:bCs/>
          <w:sz w:val="21"/>
          <w:szCs w:val="21"/>
        </w:rPr>
        <w:tab/>
        <w:t>Kupujúci je povinný protokolárne prebrať bezchybný Tovar v deň určený Predávajúcim v oznámení podľa čl. 2 ods. 2.3. tejto Zmluvy a riadne a včas zaplatiť kúpnu cenu dohodnutú v čl. 4 tejto Zmluvy.</w:t>
      </w:r>
    </w:p>
    <w:p w:rsidR="003A6EB3" w:rsidRDefault="003A6EB3" w:rsidP="003A6E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1"/>
          <w:szCs w:val="21"/>
        </w:rPr>
      </w:pPr>
    </w:p>
    <w:p w:rsidR="003A6EB3" w:rsidRDefault="003A6EB3" w:rsidP="003A6EB3">
      <w:p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6.5. </w:t>
      </w:r>
      <w:r>
        <w:rPr>
          <w:rFonts w:ascii="Arial Narrow" w:hAnsi="Arial Narrow" w:cs="Arial Narrow"/>
          <w:bCs/>
          <w:sz w:val="21"/>
          <w:szCs w:val="21"/>
        </w:rPr>
        <w:tab/>
        <w:t xml:space="preserve">Predávajúci vykoná bezplatné zaškolenie obsluhy v mieste dodania Tovaru, zabezpečí návody na </w:t>
      </w:r>
    </w:p>
    <w:p w:rsidR="003A6EB3" w:rsidRDefault="003A6EB3" w:rsidP="003A6EB3">
      <w:p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       </w:t>
      </w:r>
      <w:r>
        <w:rPr>
          <w:rFonts w:ascii="Arial Narrow" w:hAnsi="Arial Narrow" w:cs="Arial Narrow"/>
          <w:bCs/>
          <w:sz w:val="21"/>
          <w:szCs w:val="21"/>
        </w:rPr>
        <w:tab/>
        <w:t xml:space="preserve">obsluhu v slovenskom alebo českom jazyku, zabezpečí bezplatný záručný servis v záručnej dobe, poskytne   </w:t>
      </w:r>
    </w:p>
    <w:p w:rsidR="003A6EB3" w:rsidRDefault="003A6EB3" w:rsidP="003A6EB3">
      <w:p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ind w:left="567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lastRenderedPageBreak/>
        <w:t xml:space="preserve">bezplatné poradenstvo a ďalšie vzdelávanie k Tovaru a zabezpečí odstránenie </w:t>
      </w:r>
      <w:proofErr w:type="spellStart"/>
      <w:r>
        <w:rPr>
          <w:rFonts w:ascii="Arial Narrow" w:hAnsi="Arial Narrow" w:cs="Arial Narrow"/>
          <w:bCs/>
          <w:sz w:val="21"/>
          <w:szCs w:val="21"/>
        </w:rPr>
        <w:t>vady</w:t>
      </w:r>
      <w:proofErr w:type="spellEnd"/>
      <w:r>
        <w:rPr>
          <w:rFonts w:ascii="Arial Narrow" w:hAnsi="Arial Narrow" w:cs="Arial Narrow"/>
          <w:bCs/>
          <w:sz w:val="21"/>
          <w:szCs w:val="21"/>
        </w:rPr>
        <w:t xml:space="preserve"> v pracovný deň do 72 hodín odo dňa oznámenia </w:t>
      </w:r>
      <w:proofErr w:type="spellStart"/>
      <w:r>
        <w:rPr>
          <w:rFonts w:ascii="Arial Narrow" w:hAnsi="Arial Narrow" w:cs="Arial Narrow"/>
          <w:bCs/>
          <w:sz w:val="21"/>
          <w:szCs w:val="21"/>
        </w:rPr>
        <w:t>vady</w:t>
      </w:r>
      <w:proofErr w:type="spellEnd"/>
      <w:r>
        <w:rPr>
          <w:rFonts w:ascii="Arial Narrow" w:hAnsi="Arial Narrow" w:cs="Arial Narrow"/>
          <w:bCs/>
          <w:sz w:val="21"/>
          <w:szCs w:val="21"/>
        </w:rPr>
        <w:t xml:space="preserve">. </w:t>
      </w:r>
    </w:p>
    <w:p w:rsidR="003A6EB3" w:rsidRDefault="003A6EB3" w:rsidP="003A6EB3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6.6. </w:t>
      </w:r>
      <w:r>
        <w:rPr>
          <w:rFonts w:ascii="Arial Narrow" w:hAnsi="Arial Narrow" w:cs="Arial Narrow"/>
          <w:bCs/>
          <w:sz w:val="21"/>
          <w:szCs w:val="21"/>
        </w:rPr>
        <w:tab/>
        <w:t xml:space="preserve">V Prílohe č. 3 sú uvedené údaje o všetkých známych subdodávateľoch predávajúceho, ktorí sú známi v čase </w:t>
      </w:r>
    </w:p>
    <w:p w:rsidR="003A6EB3" w:rsidRDefault="003A6EB3" w:rsidP="003A6EB3">
      <w:pPr>
        <w:autoSpaceDE w:val="0"/>
        <w:autoSpaceDN w:val="0"/>
        <w:adjustRightInd w:val="0"/>
        <w:ind w:left="567" w:hanging="141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ab/>
        <w:t>uzavierania tejto zmluvy a údaje o osobe oprávnenej konať za subdodávateľa v rozsahu meno a priezvisko,  adresa pobytu, dátum narodenia.</w:t>
      </w:r>
    </w:p>
    <w:p w:rsidR="003A6EB3" w:rsidRDefault="003A6EB3" w:rsidP="003A6EB3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6.7. </w:t>
      </w:r>
      <w:r>
        <w:rPr>
          <w:rFonts w:ascii="Arial Narrow" w:hAnsi="Arial Narrow" w:cs="Arial Narrow"/>
          <w:bCs/>
          <w:sz w:val="21"/>
          <w:szCs w:val="21"/>
        </w:rPr>
        <w:tab/>
        <w:t xml:space="preserve">Predávajúci je povinný Kupujúcemu písomne oznámiť akúkoľvek zmenu údajov u subdodávateľov uvedených </w:t>
      </w:r>
    </w:p>
    <w:p w:rsidR="003A6EB3" w:rsidRDefault="003A6EB3" w:rsidP="003A6EB3">
      <w:pPr>
        <w:tabs>
          <w:tab w:val="clear" w:pos="216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       </w:t>
      </w:r>
      <w:r>
        <w:rPr>
          <w:rFonts w:ascii="Arial Narrow" w:hAnsi="Arial Narrow" w:cs="Arial Narrow"/>
          <w:bCs/>
          <w:sz w:val="21"/>
          <w:szCs w:val="21"/>
        </w:rPr>
        <w:tab/>
        <w:t>v Prílohe č. 3 a to bezodkladne.</w:t>
      </w:r>
    </w:p>
    <w:p w:rsidR="003A6EB3" w:rsidRDefault="003A6EB3" w:rsidP="003A6EB3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6.8. </w:t>
      </w:r>
      <w:r>
        <w:rPr>
          <w:rFonts w:ascii="Arial Narrow" w:hAnsi="Arial Narrow" w:cs="Arial Narrow"/>
          <w:bCs/>
          <w:sz w:val="21"/>
          <w:szCs w:val="21"/>
        </w:rPr>
        <w:tab/>
        <w:t>V prípade zmeny subdodávateľa je Predávajúci povinný najneskôr do 5 pracovných dní odo dňa zmeny predložiť Kupujúcemu informáciu o novom subdodávateľovi a predmete subdodávky, pričom pri výbere subdodávateľa musí Predávajúci postupovať tak, aby vynaložené náklady na zabezpečenie plnenia na základe zmluvy o subdodávke boli primerané jeho kvalite a cene.</w:t>
      </w:r>
    </w:p>
    <w:p w:rsidR="003A6EB3" w:rsidRDefault="003A6EB3" w:rsidP="003A6EB3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6.9. </w:t>
      </w:r>
      <w:r>
        <w:rPr>
          <w:rFonts w:ascii="Arial Narrow" w:hAnsi="Arial Narrow" w:cs="Arial Narrow"/>
          <w:bCs/>
          <w:sz w:val="21"/>
          <w:szCs w:val="21"/>
        </w:rPr>
        <w:tab/>
        <w:t xml:space="preserve">Subdodávateľ alebo subdodávateľ podľa osobitného predpisu, ktorý podľa § 11 ods. 1 zákona č. 343/2015 Z. z. </w:t>
      </w:r>
    </w:p>
    <w:p w:rsidR="003A6EB3" w:rsidRDefault="003A6EB3" w:rsidP="003A6EB3">
      <w:pPr>
        <w:autoSpaceDE w:val="0"/>
        <w:autoSpaceDN w:val="0"/>
        <w:adjustRightInd w:val="0"/>
        <w:ind w:left="567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má povinnosť zapisovať sa do registra partnerov verejného sektora, musí byť zapísaný v registri partnerov </w:t>
      </w:r>
    </w:p>
    <w:p w:rsidR="003A6EB3" w:rsidRDefault="003A6EB3" w:rsidP="003A6EB3">
      <w:pPr>
        <w:autoSpaceDE w:val="0"/>
        <w:autoSpaceDN w:val="0"/>
        <w:adjustRightInd w:val="0"/>
        <w:ind w:left="567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>verejného sektora. Povinnosť zápisu do registra partnerov verejného sektora upravuje osobitný predpis – zákon č. 315/2016 Z. z. o registri partnerov verejného sektora a o zmene a doplnení niektorých zákonov v znení neskorších predpisov.</w:t>
      </w:r>
    </w:p>
    <w:p w:rsidR="003A6EB3" w:rsidRDefault="003A6EB3" w:rsidP="003A6EB3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</w:p>
    <w:p w:rsidR="003A6EB3" w:rsidRDefault="003A6EB3" w:rsidP="003A6EB3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6.10. </w:t>
      </w:r>
      <w:r>
        <w:rPr>
          <w:rFonts w:ascii="Arial Narrow" w:hAnsi="Arial Narrow" w:cs="Arial Narrow"/>
          <w:bCs/>
          <w:sz w:val="21"/>
          <w:szCs w:val="21"/>
        </w:rPr>
        <w:tab/>
        <w:t xml:space="preserve">Predávajúci zodpovedá za plnenie Zmluvy o subdodávke subdodávateľom tak, ak keby plnenie realizované na </w:t>
      </w:r>
    </w:p>
    <w:p w:rsidR="003A6EB3" w:rsidRDefault="003A6EB3" w:rsidP="003A6EB3">
      <w:pPr>
        <w:autoSpaceDE w:val="0"/>
        <w:autoSpaceDN w:val="0"/>
        <w:adjustRightInd w:val="0"/>
        <w:ind w:left="567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základe tejto Zmluvy realizoval sám. Predávajúci zodpovedá za odbornú starostlivosť pri výbere subdodávateľa </w:t>
      </w:r>
    </w:p>
    <w:p w:rsidR="003A6EB3" w:rsidRDefault="003A6EB3" w:rsidP="003A6EB3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 xml:space="preserve">            ako aj za výsledok činnosti/plnenia vykonaného na základe Zmluvy o subdodávke.</w:t>
      </w:r>
    </w:p>
    <w:p w:rsidR="003A6EB3" w:rsidRDefault="003A6EB3" w:rsidP="003A6EB3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  <w:r>
        <w:rPr>
          <w:rFonts w:ascii="Arial Narrow" w:hAnsi="Arial Narrow" w:cs="Arial Narrow"/>
          <w:bCs/>
          <w:sz w:val="21"/>
          <w:szCs w:val="21"/>
        </w:rPr>
        <w:t>6.11.  Predávajúci</w:t>
      </w:r>
      <w:r w:rsidRPr="00E245F1">
        <w:rPr>
          <w:rFonts w:ascii="Arial Narrow" w:hAnsi="Arial Narrow" w:cs="Arial Narrow"/>
          <w:bCs/>
          <w:sz w:val="21"/>
          <w:szCs w:val="21"/>
        </w:rPr>
        <w:t xml:space="preserve"> vyhlasuje, že v čase uzatvorenia </w:t>
      </w:r>
      <w:r>
        <w:rPr>
          <w:rFonts w:ascii="Arial Narrow" w:hAnsi="Arial Narrow" w:cs="Arial Narrow"/>
          <w:bCs/>
          <w:sz w:val="21"/>
          <w:szCs w:val="21"/>
        </w:rPr>
        <w:t>tejto Zmluvy</w:t>
      </w:r>
      <w:r w:rsidRPr="00E245F1">
        <w:rPr>
          <w:rFonts w:ascii="Arial Narrow" w:hAnsi="Arial Narrow" w:cs="Arial Narrow"/>
          <w:bCs/>
          <w:sz w:val="21"/>
          <w:szCs w:val="21"/>
        </w:rPr>
        <w:t xml:space="preserve"> má splnené povinnosti, ktoré mu vyplývajú zo </w:t>
      </w:r>
      <w:r>
        <w:rPr>
          <w:rFonts w:ascii="Arial Narrow" w:hAnsi="Arial Narrow" w:cs="Arial Narrow"/>
          <w:bCs/>
          <w:sz w:val="21"/>
          <w:szCs w:val="21"/>
        </w:rPr>
        <w:br/>
        <w:t xml:space="preserve">             </w:t>
      </w:r>
      <w:r w:rsidRPr="00E245F1">
        <w:rPr>
          <w:rFonts w:ascii="Arial Narrow" w:hAnsi="Arial Narrow" w:cs="Arial Narrow"/>
          <w:bCs/>
          <w:sz w:val="21"/>
          <w:szCs w:val="21"/>
        </w:rPr>
        <w:t>zákona č. 315/2016 Z.</w:t>
      </w:r>
      <w:r>
        <w:rPr>
          <w:rFonts w:ascii="Arial Narrow" w:hAnsi="Arial Narrow" w:cs="Arial Narrow"/>
          <w:bCs/>
          <w:sz w:val="21"/>
          <w:szCs w:val="21"/>
        </w:rPr>
        <w:t xml:space="preserve"> </w:t>
      </w:r>
      <w:r w:rsidRPr="00E245F1">
        <w:rPr>
          <w:rFonts w:ascii="Arial Narrow" w:hAnsi="Arial Narrow" w:cs="Arial Narrow"/>
          <w:bCs/>
          <w:sz w:val="21"/>
          <w:szCs w:val="21"/>
        </w:rPr>
        <w:t>z. o registri partnerov verejného sektora</w:t>
      </w:r>
      <w:r>
        <w:rPr>
          <w:rFonts w:ascii="Arial Narrow" w:hAnsi="Arial Narrow" w:cs="Arial Narrow"/>
          <w:bCs/>
          <w:sz w:val="21"/>
          <w:szCs w:val="21"/>
        </w:rPr>
        <w:t xml:space="preserve"> </w:t>
      </w:r>
      <w:r w:rsidRPr="00E245F1">
        <w:rPr>
          <w:rFonts w:ascii="Arial Narrow" w:hAnsi="Arial Narrow" w:cs="Arial Narrow"/>
          <w:bCs/>
          <w:sz w:val="21"/>
          <w:szCs w:val="21"/>
        </w:rPr>
        <w:t xml:space="preserve">a o zmene a doplnení niektorých zákonov </w:t>
      </w:r>
      <w:r>
        <w:rPr>
          <w:rFonts w:ascii="Arial Narrow" w:hAnsi="Arial Narrow" w:cs="Arial Narrow"/>
          <w:bCs/>
          <w:sz w:val="21"/>
          <w:szCs w:val="21"/>
        </w:rPr>
        <w:br/>
        <w:t xml:space="preserve">            </w:t>
      </w:r>
      <w:r w:rsidRPr="00E245F1">
        <w:rPr>
          <w:rFonts w:ascii="Arial Narrow" w:hAnsi="Arial Narrow" w:cs="Arial Narrow"/>
          <w:bCs/>
          <w:sz w:val="21"/>
          <w:szCs w:val="21"/>
        </w:rPr>
        <w:t>v znení neskorších predpisov</w:t>
      </w:r>
      <w:r>
        <w:rPr>
          <w:rFonts w:ascii="Arial Narrow" w:hAnsi="Arial Narrow" w:cs="Arial Narrow"/>
          <w:bCs/>
          <w:sz w:val="21"/>
          <w:szCs w:val="21"/>
        </w:rPr>
        <w:t>, ak sa ho tieto povinnosti týkajú.</w:t>
      </w:r>
    </w:p>
    <w:p w:rsidR="003A6EB3" w:rsidRDefault="003A6EB3" w:rsidP="003A6EB3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Článok 7</w:t>
      </w:r>
    </w:p>
    <w:p w:rsidR="003A6EB3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Nadobudnutie vlastníctva</w:t>
      </w:r>
    </w:p>
    <w:p w:rsidR="003A6EB3" w:rsidRDefault="003A6EB3" w:rsidP="003A6EB3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ind w:left="567" w:hanging="141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ab/>
        <w:t>Vlastnícke právo k dodanému Tovaru prechádza na Kupujúceho dňom dodania a prevzatia Tovaru Kupujúcim s vyznačením riadneho dodania Tovaru.</w:t>
      </w:r>
    </w:p>
    <w:p w:rsidR="003A6EB3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Článok 8</w:t>
      </w:r>
    </w:p>
    <w:p w:rsidR="003A6EB3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Zmluvné pokuty a úroky z omeškania</w:t>
      </w:r>
    </w:p>
    <w:p w:rsidR="003A6EB3" w:rsidRDefault="003A6EB3" w:rsidP="003A6EB3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8.1. </w:t>
      </w:r>
      <w:r>
        <w:rPr>
          <w:rFonts w:ascii="Arial Narrow" w:hAnsi="Arial Narrow" w:cs="Arial Narrow"/>
          <w:sz w:val="21"/>
          <w:szCs w:val="21"/>
        </w:rPr>
        <w:tab/>
        <w:t>Ak je Predávajúci v omeškaní dodaním Tovaru podľa článku 2 bod 2.1. tejto Zmluvy, je Kupujúci oprávnený požadovať od Predávajúceho zmluvnú pokutu vo výške 0,05 % z ceny Tovaru, z ktorého dodávkou je v omeškaní, a to za každý aj začatý deň omeškania.</w:t>
      </w:r>
    </w:p>
    <w:p w:rsidR="003A6EB3" w:rsidRDefault="003A6EB3" w:rsidP="003A6EB3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1"/>
          <w:szCs w:val="21"/>
        </w:rPr>
      </w:pPr>
    </w:p>
    <w:p w:rsidR="003A6EB3" w:rsidRDefault="003A6EB3" w:rsidP="003A6EB3">
      <w:pPr>
        <w:tabs>
          <w:tab w:val="clear" w:pos="2160"/>
          <w:tab w:val="clear" w:pos="2880"/>
          <w:tab w:val="clear" w:pos="4500"/>
          <w:tab w:val="left" w:pos="567"/>
        </w:tabs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8.2.   </w:t>
      </w:r>
      <w:r>
        <w:rPr>
          <w:rFonts w:ascii="Arial Narrow" w:hAnsi="Arial Narrow" w:cs="Arial Narrow"/>
          <w:sz w:val="21"/>
          <w:szCs w:val="21"/>
        </w:rPr>
        <w:tab/>
      </w:r>
      <w:r w:rsidRPr="0028059D">
        <w:rPr>
          <w:rFonts w:ascii="Arial Narrow" w:hAnsi="Arial Narrow" w:cs="Arial Narrow"/>
          <w:sz w:val="21"/>
          <w:szCs w:val="21"/>
        </w:rPr>
        <w:t xml:space="preserve">V prípade omeškania Kupujúceho s úhradou faktúry, má Predávajúci právo za každý začatý deň omeškania </w:t>
      </w:r>
    </w:p>
    <w:p w:rsidR="003A6EB3" w:rsidRPr="0028059D" w:rsidRDefault="003A6EB3" w:rsidP="003A6EB3">
      <w:pPr>
        <w:tabs>
          <w:tab w:val="clear" w:pos="2160"/>
          <w:tab w:val="clear" w:pos="2880"/>
          <w:tab w:val="clear" w:pos="4500"/>
          <w:tab w:val="left" w:pos="567"/>
        </w:tabs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         </w:t>
      </w:r>
      <w:r>
        <w:rPr>
          <w:rFonts w:ascii="Arial Narrow" w:hAnsi="Arial Narrow" w:cs="Arial Narrow"/>
          <w:sz w:val="21"/>
          <w:szCs w:val="21"/>
        </w:rPr>
        <w:tab/>
      </w:r>
      <w:r w:rsidRPr="0028059D">
        <w:rPr>
          <w:rFonts w:ascii="Arial Narrow" w:hAnsi="Arial Narrow" w:cs="Arial Narrow"/>
          <w:sz w:val="21"/>
          <w:szCs w:val="21"/>
        </w:rPr>
        <w:t>požadovať úrok z omeškania v zákonnom stanovenej výške.</w:t>
      </w:r>
    </w:p>
    <w:p w:rsidR="003A6EB3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3A6EB3" w:rsidRDefault="003A6EB3" w:rsidP="003A6EB3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80" w:after="12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 w:rsidRPr="0028059D">
        <w:rPr>
          <w:rFonts w:ascii="Arial Narrow" w:hAnsi="Arial Narrow" w:cs="Arial Narrow"/>
          <w:sz w:val="21"/>
          <w:szCs w:val="21"/>
        </w:rPr>
        <w:t xml:space="preserve">V prípade omeškania Predávajúceho s výmenou alebo opravou Tovaru (článok </w:t>
      </w:r>
      <w:r>
        <w:rPr>
          <w:rFonts w:ascii="Arial Narrow" w:hAnsi="Arial Narrow" w:cs="Arial Narrow"/>
          <w:sz w:val="21"/>
          <w:szCs w:val="21"/>
        </w:rPr>
        <w:t>3</w:t>
      </w:r>
      <w:r w:rsidRPr="0028059D">
        <w:rPr>
          <w:rFonts w:ascii="Arial Narrow" w:hAnsi="Arial Narrow" w:cs="Arial Narrow"/>
          <w:sz w:val="21"/>
          <w:szCs w:val="21"/>
        </w:rPr>
        <w:t xml:space="preserve">. bod </w:t>
      </w:r>
      <w:r>
        <w:rPr>
          <w:rFonts w:ascii="Arial Narrow" w:hAnsi="Arial Narrow" w:cs="Arial Narrow"/>
          <w:sz w:val="21"/>
          <w:szCs w:val="21"/>
        </w:rPr>
        <w:t>3</w:t>
      </w:r>
      <w:r w:rsidRPr="0028059D">
        <w:rPr>
          <w:rFonts w:ascii="Arial Narrow" w:hAnsi="Arial Narrow" w:cs="Arial Narrow"/>
          <w:sz w:val="21"/>
          <w:szCs w:val="21"/>
        </w:rPr>
        <w:t>.</w:t>
      </w:r>
      <w:r>
        <w:rPr>
          <w:rFonts w:ascii="Arial Narrow" w:hAnsi="Arial Narrow" w:cs="Arial Narrow"/>
          <w:sz w:val="21"/>
          <w:szCs w:val="21"/>
        </w:rPr>
        <w:t>5</w:t>
      </w:r>
      <w:r w:rsidRPr="0028059D">
        <w:rPr>
          <w:rFonts w:ascii="Arial Narrow" w:hAnsi="Arial Narrow" w:cs="Arial Narrow"/>
          <w:sz w:val="21"/>
          <w:szCs w:val="21"/>
        </w:rPr>
        <w:t xml:space="preserve">. tejto </w:t>
      </w:r>
      <w:r>
        <w:rPr>
          <w:rFonts w:ascii="Arial Narrow" w:hAnsi="Arial Narrow" w:cs="Arial Narrow"/>
          <w:sz w:val="21"/>
          <w:szCs w:val="21"/>
        </w:rPr>
        <w:t>Zmluvy</w:t>
      </w:r>
      <w:r w:rsidRPr="0028059D">
        <w:rPr>
          <w:rFonts w:ascii="Arial Narrow" w:hAnsi="Arial Narrow" w:cs="Arial Narrow"/>
          <w:sz w:val="21"/>
          <w:szCs w:val="21"/>
        </w:rPr>
        <w:t>) má Kupujúci právo požadovať za každý začatý deň omeškania zmluvnú pokutu vo výške 0,05 % z ceny Tovaru, s </w:t>
      </w:r>
      <w:r>
        <w:rPr>
          <w:rFonts w:ascii="Arial Narrow" w:hAnsi="Arial Narrow" w:cs="Arial Narrow"/>
          <w:sz w:val="21"/>
          <w:szCs w:val="21"/>
        </w:rPr>
        <w:t>výmenou/opravou</w:t>
      </w:r>
      <w:r w:rsidRPr="0028059D">
        <w:rPr>
          <w:rFonts w:ascii="Arial Narrow" w:hAnsi="Arial Narrow" w:cs="Arial Narrow"/>
          <w:sz w:val="21"/>
          <w:szCs w:val="21"/>
        </w:rPr>
        <w:t xml:space="preserve"> ktorého je Predávajúci v omeškaní.</w:t>
      </w:r>
    </w:p>
    <w:p w:rsidR="003A6EB3" w:rsidRPr="0028059D" w:rsidRDefault="003A6EB3" w:rsidP="003A6EB3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80" w:after="12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 w:rsidRPr="006A71B7">
        <w:rPr>
          <w:rFonts w:ascii="Arial Narrow" w:hAnsi="Arial Narrow" w:cs="Arial Narrow"/>
          <w:sz w:val="21"/>
          <w:szCs w:val="21"/>
        </w:rPr>
        <w:t>Zaplatením zmluvnej pokuty n</w:t>
      </w:r>
      <w:r>
        <w:rPr>
          <w:rFonts w:ascii="Arial Narrow" w:hAnsi="Arial Narrow" w:cs="Arial Narrow"/>
          <w:sz w:val="21"/>
          <w:szCs w:val="21"/>
        </w:rPr>
        <w:t xml:space="preserve">ie je dotknutý nárok Kupujúceho </w:t>
      </w:r>
      <w:r w:rsidRPr="006A71B7">
        <w:rPr>
          <w:rFonts w:ascii="Arial Narrow" w:hAnsi="Arial Narrow" w:cs="Arial Narrow"/>
          <w:sz w:val="21"/>
          <w:szCs w:val="21"/>
        </w:rPr>
        <w:t>na náhradu škody</w:t>
      </w:r>
      <w:r>
        <w:rPr>
          <w:rFonts w:ascii="Arial Narrow" w:hAnsi="Arial Narrow" w:cs="Arial Narrow"/>
          <w:sz w:val="21"/>
          <w:szCs w:val="21"/>
        </w:rPr>
        <w:t>.</w:t>
      </w:r>
    </w:p>
    <w:p w:rsidR="003A6EB3" w:rsidRPr="0028059D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Cs/>
          <w:sz w:val="21"/>
          <w:szCs w:val="21"/>
          <w:highlight w:val="yellow"/>
        </w:rPr>
      </w:pPr>
    </w:p>
    <w:p w:rsidR="003A6EB3" w:rsidRPr="0028059D" w:rsidRDefault="003A6EB3" w:rsidP="003A6EB3">
      <w:pPr>
        <w:pStyle w:val="Odsekzoznamu"/>
        <w:numPr>
          <w:ilvl w:val="1"/>
          <w:numId w:val="3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1"/>
          <w:szCs w:val="21"/>
        </w:rPr>
      </w:pPr>
      <w:r w:rsidRPr="0028059D">
        <w:rPr>
          <w:rFonts w:ascii="Arial Narrow" w:hAnsi="Arial Narrow" w:cs="Arial Narrow"/>
          <w:bCs/>
          <w:sz w:val="21"/>
          <w:szCs w:val="21"/>
        </w:rPr>
        <w:t xml:space="preserve">Zmluvnú </w:t>
      </w:r>
      <w:r>
        <w:rPr>
          <w:rFonts w:ascii="Arial Narrow" w:hAnsi="Arial Narrow" w:cs="Arial Narrow"/>
          <w:bCs/>
          <w:sz w:val="21"/>
          <w:szCs w:val="21"/>
        </w:rPr>
        <w:t xml:space="preserve">pokutu zaplatí povinná zmluvná strana oprávnenej zmluvnej strane v lehote 15 kalendárnych dní odo dňa doručenia faktúry do sídla povinnej zmluvnej strany. </w:t>
      </w:r>
    </w:p>
    <w:p w:rsidR="003A6EB3" w:rsidRDefault="003A6EB3" w:rsidP="003A6EB3">
      <w:pPr>
        <w:tabs>
          <w:tab w:val="left" w:pos="567"/>
        </w:tabs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  <w:highlight w:val="yellow"/>
        </w:rPr>
      </w:pPr>
    </w:p>
    <w:p w:rsidR="00537B2B" w:rsidRDefault="00537B2B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537B2B" w:rsidRDefault="00537B2B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537B2B" w:rsidRDefault="00537B2B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lastRenderedPageBreak/>
        <w:t>Článok 9</w:t>
      </w:r>
    </w:p>
    <w:p w:rsidR="003A6EB3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Zánik Zmluvy</w:t>
      </w:r>
    </w:p>
    <w:p w:rsidR="003A6EB3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9.1.</w:t>
      </w:r>
      <w:r>
        <w:rPr>
          <w:rFonts w:ascii="Arial Narrow" w:hAnsi="Arial Narrow" w:cs="Arial Narrow"/>
          <w:sz w:val="21"/>
          <w:szCs w:val="21"/>
        </w:rPr>
        <w:tab/>
        <w:t>Túto Zmluvu je možné ukončiť:</w:t>
      </w: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a)</w:t>
      </w:r>
      <w:r>
        <w:rPr>
          <w:rFonts w:ascii="Arial Narrow" w:hAnsi="Arial Narrow" w:cs="Arial Narrow"/>
          <w:sz w:val="21"/>
          <w:szCs w:val="21"/>
        </w:rPr>
        <w:tab/>
        <w:t>písomnou dohodou,</w:t>
      </w: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b)</w:t>
      </w:r>
      <w:r>
        <w:rPr>
          <w:rFonts w:ascii="Arial Narrow" w:hAnsi="Arial Narrow" w:cs="Arial Narrow"/>
          <w:sz w:val="21"/>
          <w:szCs w:val="21"/>
        </w:rPr>
        <w:tab/>
        <w:t>písomným odstúpením od tejto Zmluvy,</w:t>
      </w: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c)</w:t>
      </w:r>
      <w:r>
        <w:rPr>
          <w:rFonts w:ascii="Arial Narrow" w:hAnsi="Arial Narrow" w:cs="Arial Narrow"/>
          <w:sz w:val="21"/>
          <w:szCs w:val="21"/>
        </w:rPr>
        <w:tab/>
        <w:t xml:space="preserve">písomnou výpoveďou. </w:t>
      </w: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9.2.</w:t>
      </w:r>
      <w:r>
        <w:rPr>
          <w:rFonts w:ascii="Arial Narrow" w:hAnsi="Arial Narrow" w:cs="Arial Narrow"/>
          <w:sz w:val="21"/>
          <w:szCs w:val="21"/>
        </w:rPr>
        <w:tab/>
        <w:t>Kupujúci ma právo odstúpiť od tejto Zmluvy, ak:</w:t>
      </w: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9.2.1</w:t>
      </w:r>
      <w:r>
        <w:rPr>
          <w:rFonts w:ascii="Arial Narrow" w:hAnsi="Arial Narrow" w:cs="Arial Narrow"/>
          <w:sz w:val="21"/>
          <w:szCs w:val="21"/>
        </w:rPr>
        <w:tab/>
        <w:t>Kupujúci má 2 a viac oprávnených reklamácií k podstatnej časti dodávky Tovaru,</w:t>
      </w: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9.2.2</w:t>
      </w:r>
      <w:r>
        <w:rPr>
          <w:rFonts w:ascii="Arial Narrow" w:hAnsi="Arial Narrow" w:cs="Arial Narrow"/>
          <w:sz w:val="21"/>
          <w:szCs w:val="21"/>
        </w:rPr>
        <w:tab/>
        <w:t xml:space="preserve">v čase jej uzavretia existoval dôvod na vylúčenie Predávajúceho pre nesplnenie podmienky účasti podľa § 32  ods. 1 písm. a) zákona č. 343/2015 </w:t>
      </w:r>
      <w:proofErr w:type="spellStart"/>
      <w:r>
        <w:rPr>
          <w:rFonts w:ascii="Arial Narrow" w:hAnsi="Arial Narrow" w:cs="Arial Narrow"/>
          <w:sz w:val="21"/>
          <w:szCs w:val="21"/>
        </w:rPr>
        <w:t>Z.z</w:t>
      </w:r>
      <w:proofErr w:type="spellEnd"/>
      <w:r>
        <w:rPr>
          <w:rFonts w:ascii="Arial Narrow" w:hAnsi="Arial Narrow" w:cs="Arial Narrow"/>
          <w:sz w:val="21"/>
          <w:szCs w:val="21"/>
        </w:rPr>
        <w:t>.,</w:t>
      </w:r>
    </w:p>
    <w:p w:rsidR="003A6EB3" w:rsidRDefault="003A6EB3" w:rsidP="003A6EB3">
      <w:pPr>
        <w:tabs>
          <w:tab w:val="left" w:pos="708"/>
        </w:tabs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9.2.3   ak Zmluva nemala byť uzavretá s Predávajúcim v súvislosti so závažným porušením povinnosti vyplývajúcej</w:t>
      </w:r>
    </w:p>
    <w:p w:rsidR="003A6EB3" w:rsidRDefault="003A6EB3" w:rsidP="003A6EB3">
      <w:pPr>
        <w:tabs>
          <w:tab w:val="left" w:pos="708"/>
        </w:tabs>
        <w:ind w:left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z právne záväzného aktu Európskej únie, o ktorom rozhodol Súdny dvor Európskej únie v súlade so Zmluvou o fungovaní Európskej únie,</w:t>
      </w:r>
    </w:p>
    <w:p w:rsidR="003A6EB3" w:rsidRDefault="003A6EB3" w:rsidP="003A6EB3">
      <w:pPr>
        <w:tabs>
          <w:tab w:val="left" w:pos="709"/>
          <w:tab w:val="left" w:pos="851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9.2.4 Predávajúci a/alebo subdodávateľ/subdodávatelia Predávajúceho nebol/neboli v čase uzavretia Zmluvy zapísaný/zapísaní v registri partnerov verejného sektora alebo ak bol/boli vymazaný z registra partnerov verejného sektora; alebo</w:t>
      </w: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9.2.5</w:t>
      </w:r>
      <w:r>
        <w:rPr>
          <w:rFonts w:ascii="Arial Narrow" w:hAnsi="Arial Narrow" w:cs="Arial Narrow"/>
          <w:sz w:val="21"/>
          <w:szCs w:val="21"/>
        </w:rPr>
        <w:tab/>
        <w:t>došlo k splneniu zákonných dôvodov na odstúpenie od Zmluvy (najmä § 19 zákona č. 343/2015 Z. z.),</w:t>
      </w: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9.2.6</w:t>
      </w:r>
      <w:r>
        <w:rPr>
          <w:rFonts w:ascii="Arial Narrow" w:hAnsi="Arial Narrow" w:cs="Arial Narrow"/>
          <w:sz w:val="21"/>
          <w:szCs w:val="21"/>
        </w:rPr>
        <w:tab/>
        <w:t>Predávajúci koná v rozpore s touto Zmluvou a/alebo všeobecne záväznými právnymi predpismi platnými na území SR a na písomnú výzvu Kupujúceho toto konanie a jeho následky v určenej primeranej lehote neodstráni,</w:t>
      </w: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9.2.7</w:t>
      </w:r>
      <w:r>
        <w:rPr>
          <w:rFonts w:ascii="Arial Narrow" w:hAnsi="Arial Narrow" w:cs="Arial Narrow"/>
          <w:sz w:val="21"/>
          <w:szCs w:val="21"/>
        </w:rPr>
        <w:tab/>
        <w:t>proti Predávajúcemu sa začalo konkurzné konanie alebo reštrukturalizácia,</w:t>
      </w: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9.2.8</w:t>
      </w:r>
      <w:r>
        <w:rPr>
          <w:rFonts w:ascii="Arial Narrow" w:hAnsi="Arial Narrow" w:cs="Arial Narrow"/>
          <w:sz w:val="21"/>
          <w:szCs w:val="21"/>
        </w:rPr>
        <w:tab/>
        <w:t>Predávajúci vstúpil do likvidácie,</w:t>
      </w: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9.2.9    pre Predávajúceho sa stane plnenie z tejto Zmluvy úplne nemožným.</w:t>
      </w: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9.3.</w:t>
      </w:r>
      <w:r>
        <w:rPr>
          <w:rFonts w:ascii="Arial Narrow" w:hAnsi="Arial Narrow" w:cs="Arial Narrow"/>
          <w:sz w:val="21"/>
          <w:szCs w:val="21"/>
        </w:rPr>
        <w:tab/>
        <w:t>Predávajúci má právo odstúpiť od tejto Zmluvy  ak:</w:t>
      </w: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9.3.1</w:t>
      </w:r>
      <w:r>
        <w:rPr>
          <w:rFonts w:ascii="Arial Narrow" w:hAnsi="Arial Narrow" w:cs="Arial Narrow"/>
          <w:sz w:val="21"/>
          <w:szCs w:val="21"/>
        </w:rPr>
        <w:tab/>
        <w:t>Kupujúci preukázateľným spôsobom neposkytuje Predávajúcemu potrebnú súčinnosť pri plnení tejto Zmluvy, a to ani po doručenom písomnom upozornení a poskytnutí primeranej lehoty na nápravu Predávajúcim,</w:t>
      </w: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9.3.2  Kupujúci poruší Zmluvu podstatným spôsobom, pričom za podstatné porušenie na strane Kupujúceho sa považuje omeškanie Kupujúceho s úhradou faktúry/faktúr o viac ako 60 dní po lehote jej/ich splatnosti.</w:t>
      </w: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ab/>
      </w: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9.4.</w:t>
      </w:r>
      <w:r>
        <w:rPr>
          <w:rFonts w:ascii="Arial Narrow" w:hAnsi="Arial Narrow" w:cs="Arial Narrow"/>
          <w:sz w:val="21"/>
          <w:szCs w:val="21"/>
        </w:rPr>
        <w:tab/>
        <w:t>Právne účinky odstúpenia od tejto Zmluvy nastávajú dňom doručenia písomného oznámenia odstupujúcej strany o odstúpení od tejto  Zmluvy spolu s uvedením dôvodov odstúpenia druhej zmluvnej strane.</w:t>
      </w: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9.5.</w:t>
      </w:r>
      <w:r>
        <w:rPr>
          <w:rFonts w:ascii="Arial Narrow" w:hAnsi="Arial Narrow" w:cs="Arial Narrow"/>
          <w:sz w:val="21"/>
          <w:szCs w:val="21"/>
        </w:rPr>
        <w:tab/>
        <w:t>Vzájomne poskytnuté plnenia, poskytnuté do dňa odstúpenia od tejto Zmluvy si zmluvné strany ponechajú. Predávajúci má nárok na náhradu dôvodných a preukázateľne vynaložených nákladov do dňa odstúpenia od tejto Zmluvy.</w:t>
      </w: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9.6.</w:t>
      </w:r>
      <w:r>
        <w:rPr>
          <w:rFonts w:ascii="Arial Narrow" w:hAnsi="Arial Narrow" w:cs="Arial Narrow"/>
          <w:sz w:val="21"/>
          <w:szCs w:val="21"/>
        </w:rPr>
        <w:tab/>
        <w:t>Zmluvne strany majú právo túto Zmluvu písomne vypovedať a to aj bez udania dôvodu. Výpovedná lehota je tri (3) mesiace a začne plynúť prvým dňom mesiaca nasledujúcom po mesiaci, v ktorom bola výpoveď doručená druhej Zmluvnej strane.</w:t>
      </w:r>
    </w:p>
    <w:p w:rsidR="003A6EB3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  <w:highlight w:val="yellow"/>
        </w:rPr>
      </w:pPr>
    </w:p>
    <w:p w:rsidR="003A6EB3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Článok 10</w:t>
      </w:r>
    </w:p>
    <w:p w:rsidR="003A6EB3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Osobitné ustanovenia a riešenie sporov</w:t>
      </w:r>
    </w:p>
    <w:p w:rsidR="003A6EB3" w:rsidRDefault="003A6EB3" w:rsidP="003A6EB3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10.1.   Akákoľvek písomnosť alebo iné správy, ktoré sa doručujú v súvislosti s touto Zmluvou (každá z nich ďalej ako „</w:t>
      </w:r>
      <w:r>
        <w:rPr>
          <w:rFonts w:ascii="Arial Narrow" w:hAnsi="Arial Narrow" w:cs="Arial Narrow"/>
          <w:b/>
          <w:bCs/>
          <w:sz w:val="21"/>
          <w:szCs w:val="21"/>
        </w:rPr>
        <w:t>Oznámenie</w:t>
      </w:r>
      <w:r>
        <w:rPr>
          <w:rFonts w:ascii="Arial Narrow" w:hAnsi="Arial Narrow" w:cs="Arial Narrow"/>
          <w:sz w:val="21"/>
          <w:szCs w:val="21"/>
        </w:rPr>
        <w:t>“) musia byť v písomnej podobe;</w:t>
      </w:r>
    </w:p>
    <w:p w:rsidR="003A6EB3" w:rsidRDefault="003A6EB3" w:rsidP="003A6EB3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- </w:t>
      </w:r>
      <w:r>
        <w:rPr>
          <w:rFonts w:ascii="Arial Narrow" w:hAnsi="Arial Narrow" w:cs="Arial Narrow"/>
          <w:sz w:val="21"/>
          <w:szCs w:val="21"/>
        </w:rPr>
        <w:tab/>
        <w:t>doručené (i) osobne, (</w:t>
      </w:r>
      <w:proofErr w:type="spellStart"/>
      <w:r>
        <w:rPr>
          <w:rFonts w:ascii="Arial Narrow" w:hAnsi="Arial Narrow" w:cs="Arial Narrow"/>
          <w:sz w:val="21"/>
          <w:szCs w:val="21"/>
        </w:rPr>
        <w:t>ii</w:t>
      </w:r>
      <w:proofErr w:type="spellEnd"/>
      <w:r>
        <w:rPr>
          <w:rFonts w:ascii="Arial Narrow" w:hAnsi="Arial Narrow" w:cs="Arial Narrow"/>
          <w:sz w:val="21"/>
          <w:szCs w:val="21"/>
        </w:rPr>
        <w:t>) poštou prvou triedou s uhradeným poštovným, (</w:t>
      </w:r>
      <w:proofErr w:type="spellStart"/>
      <w:r>
        <w:rPr>
          <w:rFonts w:ascii="Arial Narrow" w:hAnsi="Arial Narrow" w:cs="Arial Narrow"/>
          <w:sz w:val="21"/>
          <w:szCs w:val="21"/>
        </w:rPr>
        <w:t>iii</w:t>
      </w:r>
      <w:proofErr w:type="spellEnd"/>
      <w:r>
        <w:rPr>
          <w:rFonts w:ascii="Arial Narrow" w:hAnsi="Arial Narrow" w:cs="Arial Narrow"/>
          <w:sz w:val="21"/>
          <w:szCs w:val="21"/>
        </w:rPr>
        <w:t>) kuriérom prostredníctvom kuriérskej spoločnosti alebo (</w:t>
      </w:r>
      <w:proofErr w:type="spellStart"/>
      <w:r>
        <w:rPr>
          <w:rFonts w:ascii="Arial Narrow" w:hAnsi="Arial Narrow" w:cs="Arial Narrow"/>
          <w:sz w:val="21"/>
          <w:szCs w:val="21"/>
        </w:rPr>
        <w:t>iv</w:t>
      </w:r>
      <w:proofErr w:type="spellEnd"/>
      <w:r>
        <w:rPr>
          <w:rFonts w:ascii="Arial Narrow" w:hAnsi="Arial Narrow" w:cs="Arial Narrow"/>
          <w:sz w:val="21"/>
          <w:szCs w:val="21"/>
        </w:rPr>
        <w:t>) elektronickou poštou na adresy, ktoré budú oznámené v súlade s týmto článkom Zmluvy.</w:t>
      </w:r>
    </w:p>
    <w:p w:rsidR="003A6EB3" w:rsidRDefault="003A6EB3" w:rsidP="003A6EB3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- </w:t>
      </w:r>
      <w:r>
        <w:rPr>
          <w:rFonts w:ascii="Arial Narrow" w:hAnsi="Arial Narrow" w:cs="Arial Narrow"/>
          <w:sz w:val="21"/>
          <w:szCs w:val="21"/>
        </w:rPr>
        <w:tab/>
        <w:t>Oznámenie poskytované Kupujúcemu bude zaslané na adresu uvedenú nižšie alebo inej osobe alebo</w:t>
      </w:r>
    </w:p>
    <w:p w:rsidR="003A6EB3" w:rsidRDefault="003A6EB3" w:rsidP="003A6EB3">
      <w:pPr>
        <w:autoSpaceDE w:val="0"/>
        <w:autoSpaceDN w:val="0"/>
        <w:adjustRightInd w:val="0"/>
        <w:ind w:left="851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na inú adresu, ktorú Kupujúci priebežne písomne oznámi Predávajúcemu v súlade s týmto článkom Zmluvy:</w:t>
      </w:r>
    </w:p>
    <w:p w:rsidR="003A6EB3" w:rsidRDefault="003A6EB3" w:rsidP="003A6EB3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Kupujúci: Ministerstvo vnútra Slovenskej republiky</w:t>
      </w:r>
    </w:p>
    <w:p w:rsidR="003A6EB3" w:rsidRDefault="003A6EB3" w:rsidP="003A6EB3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k rukám: Mgr. Janette Zajacová</w:t>
      </w:r>
    </w:p>
    <w:p w:rsidR="00537B2B" w:rsidRDefault="003A6EB3" w:rsidP="003A6EB3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email: </w:t>
      </w:r>
      <w:hyperlink r:id="rId7" w:history="1">
        <w:r>
          <w:rPr>
            <w:rStyle w:val="Hypertextovprepojenie"/>
            <w:rFonts w:ascii="Arial Narrow" w:hAnsi="Arial Narrow" w:cs="Arial Narrow"/>
            <w:sz w:val="21"/>
            <w:szCs w:val="21"/>
          </w:rPr>
          <w:t>janette.zajacova@minv.sk</w:t>
        </w:r>
      </w:hyperlink>
    </w:p>
    <w:p w:rsidR="003A6EB3" w:rsidRDefault="003A6EB3" w:rsidP="003A6EB3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1"/>
          <w:szCs w:val="21"/>
        </w:rPr>
      </w:pPr>
    </w:p>
    <w:p w:rsidR="00537B2B" w:rsidRDefault="00537B2B" w:rsidP="003A6EB3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lastRenderedPageBreak/>
        <w:t xml:space="preserve">10.2. </w:t>
      </w:r>
      <w:r>
        <w:rPr>
          <w:rFonts w:ascii="Arial Narrow" w:hAnsi="Arial Narrow" w:cs="Arial Narrow"/>
          <w:sz w:val="21"/>
          <w:szCs w:val="21"/>
        </w:rPr>
        <w:tab/>
        <w:t>Oznámenie poskytované Predávajúcemu bude zaslané na adresu uvedenú nižšie alebo inej osobe alebo na inú adresu, ktorú Predávajúci priebežne písomne oznámi Kupujúcemu v súlade s týmto článkom Zmluvy:</w:t>
      </w:r>
    </w:p>
    <w:p w:rsidR="003A6EB3" w:rsidRDefault="003A6EB3" w:rsidP="003A6EB3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Predávajúci: </w:t>
      </w:r>
    </w:p>
    <w:p w:rsidR="003A6EB3" w:rsidRDefault="003A6EB3" w:rsidP="003A6EB3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k rukám: </w:t>
      </w:r>
    </w:p>
    <w:p w:rsidR="003A6EB3" w:rsidRDefault="003A6EB3" w:rsidP="003A6EB3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email: </w:t>
      </w:r>
    </w:p>
    <w:p w:rsidR="003A6EB3" w:rsidRDefault="003A6EB3" w:rsidP="003A6EB3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ind w:left="567" w:hanging="567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10.3. </w:t>
      </w:r>
      <w:r>
        <w:rPr>
          <w:rFonts w:ascii="Arial Narrow" w:hAnsi="Arial Narrow" w:cs="Arial Narrow"/>
          <w:sz w:val="21"/>
          <w:szCs w:val="21"/>
        </w:rPr>
        <w:tab/>
        <w:t>Oznámenie nadobúda účinnosť okamihom jeho prevzatia a má sa za prevzaté:</w:t>
      </w:r>
    </w:p>
    <w:p w:rsidR="003A6EB3" w:rsidRDefault="003A6EB3" w:rsidP="003A6EB3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- v čase jeho doručenia (alebo odmietnutia jeho prevzatia), pokiaľ sa doručuje osobne alebo kuriérom;</w:t>
      </w:r>
    </w:p>
    <w:p w:rsidR="003A6EB3" w:rsidRDefault="003A6EB3" w:rsidP="003A6EB3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alebo</w:t>
      </w:r>
    </w:p>
    <w:p w:rsidR="003A6EB3" w:rsidRDefault="003A6EB3" w:rsidP="003A6EB3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- </w:t>
      </w:r>
      <w:r>
        <w:rPr>
          <w:rFonts w:ascii="Arial Narrow" w:hAnsi="Arial Narrow" w:cs="Arial Narrow"/>
          <w:sz w:val="21"/>
          <w:szCs w:val="21"/>
        </w:rPr>
        <w:tab/>
        <w:t>v čase jeho doručenia, ale najneskôr v piaty (5) kalendárny deň po jeho odoslaní, pokiaľ sa doručuje ako poštová zásielka prvej triedy s uhradeným poštovným; alebo</w:t>
      </w:r>
    </w:p>
    <w:p w:rsidR="003A6EB3" w:rsidRDefault="003A6EB3" w:rsidP="003A6EB3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- </w:t>
      </w:r>
      <w:r>
        <w:rPr>
          <w:rFonts w:ascii="Arial Narrow" w:hAnsi="Arial Narrow" w:cs="Arial Narrow"/>
          <w:sz w:val="21"/>
          <w:szCs w:val="21"/>
        </w:rPr>
        <w:tab/>
        <w:t>v čase jeho doručenia, ale najneskôr nesledujúci kalendárny deň po jeho odoslaní, pokiaľ sa doručuje prostredníctvom elektronickej pošty.</w:t>
      </w:r>
    </w:p>
    <w:p w:rsidR="003A6EB3" w:rsidRDefault="003A6EB3" w:rsidP="003A6EB3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10.5. </w:t>
      </w:r>
      <w:r>
        <w:rPr>
          <w:rFonts w:ascii="Arial Narrow" w:hAnsi="Arial Narrow" w:cs="Arial Narrow"/>
          <w:sz w:val="21"/>
          <w:szCs w:val="21"/>
        </w:rPr>
        <w:tab/>
        <w:t>Ak je v súvislosti s vymedzením významu nejakého výrazu v ňom použité veľké začiatočné písmeno, je tak len na uľahčenie orientácie v texte a výraz má rovnaký význam aj s malým začiatočným písmenom, ibaže z kontextu vyplýva inak. Ak z kontextu nevyplýva iné, výrazy v jednotnom čísle zahŕňajú aj význam množného čísla a naopak.</w:t>
      </w:r>
    </w:p>
    <w:p w:rsidR="003A6EB3" w:rsidRDefault="003A6EB3" w:rsidP="003A6EB3">
      <w:pPr>
        <w:autoSpaceDE w:val="0"/>
        <w:autoSpaceDN w:val="0"/>
        <w:adjustRightInd w:val="0"/>
        <w:ind w:firstLine="708"/>
        <w:jc w:val="both"/>
        <w:rPr>
          <w:rFonts w:ascii="Arial Narrow" w:hAnsi="Arial Narrow" w:cs="Arial Narrow"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10.6. </w:t>
      </w:r>
      <w:r>
        <w:rPr>
          <w:rFonts w:ascii="Arial Narrow" w:hAnsi="Arial Narrow" w:cs="Arial Narrow"/>
          <w:sz w:val="21"/>
          <w:szCs w:val="21"/>
        </w:rPr>
        <w:tab/>
        <w:t>Zmluvné strany sa dohodli, že Predávajúci nie je oprávnený jednostranne započítať akúkoľvek svoju pohľadávku voči pohľadávkam Kupujúceho.</w:t>
      </w: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 </w:t>
      </w: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10.7. </w:t>
      </w:r>
      <w:r>
        <w:rPr>
          <w:rFonts w:ascii="Arial Narrow" w:hAnsi="Arial Narrow" w:cs="Arial Narrow"/>
          <w:sz w:val="21"/>
          <w:szCs w:val="21"/>
        </w:rPr>
        <w:tab/>
        <w:t xml:space="preserve">Ak ktorékoľvek z ustanovení tejto </w:t>
      </w:r>
      <w:r w:rsidRPr="000C454E">
        <w:rPr>
          <w:rFonts w:ascii="Arial Narrow" w:hAnsi="Arial Narrow" w:cs="Arial Narrow"/>
          <w:sz w:val="21"/>
          <w:szCs w:val="21"/>
        </w:rPr>
        <w:t xml:space="preserve">Zmluvy </w:t>
      </w:r>
      <w:r>
        <w:rPr>
          <w:rFonts w:ascii="Arial Narrow" w:hAnsi="Arial Narrow" w:cs="Arial Narrow"/>
          <w:sz w:val="21"/>
          <w:szCs w:val="21"/>
        </w:rPr>
        <w:t xml:space="preserve">bude považované za nezákonné, neplatné alebo nevykonateľné (celkom alebo z časti) podľa akejkoľvek právnej normy, pravidla alebo na inom základe, také ustanovenie ( alebo jeho časť) nebude v rozsahu, ktorý je neplatný tvoriť časť tejto </w:t>
      </w:r>
      <w:r w:rsidRPr="000C454E">
        <w:rPr>
          <w:rFonts w:ascii="Arial Narrow" w:hAnsi="Arial Narrow" w:cs="Arial Narrow"/>
          <w:sz w:val="21"/>
          <w:szCs w:val="21"/>
        </w:rPr>
        <w:t>Zmluvy</w:t>
      </w:r>
      <w:r>
        <w:rPr>
          <w:rFonts w:ascii="Arial Narrow" w:hAnsi="Arial Narrow" w:cs="Arial Narrow"/>
          <w:sz w:val="21"/>
          <w:szCs w:val="21"/>
        </w:rPr>
        <w:t xml:space="preserve">, avšak zákonnosť, platnosť a vykonateľnosť zvyšných ustanovení </w:t>
      </w:r>
      <w:r w:rsidRPr="000C454E">
        <w:rPr>
          <w:rFonts w:ascii="Arial Narrow" w:hAnsi="Arial Narrow" w:cs="Arial Narrow"/>
          <w:sz w:val="21"/>
          <w:szCs w:val="21"/>
        </w:rPr>
        <w:t xml:space="preserve">Zmluvy </w:t>
      </w:r>
      <w:r>
        <w:rPr>
          <w:rFonts w:ascii="Arial Narrow" w:hAnsi="Arial Narrow" w:cs="Arial Narrow"/>
          <w:sz w:val="21"/>
          <w:szCs w:val="21"/>
        </w:rPr>
        <w:t xml:space="preserve">zostane nedotknutá. </w:t>
      </w: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10.8. </w:t>
      </w:r>
      <w:r>
        <w:rPr>
          <w:rFonts w:ascii="Arial Narrow" w:hAnsi="Arial Narrow" w:cs="Arial Narrow"/>
          <w:sz w:val="21"/>
          <w:szCs w:val="21"/>
        </w:rPr>
        <w:tab/>
        <w:t>Zmluvné strany sa dohodli, že pohľadávky vyplývajúce z tejto Zmluvy môžu byť postúpené na tretie osoby len s predchádzajúcim písomným súhlasom dlžníka.</w:t>
      </w: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10.9. </w:t>
      </w:r>
      <w:r>
        <w:rPr>
          <w:rFonts w:ascii="Arial Narrow" w:hAnsi="Arial Narrow" w:cs="Arial Narrow"/>
          <w:sz w:val="21"/>
          <w:szCs w:val="21"/>
        </w:rPr>
        <w:tab/>
        <w:t>Predávajúci sa zaväzuje poskytnúť Kupujúcemu všetku súčinnosť nevyhnutnú na plnenie tejto Zmluvy.</w:t>
      </w: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10.10.</w:t>
      </w:r>
      <w:r>
        <w:rPr>
          <w:rFonts w:ascii="Arial Narrow" w:hAnsi="Arial Narrow" w:cs="Arial Narrow"/>
          <w:sz w:val="21"/>
          <w:szCs w:val="21"/>
        </w:rPr>
        <w:tab/>
        <w:t>Zmluvné</w:t>
      </w:r>
      <w:r w:rsidRPr="004376DB">
        <w:rPr>
          <w:rFonts w:ascii="Arial Narrow" w:hAnsi="Arial Narrow" w:cs="Arial Narrow"/>
          <w:sz w:val="21"/>
          <w:szCs w:val="21"/>
        </w:rPr>
        <w:t xml:space="preserve"> strany sa dohodli, že prípadné spory vyplývajúce z plnenia tejto </w:t>
      </w:r>
      <w:r>
        <w:rPr>
          <w:rFonts w:ascii="Arial Narrow" w:hAnsi="Arial Narrow" w:cs="Arial Narrow"/>
          <w:sz w:val="21"/>
          <w:szCs w:val="21"/>
        </w:rPr>
        <w:t>Zmluvy</w:t>
      </w:r>
      <w:r w:rsidRPr="004376DB">
        <w:rPr>
          <w:rFonts w:ascii="Arial Narrow" w:hAnsi="Arial Narrow" w:cs="Arial Narrow"/>
          <w:sz w:val="21"/>
          <w:szCs w:val="21"/>
        </w:rPr>
        <w:t xml:space="preserve"> budú riešiť najprv dohodou alebo zmierom. Ak nepríde k dohode, bude vec riešiť vecne a miestne príslušný súd Slovenskej republiky</w:t>
      </w: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Článok 11</w:t>
      </w:r>
    </w:p>
    <w:p w:rsidR="003A6EB3" w:rsidRDefault="003A6EB3" w:rsidP="003A6EB3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>Záverečné ustanovenia</w:t>
      </w:r>
    </w:p>
    <w:p w:rsidR="003A6EB3" w:rsidRDefault="003A6EB3" w:rsidP="003A6EB3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11.1. </w:t>
      </w:r>
      <w:r>
        <w:rPr>
          <w:rFonts w:ascii="Arial Narrow" w:hAnsi="Arial Narrow" w:cs="Arial Narrow"/>
          <w:sz w:val="21"/>
          <w:szCs w:val="21"/>
        </w:rPr>
        <w:tab/>
        <w:t>Táto Zmluva nadobúda platnosť dňom jej podpisu obidvoma Zmluvnými stranami a účinnosť dňom  nasledujúcim po dni jej zverejnenia v Centrálnom registri zmlúv, ktorý vedie Úrad vlády SR, v súlade so zákonom č. 546/2010 Z. z., ktorým sa dopĺňa zákon č. 40/1964 Zb. Občiansky zákonník v znení neskorších predpisov, a ktorými sa menia a dopĺňajú niektoré zákony. Zmluvu uverejní Kupujúci.</w:t>
      </w: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3A6EB3" w:rsidRPr="00126388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 w:rsidRPr="00126388">
        <w:rPr>
          <w:rFonts w:ascii="Arial Narrow" w:hAnsi="Arial Narrow" w:cs="Arial Narrow"/>
          <w:sz w:val="21"/>
          <w:szCs w:val="21"/>
        </w:rPr>
        <w:t>1</w:t>
      </w:r>
      <w:r>
        <w:rPr>
          <w:rFonts w:ascii="Arial Narrow" w:hAnsi="Arial Narrow" w:cs="Arial Narrow"/>
          <w:sz w:val="21"/>
          <w:szCs w:val="21"/>
        </w:rPr>
        <w:t>1</w:t>
      </w:r>
      <w:r w:rsidRPr="00126388">
        <w:rPr>
          <w:rFonts w:ascii="Arial Narrow" w:hAnsi="Arial Narrow" w:cs="Arial Narrow"/>
          <w:sz w:val="21"/>
          <w:szCs w:val="21"/>
        </w:rPr>
        <w:t>.</w:t>
      </w:r>
      <w:r>
        <w:rPr>
          <w:rFonts w:ascii="Arial Narrow" w:hAnsi="Arial Narrow" w:cs="Arial Narrow"/>
          <w:sz w:val="21"/>
          <w:szCs w:val="21"/>
        </w:rPr>
        <w:t>2</w:t>
      </w:r>
      <w:r w:rsidRPr="00126388">
        <w:rPr>
          <w:rFonts w:ascii="Arial Narrow" w:hAnsi="Arial Narrow" w:cs="Arial Narrow"/>
          <w:sz w:val="21"/>
          <w:szCs w:val="21"/>
        </w:rPr>
        <w:t xml:space="preserve">. </w:t>
      </w:r>
      <w:r>
        <w:rPr>
          <w:rFonts w:ascii="Arial Narrow" w:hAnsi="Arial Narrow" w:cs="Arial Narrow"/>
          <w:sz w:val="21"/>
          <w:szCs w:val="21"/>
        </w:rPr>
        <w:t xml:space="preserve"> </w:t>
      </w:r>
      <w:r w:rsidRPr="00126388">
        <w:rPr>
          <w:rFonts w:ascii="Arial Narrow" w:hAnsi="Arial Narrow" w:cs="Arial Narrow"/>
          <w:sz w:val="21"/>
          <w:szCs w:val="21"/>
        </w:rPr>
        <w:t>Zmeny a doplnky tejto Zmluvy je možné robiť len písomne vo forme dodatkov, ktoré sa po podpísaní obidvomi Zmluvnými stranami stávajú jej neoddeliteľnou súčasťou.</w:t>
      </w:r>
    </w:p>
    <w:p w:rsidR="003A6EB3" w:rsidRPr="00126388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 w:rsidRPr="00126388">
        <w:rPr>
          <w:rFonts w:ascii="Arial Narrow" w:hAnsi="Arial Narrow" w:cs="Arial Narrow"/>
          <w:sz w:val="21"/>
          <w:szCs w:val="21"/>
        </w:rPr>
        <w:t>1</w:t>
      </w:r>
      <w:r>
        <w:rPr>
          <w:rFonts w:ascii="Arial Narrow" w:hAnsi="Arial Narrow" w:cs="Arial Narrow"/>
          <w:sz w:val="21"/>
          <w:szCs w:val="21"/>
        </w:rPr>
        <w:t>1</w:t>
      </w:r>
      <w:r w:rsidRPr="00126388">
        <w:rPr>
          <w:rFonts w:ascii="Arial Narrow" w:hAnsi="Arial Narrow" w:cs="Arial Narrow"/>
          <w:sz w:val="21"/>
          <w:szCs w:val="21"/>
        </w:rPr>
        <w:t>.</w:t>
      </w:r>
      <w:r>
        <w:rPr>
          <w:rFonts w:ascii="Arial Narrow" w:hAnsi="Arial Narrow" w:cs="Arial Narrow"/>
          <w:sz w:val="21"/>
          <w:szCs w:val="21"/>
        </w:rPr>
        <w:t>3</w:t>
      </w:r>
      <w:r w:rsidRPr="00126388">
        <w:rPr>
          <w:rFonts w:ascii="Arial Narrow" w:hAnsi="Arial Narrow" w:cs="Arial Narrow"/>
          <w:sz w:val="21"/>
          <w:szCs w:val="21"/>
        </w:rPr>
        <w:t xml:space="preserve">. </w:t>
      </w:r>
      <w:r w:rsidRPr="00126388">
        <w:rPr>
          <w:rFonts w:ascii="Arial Narrow" w:hAnsi="Arial Narrow" w:cs="Arial Narrow"/>
          <w:sz w:val="21"/>
          <w:szCs w:val="21"/>
        </w:rPr>
        <w:tab/>
        <w:t>Práva a povinnosti zmluvných strán, pokiaľ táto Zmluva neupravuje inak, sa riadia ustanoveniami Obchodného zákonníka a ostatnými všeobecne záväznými právnymi predpismi platnými v Slovenskej republike.</w:t>
      </w: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11.4. </w:t>
      </w:r>
      <w:r>
        <w:rPr>
          <w:rFonts w:ascii="Arial Narrow" w:hAnsi="Arial Narrow" w:cs="Arial Narrow"/>
          <w:sz w:val="21"/>
          <w:szCs w:val="21"/>
        </w:rPr>
        <w:tab/>
        <w:t>Táto Zmluva je vyhotovená v piatich rovnopisoch s platnosťou originálu, dva rovnopisy zostanú Predávajúcemu a tri rovnopisy zostanú Kupujúcemu.</w:t>
      </w: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</w:p>
    <w:p w:rsidR="003A6EB3" w:rsidRDefault="003A6EB3" w:rsidP="003A6EB3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11.5. </w:t>
      </w:r>
      <w:r>
        <w:rPr>
          <w:rFonts w:ascii="Arial Narrow" w:hAnsi="Arial Narrow" w:cs="Arial Narrow"/>
          <w:sz w:val="21"/>
          <w:szCs w:val="21"/>
        </w:rPr>
        <w:tab/>
        <w:t>Zmluvné strany vyhlasujú, že si Zmluvu prečítali, jej zneniu porozumeli, že nebola uzatvorená v tiesni, ani za zvlášť nevýhodných podmienok a na znak súhlasu s jej obsahom ju vlastnoručne podpisujú.</w:t>
      </w:r>
    </w:p>
    <w:p w:rsidR="001E6846" w:rsidRDefault="001E6846" w:rsidP="001E684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537B2B" w:rsidRDefault="00537B2B" w:rsidP="001E684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537B2B" w:rsidRDefault="00537B2B" w:rsidP="001E684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537B2B" w:rsidRDefault="00537B2B" w:rsidP="001E684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537B2B" w:rsidRDefault="00537B2B" w:rsidP="001E684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1E6846" w:rsidRDefault="001E6846" w:rsidP="001E684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lastRenderedPageBreak/>
        <w:t>Prílohy:</w:t>
      </w:r>
    </w:p>
    <w:p w:rsidR="001E6846" w:rsidRDefault="001E6846" w:rsidP="001E6846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Príloha č. 1: </w:t>
      </w:r>
      <w:r w:rsidR="00395E62">
        <w:rPr>
          <w:rFonts w:ascii="Arial Narrow" w:hAnsi="Arial Narrow" w:cs="Arial Narrow"/>
          <w:sz w:val="21"/>
          <w:szCs w:val="21"/>
        </w:rPr>
        <w:t xml:space="preserve"> </w:t>
      </w:r>
      <w:r>
        <w:rPr>
          <w:rFonts w:ascii="Arial Narrow" w:hAnsi="Arial Narrow" w:cs="Arial Narrow"/>
          <w:sz w:val="21"/>
          <w:szCs w:val="21"/>
        </w:rPr>
        <w:t>Opis predmetu zákazky</w:t>
      </w:r>
      <w:r w:rsidR="00B14F3D" w:rsidRPr="00B14F3D">
        <w:rPr>
          <w:rFonts w:ascii="Arial Narrow" w:hAnsi="Arial Narrow" w:cs="Arial Narrow"/>
          <w:sz w:val="21"/>
          <w:szCs w:val="21"/>
        </w:rPr>
        <w:t xml:space="preserve"> </w:t>
      </w:r>
      <w:r w:rsidR="00B14F3D">
        <w:rPr>
          <w:rFonts w:ascii="Arial Narrow" w:hAnsi="Arial Narrow" w:cs="Arial Narrow"/>
          <w:sz w:val="21"/>
          <w:szCs w:val="21"/>
        </w:rPr>
        <w:t>a vlastný návrh plnenia predmetu zákazky</w:t>
      </w:r>
    </w:p>
    <w:p w:rsidR="001E6846" w:rsidRDefault="001E6846" w:rsidP="001E6846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Príloha č.</w:t>
      </w:r>
      <w:r w:rsidR="000C454E">
        <w:rPr>
          <w:rFonts w:ascii="Arial Narrow" w:hAnsi="Arial Narrow" w:cs="Arial Narrow"/>
          <w:sz w:val="21"/>
          <w:szCs w:val="21"/>
        </w:rPr>
        <w:t xml:space="preserve"> </w:t>
      </w:r>
      <w:r>
        <w:rPr>
          <w:rFonts w:ascii="Arial Narrow" w:hAnsi="Arial Narrow" w:cs="Arial Narrow"/>
          <w:sz w:val="21"/>
          <w:szCs w:val="21"/>
        </w:rPr>
        <w:t xml:space="preserve">2:  Štruktúrovaný rozpočet ceny </w:t>
      </w:r>
    </w:p>
    <w:p w:rsidR="001E6846" w:rsidRDefault="001E6846" w:rsidP="001E6846">
      <w:pPr>
        <w:pStyle w:val="Default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Príloha č. 3: </w:t>
      </w:r>
      <w:r w:rsidR="00395E62">
        <w:rPr>
          <w:rFonts w:ascii="Arial Narrow" w:hAnsi="Arial Narrow" w:cs="Arial Narrow"/>
          <w:sz w:val="21"/>
          <w:szCs w:val="21"/>
        </w:rPr>
        <w:t xml:space="preserve"> </w:t>
      </w:r>
      <w:r>
        <w:rPr>
          <w:rFonts w:ascii="Arial Narrow" w:hAnsi="Arial Narrow" w:cs="Arial Narrow"/>
          <w:sz w:val="21"/>
          <w:szCs w:val="21"/>
        </w:rPr>
        <w:t xml:space="preserve">Zoznam subdodávateľov </w:t>
      </w:r>
    </w:p>
    <w:p w:rsidR="00A817DF" w:rsidRDefault="00A817DF" w:rsidP="00B14F3D">
      <w:pPr>
        <w:tabs>
          <w:tab w:val="left" w:pos="567"/>
        </w:tabs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 xml:space="preserve">V Bratislave dňa …..................... </w:t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</w:r>
      <w:r>
        <w:rPr>
          <w:rFonts w:ascii="Arial Narrow" w:hAnsi="Arial Narrow" w:cs="Arial Narrow"/>
          <w:sz w:val="21"/>
          <w:szCs w:val="21"/>
        </w:rPr>
        <w:tab/>
        <w:t xml:space="preserve">V Bratislave dňa.................. </w:t>
      </w:r>
    </w:p>
    <w:p w:rsidR="00A817DF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1"/>
          <w:szCs w:val="21"/>
        </w:rPr>
      </w:pPr>
    </w:p>
    <w:p w:rsidR="00A817DF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1"/>
          <w:szCs w:val="21"/>
        </w:rPr>
      </w:pPr>
    </w:p>
    <w:p w:rsidR="00A817DF" w:rsidRDefault="00A817DF" w:rsidP="00A817DF">
      <w:pPr>
        <w:pStyle w:val="Default"/>
        <w:spacing w:line="288" w:lineRule="auto"/>
        <w:rPr>
          <w:rFonts w:ascii="Arial Narrow" w:hAnsi="Arial Narrow" w:cs="Arial Narrow"/>
          <w:color w:val="auto"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</w:p>
    <w:p w:rsidR="00A817DF" w:rsidRDefault="00A817DF" w:rsidP="00A817D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1"/>
          <w:szCs w:val="21"/>
        </w:rPr>
      </w:pPr>
      <w:r>
        <w:rPr>
          <w:rFonts w:ascii="Arial Narrow" w:hAnsi="Arial Narrow" w:cs="Arial Narrow"/>
          <w:b/>
          <w:bCs/>
          <w:sz w:val="21"/>
          <w:szCs w:val="21"/>
        </w:rPr>
        <w:t xml:space="preserve">   Za Predávajúceho: </w:t>
      </w:r>
      <w:r>
        <w:rPr>
          <w:rFonts w:ascii="Arial Narrow" w:hAnsi="Arial Narrow" w:cs="Arial Narrow"/>
          <w:b/>
          <w:bCs/>
          <w:sz w:val="21"/>
          <w:szCs w:val="21"/>
        </w:rPr>
        <w:tab/>
      </w:r>
      <w:r>
        <w:rPr>
          <w:rFonts w:ascii="Arial Narrow" w:hAnsi="Arial Narrow" w:cs="Arial Narrow"/>
          <w:b/>
          <w:bCs/>
          <w:sz w:val="21"/>
          <w:szCs w:val="21"/>
        </w:rPr>
        <w:tab/>
      </w:r>
      <w:r>
        <w:rPr>
          <w:rFonts w:ascii="Arial Narrow" w:hAnsi="Arial Narrow" w:cs="Arial Narrow"/>
          <w:b/>
          <w:bCs/>
          <w:sz w:val="21"/>
          <w:szCs w:val="21"/>
        </w:rPr>
        <w:tab/>
      </w:r>
      <w:r>
        <w:rPr>
          <w:rFonts w:ascii="Arial Narrow" w:hAnsi="Arial Narrow" w:cs="Arial Narrow"/>
          <w:b/>
          <w:bCs/>
          <w:sz w:val="21"/>
          <w:szCs w:val="21"/>
        </w:rPr>
        <w:tab/>
        <w:t xml:space="preserve">    Za Kupujúceho:</w:t>
      </w:r>
    </w:p>
    <w:p w:rsidR="00A817DF" w:rsidRDefault="00A817DF" w:rsidP="00A817DF">
      <w:pPr>
        <w:pStyle w:val="Default"/>
        <w:spacing w:line="288" w:lineRule="auto"/>
        <w:ind w:left="4248" w:hanging="4106"/>
        <w:rPr>
          <w:rFonts w:ascii="Arial Narrow" w:hAnsi="Arial Narrow" w:cs="Arial Narrow"/>
          <w:color w:val="auto"/>
          <w:sz w:val="21"/>
          <w:szCs w:val="21"/>
          <w:lang w:eastAsia="cs-CZ"/>
        </w:rPr>
      </w:pPr>
    </w:p>
    <w:p w:rsidR="00502185" w:rsidRDefault="00A817DF" w:rsidP="00395E62">
      <w:pPr>
        <w:pStyle w:val="Default"/>
        <w:spacing w:line="288" w:lineRule="auto"/>
        <w:ind w:left="4248" w:hanging="4106"/>
      </w:pPr>
      <w:r>
        <w:rPr>
          <w:rFonts w:ascii="Arial Narrow" w:hAnsi="Arial Narrow" w:cs="Arial Narrow"/>
          <w:sz w:val="22"/>
          <w:szCs w:val="22"/>
        </w:rPr>
        <w:t>Ministerstvo vnútra SR</w:t>
      </w:r>
      <w:r>
        <w:rPr>
          <w:rFonts w:ascii="Arial Narrow" w:hAnsi="Arial Narrow" w:cs="Arial Narrow"/>
          <w:color w:val="auto"/>
          <w:sz w:val="21"/>
          <w:szCs w:val="21"/>
        </w:rPr>
        <w:t xml:space="preserve"> </w:t>
      </w:r>
    </w:p>
    <w:sectPr w:rsidR="00502185" w:rsidSect="00395E62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43074"/>
    <w:multiLevelType w:val="multilevel"/>
    <w:tmpl w:val="06D8F68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abstractNum w:abstractNumId="1">
    <w:nsid w:val="733A3CB0"/>
    <w:multiLevelType w:val="hybridMultilevel"/>
    <w:tmpl w:val="E1C86B3C"/>
    <w:lvl w:ilvl="0" w:tplc="67604F44">
      <w:start w:val="1"/>
      <w:numFmt w:val="lowerLetter"/>
      <w:lvlText w:val="%1)"/>
      <w:lvlJc w:val="left"/>
      <w:pPr>
        <w:ind w:left="1146" w:hanging="360"/>
      </w:pPr>
    </w:lvl>
    <w:lvl w:ilvl="1" w:tplc="4290ED00">
      <w:start w:val="1"/>
      <w:numFmt w:val="lowerLetter"/>
      <w:lvlText w:val="%2."/>
      <w:lvlJc w:val="left"/>
      <w:pPr>
        <w:ind w:left="1866" w:hanging="360"/>
      </w:pPr>
    </w:lvl>
    <w:lvl w:ilvl="2" w:tplc="A0348054">
      <w:start w:val="1"/>
      <w:numFmt w:val="lowerRoman"/>
      <w:lvlText w:val="%3."/>
      <w:lvlJc w:val="right"/>
      <w:pPr>
        <w:ind w:left="2586" w:hanging="180"/>
      </w:pPr>
    </w:lvl>
    <w:lvl w:ilvl="3" w:tplc="75C458C4">
      <w:start w:val="1"/>
      <w:numFmt w:val="decimal"/>
      <w:lvlText w:val="%4."/>
      <w:lvlJc w:val="left"/>
      <w:pPr>
        <w:ind w:left="3306" w:hanging="360"/>
      </w:pPr>
    </w:lvl>
    <w:lvl w:ilvl="4" w:tplc="ADF059A4">
      <w:start w:val="1"/>
      <w:numFmt w:val="lowerLetter"/>
      <w:lvlText w:val="%5."/>
      <w:lvlJc w:val="left"/>
      <w:pPr>
        <w:ind w:left="4026" w:hanging="360"/>
      </w:pPr>
    </w:lvl>
    <w:lvl w:ilvl="5" w:tplc="7564018A">
      <w:start w:val="1"/>
      <w:numFmt w:val="lowerRoman"/>
      <w:lvlText w:val="%6."/>
      <w:lvlJc w:val="right"/>
      <w:pPr>
        <w:ind w:left="4746" w:hanging="180"/>
      </w:pPr>
    </w:lvl>
    <w:lvl w:ilvl="6" w:tplc="73C493EA">
      <w:start w:val="1"/>
      <w:numFmt w:val="decimal"/>
      <w:lvlText w:val="%7."/>
      <w:lvlJc w:val="left"/>
      <w:pPr>
        <w:ind w:left="5466" w:hanging="360"/>
      </w:pPr>
    </w:lvl>
    <w:lvl w:ilvl="7" w:tplc="FAC057DA">
      <w:start w:val="1"/>
      <w:numFmt w:val="lowerLetter"/>
      <w:lvlText w:val="%8."/>
      <w:lvlJc w:val="left"/>
      <w:pPr>
        <w:ind w:left="6186" w:hanging="360"/>
      </w:pPr>
    </w:lvl>
    <w:lvl w:ilvl="8" w:tplc="A238E026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75EC313F"/>
    <w:multiLevelType w:val="multilevel"/>
    <w:tmpl w:val="DD34C352"/>
    <w:lvl w:ilvl="0">
      <w:start w:val="10"/>
      <w:numFmt w:val="decimal"/>
      <w:lvlText w:val="%1."/>
      <w:lvlJc w:val="left"/>
      <w:pPr>
        <w:ind w:left="405" w:hanging="405"/>
      </w:pPr>
    </w:lvl>
    <w:lvl w:ilvl="1">
      <w:start w:val="3"/>
      <w:numFmt w:val="decimal"/>
      <w:lvlText w:val="%1.%2."/>
      <w:lvlJc w:val="left"/>
      <w:pPr>
        <w:ind w:left="1110" w:hanging="405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2835" w:hanging="72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605" w:hanging="1080"/>
      </w:pPr>
    </w:lvl>
    <w:lvl w:ilvl="6">
      <w:start w:val="1"/>
      <w:numFmt w:val="decimal"/>
      <w:lvlText w:val="%1.%2.%3.%4.%5.%6.%7."/>
      <w:lvlJc w:val="left"/>
      <w:pPr>
        <w:ind w:left="5310" w:hanging="1080"/>
      </w:pPr>
    </w:lvl>
    <w:lvl w:ilvl="7">
      <w:start w:val="1"/>
      <w:numFmt w:val="decimal"/>
      <w:lvlText w:val="%1.%2.%3.%4.%5.%6.%7.%8."/>
      <w:lvlJc w:val="left"/>
      <w:pPr>
        <w:ind w:left="6375" w:hanging="1440"/>
      </w:pPr>
    </w:lvl>
    <w:lvl w:ilvl="8">
      <w:start w:val="1"/>
      <w:numFmt w:val="decimal"/>
      <w:lvlText w:val="%1.%2.%3.%4.%5.%6.%7.%8.%9."/>
      <w:lvlJc w:val="left"/>
      <w:pPr>
        <w:ind w:left="708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886"/>
    <w:rsid w:val="0002737B"/>
    <w:rsid w:val="000C454E"/>
    <w:rsid w:val="000F3EFA"/>
    <w:rsid w:val="00130854"/>
    <w:rsid w:val="001B1886"/>
    <w:rsid w:val="001E6846"/>
    <w:rsid w:val="002003A5"/>
    <w:rsid w:val="00210277"/>
    <w:rsid w:val="00251E26"/>
    <w:rsid w:val="00257F22"/>
    <w:rsid w:val="0028059D"/>
    <w:rsid w:val="0028424B"/>
    <w:rsid w:val="00285019"/>
    <w:rsid w:val="002C62B3"/>
    <w:rsid w:val="00310419"/>
    <w:rsid w:val="00360DE8"/>
    <w:rsid w:val="00375C27"/>
    <w:rsid w:val="00395E62"/>
    <w:rsid w:val="003A6EB3"/>
    <w:rsid w:val="004265D5"/>
    <w:rsid w:val="00481E14"/>
    <w:rsid w:val="004918A4"/>
    <w:rsid w:val="00502185"/>
    <w:rsid w:val="005126BC"/>
    <w:rsid w:val="00537B2B"/>
    <w:rsid w:val="0059733B"/>
    <w:rsid w:val="005D6FAE"/>
    <w:rsid w:val="00650437"/>
    <w:rsid w:val="006D1CC2"/>
    <w:rsid w:val="006D6F59"/>
    <w:rsid w:val="006F1732"/>
    <w:rsid w:val="007315D5"/>
    <w:rsid w:val="007B071F"/>
    <w:rsid w:val="008C7616"/>
    <w:rsid w:val="00971613"/>
    <w:rsid w:val="009A7EEB"/>
    <w:rsid w:val="00A42AA1"/>
    <w:rsid w:val="00A817DF"/>
    <w:rsid w:val="00B145C0"/>
    <w:rsid w:val="00B14F3D"/>
    <w:rsid w:val="00BE11D6"/>
    <w:rsid w:val="00C16F67"/>
    <w:rsid w:val="00C42A6C"/>
    <w:rsid w:val="00CB780F"/>
    <w:rsid w:val="00CF14BD"/>
    <w:rsid w:val="00D11207"/>
    <w:rsid w:val="00DB56A4"/>
    <w:rsid w:val="00E31735"/>
    <w:rsid w:val="00E4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17D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A817DF"/>
    <w:rPr>
      <w:color w:val="0000FF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A817DF"/>
    <w:rPr>
      <w:rFonts w:ascii="Arial" w:eastAsia="Times New Roman" w:hAnsi="Arial" w:cs="Arial"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99"/>
    <w:qFormat/>
    <w:rsid w:val="00A817DF"/>
    <w:pPr>
      <w:ind w:left="708"/>
    </w:pPr>
  </w:style>
  <w:style w:type="paragraph" w:customStyle="1" w:styleId="Default">
    <w:name w:val="Default"/>
    <w:uiPriority w:val="99"/>
    <w:rsid w:val="00A817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Zkladntext2">
    <w:name w:val="Základní text (2)_"/>
    <w:basedOn w:val="Predvolenpsmoodseku"/>
    <w:link w:val="Zkladntext21"/>
    <w:uiPriority w:val="99"/>
    <w:locked/>
    <w:rsid w:val="00130854"/>
    <w:rPr>
      <w:rFonts w:ascii="Arial Narrow" w:eastAsia="Times New Roman" w:hAnsi="Arial Narrow" w:cs="Arial Narrow"/>
      <w:sz w:val="20"/>
      <w:szCs w:val="20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130854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60" w:line="250" w:lineRule="exact"/>
      <w:ind w:hanging="740"/>
    </w:pPr>
    <w:rPr>
      <w:rFonts w:ascii="Arial Narrow" w:hAnsi="Arial Narrow" w:cs="Arial Narrow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3A6E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A6EB3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A6EB3"/>
    <w:rPr>
      <w:rFonts w:ascii="Arial" w:eastAsia="Times New Roman" w:hAnsi="Arial" w:cs="Arial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6E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6EB3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17D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A817DF"/>
    <w:rPr>
      <w:color w:val="0000FF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A817DF"/>
    <w:rPr>
      <w:rFonts w:ascii="Arial" w:eastAsia="Times New Roman" w:hAnsi="Arial" w:cs="Arial"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99"/>
    <w:qFormat/>
    <w:rsid w:val="00A817DF"/>
    <w:pPr>
      <w:ind w:left="708"/>
    </w:pPr>
  </w:style>
  <w:style w:type="paragraph" w:customStyle="1" w:styleId="Default">
    <w:name w:val="Default"/>
    <w:uiPriority w:val="99"/>
    <w:rsid w:val="00A817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Zkladntext2">
    <w:name w:val="Základní text (2)_"/>
    <w:basedOn w:val="Predvolenpsmoodseku"/>
    <w:link w:val="Zkladntext21"/>
    <w:uiPriority w:val="99"/>
    <w:locked/>
    <w:rsid w:val="00130854"/>
    <w:rPr>
      <w:rFonts w:ascii="Arial Narrow" w:eastAsia="Times New Roman" w:hAnsi="Arial Narrow" w:cs="Arial Narrow"/>
      <w:sz w:val="20"/>
      <w:szCs w:val="20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130854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60" w:line="250" w:lineRule="exact"/>
      <w:ind w:hanging="740"/>
    </w:pPr>
    <w:rPr>
      <w:rFonts w:ascii="Arial Narrow" w:hAnsi="Arial Narrow" w:cs="Arial Narrow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3A6E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A6EB3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A6EB3"/>
    <w:rPr>
      <w:rFonts w:ascii="Arial" w:eastAsia="Times New Roman" w:hAnsi="Arial" w:cs="Arial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6E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6EB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7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janette.zajacova@minv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B5DC0-9FF3-4FC5-956F-912494711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3342</Words>
  <Characters>19050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Janette Zajacová</dc:creator>
  <cp:lastModifiedBy>Milan Varga</cp:lastModifiedBy>
  <cp:revision>2</cp:revision>
  <cp:lastPrinted>2019-03-26T15:21:00Z</cp:lastPrinted>
  <dcterms:created xsi:type="dcterms:W3CDTF">2019-04-08T08:24:00Z</dcterms:created>
  <dcterms:modified xsi:type="dcterms:W3CDTF">2019-04-08T08:24:00Z</dcterms:modified>
</cp:coreProperties>
</file>