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F37" w:rsidRDefault="003A6F37" w:rsidP="00B615A4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2F0FCC" w:rsidRPr="001415B4" w:rsidRDefault="0016561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1415B4">
        <w:rPr>
          <w:rFonts w:ascii="Arial Narrow" w:hAnsi="Arial Narrow" w:cs="Arial"/>
          <w:b/>
          <w:bCs/>
          <w:sz w:val="24"/>
          <w:szCs w:val="24"/>
          <w:u w:val="single"/>
        </w:rPr>
        <w:t>KRITÉRIUM NA VYHODNOTENIE PONÚK</w:t>
      </w:r>
      <w:r w:rsidR="002F0FCC" w:rsidRPr="001415B4">
        <w:rPr>
          <w:rFonts w:ascii="Arial Narrow" w:hAnsi="Arial Narrow" w:cs="Arial"/>
          <w:b/>
          <w:bCs/>
          <w:sz w:val="24"/>
          <w:szCs w:val="24"/>
          <w:u w:val="single"/>
        </w:rPr>
        <w:t>,</w:t>
      </w:r>
    </w:p>
    <w:p w:rsidR="00F133FF" w:rsidRPr="001415B4" w:rsidRDefault="00B615A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1415B4">
        <w:rPr>
          <w:rFonts w:ascii="Arial Narrow" w:hAnsi="Arial Narrow" w:cs="Arial"/>
          <w:b/>
          <w:bCs/>
          <w:sz w:val="24"/>
          <w:szCs w:val="24"/>
          <w:u w:val="single"/>
        </w:rPr>
        <w:t>PRAVIDLÁ UPLATŇOVANIA KRITÉR</w:t>
      </w:r>
      <w:r w:rsidR="002F0FCC" w:rsidRPr="001415B4">
        <w:rPr>
          <w:rFonts w:ascii="Arial Narrow" w:hAnsi="Arial Narrow" w:cs="Arial"/>
          <w:b/>
          <w:bCs/>
          <w:sz w:val="24"/>
          <w:szCs w:val="24"/>
          <w:u w:val="single"/>
        </w:rPr>
        <w:t>IA</w:t>
      </w:r>
      <w:r w:rsidRPr="001415B4">
        <w:rPr>
          <w:rFonts w:ascii="Arial Narrow" w:hAnsi="Arial Narrow" w:cs="Arial"/>
          <w:b/>
          <w:bCs/>
          <w:sz w:val="24"/>
          <w:szCs w:val="24"/>
          <w:u w:val="single"/>
        </w:rPr>
        <w:t xml:space="preserve"> </w:t>
      </w:r>
      <w:r w:rsidR="00F133FF" w:rsidRPr="001415B4">
        <w:rPr>
          <w:rFonts w:ascii="Arial Narrow" w:hAnsi="Arial Narrow" w:cs="Arial"/>
          <w:b/>
          <w:bCs/>
          <w:sz w:val="24"/>
          <w:szCs w:val="24"/>
          <w:u w:val="single"/>
        </w:rPr>
        <w:t xml:space="preserve">NA VYHODNOTENIE PONÚK </w:t>
      </w:r>
    </w:p>
    <w:p w:rsidR="00B615A4" w:rsidRPr="001415B4" w:rsidRDefault="00B615A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1415B4">
        <w:rPr>
          <w:rFonts w:ascii="Arial Narrow" w:hAnsi="Arial Narrow" w:cs="Arial"/>
          <w:b/>
          <w:bCs/>
          <w:sz w:val="24"/>
          <w:szCs w:val="24"/>
          <w:u w:val="single"/>
        </w:rPr>
        <w:t>A PRAVIDLÁ ELEKTRONICKEJ AUKCIE</w:t>
      </w:r>
    </w:p>
    <w:p w:rsidR="00707C78" w:rsidRPr="001415B4" w:rsidRDefault="00707C78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1415B4">
        <w:rPr>
          <w:rFonts w:ascii="Arial Narrow" w:hAnsi="Arial Narrow" w:cs="Arial"/>
          <w:b/>
          <w:bCs/>
          <w:sz w:val="24"/>
          <w:szCs w:val="24"/>
          <w:u w:val="single"/>
        </w:rPr>
        <w:t>V RÁMCI KONKRÉTNEHO ZADANIA ZÁKAZKY</w:t>
      </w:r>
      <w:r w:rsidR="00293557" w:rsidRPr="001415B4">
        <w:rPr>
          <w:rFonts w:ascii="Arial Narrow" w:hAnsi="Arial Narrow" w:cs="Arial"/>
          <w:b/>
          <w:bCs/>
          <w:sz w:val="24"/>
          <w:szCs w:val="24"/>
          <w:u w:val="single"/>
        </w:rPr>
        <w:t xml:space="preserve"> S POUŽITÍM ELEKTRONICKEJ AUKCIE</w:t>
      </w:r>
    </w:p>
    <w:p w:rsidR="00707C78" w:rsidRDefault="00707C78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highlight w:val="yellow"/>
          <w:lang w:eastAsia="sk-SK"/>
        </w:rPr>
      </w:pPr>
    </w:p>
    <w:p w:rsidR="00165614" w:rsidRPr="00E712F9" w:rsidRDefault="00165614" w:rsidP="00707C7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Ponuky </w:t>
      </w:r>
      <w:r w:rsidR="00707C78"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predložené v rámci konkrétneho zadania</w:t>
      </w:r>
      <w:r w:rsidR="00E712F9"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zákazky</w:t>
      </w:r>
      <w:r w:rsidR="00707C78"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="00DE43CA">
        <w:rPr>
          <w:rFonts w:ascii="Arial Narrow" w:eastAsia="Calibri" w:hAnsi="Arial Narrow"/>
          <w:b/>
          <w:bCs/>
          <w:sz w:val="22"/>
          <w:szCs w:val="22"/>
          <w:lang w:eastAsia="sk-SK"/>
        </w:rPr>
        <w:t>s použití</w:t>
      </w:r>
      <w:r w:rsidR="00293557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m elektronickej aukcie </w:t>
      </w: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sa vyhodnocujú na základe kritéria na vyhodnotenie</w:t>
      </w:r>
      <w:r w:rsidR="00707C78"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</w:t>
      </w: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onúk</w:t>
      </w:r>
      <w:r w:rsidR="00707C78"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„Celková cena za dodanie požadovaného predmetu </w:t>
      </w:r>
      <w:r w:rsidR="00F06E95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realizačnej zmluvy </w:t>
      </w: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vyjadrená v EUR bez DPH“</w:t>
      </w:r>
    </w:p>
    <w:p w:rsidR="00165614" w:rsidRPr="00E712F9" w:rsidRDefault="00165614" w:rsidP="00707C7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rPr>
          <w:rFonts w:ascii="Arial Narrow" w:eastAsia="Calibri" w:hAnsi="Arial Narrow"/>
          <w:vanish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>7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:rsidR="00165614" w:rsidRPr="00E712F9" w:rsidRDefault="00B376F9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>Verejn</w:t>
      </w:r>
      <w:r w:rsidR="00707C78" w:rsidRPr="00E712F9">
        <w:rPr>
          <w:rFonts w:ascii="Arial Narrow" w:eastAsia="Calibri" w:hAnsi="Arial Narrow"/>
          <w:sz w:val="22"/>
          <w:szCs w:val="22"/>
          <w:lang w:eastAsia="sk-SK"/>
        </w:rPr>
        <w:t>ý</w:t>
      </w:r>
      <w:r w:rsidR="00165614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0D62AB" w:rsidRPr="00E712F9">
        <w:rPr>
          <w:rFonts w:ascii="Arial Narrow" w:eastAsia="Calibri" w:hAnsi="Arial Narrow"/>
          <w:sz w:val="22"/>
          <w:szCs w:val="22"/>
          <w:lang w:eastAsia="sk-SK"/>
        </w:rPr>
        <w:t xml:space="preserve">obstarávateľ </w:t>
      </w:r>
      <w:r w:rsidR="00165614" w:rsidRPr="00E712F9">
        <w:rPr>
          <w:rFonts w:ascii="Arial Narrow" w:eastAsia="Calibri" w:hAnsi="Arial Narrow"/>
          <w:sz w:val="22"/>
          <w:szCs w:val="22"/>
          <w:lang w:eastAsia="sk-SK"/>
        </w:rPr>
        <w:t xml:space="preserve">prostredníctvom systému EKS automatizovaným spôsobom vyhodnotí ponuky </w:t>
      </w:r>
      <w:r w:rsidR="00343920">
        <w:rPr>
          <w:rFonts w:ascii="Arial Narrow" w:eastAsia="Calibri" w:hAnsi="Arial Narrow"/>
          <w:sz w:val="22"/>
          <w:szCs w:val="22"/>
          <w:lang w:eastAsia="sk-SK"/>
        </w:rPr>
        <w:t>Dodávateľov</w:t>
      </w:r>
      <w:r w:rsidR="00165614" w:rsidRPr="00E712F9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r w:rsidR="00E712F9" w:rsidRPr="00E712F9">
        <w:rPr>
          <w:rFonts w:ascii="Arial Narrow" w:eastAsia="Calibri" w:hAnsi="Arial Narrow"/>
          <w:sz w:val="22"/>
          <w:szCs w:val="22"/>
          <w:lang w:eastAsia="sk-SK"/>
        </w:rPr>
        <w:t>predložené v rámci konkrétneho zadania zákazky</w:t>
      </w:r>
      <w:r w:rsidR="00293557">
        <w:rPr>
          <w:rFonts w:ascii="Arial Narrow" w:eastAsia="Calibri" w:hAnsi="Arial Narrow"/>
          <w:sz w:val="22"/>
          <w:szCs w:val="22"/>
          <w:lang w:eastAsia="sk-SK"/>
        </w:rPr>
        <w:t xml:space="preserve"> s použit</w:t>
      </w:r>
      <w:r w:rsidR="00DE43CA">
        <w:rPr>
          <w:rFonts w:ascii="Arial Narrow" w:eastAsia="Calibri" w:hAnsi="Arial Narrow"/>
          <w:sz w:val="22"/>
          <w:szCs w:val="22"/>
          <w:lang w:eastAsia="sk-SK"/>
        </w:rPr>
        <w:t>í</w:t>
      </w:r>
      <w:r w:rsidR="00293557">
        <w:rPr>
          <w:rFonts w:ascii="Arial Narrow" w:eastAsia="Calibri" w:hAnsi="Arial Narrow"/>
          <w:sz w:val="22"/>
          <w:szCs w:val="22"/>
          <w:lang w:eastAsia="sk-SK"/>
        </w:rPr>
        <w:t>m elektronickej aukcie (ďalej len „konkrétne zadanie zákazky“)</w:t>
      </w:r>
      <w:r w:rsidR="00E712F9" w:rsidRPr="00E712F9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r w:rsidR="00165614" w:rsidRPr="00E712F9">
        <w:rPr>
          <w:rFonts w:ascii="Arial Narrow" w:eastAsia="Calibri" w:hAnsi="Arial Narrow"/>
          <w:sz w:val="22"/>
          <w:szCs w:val="22"/>
          <w:lang w:eastAsia="sk-SK"/>
        </w:rPr>
        <w:t>podľa kritéria na vyhodnotenie ponúk (ďalej len „kritérium“)</w:t>
      </w:r>
      <w:r w:rsidR="007B5E6A" w:rsidRPr="00E712F9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165614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určeného </w:t>
      </w:r>
      <w:r w:rsidR="00293557">
        <w:rPr>
          <w:rFonts w:ascii="Arial Narrow" w:eastAsia="Calibri" w:hAnsi="Arial Narrow"/>
          <w:sz w:val="22"/>
          <w:szCs w:val="22"/>
          <w:lang w:eastAsia="sk-SK"/>
        </w:rPr>
        <w:t>vo V</w:t>
      </w:r>
      <w:r w:rsidR="00293557" w:rsidRPr="0080485F">
        <w:rPr>
          <w:rFonts w:ascii="Arial Narrow" w:hAnsi="Arial Narrow"/>
          <w:sz w:val="22"/>
          <w:szCs w:val="22"/>
        </w:rPr>
        <w:t>ýzv</w:t>
      </w:r>
      <w:r w:rsidR="00293557">
        <w:rPr>
          <w:rFonts w:ascii="Arial Narrow" w:hAnsi="Arial Narrow"/>
          <w:sz w:val="22"/>
          <w:szCs w:val="22"/>
        </w:rPr>
        <w:t>e</w:t>
      </w:r>
      <w:r w:rsidR="00293557" w:rsidRPr="0080485F">
        <w:rPr>
          <w:rFonts w:ascii="Arial Narrow" w:hAnsi="Arial Narrow"/>
          <w:sz w:val="22"/>
          <w:szCs w:val="22"/>
        </w:rPr>
        <w:t> na podanie ponuky do konzultácií a konkrétne zadanie zákazky s použitím elektronickej aukcie (ďalej len „</w:t>
      </w:r>
      <w:r w:rsidR="00293557">
        <w:rPr>
          <w:rFonts w:ascii="Arial Narrow" w:hAnsi="Arial Narrow"/>
          <w:sz w:val="22"/>
          <w:szCs w:val="22"/>
        </w:rPr>
        <w:t>v</w:t>
      </w:r>
      <w:r w:rsidR="00293557" w:rsidRPr="0080485F">
        <w:rPr>
          <w:rFonts w:ascii="Arial Narrow" w:hAnsi="Arial Narrow"/>
          <w:sz w:val="22"/>
          <w:szCs w:val="22"/>
        </w:rPr>
        <w:t>ýzva“)</w:t>
      </w:r>
      <w:r w:rsidR="00165614" w:rsidRPr="00E712F9">
        <w:rPr>
          <w:rFonts w:ascii="Arial Narrow" w:eastAsia="Calibri" w:hAnsi="Arial Narrow"/>
          <w:sz w:val="22"/>
          <w:szCs w:val="22"/>
          <w:lang w:eastAsia="sk-SK"/>
        </w:rPr>
        <w:t>a na základe pravidiel jeho uplatnenia určených v tejto časti súťažných podkladoch.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>Všetky ceny, ako aj návrh na plnenie kritéria</w:t>
      </w:r>
      <w:r w:rsidR="00343920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uvedené v ponuke </w:t>
      </w:r>
      <w:r w:rsidR="00343920">
        <w:rPr>
          <w:rFonts w:ascii="Arial Narrow" w:eastAsia="Calibri" w:hAnsi="Arial Narrow"/>
          <w:sz w:val="22"/>
          <w:szCs w:val="22"/>
          <w:lang w:eastAsia="sk-SK"/>
        </w:rPr>
        <w:t>Dodávateľa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podľa predmetn</w:t>
      </w:r>
      <w:r w:rsidR="00E712F9" w:rsidRPr="00E712F9">
        <w:rPr>
          <w:rFonts w:ascii="Arial Narrow" w:eastAsia="Calibri" w:hAnsi="Arial Narrow"/>
          <w:sz w:val="22"/>
          <w:szCs w:val="22"/>
          <w:lang w:eastAsia="sk-SK"/>
        </w:rPr>
        <w:t>ej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E712F9" w:rsidRPr="00E712F9">
        <w:rPr>
          <w:rFonts w:ascii="Arial Narrow" w:eastAsia="Calibri" w:hAnsi="Arial Narrow"/>
          <w:sz w:val="22"/>
          <w:szCs w:val="22"/>
          <w:lang w:eastAsia="sk-SK"/>
        </w:rPr>
        <w:t>výzvy v rámci konkrétneho zadania zákazky</w:t>
      </w:r>
      <w:r w:rsidR="00343920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musia byť zaokrúhlené na dve desatinné miesta.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trike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Pravidlá na uplatnenie kritéria: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Celková cena za dodanie požadovaného predmetu </w:t>
      </w:r>
      <w:r w:rsidR="00E712F9"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realizačnej zmluvy</w:t>
      </w: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vyjadrená v EUR bez DPH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Celkovou cenou za dodanie požadovaného predmetu </w:t>
      </w:r>
      <w:r w:rsidR="00E712F9" w:rsidRPr="00E712F9">
        <w:rPr>
          <w:rFonts w:ascii="Arial Narrow" w:eastAsia="Calibri" w:hAnsi="Arial Narrow"/>
          <w:sz w:val="22"/>
          <w:szCs w:val="22"/>
          <w:lang w:eastAsia="sk-SK"/>
        </w:rPr>
        <w:t>realizačnej zmluvy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vyjadrenú v EUR</w:t>
      </w:r>
      <w:r w:rsidR="00094C1F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za prvú, ponuku s druhou najnižšou Celkovou cenou za dodanie požadovaného predmetu zákazky vyjadrenú v EUR </w:t>
      </w:r>
      <w:r w:rsidR="00094C1F" w:rsidRPr="00E712F9">
        <w:rPr>
          <w:rFonts w:ascii="Arial Narrow" w:eastAsia="Calibri" w:hAnsi="Arial Narrow"/>
          <w:sz w:val="22"/>
          <w:szCs w:val="22"/>
          <w:lang w:eastAsia="sk-SK"/>
        </w:rPr>
        <w:t xml:space="preserve">bez DPH 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za druhú, ponuku s tretou najnižšou Celkovou cenou za dodanie požadovaného predmetu zákazky vyjadrenú v</w:t>
      </w:r>
      <w:r w:rsidR="00094C1F" w:rsidRPr="00E712F9"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EUR</w:t>
      </w:r>
      <w:r w:rsidR="00094C1F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za tretiu, atď. Ponuky </w:t>
      </w:r>
      <w:r w:rsidR="00343920">
        <w:rPr>
          <w:rFonts w:ascii="Arial Narrow" w:eastAsia="Calibri" w:hAnsi="Arial Narrow"/>
          <w:sz w:val="22"/>
          <w:szCs w:val="22"/>
          <w:lang w:eastAsia="sk-SK"/>
        </w:rPr>
        <w:t>Dodávateľov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, ktoré systém EKS automatizovane vyhodnocoval podľa predmetného kritéria, budú následne systémom EKS z</w:t>
      </w:r>
      <w:r w:rsidR="00DD251E" w:rsidRPr="00E712F9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radené</w:t>
      </w:r>
      <w:r w:rsidR="00DD251E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do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elektronick</w:t>
      </w:r>
      <w:r w:rsidR="00DD251E" w:rsidRPr="00E712F9">
        <w:rPr>
          <w:rFonts w:ascii="Arial Narrow" w:eastAsia="Calibri" w:hAnsi="Arial Narrow"/>
          <w:sz w:val="22"/>
          <w:szCs w:val="22"/>
          <w:lang w:eastAsia="sk-SK"/>
        </w:rPr>
        <w:t>ej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aukci</w:t>
      </w:r>
      <w:r w:rsidR="00DD251E" w:rsidRPr="00E712F9">
        <w:rPr>
          <w:rFonts w:ascii="Arial Narrow" w:eastAsia="Calibri" w:hAnsi="Arial Narrow"/>
          <w:sz w:val="22"/>
          <w:szCs w:val="22"/>
          <w:lang w:eastAsia="sk-SK"/>
        </w:rPr>
        <w:t>e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, ktorá sa vykoná na základe vyzvania týchto </w:t>
      </w:r>
      <w:r w:rsidR="00343920">
        <w:rPr>
          <w:rFonts w:ascii="Arial Narrow" w:eastAsia="Calibri" w:hAnsi="Arial Narrow"/>
          <w:sz w:val="22"/>
          <w:szCs w:val="22"/>
          <w:lang w:eastAsia="sk-SK"/>
        </w:rPr>
        <w:t>Dodávateľov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na účasť v elektronickej aukcii prostredníctvom EKS.</w:t>
      </w:r>
      <w:bookmarkStart w:id="0" w:name="_GoBack"/>
      <w:bookmarkEnd w:id="0"/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t.j. rovnakej celkovej ceny viacerých </w:t>
      </w:r>
      <w:r w:rsidR="00343920">
        <w:rPr>
          <w:rFonts w:ascii="Arial Narrow" w:eastAsia="Calibri" w:hAnsi="Arial Narrow"/>
          <w:sz w:val="22"/>
          <w:szCs w:val="22"/>
          <w:lang w:eastAsia="sk-SK"/>
        </w:rPr>
        <w:t>Dodávateľov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, rozhoduje </w:t>
      </w:r>
      <w:r w:rsidR="007B5E6A" w:rsidRPr="00E712F9">
        <w:rPr>
          <w:rFonts w:ascii="Arial Narrow" w:eastAsia="Calibri" w:hAnsi="Arial Narrow"/>
          <w:sz w:val="22"/>
          <w:szCs w:val="22"/>
          <w:lang w:eastAsia="sk-SK"/>
        </w:rPr>
        <w:t xml:space="preserve">o poradí ponúk 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podľa nižšie uvedeného poradia:</w:t>
      </w:r>
    </w:p>
    <w:p w:rsidR="00165614" w:rsidRPr="00556A6E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56A6E">
        <w:rPr>
          <w:rFonts w:ascii="Arial Narrow" w:eastAsia="Calibri" w:hAnsi="Arial Narrow"/>
          <w:sz w:val="22"/>
          <w:szCs w:val="22"/>
          <w:lang w:eastAsia="sk-SK"/>
        </w:rPr>
        <w:t xml:space="preserve">1. najnižšia celková cena vyjadrená v EUR bez DPH, ktorú </w:t>
      </w:r>
      <w:r w:rsidR="005429C8" w:rsidRPr="00556A6E">
        <w:rPr>
          <w:rFonts w:ascii="Arial Narrow" w:eastAsia="Calibri" w:hAnsi="Arial Narrow"/>
          <w:sz w:val="22"/>
          <w:szCs w:val="22"/>
          <w:lang w:eastAsia="sk-SK"/>
        </w:rPr>
        <w:t>Dodávateľ</w:t>
      </w:r>
      <w:r w:rsidRPr="00556A6E">
        <w:rPr>
          <w:rFonts w:ascii="Arial Narrow" w:eastAsia="Calibri" w:hAnsi="Arial Narrow"/>
          <w:sz w:val="22"/>
          <w:szCs w:val="22"/>
          <w:lang w:eastAsia="sk-SK"/>
        </w:rPr>
        <w:t xml:space="preserve"> uvedie v rámci položky č. </w:t>
      </w:r>
      <w:r w:rsidR="00E712F9" w:rsidRPr="00556A6E">
        <w:rPr>
          <w:rFonts w:ascii="Arial Narrow" w:eastAsia="Calibri" w:hAnsi="Arial Narrow"/>
          <w:sz w:val="22"/>
          <w:szCs w:val="22"/>
          <w:lang w:eastAsia="sk-SK"/>
        </w:rPr>
        <w:t>X</w:t>
      </w:r>
      <w:r w:rsidR="00DE43CA" w:rsidRPr="00556A6E">
        <w:rPr>
          <w:rFonts w:ascii="Arial Narrow" w:eastAsia="Calibri" w:hAnsi="Arial Narrow"/>
          <w:sz w:val="22"/>
          <w:szCs w:val="22"/>
          <w:lang w:eastAsia="sk-SK"/>
        </w:rPr>
        <w:t xml:space="preserve"> (</w:t>
      </w:r>
      <w:r w:rsidR="00DE43CA" w:rsidRPr="00556A6E">
        <w:rPr>
          <w:rFonts w:ascii="Arial Narrow" w:hAnsi="Arial Narrow"/>
          <w:sz w:val="22"/>
          <w:szCs w:val="22"/>
        </w:rPr>
        <w:t>bude určená vo výzve)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Elektronická aukcia  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>Elektronická aukcia sa bude realizovať certifikovaným aukčným systémom – Aukčný modul Elektronického kontraktačného systému</w:t>
      </w:r>
      <w:r w:rsidR="005E16CA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5E16CA" w:rsidRPr="00E712F9">
        <w:rPr>
          <w:rFonts w:ascii="Arial Narrow" w:hAnsi="Arial Narrow"/>
          <w:sz w:val="22"/>
          <w:szCs w:val="22"/>
        </w:rPr>
        <w:t>verzia x.0.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. </w:t>
      </w:r>
      <w:proofErr w:type="spellStart"/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Podmodul</w:t>
      </w:r>
      <w:proofErr w:type="spellEnd"/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elektronická aukcia je priama súčasť systému EKS a umožňuje </w:t>
      </w:r>
      <w:r w:rsidR="00343920">
        <w:rPr>
          <w:rFonts w:ascii="Arial Narrow" w:eastAsia="Calibri" w:hAnsi="Arial Narrow"/>
          <w:color w:val="000000"/>
          <w:sz w:val="22"/>
          <w:szCs w:val="22"/>
          <w:lang w:eastAsia="sk-SK"/>
        </w:rPr>
        <w:t>Dodávateľom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 reálnom čase v rámci elektronickej aukcie upravovať svoje ponuky, ktoré boli predložené zo strany </w:t>
      </w:r>
      <w:r w:rsidR="00343920">
        <w:rPr>
          <w:rFonts w:ascii="Arial Narrow" w:eastAsia="Calibri" w:hAnsi="Arial Narrow"/>
          <w:color w:val="000000"/>
          <w:sz w:val="22"/>
          <w:szCs w:val="22"/>
          <w:lang w:eastAsia="sk-SK"/>
        </w:rPr>
        <w:t>Dodávateľov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  <w:r w:rsidR="00343920" w:rsidRPr="005429C8">
        <w:rPr>
          <w:rFonts w:ascii="Arial Narrow" w:eastAsia="Calibri" w:hAnsi="Arial Narrow"/>
          <w:sz w:val="22"/>
          <w:szCs w:val="22"/>
          <w:lang w:eastAsia="sk-SK"/>
        </w:rPr>
        <w:t>v rámci konkrétneho zadania zákazky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po ich vyhodnotení.   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Elektronické aukcie v tomto </w:t>
      </w:r>
      <w:proofErr w:type="spellStart"/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podmodule</w:t>
      </w:r>
      <w:proofErr w:type="spellEnd"/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sú vytvárané v súlade so zákonom, t.j. zoradenie ponúk predložených v rámci </w:t>
      </w:r>
      <w:r w:rsidR="005429C8" w:rsidRPr="005429C8">
        <w:rPr>
          <w:rFonts w:ascii="Arial Narrow" w:eastAsia="Calibri" w:hAnsi="Arial Narrow"/>
          <w:sz w:val="22"/>
          <w:szCs w:val="22"/>
          <w:lang w:eastAsia="sk-SK"/>
        </w:rPr>
        <w:t>konkrétneho zadania zákazky</w:t>
      </w:r>
      <w:r w:rsidR="005429C8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sa vykoná na základe elektronickej aukcie.</w:t>
      </w:r>
    </w:p>
    <w:p w:rsidR="00165614" w:rsidRPr="00E712F9" w:rsidRDefault="00DD251E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proofErr w:type="spellStart"/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P</w:t>
      </w:r>
      <w:r w:rsidR="003A01E8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odmodul</w:t>
      </w:r>
      <w:proofErr w:type="spellEnd"/>
      <w:r w:rsidR="003A01E8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EKS v </w:t>
      </w:r>
      <w:r w:rsidR="00165614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rámci vytvorenia elektronickej aukcie zabezpečí nasledovné: </w:t>
      </w:r>
    </w:p>
    <w:p w:rsidR="00165614" w:rsidRPr="00E712F9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zhodu názvu elektronickej aukcie s názvom predmetn</w:t>
      </w:r>
      <w:r w:rsidR="005429C8">
        <w:rPr>
          <w:rFonts w:ascii="Arial Narrow" w:eastAsia="Calibri" w:hAnsi="Arial Narrow"/>
          <w:color w:val="000000"/>
          <w:sz w:val="22"/>
          <w:szCs w:val="22"/>
          <w:lang w:eastAsia="sk-SK"/>
        </w:rPr>
        <w:t>ého konkrétneho zadávania z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ákazky, </w:t>
      </w:r>
    </w:p>
    <w:p w:rsidR="00165614" w:rsidRPr="00E712F9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kritéria – názov a pravidlá uplatnenia tohto kritéria s kritériom a pravidlami jeho uplatnenia, ktoré sa použilo v rámci vyhodnotenia ponúk </w:t>
      </w:r>
      <w:r w:rsidR="00293557" w:rsidRPr="00293557">
        <w:rPr>
          <w:rFonts w:ascii="Arial Narrow" w:eastAsia="Calibri" w:hAnsi="Arial Narrow"/>
          <w:sz w:val="22"/>
          <w:szCs w:val="22"/>
          <w:lang w:eastAsia="sk-SK"/>
        </w:rPr>
        <w:t>v rámci konkrétneho zadania zákazky</w:t>
      </w:r>
      <w:r w:rsidR="00293557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pred elektronickou aukciou, </w:t>
      </w:r>
    </w:p>
    <w:p w:rsidR="00165614" w:rsidRPr="00E712F9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lastRenderedPageBreak/>
        <w:t xml:space="preserve">účastníci elektronickej aukcie – ako účastníci elektronickej aukcie sú zaevidovaní tí </w:t>
      </w:r>
      <w:r w:rsidR="00293557">
        <w:rPr>
          <w:rFonts w:ascii="Arial Narrow" w:eastAsia="Calibri" w:hAnsi="Arial Narrow"/>
          <w:color w:val="000000"/>
          <w:sz w:val="22"/>
          <w:szCs w:val="22"/>
          <w:lang w:eastAsia="sk-SK"/>
        </w:rPr>
        <w:t>Dodávatelia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ktorých ponuky boli </w:t>
      </w:r>
      <w:r w:rsidR="00293557" w:rsidRPr="00293557">
        <w:rPr>
          <w:rFonts w:ascii="Arial Narrow" w:eastAsia="Calibri" w:hAnsi="Arial Narrow"/>
          <w:sz w:val="22"/>
          <w:szCs w:val="22"/>
          <w:lang w:eastAsia="sk-SK"/>
        </w:rPr>
        <w:t>v rámci konkrétneho zadania zákazky</w:t>
      </w:r>
      <w:r w:rsidR="00293557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vyhodnotené podľa kritéria na vyhodnotenie ponúk  a pravidiel jeho uplatnenia uvedených </w:t>
      </w:r>
      <w:r w:rsidR="00583CAF">
        <w:rPr>
          <w:rFonts w:ascii="Arial Narrow" w:eastAsia="Calibri" w:hAnsi="Arial Narrow"/>
          <w:color w:val="000000"/>
          <w:sz w:val="22"/>
          <w:szCs w:val="22"/>
          <w:lang w:eastAsia="sk-SK"/>
        </w:rPr>
        <w:t>vo výzve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</w:t>
      </w:r>
    </w:p>
    <w:p w:rsidR="00165614" w:rsidRPr="00E712F9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vstupné ponuky – prevzaté sú údaje zo všetkých predložených a vyhodnocovaných ponúk podľa písm. c) tejto časti týchto súťažných podkladov.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Elektronická aukcia sa začne a skončí v termínoch uvedených vo výzve na účasť v elektronickej aukcii. 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>Kritérium elektronickej aukcie:</w:t>
      </w: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ab/>
      </w: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ab/>
      </w: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Celková  cena za dodanie požadovaného predmetu </w:t>
      </w: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br/>
        <w:t xml:space="preserve">                                                                     </w:t>
      </w: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ab/>
      </w:r>
      <w:r w:rsidR="00583CAF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realizačnej zmluvy </w:t>
      </w: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vyjadrená v EUR bez</w:t>
      </w: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DPH</w:t>
      </w:r>
    </w:p>
    <w:p w:rsidR="00321E40" w:rsidRDefault="00165614" w:rsidP="00583C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540" w:hanging="354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Predmetom elektronickej aukcie</w:t>
      </w:r>
      <w:r w:rsidR="00321E40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sú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:</w:t>
      </w: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ab/>
        <w:t>jednotkové ceny v EUR bez</w:t>
      </w:r>
      <w:r w:rsidRPr="00E712F9"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  <w:t xml:space="preserve"> </w:t>
      </w: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DPH</w:t>
      </w:r>
      <w:r w:rsidRPr="00E712F9"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  <w:t xml:space="preserve"> </w:t>
      </w: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položiek, ktoré tvoria celkovú cenu za dodanie predmetu </w:t>
      </w:r>
      <w:r w:rsidR="00583CAF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realizačnej zmluvy</w:t>
      </w: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</w:t>
      </w:r>
      <w:r w:rsidR="00321E40"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vyjadrenej v EUR bez</w:t>
      </w:r>
      <w:r w:rsidR="00321E40"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DPH</w:t>
      </w:r>
      <w:r w:rsidR="004C75D4"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</w:p>
    <w:p w:rsidR="00583CAF" w:rsidRDefault="00583CAF" w:rsidP="00583C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54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alebo</w:t>
      </w:r>
    </w:p>
    <w:p w:rsidR="00583CAF" w:rsidRDefault="00583CAF" w:rsidP="00583C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540"/>
        <w:jc w:val="both"/>
        <w:rPr>
          <w:rFonts w:ascii="Arial Narrow" w:hAnsi="Arial Narrow"/>
          <w:b/>
          <w:sz w:val="22"/>
          <w:szCs w:val="22"/>
        </w:rPr>
      </w:pPr>
      <w:r w:rsidRPr="00583CAF">
        <w:rPr>
          <w:rFonts w:ascii="Arial Narrow" w:hAnsi="Arial Narrow"/>
          <w:b/>
          <w:sz w:val="22"/>
          <w:szCs w:val="22"/>
        </w:rPr>
        <w:t>celková cena za dodanie predmet</w:t>
      </w:r>
      <w:r w:rsidR="00556A6E">
        <w:rPr>
          <w:rFonts w:ascii="Arial Narrow" w:hAnsi="Arial Narrow"/>
          <w:b/>
          <w:sz w:val="22"/>
          <w:szCs w:val="22"/>
        </w:rPr>
        <w:t>u</w:t>
      </w:r>
      <w:r w:rsidRPr="00583CAF">
        <w:rPr>
          <w:rFonts w:ascii="Arial Narrow" w:hAnsi="Arial Narrow"/>
          <w:b/>
          <w:sz w:val="22"/>
          <w:szCs w:val="22"/>
        </w:rPr>
        <w:t xml:space="preserve"> realizačnej</w:t>
      </w:r>
      <w:r w:rsidR="00556A6E">
        <w:rPr>
          <w:rFonts w:ascii="Arial Narrow" w:hAnsi="Arial Narrow"/>
          <w:b/>
          <w:sz w:val="22"/>
          <w:szCs w:val="22"/>
        </w:rPr>
        <w:t xml:space="preserve"> zmluvy</w:t>
      </w:r>
      <w:r w:rsidRPr="00583CAF">
        <w:rPr>
          <w:rFonts w:ascii="Arial Narrow" w:hAnsi="Arial Narrow"/>
          <w:b/>
          <w:sz w:val="22"/>
          <w:szCs w:val="22"/>
        </w:rPr>
        <w:t xml:space="preserve"> vyjadrená v</w:t>
      </w:r>
      <w:r>
        <w:rPr>
          <w:rFonts w:ascii="Arial Narrow" w:hAnsi="Arial Narrow"/>
          <w:b/>
          <w:sz w:val="22"/>
          <w:szCs w:val="22"/>
        </w:rPr>
        <w:t> </w:t>
      </w:r>
      <w:r w:rsidRPr="00583CAF">
        <w:rPr>
          <w:rFonts w:ascii="Arial Narrow" w:hAnsi="Arial Narrow"/>
          <w:b/>
          <w:sz w:val="22"/>
          <w:szCs w:val="22"/>
        </w:rPr>
        <w:t>EUR</w:t>
      </w:r>
      <w:r>
        <w:rPr>
          <w:rFonts w:ascii="Arial Narrow" w:hAnsi="Arial Narrow"/>
          <w:b/>
          <w:sz w:val="22"/>
          <w:szCs w:val="22"/>
        </w:rPr>
        <w:t xml:space="preserve"> bez DPH</w:t>
      </w:r>
    </w:p>
    <w:p w:rsidR="00BC5CE9" w:rsidRPr="00583CAF" w:rsidRDefault="00BC5CE9" w:rsidP="00583C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54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>
        <w:rPr>
          <w:rFonts w:ascii="Arial Narrow" w:hAnsi="Arial Narrow"/>
          <w:b/>
          <w:sz w:val="22"/>
          <w:szCs w:val="22"/>
        </w:rPr>
        <w:t>(ďalej aj „cena“)</w:t>
      </w:r>
    </w:p>
    <w:p w:rsidR="00165614" w:rsidRPr="00E712F9" w:rsidRDefault="00165614" w:rsidP="005F47CD">
      <w:p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4253" w:hanging="4253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Priebeh elektronickej aukcie:</w:t>
      </w:r>
    </w:p>
    <w:p w:rsidR="00165614" w:rsidRPr="00E712F9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>EKS po vyhodnotení ponúk a zostavení poradia z predložených ponúk elektronicky informuje súčasne prostredníctvom výzvy na účasť v elektronickej aukcii</w:t>
      </w:r>
      <w:r w:rsidR="00F63F3E" w:rsidRPr="00E712F9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zaslanej na adresu elektronickej komunikácie, o začatí elektronickej aukcie všetkých </w:t>
      </w:r>
      <w:r w:rsidR="00BC5CE9">
        <w:rPr>
          <w:rFonts w:ascii="Arial Narrow" w:eastAsia="Calibri" w:hAnsi="Arial Narrow"/>
          <w:sz w:val="22"/>
          <w:szCs w:val="22"/>
          <w:lang w:eastAsia="sk-SK"/>
        </w:rPr>
        <w:t>Dodávateľov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(ďalej len „účastník/</w:t>
      </w:r>
      <w:proofErr w:type="spellStart"/>
      <w:r w:rsidRPr="00E712F9">
        <w:rPr>
          <w:rFonts w:ascii="Arial Narrow" w:eastAsia="Calibri" w:hAnsi="Arial Narrow"/>
          <w:sz w:val="22"/>
          <w:szCs w:val="22"/>
          <w:lang w:eastAsia="sk-SK"/>
        </w:rPr>
        <w:t>ov</w:t>
      </w:r>
      <w:proofErr w:type="spellEnd"/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“), ktorých ponuky spĺňajú určené podmienky na predloženie nových </w:t>
      </w:r>
      <w:r w:rsidR="00BC5CE9">
        <w:rPr>
          <w:rFonts w:ascii="Arial Narrow" w:eastAsia="Calibri" w:hAnsi="Arial Narrow"/>
          <w:sz w:val="22"/>
          <w:szCs w:val="22"/>
          <w:lang w:eastAsia="sk-SK"/>
        </w:rPr>
        <w:t xml:space="preserve">cien </w:t>
      </w:r>
      <w:r w:rsidR="004C75D4" w:rsidRPr="00E712F9">
        <w:rPr>
          <w:rFonts w:ascii="Arial Narrow" w:eastAsia="Calibri" w:hAnsi="Arial Narrow"/>
          <w:sz w:val="22"/>
          <w:szCs w:val="22"/>
          <w:lang w:eastAsia="sk-SK"/>
        </w:rPr>
        <w:t>vyjadrených v EUR bez DPH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V priebehu elektronickej aukcie budú zverejňované všetkým účastníkom zaradeným do elektronickej aukcii v aukčnej sieni informácie, ktoré umožnia účastníkom zistiť v každom okamihu ich relatívne umiestnenie, t.j. </w:t>
      </w: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v priebehu elektronickej aukcie sa všetkým účastníkom zaradeným do elektronickej aukcie zobrazí/bude min. zobrazovať:</w:t>
      </w:r>
    </w:p>
    <w:p w:rsidR="00165614" w:rsidRPr="00E712F9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Všeobecné informácie o elektronickej aukcii (názov aukcie, kritérium na vyhodnotenie ponúk, odkaz na predmetnú </w:t>
      </w:r>
      <w:r w:rsidR="00BC5CE9">
        <w:rPr>
          <w:rFonts w:ascii="Arial Narrow" w:eastAsia="Calibri" w:hAnsi="Arial Narrow"/>
          <w:sz w:val="22"/>
          <w:szCs w:val="22"/>
          <w:lang w:eastAsia="sk-SK"/>
        </w:rPr>
        <w:t xml:space="preserve">konkrétnu 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zákazku)</w:t>
      </w:r>
    </w:p>
    <w:p w:rsidR="00165614" w:rsidRPr="00E712F9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Informácie o čase (Serverový čas, Dĺžka trvania aukcie, Predlžovanie aukcie, Čas začiatku aukcie, Predpokladaný čas ukončenia aukcie, Zostávajúci čas aukcie, Čas do začiatku aukcie, informácia o prerušovaní aukcie v prípade trvania aukcie mimo prevádzkových hodín </w:t>
      </w:r>
      <w:r w:rsidR="00752C59" w:rsidRPr="00E712F9">
        <w:rPr>
          <w:rFonts w:ascii="Arial Narrow" w:eastAsia="Calibri" w:hAnsi="Arial Narrow"/>
          <w:sz w:val="22"/>
          <w:szCs w:val="22"/>
          <w:lang w:eastAsia="sk-SK"/>
        </w:rPr>
        <w:t>EKS</w:t>
      </w:r>
      <w:r w:rsidR="002C1328" w:rsidRPr="00E712F9">
        <w:rPr>
          <w:rFonts w:ascii="Arial Narrow" w:eastAsia="Calibri" w:hAnsi="Arial Narrow"/>
          <w:sz w:val="22"/>
          <w:szCs w:val="22"/>
          <w:lang w:eastAsia="sk-SK"/>
        </w:rPr>
        <w:t>)</w:t>
      </w:r>
    </w:p>
    <w:p w:rsidR="00165614" w:rsidRPr="00E712F9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>Systémové oznamy</w:t>
      </w:r>
    </w:p>
    <w:p w:rsidR="00165614" w:rsidRPr="00E712F9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>Informácie o hodnotách kritéria aktuálne najvýhodnejšej ponuky</w:t>
      </w:r>
    </w:p>
    <w:p w:rsidR="00165614" w:rsidRPr="00E712F9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>Informáciu o relatívnom poradí a hodnotách kritéria účastníka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V rámci priebehu elektronickej aukcie bude účastníkom zobrazované poradie, ktoré bude stanovené na základe pravidiel a podľa  kritéria v súlade s týmito súťažnými podkladmi</w:t>
      </w:r>
      <w:r w:rsidR="00BC5CE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a výzvou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.  </w:t>
      </w:r>
    </w:p>
    <w:p w:rsidR="001D7B58" w:rsidRPr="00E712F9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FF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Predmetom úpravy v elektronickej aukcii budú jednotkové </w:t>
      </w:r>
      <w:r w:rsidR="00BC5CE9">
        <w:rPr>
          <w:rFonts w:ascii="Arial Narrow" w:eastAsia="Calibri" w:hAnsi="Arial Narrow"/>
          <w:sz w:val="22"/>
          <w:szCs w:val="22"/>
          <w:lang w:eastAsia="sk-SK"/>
        </w:rPr>
        <w:t xml:space="preserve">alebo celkové 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ceny vyjadrené v EUR bez DPH. </w:t>
      </w:r>
      <w:r w:rsidR="009A670A" w:rsidRPr="00E712F9">
        <w:rPr>
          <w:rFonts w:ascii="Arial Narrow" w:eastAsia="Calibri" w:hAnsi="Arial Narrow"/>
          <w:sz w:val="22"/>
          <w:szCs w:val="22"/>
          <w:lang w:eastAsia="sk-SK"/>
        </w:rPr>
        <w:t>Uchádzač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bude upravovať jednotkové </w:t>
      </w:r>
      <w:r w:rsidR="00BC5CE9">
        <w:rPr>
          <w:rFonts w:ascii="Arial Narrow" w:eastAsia="Calibri" w:hAnsi="Arial Narrow"/>
          <w:sz w:val="22"/>
          <w:szCs w:val="22"/>
          <w:lang w:eastAsia="sk-SK"/>
        </w:rPr>
        <w:t xml:space="preserve">alebo celkové 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ceny vyjadrené v</w:t>
      </w:r>
      <w:r w:rsidR="009A670A" w:rsidRPr="00E712F9"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EUR</w:t>
      </w:r>
      <w:r w:rsidR="009A670A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smerom dole</w:t>
      </w:r>
      <w:r w:rsidRPr="002B1E53">
        <w:rPr>
          <w:rFonts w:ascii="Arial Narrow" w:eastAsia="Calibri" w:hAnsi="Arial Narrow"/>
          <w:sz w:val="22"/>
          <w:szCs w:val="22"/>
          <w:lang w:eastAsia="sk-SK"/>
        </w:rPr>
        <w:t xml:space="preserve">. </w:t>
      </w:r>
      <w:r w:rsidR="008B5634" w:rsidRPr="002B1E53">
        <w:rPr>
          <w:rFonts w:ascii="Arial Narrow" w:eastAsia="Calibri" w:hAnsi="Arial Narrow"/>
          <w:sz w:val="22"/>
          <w:szCs w:val="22"/>
          <w:lang w:eastAsia="sk-SK"/>
        </w:rPr>
        <w:t xml:space="preserve">Verejný obstarávateľ upozorňuje, že systém neumožní podať takú ponuku v rámci nového návrhu ceny bez DPH vyjadrenej v EUR, ktorá by dorovnala navrhovanú celkovú cenu bez DPH vyjadrenú v EUR iného uchádzača </w:t>
      </w:r>
      <w:r w:rsidR="000A0E9C" w:rsidRPr="002B1E53">
        <w:rPr>
          <w:rFonts w:ascii="Arial Narrow" w:eastAsia="Calibri" w:hAnsi="Arial Narrow"/>
          <w:sz w:val="22"/>
          <w:szCs w:val="22"/>
          <w:lang w:eastAsia="sk-SK"/>
        </w:rPr>
        <w:t>(t.j. nie je možné dorovnať žiadne poradie).</w:t>
      </w:r>
    </w:p>
    <w:p w:rsidR="006B612D" w:rsidRPr="00E712F9" w:rsidRDefault="006B612D" w:rsidP="005F47CD">
      <w:pPr>
        <w:shd w:val="clear" w:color="auto" w:fill="FFFFFF"/>
        <w:spacing w:before="120" w:after="120"/>
        <w:jc w:val="both"/>
        <w:outlineLvl w:val="3"/>
        <w:rPr>
          <w:rFonts w:ascii="Arial Narrow" w:hAnsi="Arial Narrow"/>
          <w:b/>
          <w:sz w:val="22"/>
          <w:szCs w:val="22"/>
          <w:lang w:eastAsia="sk-SK"/>
        </w:rPr>
      </w:pPr>
      <w:r w:rsidRPr="00E712F9">
        <w:rPr>
          <w:rFonts w:ascii="Arial Narrow" w:hAnsi="Arial Narrow"/>
          <w:sz w:val="22"/>
          <w:szCs w:val="22"/>
        </w:rPr>
        <w:t xml:space="preserve">Minimálny krok úpravy ponuky v prípade nového návrhu ceny vyjadrenej v EUR bez DPH v rámci elektronickej </w:t>
      </w:r>
      <w:r w:rsidRPr="00DE43CA">
        <w:rPr>
          <w:rFonts w:ascii="Arial Narrow" w:hAnsi="Arial Narrow"/>
          <w:sz w:val="22"/>
          <w:szCs w:val="22"/>
        </w:rPr>
        <w:t xml:space="preserve">aukcie </w:t>
      </w:r>
      <w:r w:rsidR="002B1E53" w:rsidRPr="00DE43CA">
        <w:rPr>
          <w:rFonts w:ascii="Arial Narrow" w:hAnsi="Arial Narrow"/>
          <w:sz w:val="22"/>
          <w:szCs w:val="22"/>
        </w:rPr>
        <w:t>bude určený vo výzve</w:t>
      </w:r>
      <w:r w:rsidRPr="00DE43CA">
        <w:rPr>
          <w:rFonts w:ascii="Arial Narrow" w:hAnsi="Arial Narrow"/>
          <w:sz w:val="22"/>
          <w:szCs w:val="22"/>
        </w:rPr>
        <w:t>.</w:t>
      </w:r>
    </w:p>
    <w:p w:rsidR="00165614" w:rsidRPr="00E712F9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účastníka</w:t>
      </w:r>
    </w:p>
    <w:p w:rsidR="00165614" w:rsidRPr="00E712F9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Účastníkom, ktorí postúpili do elektronickej aukcie na základe vyhodnotenia predložených ponúk </w:t>
      </w:r>
      <w:r w:rsidR="002B1E53">
        <w:rPr>
          <w:rFonts w:ascii="Arial Narrow" w:eastAsia="Calibri" w:hAnsi="Arial Narrow"/>
          <w:sz w:val="22"/>
          <w:szCs w:val="22"/>
          <w:lang w:eastAsia="sk-SK"/>
        </w:rPr>
        <w:t xml:space="preserve">v rámci konkrétneho zadania 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zákazky, sa po prihlásení do systému EKS zobrazí hypertextový odkaz na aukčnú sieň vo 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lastRenderedPageBreak/>
        <w:t>vernom detaile predmetnej zákazky, a to min. 15 minút pred začiatkom elektronickej aukcie. V tomto časovom limite si môžu  účastníci elektronickej aukcie skontrolovať svoju vstupn</w:t>
      </w:r>
      <w:r w:rsidR="002B1E53">
        <w:rPr>
          <w:rFonts w:ascii="Arial Narrow" w:eastAsia="Calibri" w:hAnsi="Arial Narrow"/>
          <w:sz w:val="22"/>
          <w:szCs w:val="22"/>
          <w:lang w:eastAsia="sk-SK"/>
        </w:rPr>
        <w:t>é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cen</w:t>
      </w:r>
      <w:r w:rsidR="002B1E53">
        <w:rPr>
          <w:rFonts w:ascii="Arial Narrow" w:eastAsia="Calibri" w:hAnsi="Arial Narrow"/>
          <w:sz w:val="22"/>
          <w:szCs w:val="22"/>
          <w:lang w:eastAsia="sk-SK"/>
        </w:rPr>
        <w:t>y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165614" w:rsidRPr="00E712F9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>Zároveň účastníkom elektronickej aukcie bude tiež zaslaná pripomienka formou emailovej notifikácie 10 minút pred začiatkom elektronickej aukcie.</w:t>
      </w:r>
    </w:p>
    <w:p w:rsidR="00165614" w:rsidRPr="00E712F9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verejnosti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Hypertextový odkaz na verejnú aukčnú sieň bude zobrazený vo vernom detaile predmetnej </w:t>
      </w:r>
      <w:r w:rsidR="00B61273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konkrétnej 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zákazky, a to bezprostredne po vytvorení elektronickej aukcie. 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Predpokladaný čas ukončenia elektronickej aukcie: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Elektronická aukcia bude trvať 20 minút, s opakovanou možnosťou predĺženia o 2 minúty. Ak účastník ponúkne novú </w:t>
      </w:r>
      <w:r w:rsidR="004F0513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cenu </w:t>
      </w:r>
      <w:r w:rsidR="008F537E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vyjadrenú </w:t>
      </w:r>
      <w:r w:rsidR="004F0513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v EUR bez DPH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ktorá spĺňa požiadavky týkajúce sa minimálnych rozdielov, počas posledných 2 minút trvania elektronickej aukcie, elektronická aukcia sa predlžuje o 2 minúty, ktoré začnú plynúť od pôvodného skončenia elektronickej aukcie. Elektronická aukcia sa po jej prvom predĺžení predĺži o 2 minúty vždy, keď počas jej predĺženia účastník ponúkne novú </w:t>
      </w:r>
      <w:r w:rsidR="004F0513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cenu </w:t>
      </w:r>
      <w:r w:rsidR="006B612D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vyjadrenú </w:t>
      </w:r>
      <w:r w:rsidR="004F0513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v EUR bez DPH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, ktorá spĺňa požiadavky týkajúce sa minimálnych rozdielov, a to aj opakovane.</w:t>
      </w:r>
    </w:p>
    <w:p w:rsidR="00165614" w:rsidRPr="00E712F9" w:rsidRDefault="00165614" w:rsidP="005F47CD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u w:val="single"/>
          <w:lang w:eastAsia="sk-SK"/>
        </w:rPr>
        <w:t>Systém EKS elektronickú aukciu skončí:</w:t>
      </w:r>
    </w:p>
    <w:p w:rsidR="00165614" w:rsidRPr="00E712F9" w:rsidRDefault="00165614" w:rsidP="005F47CD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>ak nedostane žiadne ďalšie nové ceny vyjadrené v EUR</w:t>
      </w:r>
      <w:r w:rsidR="008F537E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, ktoré spĺňajú požiadavky týkajúce sa minimálnych rozdielov.</w:t>
      </w:r>
    </w:p>
    <w:p w:rsidR="00165614" w:rsidRPr="00E712F9" w:rsidRDefault="00165614" w:rsidP="005F47CD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>Po ukončení elektronickej aukcii už nebude možné upravovať ceny</w:t>
      </w:r>
      <w:r w:rsidR="000721BB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8F537E" w:rsidRPr="00E712F9">
        <w:rPr>
          <w:rFonts w:ascii="Arial Narrow" w:eastAsia="Calibri" w:hAnsi="Arial Narrow"/>
          <w:sz w:val="22"/>
          <w:szCs w:val="22"/>
          <w:lang w:eastAsia="sk-SK"/>
        </w:rPr>
        <w:t xml:space="preserve">vyjadrené </w:t>
      </w:r>
      <w:r w:rsidR="000721BB" w:rsidRPr="00E712F9">
        <w:rPr>
          <w:rFonts w:ascii="Arial Narrow" w:eastAsia="Calibri" w:hAnsi="Arial Narrow"/>
          <w:sz w:val="22"/>
          <w:szCs w:val="22"/>
          <w:lang w:eastAsia="sk-SK"/>
        </w:rPr>
        <w:t>v EUR bez DPH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, ktoré boli predmetom elektronickej aukcii.</w:t>
      </w:r>
    </w:p>
    <w:p w:rsidR="00165614" w:rsidRPr="00FD1479" w:rsidRDefault="005343E1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FD1479">
        <w:rPr>
          <w:rFonts w:ascii="Arial Narrow" w:hAnsi="Arial Narrow"/>
          <w:sz w:val="22"/>
          <w:szCs w:val="22"/>
          <w:lang w:eastAsia="sk-SK"/>
        </w:rPr>
        <w:t xml:space="preserve">Verejný obstarávateľ </w:t>
      </w:r>
      <w:r w:rsidR="002E4DEA" w:rsidRPr="00FD1479">
        <w:rPr>
          <w:rFonts w:ascii="Arial Narrow" w:hAnsi="Arial Narrow"/>
          <w:sz w:val="22"/>
          <w:szCs w:val="22"/>
          <w:lang w:eastAsia="sk-SK"/>
        </w:rPr>
        <w:t xml:space="preserve">si vyhradzuje právo </w:t>
      </w:r>
      <w:r w:rsidRPr="00FD1479">
        <w:rPr>
          <w:rFonts w:ascii="Arial Narrow" w:hAnsi="Arial Narrow"/>
          <w:sz w:val="22"/>
          <w:szCs w:val="22"/>
          <w:lang w:eastAsia="sk-SK"/>
        </w:rPr>
        <w:t>nepouži</w:t>
      </w:r>
      <w:r w:rsidR="002E4DEA" w:rsidRPr="00FD1479">
        <w:rPr>
          <w:rFonts w:ascii="Arial Narrow" w:hAnsi="Arial Narrow"/>
          <w:sz w:val="22"/>
          <w:szCs w:val="22"/>
          <w:lang w:eastAsia="sk-SK"/>
        </w:rPr>
        <w:t>ť</w:t>
      </w:r>
      <w:r w:rsidRPr="00FD1479">
        <w:rPr>
          <w:rFonts w:ascii="Arial Narrow" w:hAnsi="Arial Narrow"/>
          <w:sz w:val="22"/>
          <w:szCs w:val="22"/>
          <w:lang w:eastAsia="sk-SK"/>
        </w:rPr>
        <w:t xml:space="preserve"> elektronickú aukciu, ak by sa aukcie zúčastnil len jeden účastník.</w:t>
      </w:r>
    </w:p>
    <w:p w:rsidR="00165614" w:rsidRPr="00E712F9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Požiadavky na technické vybavenie</w:t>
      </w:r>
    </w:p>
    <w:p w:rsidR="007E1790" w:rsidRPr="00E712F9" w:rsidRDefault="007E1790" w:rsidP="00227A67">
      <w:pPr>
        <w:shd w:val="clear" w:color="auto" w:fill="FFFFFF"/>
        <w:autoSpaceDE w:val="0"/>
        <w:autoSpaceDN w:val="0"/>
        <w:adjustRightInd w:val="0"/>
        <w:spacing w:before="120" w:after="120"/>
        <w:ind w:left="567" w:hanging="567"/>
        <w:rPr>
          <w:rFonts w:ascii="Arial Narrow" w:hAnsi="Arial Narrow"/>
          <w:sz w:val="22"/>
        </w:rPr>
      </w:pPr>
      <w:r w:rsidRPr="00E712F9">
        <w:rPr>
          <w:rFonts w:ascii="Arial Narrow" w:hAnsi="Arial Narrow"/>
          <w:sz w:val="22"/>
        </w:rPr>
        <w:t xml:space="preserve">Aktuálne verzie prehliadačov: Internet Explorer, </w:t>
      </w:r>
      <w:proofErr w:type="spellStart"/>
      <w:r w:rsidRPr="00E712F9">
        <w:rPr>
          <w:rFonts w:ascii="Arial Narrow" w:hAnsi="Arial Narrow"/>
          <w:sz w:val="22"/>
        </w:rPr>
        <w:t>Mozilla</w:t>
      </w:r>
      <w:proofErr w:type="spellEnd"/>
      <w:r w:rsidRPr="00E712F9">
        <w:rPr>
          <w:rFonts w:ascii="Arial Narrow" w:hAnsi="Arial Narrow"/>
          <w:sz w:val="22"/>
        </w:rPr>
        <w:t xml:space="preserve"> </w:t>
      </w:r>
      <w:proofErr w:type="spellStart"/>
      <w:r w:rsidRPr="00E712F9">
        <w:rPr>
          <w:rFonts w:ascii="Arial Narrow" w:hAnsi="Arial Narrow"/>
          <w:sz w:val="22"/>
        </w:rPr>
        <w:t>Firefox</w:t>
      </w:r>
      <w:proofErr w:type="spellEnd"/>
      <w:r w:rsidRPr="00E712F9">
        <w:rPr>
          <w:rFonts w:ascii="Arial Narrow" w:hAnsi="Arial Narrow"/>
          <w:sz w:val="22"/>
        </w:rPr>
        <w:t xml:space="preserve">, </w:t>
      </w:r>
      <w:proofErr w:type="spellStart"/>
      <w:r w:rsidRPr="00E712F9">
        <w:rPr>
          <w:rFonts w:ascii="Arial Narrow" w:hAnsi="Arial Narrow"/>
          <w:sz w:val="22"/>
        </w:rPr>
        <w:t>Google</w:t>
      </w:r>
      <w:proofErr w:type="spellEnd"/>
      <w:r w:rsidRPr="00E712F9">
        <w:rPr>
          <w:rFonts w:ascii="Arial Narrow" w:hAnsi="Arial Narrow"/>
          <w:sz w:val="22"/>
        </w:rPr>
        <w:t xml:space="preserve"> </w:t>
      </w:r>
      <w:proofErr w:type="spellStart"/>
      <w:r w:rsidRPr="00E712F9">
        <w:rPr>
          <w:rFonts w:ascii="Arial Narrow" w:hAnsi="Arial Narrow"/>
          <w:sz w:val="22"/>
        </w:rPr>
        <w:t>Chrome</w:t>
      </w:r>
      <w:proofErr w:type="spellEnd"/>
      <w:r w:rsidRPr="00E712F9">
        <w:rPr>
          <w:rFonts w:ascii="Arial Narrow" w:hAnsi="Arial Narrow"/>
          <w:sz w:val="22"/>
        </w:rPr>
        <w:t>.</w:t>
      </w:r>
    </w:p>
    <w:p w:rsidR="007E1790" w:rsidRPr="00E712F9" w:rsidRDefault="007E1790" w:rsidP="005F47CD">
      <w:pPr>
        <w:spacing w:before="120" w:after="120"/>
        <w:ind w:left="567"/>
        <w:jc w:val="both"/>
        <w:rPr>
          <w:rFonts w:ascii="Arial Narrow" w:hAnsi="Arial Narrow"/>
          <w:sz w:val="22"/>
        </w:rPr>
      </w:pPr>
      <w:r w:rsidRPr="00E712F9">
        <w:rPr>
          <w:rFonts w:ascii="Arial Narrow" w:hAnsi="Arial Narrow"/>
          <w:sz w:val="22"/>
        </w:rPr>
        <w:t>Ďalšie technické požiadavky:</w:t>
      </w:r>
    </w:p>
    <w:p w:rsidR="007E1790" w:rsidRPr="00E712F9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712F9">
        <w:rPr>
          <w:rFonts w:ascii="Arial Narrow" w:hAnsi="Arial Narrow"/>
          <w:sz w:val="22"/>
        </w:rPr>
        <w:t xml:space="preserve">prehliadač so zapnutým </w:t>
      </w:r>
      <w:proofErr w:type="spellStart"/>
      <w:r w:rsidRPr="00E712F9">
        <w:rPr>
          <w:rFonts w:ascii="Arial Narrow" w:hAnsi="Arial Narrow"/>
          <w:sz w:val="22"/>
        </w:rPr>
        <w:t>javascript</w:t>
      </w:r>
      <w:proofErr w:type="spellEnd"/>
      <w:r w:rsidRPr="00E712F9">
        <w:rPr>
          <w:rFonts w:ascii="Arial Narrow" w:hAnsi="Arial Narrow"/>
          <w:sz w:val="22"/>
        </w:rPr>
        <w:t xml:space="preserve"> a </w:t>
      </w:r>
      <w:proofErr w:type="spellStart"/>
      <w:r w:rsidRPr="00E712F9">
        <w:rPr>
          <w:rFonts w:ascii="Arial Narrow" w:hAnsi="Arial Narrow"/>
          <w:sz w:val="22"/>
        </w:rPr>
        <w:t>cookies</w:t>
      </w:r>
      <w:proofErr w:type="spellEnd"/>
      <w:r w:rsidRPr="00E712F9">
        <w:rPr>
          <w:rFonts w:ascii="Arial Narrow" w:hAnsi="Arial Narrow"/>
          <w:sz w:val="22"/>
        </w:rPr>
        <w:t>,</w:t>
      </w:r>
    </w:p>
    <w:p w:rsidR="007E1790" w:rsidRPr="00E712F9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712F9">
        <w:rPr>
          <w:rFonts w:ascii="Arial Narrow" w:hAnsi="Arial Narrow"/>
          <w:sz w:val="22"/>
        </w:rPr>
        <w:t>prehliadač bez prídavných zásuvných modulov (</w:t>
      </w:r>
      <w:proofErr w:type="spellStart"/>
      <w:r w:rsidRPr="00E712F9">
        <w:rPr>
          <w:rFonts w:ascii="Arial Narrow" w:hAnsi="Arial Narrow"/>
          <w:sz w:val="22"/>
        </w:rPr>
        <w:t>plug-in</w:t>
      </w:r>
      <w:proofErr w:type="spellEnd"/>
      <w:r w:rsidRPr="00E712F9">
        <w:rPr>
          <w:rFonts w:ascii="Arial Narrow" w:hAnsi="Arial Narrow"/>
          <w:sz w:val="22"/>
        </w:rPr>
        <w:t xml:space="preserve">, </w:t>
      </w:r>
      <w:proofErr w:type="spellStart"/>
      <w:r w:rsidRPr="00E712F9">
        <w:rPr>
          <w:rFonts w:ascii="Arial Narrow" w:hAnsi="Arial Narrow"/>
          <w:sz w:val="22"/>
        </w:rPr>
        <w:t>add-on</w:t>
      </w:r>
      <w:proofErr w:type="spellEnd"/>
      <w:r w:rsidRPr="00E712F9">
        <w:rPr>
          <w:rFonts w:ascii="Arial Narrow" w:hAnsi="Arial Narrow"/>
          <w:sz w:val="22"/>
        </w:rPr>
        <w:t xml:space="preserve">) ktoré modifikujú vykonávanie a renderovanie aplikácie alebo zasahujú do http </w:t>
      </w:r>
      <w:proofErr w:type="spellStart"/>
      <w:r w:rsidRPr="00E712F9">
        <w:rPr>
          <w:rFonts w:ascii="Arial Narrow" w:hAnsi="Arial Narrow"/>
          <w:sz w:val="22"/>
        </w:rPr>
        <w:t>headers</w:t>
      </w:r>
      <w:proofErr w:type="spellEnd"/>
      <w:r w:rsidRPr="00E712F9">
        <w:rPr>
          <w:rFonts w:ascii="Arial Narrow" w:hAnsi="Arial Narrow"/>
          <w:sz w:val="22"/>
        </w:rPr>
        <w:t>,</w:t>
      </w:r>
    </w:p>
    <w:p w:rsidR="007E1790" w:rsidRPr="00E712F9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712F9">
        <w:rPr>
          <w:rFonts w:ascii="Arial Narrow" w:hAnsi="Arial Narrow"/>
          <w:sz w:val="22"/>
        </w:rPr>
        <w:t>operačný systém počítača bez vírusov, malware a spyware ktoré zasahujú do http komunikácie,</w:t>
      </w:r>
    </w:p>
    <w:p w:rsidR="007E1790" w:rsidRPr="00E712F9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712F9">
        <w:rPr>
          <w:rFonts w:ascii="Arial Narrow" w:hAnsi="Arial Narrow"/>
          <w:sz w:val="22"/>
        </w:rPr>
        <w:t xml:space="preserve">počítač pripojený k sieti Internet bez blokovania alebo modifikovania http protokolu s terminovaním </w:t>
      </w:r>
      <w:proofErr w:type="spellStart"/>
      <w:r w:rsidRPr="00E712F9">
        <w:rPr>
          <w:rFonts w:ascii="Arial Narrow" w:hAnsi="Arial Narrow"/>
          <w:sz w:val="22"/>
        </w:rPr>
        <w:t>ssl</w:t>
      </w:r>
      <w:proofErr w:type="spellEnd"/>
      <w:r w:rsidRPr="00E712F9">
        <w:rPr>
          <w:rFonts w:ascii="Arial Narrow" w:hAnsi="Arial Narrow"/>
          <w:sz w:val="22"/>
        </w:rPr>
        <w:t xml:space="preserve"> spojenia na klientovi,</w:t>
      </w:r>
    </w:p>
    <w:p w:rsidR="007E1790" w:rsidRPr="00E712F9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712F9">
        <w:rPr>
          <w:rFonts w:ascii="Arial Narrow" w:hAnsi="Arial Narrow"/>
          <w:sz w:val="22"/>
        </w:rPr>
        <w:t>rozlíšenie obrazovky minimálne 1024 x 768 bodov,</w:t>
      </w:r>
    </w:p>
    <w:p w:rsidR="007E1790" w:rsidRPr="00E712F9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712F9">
        <w:rPr>
          <w:rFonts w:ascii="Arial Narrow" w:hAnsi="Arial Narrow"/>
          <w:sz w:val="22"/>
        </w:rPr>
        <w:t>prehliadač PDF súborov.</w:t>
      </w:r>
    </w:p>
    <w:p w:rsidR="00165614" w:rsidRPr="00E712F9" w:rsidRDefault="00165614" w:rsidP="007E179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Doplňujúce informácie</w:t>
      </w:r>
    </w:p>
    <w:p w:rsidR="00165614" w:rsidRPr="002F0FCC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Technické problémy na strane </w:t>
      </w:r>
      <w:r w:rsidR="00B61273">
        <w:rPr>
          <w:rFonts w:ascii="Arial Narrow" w:eastAsia="Calibri" w:hAnsi="Arial Narrow"/>
          <w:color w:val="000000"/>
          <w:sz w:val="22"/>
          <w:szCs w:val="22"/>
          <w:lang w:eastAsia="sk-SK"/>
        </w:rPr>
        <w:t>Dodávateľa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nebudú dôvodom na opakovanie ani na zrušenie elektronickej aukcie. 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Pre prípad eliminácie akejkoľvek nepredvídateľnej situácie (napr. výpadok elektrickej energie, konektivity k internetu, alebo inej objektívnej príčiny zabraňujúcej v ďalšom pokračovaní </w:t>
      </w:r>
      <w:r w:rsidR="000721BB" w:rsidRPr="00E712F9">
        <w:rPr>
          <w:rFonts w:ascii="Arial Narrow" w:eastAsia="Calibri" w:hAnsi="Arial Narrow"/>
          <w:sz w:val="22"/>
          <w:szCs w:val="22"/>
          <w:lang w:eastAsia="sk-SK"/>
        </w:rPr>
        <w:t>uchádzača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v elektronickej aukcii) </w:t>
      </w:r>
      <w:r w:rsidR="000721BB" w:rsidRPr="00E712F9">
        <w:rPr>
          <w:rFonts w:ascii="Arial Narrow" w:eastAsia="Calibri" w:hAnsi="Arial Narrow"/>
          <w:sz w:val="22"/>
          <w:szCs w:val="22"/>
          <w:lang w:eastAsia="sk-SK"/>
        </w:rPr>
        <w:t>Verejný obstarávateľ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odporúča </w:t>
      </w:r>
      <w:r w:rsidR="00B61273">
        <w:rPr>
          <w:rFonts w:ascii="Arial Narrow" w:eastAsia="Calibri" w:hAnsi="Arial Narrow"/>
          <w:sz w:val="22"/>
          <w:szCs w:val="22"/>
          <w:lang w:eastAsia="sk-SK"/>
        </w:rPr>
        <w:t>Dodávateľom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mať pripravený náhradný zdroj elektrickej energie, prípadne mobilný internet napr. prenosný počítač s mobilným internetom.</w:t>
      </w:r>
    </w:p>
    <w:p w:rsidR="00165614" w:rsidRPr="002F0FCC" w:rsidRDefault="00165614" w:rsidP="00E712F9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sectPr w:rsidR="00165614" w:rsidRPr="002F0FCC" w:rsidSect="0043594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482" w:rsidRDefault="009E2482" w:rsidP="007C6581">
      <w:r>
        <w:separator/>
      </w:r>
    </w:p>
  </w:endnote>
  <w:endnote w:type="continuationSeparator" w:id="0">
    <w:p w:rsidR="009E2482" w:rsidRDefault="009E2482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482" w:rsidRDefault="009E2482" w:rsidP="007C6581">
      <w:r>
        <w:separator/>
      </w:r>
    </w:p>
  </w:footnote>
  <w:footnote w:type="continuationSeparator" w:id="0">
    <w:p w:rsidR="009E2482" w:rsidRDefault="009E2482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8B1114">
      <w:rPr>
        <w:rFonts w:ascii="Arial Narrow" w:hAnsi="Arial Narrow"/>
        <w:sz w:val="18"/>
        <w:szCs w:val="18"/>
        <w:lang w:val="sk-SK"/>
      </w:rPr>
      <w:t>7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721BB"/>
    <w:rsid w:val="00082686"/>
    <w:rsid w:val="00094C1F"/>
    <w:rsid w:val="000A0E9C"/>
    <w:rsid w:val="000A6D53"/>
    <w:rsid w:val="000C048B"/>
    <w:rsid w:val="000C0675"/>
    <w:rsid w:val="000C26D2"/>
    <w:rsid w:val="000D01F4"/>
    <w:rsid w:val="000D2B18"/>
    <w:rsid w:val="000D62AB"/>
    <w:rsid w:val="00105CCD"/>
    <w:rsid w:val="00106CC7"/>
    <w:rsid w:val="001415B4"/>
    <w:rsid w:val="00165614"/>
    <w:rsid w:val="001764E9"/>
    <w:rsid w:val="001918A0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6301"/>
    <w:rsid w:val="00293557"/>
    <w:rsid w:val="00297E66"/>
    <w:rsid w:val="002B1E53"/>
    <w:rsid w:val="002C1328"/>
    <w:rsid w:val="002E4DEA"/>
    <w:rsid w:val="002F0FCC"/>
    <w:rsid w:val="00301EB0"/>
    <w:rsid w:val="003053F8"/>
    <w:rsid w:val="00321E40"/>
    <w:rsid w:val="00343920"/>
    <w:rsid w:val="00360191"/>
    <w:rsid w:val="0037129A"/>
    <w:rsid w:val="00371C79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E1B"/>
    <w:rsid w:val="0041211D"/>
    <w:rsid w:val="00434CBB"/>
    <w:rsid w:val="0043594E"/>
    <w:rsid w:val="00452E1E"/>
    <w:rsid w:val="00475054"/>
    <w:rsid w:val="004C75D4"/>
    <w:rsid w:val="004F0513"/>
    <w:rsid w:val="00530300"/>
    <w:rsid w:val="005343E1"/>
    <w:rsid w:val="00535778"/>
    <w:rsid w:val="005429C8"/>
    <w:rsid w:val="00542C52"/>
    <w:rsid w:val="00556901"/>
    <w:rsid w:val="00556A6E"/>
    <w:rsid w:val="00583CAF"/>
    <w:rsid w:val="005A2B51"/>
    <w:rsid w:val="005C0737"/>
    <w:rsid w:val="005E16CA"/>
    <w:rsid w:val="005E2CF1"/>
    <w:rsid w:val="005F47CD"/>
    <w:rsid w:val="00625253"/>
    <w:rsid w:val="00662949"/>
    <w:rsid w:val="00667B85"/>
    <w:rsid w:val="006B0711"/>
    <w:rsid w:val="006B612D"/>
    <w:rsid w:val="006C48B4"/>
    <w:rsid w:val="006D28C7"/>
    <w:rsid w:val="00707C78"/>
    <w:rsid w:val="00710821"/>
    <w:rsid w:val="0075184A"/>
    <w:rsid w:val="00752C59"/>
    <w:rsid w:val="00753372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E1790"/>
    <w:rsid w:val="007E1D5D"/>
    <w:rsid w:val="007F0443"/>
    <w:rsid w:val="007F15B5"/>
    <w:rsid w:val="007F7B20"/>
    <w:rsid w:val="00804A09"/>
    <w:rsid w:val="00815AEE"/>
    <w:rsid w:val="00816E9D"/>
    <w:rsid w:val="00826099"/>
    <w:rsid w:val="00832250"/>
    <w:rsid w:val="00840F6E"/>
    <w:rsid w:val="00872326"/>
    <w:rsid w:val="0089305C"/>
    <w:rsid w:val="008962D5"/>
    <w:rsid w:val="008A22E9"/>
    <w:rsid w:val="008A2AA3"/>
    <w:rsid w:val="008A3505"/>
    <w:rsid w:val="008A55E3"/>
    <w:rsid w:val="008A7801"/>
    <w:rsid w:val="008B1114"/>
    <w:rsid w:val="008B5634"/>
    <w:rsid w:val="008C0DD0"/>
    <w:rsid w:val="008C4A51"/>
    <w:rsid w:val="008D545D"/>
    <w:rsid w:val="008E4CAC"/>
    <w:rsid w:val="008F537E"/>
    <w:rsid w:val="008F713F"/>
    <w:rsid w:val="00904870"/>
    <w:rsid w:val="00975974"/>
    <w:rsid w:val="0099095F"/>
    <w:rsid w:val="009910C0"/>
    <w:rsid w:val="009A48B6"/>
    <w:rsid w:val="009A670A"/>
    <w:rsid w:val="009B2CB5"/>
    <w:rsid w:val="009D0EA4"/>
    <w:rsid w:val="009D1E74"/>
    <w:rsid w:val="009D33E7"/>
    <w:rsid w:val="009D3FE5"/>
    <w:rsid w:val="009E2482"/>
    <w:rsid w:val="009E4490"/>
    <w:rsid w:val="00A024FB"/>
    <w:rsid w:val="00A12EDF"/>
    <w:rsid w:val="00A150D9"/>
    <w:rsid w:val="00A46CDD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376F9"/>
    <w:rsid w:val="00B444D0"/>
    <w:rsid w:val="00B46D5D"/>
    <w:rsid w:val="00B5271E"/>
    <w:rsid w:val="00B61273"/>
    <w:rsid w:val="00B615A4"/>
    <w:rsid w:val="00B726FB"/>
    <w:rsid w:val="00BA1434"/>
    <w:rsid w:val="00BB2C79"/>
    <w:rsid w:val="00BC5CE9"/>
    <w:rsid w:val="00BD19DF"/>
    <w:rsid w:val="00BD545B"/>
    <w:rsid w:val="00BE0A96"/>
    <w:rsid w:val="00C03D30"/>
    <w:rsid w:val="00C04A8D"/>
    <w:rsid w:val="00C33AAC"/>
    <w:rsid w:val="00C33FD8"/>
    <w:rsid w:val="00C36D5A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842BD"/>
    <w:rsid w:val="00DB4700"/>
    <w:rsid w:val="00DC3ACA"/>
    <w:rsid w:val="00DD251E"/>
    <w:rsid w:val="00DE43CA"/>
    <w:rsid w:val="00DF39A3"/>
    <w:rsid w:val="00DF4F82"/>
    <w:rsid w:val="00E40E17"/>
    <w:rsid w:val="00E52814"/>
    <w:rsid w:val="00E55DB9"/>
    <w:rsid w:val="00E667D2"/>
    <w:rsid w:val="00E712F9"/>
    <w:rsid w:val="00E97FFB"/>
    <w:rsid w:val="00EA370C"/>
    <w:rsid w:val="00ED09E2"/>
    <w:rsid w:val="00EE44E9"/>
    <w:rsid w:val="00EF3DB5"/>
    <w:rsid w:val="00F01372"/>
    <w:rsid w:val="00F06E95"/>
    <w:rsid w:val="00F133FF"/>
    <w:rsid w:val="00F23C41"/>
    <w:rsid w:val="00F33D09"/>
    <w:rsid w:val="00F343B2"/>
    <w:rsid w:val="00F52A92"/>
    <w:rsid w:val="00F55B65"/>
    <w:rsid w:val="00F63F3E"/>
    <w:rsid w:val="00F662B0"/>
    <w:rsid w:val="00F7635B"/>
    <w:rsid w:val="00FA2F74"/>
    <w:rsid w:val="00FB6BA4"/>
    <w:rsid w:val="00FD03B0"/>
    <w:rsid w:val="00FD1479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Škvarka</dc:creator>
  <cp:lastModifiedBy>Miroslav Škvarka</cp:lastModifiedBy>
  <cp:revision>2</cp:revision>
  <dcterms:created xsi:type="dcterms:W3CDTF">2018-08-08T07:40:00Z</dcterms:created>
  <dcterms:modified xsi:type="dcterms:W3CDTF">2018-08-08T07:40:00Z</dcterms:modified>
</cp:coreProperties>
</file>