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C8" w:rsidRDefault="00CF6CC8" w:rsidP="00CF6CC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>
        <w:rPr>
          <w:rFonts w:ascii="Arial Narrow" w:hAnsi="Arial Narrow" w:cs="Arial"/>
          <w:b/>
          <w:bCs/>
          <w:sz w:val="22"/>
          <w:szCs w:val="22"/>
        </w:rPr>
        <w:tab/>
      </w:r>
      <w:r w:rsidRPr="00CF6CC8">
        <w:rPr>
          <w:rFonts w:ascii="Arial Narrow" w:hAnsi="Arial Narrow" w:cs="Arial"/>
          <w:bCs/>
          <w:sz w:val="24"/>
          <w:szCs w:val="24"/>
        </w:rPr>
        <w:t xml:space="preserve">   </w:t>
      </w:r>
      <w:r>
        <w:rPr>
          <w:rFonts w:ascii="Arial Narrow" w:hAnsi="Arial Narrow" w:cs="Arial"/>
          <w:bCs/>
          <w:sz w:val="24"/>
          <w:szCs w:val="24"/>
        </w:rPr>
        <w:t xml:space="preserve">                            </w:t>
      </w:r>
      <w:r w:rsidRPr="00CF6CC8">
        <w:rPr>
          <w:rFonts w:ascii="Arial Narrow" w:hAnsi="Arial Narrow" w:cs="Arial"/>
          <w:bCs/>
          <w:sz w:val="24"/>
          <w:szCs w:val="24"/>
        </w:rPr>
        <w:t xml:space="preserve">   Príloha č. 4 súťažných podkladov</w:t>
      </w:r>
    </w:p>
    <w:p w:rsidR="00CF6CC8" w:rsidRPr="00CF6CC8" w:rsidRDefault="00CF6CC8" w:rsidP="00CF6CC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Cs/>
          <w:sz w:val="24"/>
          <w:szCs w:val="24"/>
        </w:rPr>
      </w:pPr>
    </w:p>
    <w:p w:rsidR="00CF6CC8" w:rsidRDefault="00CF6CC8" w:rsidP="00CF6CC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00FB6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800FB6">
        <w:rPr>
          <w:rFonts w:ascii="Arial Narrow" w:hAnsi="Arial Narrow" w:cs="Arial"/>
          <w:b/>
          <w:bCs/>
          <w:sz w:val="24"/>
          <w:szCs w:val="24"/>
        </w:rPr>
        <w:t xml:space="preserve">PRAVIDLÁ   UPLATŇOVANIA   KRITÉRIA  NA VYHODNOTENIE PONÚK 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86" w:hanging="3686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800FB6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 EUR bez DPH“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uchádzačov, ktoré neboli vylúčené, podľa kritéria na vyhodnotenie ponúk (ďalej len „kritérium“), určeného v oznámení o vyhlásení verejného obstarávania a na základe pravidiel jeho uplatnenia určených v  súťažných podkladov.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b/>
          <w:bCs/>
          <w:sz w:val="24"/>
          <w:szCs w:val="24"/>
          <w:lang w:eastAsia="sk-SK"/>
        </w:rPr>
        <w:t>Pravidlá na uplatnenie kritéria:</w:t>
      </w:r>
      <w:r w:rsidRPr="00800FB6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 EUR bez DPH</w:t>
      </w:r>
      <w:r w:rsidRPr="00800FB6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>Systém EKS automatizovane označí ponuku s najnižšou Celkovou cenou za dodanie požadovaného predmetu zákazky vyjadrenou v EUR bez DPH za prvú, ponuku s druhou najnižšou Celkovou cenou za dodanie požadovaného predmetu zákazky vyjadrenou v EUR bez DPH za druhú, ponuku s tre</w:t>
      </w:r>
      <w:r w:rsidR="000F7246">
        <w:rPr>
          <w:rFonts w:ascii="Arial Narrow" w:eastAsia="Calibri" w:hAnsi="Arial Narrow"/>
          <w:sz w:val="24"/>
          <w:szCs w:val="24"/>
          <w:lang w:eastAsia="sk-SK"/>
        </w:rPr>
        <w:t>ť</w:t>
      </w:r>
      <w:bookmarkStart w:id="0" w:name="_GoBack"/>
      <w:bookmarkEnd w:id="0"/>
      <w:r w:rsidRPr="00800FB6">
        <w:rPr>
          <w:rFonts w:ascii="Arial Narrow" w:eastAsia="Calibri" w:hAnsi="Arial Narrow"/>
          <w:sz w:val="24"/>
          <w:szCs w:val="24"/>
          <w:lang w:eastAsia="sk-SK"/>
        </w:rPr>
        <w:t xml:space="preserve">ou najnižšou Celkovou cenou za dodanie požadovaného predmetu zákazky vyjadrenou v EUR bez DPH za tretiu, atď. </w:t>
      </w:r>
    </w:p>
    <w:p w:rsidR="00CF6CC8" w:rsidRPr="00800FB6" w:rsidRDefault="00CF6CC8" w:rsidP="00CF6CC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>Ponuku uchádzača, ktorú EKS automatizovane vyhodnotil podľa predmetného kritéria za prvú, t.j. úspešnú ponuku, odporučí komisia na vyhodnotenie ponúk verejnému obstarávateľovi prijať.</w:t>
      </w:r>
    </w:p>
    <w:p w:rsidR="00CF6CC8" w:rsidRPr="00800FB6" w:rsidRDefault="00CF6CC8" w:rsidP="00CF6CC8">
      <w:pPr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800FB6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t. j. rovnakej </w:t>
      </w:r>
      <w:r w:rsidRPr="00800FB6">
        <w:rPr>
          <w:rFonts w:ascii="Arial Narrow" w:hAnsi="Arial Narrow"/>
          <w:sz w:val="24"/>
          <w:szCs w:val="24"/>
        </w:rPr>
        <w:t>Celkovej ceny za dodanie požadovaného predmetu zákazky vyjadrenou v EUR bez DPH</w:t>
      </w:r>
      <w:r w:rsidRPr="00800FB6">
        <w:rPr>
          <w:rFonts w:ascii="Arial Narrow" w:eastAsia="Calibri" w:hAnsi="Arial Narrow"/>
          <w:sz w:val="24"/>
          <w:szCs w:val="24"/>
          <w:lang w:eastAsia="sk-SK"/>
        </w:rPr>
        <w:t xml:space="preserve"> u viacerých uchádzačov, rozhoduje o poradí ponúk </w:t>
      </w:r>
      <w:r w:rsidRPr="00800FB6">
        <w:rPr>
          <w:rFonts w:ascii="Arial Narrow" w:hAnsi="Arial Narrow"/>
          <w:sz w:val="24"/>
          <w:szCs w:val="24"/>
        </w:rPr>
        <w:t xml:space="preserve">najnižšia cena  za položky podľa </w:t>
      </w:r>
      <w:r w:rsidRPr="00800FB6">
        <w:rPr>
          <w:rFonts w:ascii="Arial Narrow" w:eastAsia="Calibri" w:hAnsi="Arial Narrow"/>
          <w:sz w:val="24"/>
          <w:szCs w:val="24"/>
          <w:lang w:eastAsia="sk-SK"/>
        </w:rPr>
        <w:t>nižšie uvedeného poradia:</w:t>
      </w:r>
    </w:p>
    <w:p w:rsidR="00CF6CC8" w:rsidRPr="00800FB6" w:rsidRDefault="00CF6CC8" w:rsidP="00CF6CC8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4"/>
          <w:szCs w:val="24"/>
        </w:rPr>
      </w:pPr>
      <w:r w:rsidRPr="00800FB6">
        <w:rPr>
          <w:rFonts w:ascii="Arial Narrow" w:hAnsi="Arial Narrow"/>
          <w:sz w:val="24"/>
          <w:szCs w:val="24"/>
        </w:rPr>
        <w:t xml:space="preserve">položka č. 1 - </w:t>
      </w:r>
      <w:r w:rsidRPr="00800FB6">
        <w:rPr>
          <w:rFonts w:ascii="Arial Narrow" w:hAnsi="Arial Narrow"/>
          <w:bCs/>
          <w:color w:val="000000"/>
          <w:sz w:val="24"/>
          <w:szCs w:val="24"/>
        </w:rPr>
        <w:t>Systém priestorovej dezinfekcie</w:t>
      </w:r>
    </w:p>
    <w:p w:rsidR="00CF6CC8" w:rsidRPr="00800FB6" w:rsidRDefault="00CF6CC8" w:rsidP="00CF6CC8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sz w:val="24"/>
          <w:szCs w:val="24"/>
        </w:rPr>
      </w:pPr>
      <w:r w:rsidRPr="00800FB6">
        <w:rPr>
          <w:rFonts w:ascii="Arial Narrow" w:hAnsi="Arial Narrow"/>
          <w:bCs/>
          <w:color w:val="000000"/>
          <w:sz w:val="24"/>
          <w:szCs w:val="24"/>
        </w:rPr>
        <w:t>položka č. 2 - Dezinfekčný prostriedok do systému priestorovej dezinfekcie</w:t>
      </w:r>
    </w:p>
    <w:p w:rsidR="00CF6CC8" w:rsidRPr="00800FB6" w:rsidRDefault="00CF6CC8">
      <w:pPr>
        <w:rPr>
          <w:sz w:val="24"/>
          <w:szCs w:val="24"/>
        </w:rPr>
      </w:pPr>
    </w:p>
    <w:sectPr w:rsidR="00CF6CC8" w:rsidRPr="00800FB6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40" w:rsidRDefault="004D4740" w:rsidP="00CF6CC8">
      <w:r>
        <w:separator/>
      </w:r>
    </w:p>
  </w:endnote>
  <w:endnote w:type="continuationSeparator" w:id="0">
    <w:p w:rsidR="004D4740" w:rsidRDefault="004D4740" w:rsidP="00CF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40" w:rsidRDefault="004D4740" w:rsidP="00CF6CC8">
      <w:r>
        <w:separator/>
      </w:r>
    </w:p>
  </w:footnote>
  <w:footnote w:type="continuationSeparator" w:id="0">
    <w:p w:rsidR="004D4740" w:rsidRDefault="004D4740" w:rsidP="00CF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7C6581" w:rsidRDefault="004D4740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C8"/>
    <w:rsid w:val="000F7246"/>
    <w:rsid w:val="004B133B"/>
    <w:rsid w:val="004D4740"/>
    <w:rsid w:val="005A1E82"/>
    <w:rsid w:val="006F038E"/>
    <w:rsid w:val="00800FB6"/>
    <w:rsid w:val="00CF6CC8"/>
    <w:rsid w:val="00EB7C90"/>
    <w:rsid w:val="00F40F82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CC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F6CC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CF6CC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CF6CC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CF6CC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CF6CC8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CF6CC8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CC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F6CC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CF6CC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rsid w:val="00CF6CC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CF6CC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CF6CC8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CF6CC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Somorovská</dc:creator>
  <cp:lastModifiedBy>Veronika Somorovská</cp:lastModifiedBy>
  <cp:revision>2</cp:revision>
  <dcterms:created xsi:type="dcterms:W3CDTF">2019-12-12T09:17:00Z</dcterms:created>
  <dcterms:modified xsi:type="dcterms:W3CDTF">2019-12-12T09:17:00Z</dcterms:modified>
</cp:coreProperties>
</file>