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899" w:rsidRDefault="00BC3899" w:rsidP="00BC3899">
      <w:pPr>
        <w:jc w:val="right"/>
        <w:rPr>
          <w:rFonts w:ascii="Arial Narrow" w:hAnsi="Arial Narrow" w:cs="Times New Roman"/>
        </w:rPr>
      </w:pPr>
      <w:bookmarkStart w:id="0" w:name="_GoBack"/>
      <w:bookmarkEnd w:id="0"/>
      <w:r w:rsidRPr="0043436F">
        <w:rPr>
          <w:rFonts w:ascii="Arial Narrow" w:hAnsi="Arial Narrow" w:cs="Times New Roman"/>
        </w:rPr>
        <w:t xml:space="preserve">Príloha č. </w:t>
      </w:r>
      <w:r>
        <w:rPr>
          <w:rFonts w:ascii="Arial Narrow" w:hAnsi="Arial Narrow" w:cs="Times New Roman"/>
        </w:rPr>
        <w:t>6</w:t>
      </w:r>
      <w:r w:rsidRPr="0043436F">
        <w:rPr>
          <w:rFonts w:ascii="Arial Narrow" w:hAnsi="Arial Narrow" w:cs="Times New Roman"/>
        </w:rPr>
        <w:t xml:space="preserve"> súťažných podkladov </w:t>
      </w: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Pr="00157294" w:rsidRDefault="00BC3899" w:rsidP="00BC389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BC3899" w:rsidRPr="00157294" w:rsidRDefault="00BC3899" w:rsidP="00BC389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BC3899" w:rsidRDefault="00BC3899" w:rsidP="00BC389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BC3899" w:rsidRPr="00157294" w:rsidRDefault="00BC3899" w:rsidP="00BC389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BC3899" w:rsidRPr="00EC2537" w:rsidTr="00D003C2">
        <w:trPr>
          <w:trHeight w:val="2700"/>
        </w:trPr>
        <w:tc>
          <w:tcPr>
            <w:tcW w:w="9073" w:type="dxa"/>
          </w:tcPr>
          <w:p w:rsidR="00BC3899" w:rsidRPr="0031184F" w:rsidRDefault="00BC3899" w:rsidP="00D003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BC3899" w:rsidRPr="0031184F" w:rsidRDefault="00BC3899" w:rsidP="00D003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BC3899" w:rsidRDefault="00BC3899" w:rsidP="00D003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BC3899" w:rsidRPr="0031184F" w:rsidRDefault="00BC3899" w:rsidP="00D003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BC3899" w:rsidRPr="00EC2537" w:rsidRDefault="00BC3899" w:rsidP="00D003C2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mallCaps/>
                <w:sz w:val="24"/>
                <w:szCs w:val="24"/>
              </w:rPr>
              <w:t>čestné vyhlásenie uchádzača o zhode elektronickej ponuky s originálom</w:t>
            </w:r>
          </w:p>
        </w:tc>
      </w:tr>
    </w:tbl>
    <w:p w:rsidR="00BC3899" w:rsidRPr="0043436F" w:rsidRDefault="00BC3899" w:rsidP="00BC3899">
      <w:pPr>
        <w:jc w:val="right"/>
        <w:rPr>
          <w:rFonts w:ascii="Arial Narrow" w:hAnsi="Arial Narrow" w:cs="Times New Roman"/>
          <w:b/>
          <w:bCs/>
          <w:smallCaps/>
        </w:rPr>
      </w:pPr>
    </w:p>
    <w:p w:rsidR="00BC3899" w:rsidRPr="0043436F" w:rsidRDefault="00BC3899" w:rsidP="00BC3899">
      <w:pPr>
        <w:jc w:val="right"/>
        <w:rPr>
          <w:rFonts w:ascii="Arial Narrow" w:hAnsi="Arial Narrow" w:cs="Times New Roman"/>
          <w:b/>
          <w:bCs/>
          <w:smallCaps/>
        </w:rPr>
      </w:pPr>
    </w:p>
    <w:p w:rsidR="00BC3899" w:rsidRPr="0043436F" w:rsidRDefault="00BC3899" w:rsidP="00BC3899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BC3899" w:rsidRDefault="00BC3899" w:rsidP="00BC3899">
      <w:pPr>
        <w:spacing w:after="160" w:line="259" w:lineRule="auto"/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  <w:r>
        <w:rPr>
          <w:rFonts w:ascii="Arial Narrow" w:hAnsi="Arial Narrow" w:cs="Times New Roman"/>
          <w:b/>
          <w:bCs/>
          <w:smallCaps/>
          <w:sz w:val="22"/>
          <w:szCs w:val="22"/>
        </w:rPr>
        <w:br w:type="page"/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BC3899" w:rsidRPr="00AB48BD" w:rsidRDefault="00BC3899" w:rsidP="00BC3899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BC3899" w:rsidRPr="00AB48BD" w:rsidRDefault="00BC3899" w:rsidP="00BC389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BC3899" w:rsidRPr="00AB48BD" w:rsidRDefault="00BC3899" w:rsidP="00BC389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 ponuky, ktorá bola do verejného obstarávania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i/>
          <w:sz w:val="22"/>
          <w:szCs w:val="22"/>
        </w:rPr>
        <w:t>“</w:t>
      </w:r>
      <w:r w:rsidRPr="00BC3899">
        <w:rPr>
          <w:rFonts w:ascii="Arial Narrow" w:hAnsi="Arial Narrow" w:cs="Times New Roman"/>
          <w:i/>
          <w:sz w:val="22"/>
          <w:szCs w:val="22"/>
        </w:rPr>
        <w:t xml:space="preserve">Služby technickej podpory a údržby a Služby aplikačného rozvoja pre </w:t>
      </w:r>
      <w:r w:rsidR="009F766E">
        <w:rPr>
          <w:rFonts w:ascii="Arial Narrow" w:hAnsi="Arial Narrow" w:cs="Times New Roman"/>
          <w:i/>
          <w:sz w:val="22"/>
          <w:szCs w:val="22"/>
        </w:rPr>
        <w:t>Iné druhy dotačných schém</w:t>
      </w:r>
      <w:r>
        <w:rPr>
          <w:rFonts w:ascii="Arial Narrow" w:hAnsi="Arial Narrow" w:cs="Times New Roman"/>
          <w:i/>
          <w:sz w:val="22"/>
          <w:szCs w:val="22"/>
        </w:rPr>
        <w:t>“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 elektronicky,</w:t>
      </w:r>
      <w:r w:rsidRPr="00BD7F42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spôsobom určeným funkcionalitou EKS,</w:t>
      </w:r>
    </w:p>
    <w:p w:rsidR="00BC3899" w:rsidRPr="00AB48BD" w:rsidRDefault="00BC3899" w:rsidP="00BC389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Default="00BC3899" w:rsidP="00BC3899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475A53" w:rsidRDefault="00475A53"/>
    <w:sectPr w:rsidR="00475A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A14" w:rsidRDefault="00011A14" w:rsidP="00011A14">
      <w:r>
        <w:separator/>
      </w:r>
    </w:p>
  </w:endnote>
  <w:endnote w:type="continuationSeparator" w:id="0">
    <w:p w:rsidR="00011A14" w:rsidRDefault="00011A14" w:rsidP="00011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A14" w:rsidRDefault="00011A14" w:rsidP="00011A14">
      <w:r>
        <w:separator/>
      </w:r>
    </w:p>
  </w:footnote>
  <w:footnote w:type="continuationSeparator" w:id="0">
    <w:p w:rsidR="00011A14" w:rsidRDefault="00011A14" w:rsidP="00011A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99"/>
    <w:rsid w:val="00011A14"/>
    <w:rsid w:val="00191466"/>
    <w:rsid w:val="003F6B87"/>
    <w:rsid w:val="00475A53"/>
    <w:rsid w:val="006C1DAB"/>
    <w:rsid w:val="009F766E"/>
    <w:rsid w:val="00BC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C3899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BC3899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BC3899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011A1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11A14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011A1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11A14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2019-11-08T07:58:00Z</dcterms:created>
  <dcterms:modified xsi:type="dcterms:W3CDTF">2019-11-19T19:37:00Z</dcterms:modified>
</cp:coreProperties>
</file>