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21D" w:rsidRPr="00F457BD" w:rsidRDefault="00D6121D" w:rsidP="00D6121D">
      <w:pPr>
        <w:pStyle w:val="Zkladntext"/>
        <w:kinsoku w:val="0"/>
        <w:overflowPunct w:val="0"/>
        <w:ind w:left="13041" w:firstLine="0"/>
        <w:rPr>
          <w:rFonts w:ascii="Arial" w:hAnsi="Arial" w:cs="Arial"/>
          <w:sz w:val="16"/>
          <w:szCs w:val="16"/>
          <w:lang w:val="sk-SK"/>
        </w:rPr>
      </w:pPr>
      <w:bookmarkStart w:id="0" w:name="_GoBack"/>
      <w:bookmarkEnd w:id="0"/>
      <w:r w:rsidRPr="00F457BD">
        <w:rPr>
          <w:rFonts w:ascii="Arial" w:hAnsi="Arial" w:cs="Arial"/>
          <w:sz w:val="16"/>
          <w:szCs w:val="16"/>
          <w:lang w:val="sk-SK"/>
        </w:rPr>
        <w:t>Príloha č. 1</w:t>
      </w:r>
    </w:p>
    <w:p w:rsidR="00D6121D" w:rsidRDefault="00D6121D" w:rsidP="00D6121D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Cs w:val="24"/>
          <w:lang w:val="sk-SK"/>
        </w:rPr>
      </w:pPr>
      <w:r>
        <w:rPr>
          <w:rFonts w:ascii="Arial" w:hAnsi="Arial" w:cs="Arial"/>
          <w:b/>
          <w:szCs w:val="24"/>
          <w:lang w:val="sk-SK"/>
        </w:rPr>
        <w:t xml:space="preserve">CENNÍK – ŠPECIFIKÁCIA </w:t>
      </w:r>
      <w:r w:rsidRPr="00F457BD">
        <w:rPr>
          <w:rFonts w:ascii="Arial" w:hAnsi="Arial" w:cs="Arial"/>
          <w:b/>
          <w:szCs w:val="24"/>
          <w:lang w:val="sk-SK"/>
        </w:rPr>
        <w:t>PREDMETU DOHODY</w:t>
      </w:r>
    </w:p>
    <w:p w:rsidR="00D6121D" w:rsidRDefault="00D6121D" w:rsidP="00D6121D">
      <w:pPr>
        <w:pStyle w:val="Zkladntext"/>
        <w:kinsoku w:val="0"/>
        <w:overflowPunct w:val="0"/>
        <w:ind w:left="0" w:firstLine="0"/>
        <w:jc w:val="center"/>
        <w:rPr>
          <w:rFonts w:ascii="Arial" w:hAnsi="Arial" w:cs="Arial"/>
          <w:b/>
          <w:szCs w:val="24"/>
          <w:lang w:val="sk-SK"/>
        </w:rPr>
      </w:pPr>
    </w:p>
    <w:p w:rsidR="00D6121D" w:rsidRPr="002D2D68" w:rsidRDefault="00D6121D" w:rsidP="00D6121D">
      <w:pPr>
        <w:pStyle w:val="Zkladntext"/>
        <w:kinsoku w:val="0"/>
        <w:overflowPunct w:val="0"/>
        <w:ind w:left="0" w:firstLine="0"/>
        <w:rPr>
          <w:rFonts w:ascii="Arial" w:hAnsi="Arial" w:cs="Arial"/>
          <w:b/>
          <w:sz w:val="20"/>
          <w:szCs w:val="24"/>
          <w:lang w:val="sk-SK"/>
        </w:rPr>
      </w:pPr>
      <w:r w:rsidRPr="002D2D68">
        <w:rPr>
          <w:rFonts w:ascii="Arial" w:hAnsi="Arial" w:cs="Arial"/>
          <w:b/>
          <w:sz w:val="20"/>
          <w:szCs w:val="24"/>
          <w:lang w:val="sk-SK"/>
        </w:rPr>
        <w:t>Časť 1 - Nealkoholické nápoje</w:t>
      </w:r>
    </w:p>
    <w:p w:rsidR="00D6121D" w:rsidRDefault="00D6121D" w:rsidP="00D6121D">
      <w:pPr>
        <w:pStyle w:val="Zkladntext"/>
        <w:kinsoku w:val="0"/>
        <w:overflowPunct w:val="0"/>
        <w:ind w:left="0" w:firstLine="0"/>
        <w:rPr>
          <w:rFonts w:ascii="Arial" w:hAnsi="Arial" w:cs="Arial"/>
          <w:b/>
          <w:szCs w:val="24"/>
          <w:lang w:val="sk-SK"/>
        </w:rPr>
      </w:pPr>
    </w:p>
    <w:tbl>
      <w:tblPr>
        <w:tblW w:w="491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992"/>
        <w:gridCol w:w="4587"/>
        <w:gridCol w:w="883"/>
        <w:gridCol w:w="1181"/>
        <w:gridCol w:w="1440"/>
        <w:gridCol w:w="515"/>
        <w:gridCol w:w="600"/>
        <w:gridCol w:w="980"/>
        <w:gridCol w:w="972"/>
      </w:tblGrid>
      <w:tr w:rsidR="00D6121D" w:rsidRPr="0089007A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Por. č.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Názov položky predmetu zákazky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Špecifikácia položky predmetu zákazky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MJ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Požadované balenie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Predpokladané množstvo počas plnenia dohody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MJ bez DPH v €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MJ s DPH v €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množstvo bez DPH v €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b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b/>
                <w:color w:val="000000"/>
                <w:sz w:val="18"/>
                <w:szCs w:val="18"/>
              </w:rPr>
              <w:t>Cena za množstvo s DPH v €</w:t>
            </w: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limonáda s kolovou príchuťou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-glukózový sirup, oxid uhličitý, karamel (E150d),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fosforečná, kofeín, aróma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14020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limonáda s kolovou príchuťou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oxid uhličitý, karamel (E150d),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fosforečná,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citrónová,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aspartam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acesulfám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kofeín, aróma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3336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limonáda s kolovou príchuťou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-glukózový sirup, oxid uhličitý, karamel (E150d),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fosforečná, kofeín, aróma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1008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limonáda s pomarančovou príchuťou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fruktózovo-glukozový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sirup, oxid uhličitý, pomaranč. šťava z koncentrátu,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kys.citrónová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sorban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draselný,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askorbová, arabská guma, beta-apo-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karotenal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betakarotén</w:t>
            </w:r>
            <w:proofErr w:type="spellEnd"/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1682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limonáda s citrónovou príchuťou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-glukózový sirup, oxid uhličitý,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citrónová a jablčná,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1514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limonáda s ovocnou príchuťou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fruktózovo-glukozový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sirup, oxid uhličitý,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kys.citrónová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sorban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draselný,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askorbová, arabská guma, beta-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karotén,kofeín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, modifikovaný škrob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1404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limonáda s príchuťou zázvoru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-glukózový sirup, oxid uhličitý, kyselina citrónová,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sorban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draselný,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aspartam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acesulfám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K, E1450, prírodná zázvorová aróma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1336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 sýtená oxidom uhličitým (max. 3.9 g/l)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9562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 vhodná na prípravu stravy pre dojčatá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5260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 sýtená oxidom uhličitým (max. 6 g/l) l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7008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pramenitá voda sýtená oxidom uhličitým (max. 3.9 g/l)balená vo fľaši so športovým uzáverom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1788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ľadový čaj zelený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fruktóza, extrakt zo zeleného čaju (0.14%), kyselina citrónová, grapefruitová a citrónová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kyselina askorbová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3710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ľadový čaj s príchuťou citrónu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citrónová, extrakt z čierneho čaju (0.14%), citrónová šťava z koncentrátu (0.1 %), aróma, kyselina askorbová,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1704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ľadový čaj s príchuťou broskyne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kyselina citrónová, extrakt z čierneho čaju (0.14%),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broskynova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šťava (0.1 %),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askorbová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1416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ľadový čaj s príchuťou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jasmin-liči</w:t>
            </w:r>
            <w:proofErr w:type="spellEnd"/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kyselina citrónová, extrakt z čierneho čaju (0.12%),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malínová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šťava z koncentrátu (0.1 %),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askorbová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2652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multivitamínový ovocný nápoj, ovocná zložka min. 20 %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zmes ovocných štiav a pyré z koncentrátov (jablko, ananás, pomaranč, mango,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maracuja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citrón),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fruktózovoglukózový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sirup, cukor, kyselina citrónová,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sirup, aróma, guma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guar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 pektín, zmes vitamínov,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askorbová, beta-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karotén</w:t>
            </w:r>
            <w:proofErr w:type="spellEnd"/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2760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ovocný nápoj s višňovou príchuťou, ovocná zložka min. 20 %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višňová šťava z koncentrátu (10 %), jablková šťava z koncentrátu (10 %),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fruktózovoglukózový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sirup, cukor, kyselina citrónová,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askorbová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1522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ovocný nápoj s príchuťou jablka, hrušky 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broskyně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, ovocná zložka min. 12 %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jablk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. šťava z koncentrátu,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fruktózovoglukózový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sirup, cukor, aróma, kyselina citrónová, amoniak-sulfitový karamel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7702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ovocný nápoj s príchuťou pomaranča, ovocná zložka min. 14 %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jablková a pomarančová šťava z koncentrátu,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-glukózový sirup, cukor, kyselina citrónová, aróma, arabská guma, kyselina askorbová, beta-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karotén</w:t>
            </w:r>
            <w:proofErr w:type="spellEnd"/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6132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ovocný nápoj s príchuťou mandarínky, ovocná zložka min. 14 %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jablková a pomarančová šťava z koncentrátu,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-glukózový sirup, cukor, kyselina citrónová, aróma, arabská guma 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glycerolester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borovic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živice, kyselina askorbová, beta-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karotén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 beta-apo-8-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karotenal</w:t>
            </w:r>
            <w:proofErr w:type="spellEnd"/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5332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ovocný nápoj s príchuťou jahody, čučoriedky a banánu, ovocná zložka min. 12 %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jablková šťava z koncentrátu,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fruktózovoglukózový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sirup, cukor, aróma, koncentrát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čierných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ríbezlí,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kys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. citrónová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6460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ríbezľová šťava z koncentrátu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ríbezľová šťava z koncentrátu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2878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broskyňova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šťava z koncentrátu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broskyňova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šťava z koncentrátu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jablková šťava z koncentrátu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jablková šťava z koncentrátu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892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pomarančova šťava z koncentrátu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pomarančova šťava z koncentrátu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742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26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nealkoholický nápoj vyrobený z pramenitej vody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oxid uhličitý (min. 2 g/l), prírodná citrónová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aróma,matová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aróma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794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nealkoholický nápoj vyrobený z pramenitej vody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oxid uhličitý (min. 2 g/l),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malinova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aróma,brusnicova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aroma</w:t>
            </w:r>
            <w:proofErr w:type="spellEnd"/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nealkoholický nápoj vyrobený z pramenitej vody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oxid uhličitý (min. 2 g/l), prírodná citrónová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aróma,limetova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aróma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1880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ochutený nealkoholický nápoj s príchuťou citrónu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sacharóza, glukóza, kyselina citrónová, chlorid sodný,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dihydrogénfosforečnan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draselný, uhličitan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horečnatý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, aróma, arabská guma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ochutený nealkoholický nápoj s príchuťou malín 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sacharóza, glukóza, kyselina citrónová, chlorid sodný,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dihydrogénfosforečnan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draselný, uhličitan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horečnatý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aróma, arabská guma 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glycerolester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borovicovej živice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ochutený nealkoholický nápoj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glukóza, oxid uhličitý, kyselina citrónová,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taurín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(0.4 %),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glukuronolaktón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(0.24 %), aróma, kofeín, karamel E150c,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riboflavín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, beta-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karotén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inozitol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(0.01 %), vitamíny (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niacín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pantotenát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vápenatý, B6, B12), extrakt semien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guarany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(0.01 %), extrakt koreňa ženšenu (0.01 %)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ochutený nealkoholický nápoj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kyselina citrónová, oxid uhličitý,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taurín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(4 g/l),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kofeín,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glukuronolaktón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(240 mg/l), aróma, kofeín, extrakt koreňa ženšenu (100 mg/l), extrakt semien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guarany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inozitol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arabská guma 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glycerolester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borovicovej živice, vitamíny (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niacín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kyselina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pantoténová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, B6, B12), E129, E110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ochutený nealkoholický nápoj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koncentrovaná šťava z čiernej mrkvy, oxid uhličitý, kyselina citrónová, kyselina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mliečná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kyselina jablčná, aróma, extrakt zo zeleného čaju (590 mg/l),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mliečnan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vápenatý, fosforečnany draselné, kofeín, kyselina askorbová,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taurín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(200 mg/l), extrakt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guarany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L-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izoleucín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Lleucín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L-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valín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niacín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vitamín E, kyselina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pantoténová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, vitamín B6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7919AE" w:rsidTr="00EB3BA4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ochutený nealkoholický nápoj s pomarančovou príchuťou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121D" w:rsidRPr="0060482A" w:rsidRDefault="00D6121D" w:rsidP="00EB3BA4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voda, cukor, glukóza, oxid uhličitý,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taurín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(4 g/l), kyselina citrónová a kyselina jablčná, kofeín, arabská guma 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glycerolester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borovicovej živice,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glukuronolaktón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(240 mg/l), kyselina askorbová,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tokoferol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ženšenový extrakt (100 mg/l), extrakt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guarany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inozitol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(100 mg/l),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citran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sodný,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mliečnan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vápenatý, fosforečnan draselný, aróma,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niacín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, kyselina 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pantoténová</w:t>
            </w:r>
            <w:proofErr w:type="spellEnd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, vitamín B6, vitamín B12, beta-apo-</w:t>
            </w:r>
            <w:proofErr w:type="spellStart"/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karotenal</w:t>
            </w:r>
            <w:proofErr w:type="spellEnd"/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ks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0,5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0482A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21D" w:rsidRPr="0060482A" w:rsidRDefault="00D6121D" w:rsidP="00EB3BA4">
            <w:pPr>
              <w:jc w:val="right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6121D" w:rsidRPr="00CB73EA" w:rsidTr="00EB3BA4">
        <w:trPr>
          <w:trHeight w:val="567"/>
        </w:trPr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D6121D" w:rsidRPr="007919AE" w:rsidRDefault="00D6121D" w:rsidP="00EB3BA4">
            <w:pPr>
              <w:rPr>
                <w:rFonts w:ascii="Arial" w:hAnsi="Arial" w:cs="Arial"/>
                <w:b/>
                <w:color w:val="000000"/>
                <w:szCs w:val="18"/>
              </w:rPr>
            </w:pPr>
            <w:r w:rsidRPr="00CB73EA">
              <w:rPr>
                <w:rFonts w:ascii="Arial" w:hAnsi="Arial" w:cs="Arial"/>
                <w:b/>
                <w:color w:val="000000"/>
                <w:szCs w:val="18"/>
              </w:rPr>
              <w:t>Cena celkom za predmet dohody v eurách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6121D" w:rsidRPr="007919AE" w:rsidRDefault="00D6121D" w:rsidP="00EB3BA4">
            <w:pPr>
              <w:jc w:val="right"/>
              <w:rPr>
                <w:rFonts w:ascii="Arial" w:hAnsi="Arial" w:cs="Arial"/>
                <w:b/>
                <w:color w:val="000000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D6121D" w:rsidRPr="007919AE" w:rsidRDefault="00D6121D" w:rsidP="00EB3BA4">
            <w:pPr>
              <w:jc w:val="right"/>
              <w:rPr>
                <w:rFonts w:ascii="Arial" w:hAnsi="Arial" w:cs="Arial"/>
                <w:b/>
                <w:color w:val="000000"/>
                <w:szCs w:val="18"/>
              </w:rPr>
            </w:pPr>
          </w:p>
        </w:tc>
      </w:tr>
    </w:tbl>
    <w:p w:rsidR="00D6121D" w:rsidRPr="00F457BD" w:rsidRDefault="00D6121D" w:rsidP="00D6121D">
      <w:pPr>
        <w:pStyle w:val="Zkladntext"/>
        <w:kinsoku w:val="0"/>
        <w:overflowPunct w:val="0"/>
        <w:ind w:left="0" w:firstLine="0"/>
        <w:rPr>
          <w:rFonts w:ascii="Arial" w:hAnsi="Arial" w:cs="Arial"/>
          <w:b/>
          <w:szCs w:val="24"/>
          <w:lang w:val="sk-SK"/>
        </w:rPr>
      </w:pPr>
    </w:p>
    <w:p w:rsidR="00D6121D" w:rsidRDefault="00D6121D" w:rsidP="00D6121D">
      <w:pPr>
        <w:pStyle w:val="Zkladntext"/>
        <w:kinsoku w:val="0"/>
        <w:overflowPunct w:val="0"/>
        <w:ind w:left="0" w:firstLine="0"/>
        <w:rPr>
          <w:rFonts w:ascii="Arial" w:hAnsi="Arial" w:cs="Arial"/>
          <w:sz w:val="16"/>
          <w:szCs w:val="16"/>
          <w:lang w:val="sk-SK"/>
        </w:rPr>
      </w:pPr>
    </w:p>
    <w:tbl>
      <w:tblPr>
        <w:tblW w:w="1291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1290"/>
        <w:gridCol w:w="1290"/>
        <w:gridCol w:w="1030"/>
        <w:gridCol w:w="745"/>
        <w:gridCol w:w="1217"/>
        <w:gridCol w:w="163"/>
        <w:gridCol w:w="820"/>
        <w:gridCol w:w="1217"/>
        <w:gridCol w:w="960"/>
        <w:gridCol w:w="960"/>
        <w:gridCol w:w="1199"/>
        <w:gridCol w:w="1200"/>
      </w:tblGrid>
      <w:tr w:rsidR="00D6121D" w:rsidRPr="00A562C6" w:rsidTr="00EB3BA4">
        <w:trPr>
          <w:trHeight w:val="300"/>
        </w:trPr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A562C6" w:rsidRDefault="00D6121D" w:rsidP="00EB3BA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6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Za predávajúceho: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A562C6" w:rsidRDefault="00D6121D" w:rsidP="00EB3BA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A562C6" w:rsidRDefault="00D6121D" w:rsidP="00EB3BA4">
            <w:pPr>
              <w:rPr>
                <w:b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A562C6" w:rsidRDefault="00D6121D" w:rsidP="00EB3BA4">
            <w:pPr>
              <w:rPr>
                <w:b/>
                <w:sz w:val="20"/>
                <w:szCs w:val="20"/>
              </w:rPr>
            </w:pPr>
          </w:p>
        </w:tc>
        <w:tc>
          <w:tcPr>
            <w:tcW w:w="6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A562C6" w:rsidRDefault="00D6121D" w:rsidP="00EB3BA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</w:t>
            </w:r>
            <w:r w:rsidRPr="00A562C6">
              <w:rPr>
                <w:rFonts w:ascii="Arial" w:hAnsi="Arial" w:cs="Arial"/>
                <w:b/>
                <w:color w:val="000000"/>
                <w:sz w:val="20"/>
                <w:szCs w:val="20"/>
              </w:rPr>
              <w:t>Za kupujúceho:</w:t>
            </w:r>
          </w:p>
        </w:tc>
      </w:tr>
      <w:tr w:rsidR="00D6121D" w:rsidRPr="00F457BD" w:rsidTr="00EB3BA4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6121D" w:rsidRPr="00F457BD" w:rsidRDefault="00D6121D" w:rsidP="00EB3B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</w:tr>
      <w:tr w:rsidR="00D6121D" w:rsidRPr="00F457BD" w:rsidTr="00EB3BA4">
        <w:trPr>
          <w:trHeight w:val="480"/>
        </w:trPr>
        <w:tc>
          <w:tcPr>
            <w:tcW w:w="4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V .......................... dňa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</w:t>
            </w: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V Košiciach dňa ..................................</w:t>
            </w:r>
          </w:p>
        </w:tc>
      </w:tr>
      <w:tr w:rsidR="00D6121D" w:rsidRPr="00F457BD" w:rsidTr="00EB3BA4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</w:tr>
      <w:tr w:rsidR="00D6121D" w:rsidRPr="00F457BD" w:rsidTr="00EB3BA4">
        <w:trPr>
          <w:trHeight w:val="30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</w:tr>
      <w:tr w:rsidR="00D6121D" w:rsidRPr="00F457BD" w:rsidTr="00EB3BA4">
        <w:trPr>
          <w:trHeight w:val="300"/>
        </w:trPr>
        <w:tc>
          <w:tcPr>
            <w:tcW w:w="4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............................................................</w:t>
            </w:r>
          </w:p>
        </w:tc>
      </w:tr>
      <w:tr w:rsidR="00D6121D" w:rsidRPr="00F457BD" w:rsidTr="00EB3BA4">
        <w:trPr>
          <w:trHeight w:val="300"/>
        </w:trPr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eno, priezvisko, titul, podpis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651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</w:t>
            </w: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 xml:space="preserve">prof. RNDr. Pavol </w:t>
            </w:r>
            <w:proofErr w:type="spellStart"/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Sovák</w:t>
            </w:r>
            <w:proofErr w:type="spellEnd"/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, CSc.</w:t>
            </w:r>
          </w:p>
        </w:tc>
      </w:tr>
      <w:tr w:rsidR="00D6121D" w:rsidRPr="00F457BD" w:rsidTr="00EB3BA4">
        <w:trPr>
          <w:trHeight w:val="300"/>
        </w:trPr>
        <w:tc>
          <w:tcPr>
            <w:tcW w:w="44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 xml:space="preserve">oprávnenej osoby (osôb) za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predávajúceho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sz w:val="20"/>
                <w:szCs w:val="20"/>
              </w:rPr>
            </w:pPr>
          </w:p>
        </w:tc>
        <w:tc>
          <w:tcPr>
            <w:tcW w:w="5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57BD">
              <w:rPr>
                <w:rFonts w:ascii="Arial" w:hAnsi="Arial" w:cs="Arial"/>
                <w:color w:val="000000"/>
                <w:sz w:val="20"/>
                <w:szCs w:val="20"/>
              </w:rPr>
              <w:t>rektor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21D" w:rsidRPr="00F457BD" w:rsidRDefault="00D6121D" w:rsidP="00EB3BA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94D92" w:rsidRDefault="00794D92"/>
    <w:sectPr w:rsidR="00794D92" w:rsidSect="00D6121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1D"/>
    <w:rsid w:val="001B0918"/>
    <w:rsid w:val="00794D92"/>
    <w:rsid w:val="00D6121D"/>
    <w:rsid w:val="00FB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2A9BA7-807F-4F13-9B30-DAC6015F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D612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091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1B0918"/>
    <w:pPr>
      <w:pBdr>
        <w:bottom w:val="single" w:sz="12" w:space="1" w:color="2F5496" w:themeColor="accent5" w:themeShade="BF"/>
      </w:pBdr>
      <w:contextualSpacing/>
      <w:jc w:val="center"/>
    </w:pPr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  <w:lang w:eastAsia="en-US"/>
    </w:rPr>
  </w:style>
  <w:style w:type="character" w:customStyle="1" w:styleId="NzovChar">
    <w:name w:val="Názov Char"/>
    <w:basedOn w:val="Predvolenpsmoodseku"/>
    <w:link w:val="Nzov"/>
    <w:uiPriority w:val="10"/>
    <w:rsid w:val="001B0918"/>
    <w:rPr>
      <w:rFonts w:asciiTheme="majorHAnsi" w:eastAsiaTheme="majorEastAsia" w:hAnsiTheme="majorHAnsi" w:cstheme="majorBidi"/>
      <w:color w:val="2F5496" w:themeColor="accent5" w:themeShade="BF"/>
      <w:spacing w:val="-10"/>
      <w:kern w:val="28"/>
      <w:sz w:val="56"/>
      <w:szCs w:val="56"/>
      <w:u w:color="2F5496" w:themeColor="accent5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1B0918"/>
    <w:rPr>
      <w:rFonts w:asciiTheme="majorHAnsi" w:eastAsiaTheme="majorEastAsia" w:hAnsiTheme="majorHAnsi" w:cstheme="majorBidi"/>
      <w:b/>
      <w:color w:val="2F5496" w:themeColor="accent5" w:themeShade="BF"/>
      <w:sz w:val="32"/>
      <w:szCs w:val="32"/>
    </w:rPr>
  </w:style>
  <w:style w:type="paragraph" w:styleId="Zkladntext">
    <w:name w:val="Body Text"/>
    <w:basedOn w:val="Normlny"/>
    <w:link w:val="ZkladntextChar"/>
    <w:uiPriority w:val="1"/>
    <w:qFormat/>
    <w:rsid w:val="00D6121D"/>
    <w:pPr>
      <w:ind w:left="679" w:hanging="567"/>
    </w:pPr>
    <w:rPr>
      <w:szCs w:val="20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uiPriority w:val="1"/>
    <w:rsid w:val="00D6121D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1127</Words>
  <Characters>6426</Characters>
  <Application>Microsoft Office Word</Application>
  <DocSecurity>0</DocSecurity>
  <Lines>53</Lines>
  <Paragraphs>15</Paragraphs>
  <ScaleCrop>false</ScaleCrop>
  <Company/>
  <LinksUpToDate>false</LinksUpToDate>
  <CharactersWithSpaces>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natalia.fabianova</dc:creator>
  <cp:keywords/>
  <dc:description/>
  <cp:lastModifiedBy>natalia.fabianova</cp:lastModifiedBy>
  <cp:revision>1</cp:revision>
  <dcterms:created xsi:type="dcterms:W3CDTF">2020-01-28T08:24:00Z</dcterms:created>
  <dcterms:modified xsi:type="dcterms:W3CDTF">2020-01-28T08:25:00Z</dcterms:modified>
</cp:coreProperties>
</file>