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4"/>
        <w:gridCol w:w="222"/>
        <w:gridCol w:w="222"/>
      </w:tblGrid>
      <w:tr w:rsidR="0096129D" w14:paraId="412CAED5" w14:textId="77777777" w:rsidTr="00931637">
        <w:tc>
          <w:tcPr>
            <w:tcW w:w="8846" w:type="dxa"/>
          </w:tcPr>
          <w:tbl>
            <w:tblPr>
              <w:tblW w:w="5103" w:type="dxa"/>
              <w:tblLook w:val="04A0" w:firstRow="1" w:lastRow="0" w:firstColumn="1" w:lastColumn="0" w:noHBand="0" w:noVBand="1"/>
            </w:tblPr>
            <w:tblGrid>
              <w:gridCol w:w="4204"/>
              <w:gridCol w:w="899"/>
            </w:tblGrid>
            <w:tr w:rsidR="005162DB" w:rsidRPr="0011054B" w14:paraId="3B066A83" w14:textId="77777777" w:rsidTr="005162DB">
              <w:tc>
                <w:tcPr>
                  <w:tcW w:w="4204" w:type="dxa"/>
                </w:tcPr>
                <w:p w14:paraId="762530FC" w14:textId="77777777" w:rsidR="005162DB" w:rsidRPr="00ED64AC" w:rsidRDefault="005162DB" w:rsidP="002E35E0">
                  <w:pPr>
                    <w:spacing w:after="0" w:line="240" w:lineRule="auto"/>
                    <w:rPr>
                      <w:rStyle w:val="XEKS"/>
                    </w:rPr>
                  </w:pPr>
                </w:p>
              </w:tc>
              <w:tc>
                <w:tcPr>
                  <w:tcW w:w="899" w:type="dxa"/>
                </w:tcPr>
                <w:p w14:paraId="0BD51854" w14:textId="77777777" w:rsidR="005162DB" w:rsidRPr="0011054B" w:rsidRDefault="005162DB" w:rsidP="005C661D">
                  <w:pPr>
                    <w:spacing w:after="0" w:line="240" w:lineRule="auto"/>
                    <w:rPr>
                      <w:rStyle w:val="XEKS"/>
                    </w:rPr>
                  </w:pPr>
                </w:p>
              </w:tc>
            </w:tr>
          </w:tbl>
          <w:p w14:paraId="0030FE08" w14:textId="77777777" w:rsidR="0096129D" w:rsidRPr="00B01872" w:rsidRDefault="0096129D" w:rsidP="00B01872">
            <w:pPr>
              <w:spacing w:after="0" w:line="240" w:lineRule="auto"/>
              <w:rPr>
                <w:rStyle w:val="XEKS"/>
              </w:rPr>
            </w:pPr>
          </w:p>
        </w:tc>
        <w:tc>
          <w:tcPr>
            <w:tcW w:w="221" w:type="dxa"/>
          </w:tcPr>
          <w:p w14:paraId="728E3598" w14:textId="77777777" w:rsidR="0096129D" w:rsidRPr="00B01872" w:rsidRDefault="0096129D" w:rsidP="00B01872">
            <w:pPr>
              <w:spacing w:after="0" w:line="240" w:lineRule="auto"/>
              <w:rPr>
                <w:rStyle w:val="XEKS"/>
              </w:rPr>
            </w:pPr>
          </w:p>
        </w:tc>
        <w:tc>
          <w:tcPr>
            <w:tcW w:w="221" w:type="dxa"/>
          </w:tcPr>
          <w:p w14:paraId="54AB0D5E" w14:textId="77777777" w:rsidR="0096129D" w:rsidRPr="00B01872" w:rsidRDefault="0096129D" w:rsidP="00B01872">
            <w:pPr>
              <w:spacing w:after="0" w:line="240" w:lineRule="auto"/>
              <w:rPr>
                <w:rStyle w:val="XEKS"/>
              </w:rPr>
            </w:pPr>
          </w:p>
        </w:tc>
      </w:tr>
    </w:tbl>
    <w:p w14:paraId="6A3BF97E" w14:textId="77777777" w:rsidR="00065F6B" w:rsidRPr="00EC2537" w:rsidRDefault="00065F6B" w:rsidP="00065F6B">
      <w:pPr>
        <w:pStyle w:val="Zkladntext3"/>
        <w:rPr>
          <w:rFonts w:ascii="Arial Narrow" w:hAnsi="Arial Narrow" w:cs="Arial"/>
          <w:sz w:val="30"/>
          <w:szCs w:val="30"/>
        </w:rPr>
      </w:pPr>
    </w:p>
    <w:p w14:paraId="19DF47FE"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25D9A05C"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28E9AF08"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 xml:space="preserve">s uplatnením § 66 ods. 7 </w:t>
      </w:r>
      <w:r w:rsidR="00410009">
        <w:rPr>
          <w:rFonts w:ascii="Arial Narrow" w:hAnsi="Arial Narrow" w:cs="Arial"/>
          <w:sz w:val="22"/>
          <w:szCs w:val="22"/>
        </w:rPr>
        <w:t>prvej vety zákona</w:t>
      </w:r>
    </w:p>
    <w:p w14:paraId="27EC95EE" w14:textId="77777777" w:rsidR="00065F6B" w:rsidRPr="00EC2537" w:rsidRDefault="00065F6B" w:rsidP="00065F6B">
      <w:pPr>
        <w:pStyle w:val="Zkladntext3"/>
        <w:rPr>
          <w:rFonts w:ascii="Arial Narrow" w:hAnsi="Arial Narrow" w:cs="Arial"/>
          <w:sz w:val="30"/>
          <w:szCs w:val="30"/>
        </w:rPr>
      </w:pPr>
    </w:p>
    <w:p w14:paraId="3A40A500" w14:textId="77777777" w:rsidR="00065F6B" w:rsidRPr="00EC2537" w:rsidRDefault="00065F6B" w:rsidP="00065F6B">
      <w:pPr>
        <w:pStyle w:val="Zkladntext3"/>
        <w:rPr>
          <w:rFonts w:ascii="Arial Narrow" w:hAnsi="Arial Narrow" w:cs="Arial"/>
          <w:sz w:val="30"/>
          <w:szCs w:val="30"/>
        </w:rPr>
      </w:pPr>
    </w:p>
    <w:p w14:paraId="5D06CD29"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68F987C4" w14:textId="77777777" w:rsidR="00536981" w:rsidRDefault="00536981" w:rsidP="00065F6B">
      <w:pPr>
        <w:pStyle w:val="Zkladntext3"/>
        <w:jc w:val="center"/>
        <w:rPr>
          <w:rFonts w:ascii="Arial Narrow" w:hAnsi="Arial Narrow" w:cs="Arial"/>
          <w:sz w:val="32"/>
          <w:szCs w:val="32"/>
        </w:rPr>
      </w:pPr>
      <w:r>
        <w:rPr>
          <w:rFonts w:ascii="Arial Narrow" w:hAnsi="Arial Narrow" w:cs="Arial"/>
          <w:sz w:val="32"/>
          <w:szCs w:val="32"/>
        </w:rPr>
        <w:t>Zabezpečenie doručovateľských služieb</w:t>
      </w:r>
      <w:r w:rsidR="00B34073">
        <w:rPr>
          <w:rFonts w:ascii="Arial Narrow" w:hAnsi="Arial Narrow" w:cs="Arial"/>
          <w:sz w:val="32"/>
          <w:szCs w:val="32"/>
        </w:rPr>
        <w:t xml:space="preserve"> – preprava dokladov</w:t>
      </w:r>
    </w:p>
    <w:p w14:paraId="47DA5D4B" w14:textId="77777777" w:rsidR="00065F6B" w:rsidRPr="00EC2537" w:rsidRDefault="002D5D2A" w:rsidP="00065F6B">
      <w:pPr>
        <w:pStyle w:val="Zkladntext3"/>
        <w:jc w:val="center"/>
        <w:rPr>
          <w:rFonts w:ascii="Arial Narrow" w:hAnsi="Arial Narrow" w:cs="Arial"/>
        </w:rPr>
      </w:pPr>
      <w:bookmarkStart w:id="0" w:name="nazov"/>
      <w:bookmarkEnd w:id="0"/>
      <w:r>
        <w:rPr>
          <w:rFonts w:ascii="Arial Narrow" w:hAnsi="Arial Narrow" w:cs="Arial"/>
          <w:sz w:val="30"/>
        </w:rPr>
        <w:t>Služby</w:t>
      </w:r>
    </w:p>
    <w:p w14:paraId="1F39E016" w14:textId="77777777" w:rsidR="00065F6B" w:rsidRDefault="00065F6B" w:rsidP="00065F6B">
      <w:pPr>
        <w:pStyle w:val="Zkladntext3"/>
        <w:rPr>
          <w:rFonts w:ascii="Arial Narrow" w:hAnsi="Arial Narrow" w:cs="Arial"/>
          <w:sz w:val="30"/>
        </w:rPr>
      </w:pPr>
    </w:p>
    <w:p w14:paraId="0A567DAB"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331FBC26" w14:textId="77777777" w:rsidR="00065F6B" w:rsidRDefault="00065F6B" w:rsidP="00065F6B">
      <w:pPr>
        <w:pStyle w:val="Zkladntext3"/>
        <w:rPr>
          <w:rFonts w:ascii="Arial Narrow" w:hAnsi="Arial Narrow" w:cs="Arial"/>
          <w:sz w:val="30"/>
        </w:rPr>
      </w:pPr>
    </w:p>
    <w:p w14:paraId="6381CC07" w14:textId="057221E1"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2E4F01">
        <w:rPr>
          <w:rFonts w:ascii="Arial Narrow" w:hAnsi="Arial Narrow" w:cs="Arial"/>
        </w:rPr>
        <w:t xml:space="preserve"> </w:t>
      </w:r>
      <w:r w:rsidRPr="00EC2537">
        <w:rPr>
          <w:rFonts w:ascii="Arial Narrow" w:hAnsi="Arial Narrow" w:cs="Arial"/>
        </w:rPr>
        <w:t>...................................................</w:t>
      </w:r>
      <w:r>
        <w:rPr>
          <w:rFonts w:ascii="Arial Narrow" w:hAnsi="Arial Narrow" w:cs="Arial"/>
        </w:rPr>
        <w:t>..............................</w:t>
      </w:r>
    </w:p>
    <w:p w14:paraId="057D1AAA" w14:textId="77777777" w:rsidR="00536981" w:rsidRPr="00536981" w:rsidRDefault="00536981" w:rsidP="00536981">
      <w:pPr>
        <w:pStyle w:val="Zkladntext3"/>
        <w:spacing w:after="0" w:line="240" w:lineRule="auto"/>
        <w:ind w:left="4984" w:firstLine="680"/>
        <w:rPr>
          <w:rFonts w:ascii="Arial Narrow" w:hAnsi="Arial Narrow" w:cs="Arial"/>
          <w:b/>
          <w:sz w:val="22"/>
          <w:szCs w:val="22"/>
        </w:rPr>
      </w:pPr>
      <w:r w:rsidRPr="00536981">
        <w:rPr>
          <w:rFonts w:ascii="Arial Narrow" w:hAnsi="Arial Narrow" w:cs="Arial"/>
          <w:b/>
          <w:sz w:val="22"/>
          <w:szCs w:val="22"/>
        </w:rPr>
        <w:t>Ing. Monika Valentovičová</w:t>
      </w:r>
    </w:p>
    <w:p w14:paraId="2B749160" w14:textId="11326D29" w:rsidR="00065F6B" w:rsidRPr="00FA6599" w:rsidRDefault="00065F6B" w:rsidP="00536981">
      <w:pPr>
        <w:pStyle w:val="Zkladntext3"/>
        <w:spacing w:after="0" w:line="240" w:lineRule="auto"/>
        <w:ind w:left="4276" w:firstLine="680"/>
        <w:rPr>
          <w:rFonts w:ascii="Arial Narrow" w:hAnsi="Arial Narrow" w:cs="Arial"/>
          <w:sz w:val="30"/>
        </w:rPr>
      </w:pPr>
      <w:r>
        <w:rPr>
          <w:rFonts w:ascii="Arial Narrow" w:hAnsi="Arial Narrow" w:cs="Arial"/>
          <w:sz w:val="22"/>
          <w:szCs w:val="22"/>
        </w:rPr>
        <w:t xml:space="preserve">            </w:t>
      </w:r>
      <w:r w:rsidR="002E4F01">
        <w:rPr>
          <w:rFonts w:ascii="Arial Narrow" w:hAnsi="Arial Narrow" w:cs="Arial"/>
          <w:sz w:val="22"/>
          <w:szCs w:val="22"/>
        </w:rPr>
        <w:t xml:space="preserve"> </w:t>
      </w:r>
      <w:r w:rsidRPr="00065F6B">
        <w:rPr>
          <w:rFonts w:ascii="Arial Narrow" w:hAnsi="Arial Narrow" w:cs="Arial"/>
          <w:sz w:val="22"/>
          <w:szCs w:val="22"/>
        </w:rPr>
        <w:t>odbor verejného obstarávania</w:t>
      </w:r>
    </w:p>
    <w:p w14:paraId="31F9CA65" w14:textId="77777777" w:rsidR="00065F6B" w:rsidRDefault="00065F6B" w:rsidP="00065F6B">
      <w:pPr>
        <w:pStyle w:val="Zkladntext3"/>
        <w:spacing w:before="20"/>
        <w:ind w:right="-45"/>
        <w:jc w:val="both"/>
        <w:rPr>
          <w:rFonts w:ascii="Arial Narrow" w:hAnsi="Arial Narrow" w:cs="Arial"/>
          <w:sz w:val="22"/>
          <w:szCs w:val="22"/>
        </w:rPr>
      </w:pPr>
    </w:p>
    <w:p w14:paraId="56D65936"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78294242" w14:textId="77777777" w:rsidR="00065F6B" w:rsidRPr="00FA6599" w:rsidRDefault="00065F6B" w:rsidP="00065F6B">
      <w:pPr>
        <w:pStyle w:val="Zkladntext3"/>
        <w:rPr>
          <w:rFonts w:ascii="Arial Narrow" w:hAnsi="Arial Narrow" w:cs="Arial"/>
          <w:sz w:val="30"/>
        </w:rPr>
      </w:pPr>
    </w:p>
    <w:p w14:paraId="61DFCF6B" w14:textId="0C35C278"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2E4F01">
        <w:rPr>
          <w:rFonts w:ascii="Arial Narrow" w:hAnsi="Arial Narrow" w:cs="Arial"/>
        </w:rPr>
        <w:t xml:space="preserve">   </w:t>
      </w:r>
      <w:r w:rsidRPr="00EC2537">
        <w:rPr>
          <w:rFonts w:ascii="Arial Narrow" w:hAnsi="Arial Narrow" w:cs="Arial"/>
        </w:rPr>
        <w:t>...................................................................................</w:t>
      </w:r>
    </w:p>
    <w:p w14:paraId="394D9868" w14:textId="635B5F7E" w:rsidR="002E4F01" w:rsidRPr="002E4F01" w:rsidRDefault="00536981" w:rsidP="002E4F01">
      <w:pPr>
        <w:spacing w:after="0" w:line="240" w:lineRule="auto"/>
        <w:jc w:val="center"/>
        <w:rPr>
          <w:rFonts w:ascii="Arial Narrow" w:hAnsi="Arial Narrow"/>
          <w:b/>
          <w:sz w:val="22"/>
          <w:lang w:eastAsia="sk-SK"/>
        </w:rPr>
      </w:pP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sidR="002E4F01" w:rsidRPr="002E4F01">
        <w:rPr>
          <w:rFonts w:ascii="Arial Narrow" w:hAnsi="Arial Narrow" w:cs="Arial"/>
          <w:sz w:val="22"/>
        </w:rPr>
        <w:t>M</w:t>
      </w:r>
      <w:r w:rsidR="002E4F01" w:rsidRPr="002E4F01">
        <w:rPr>
          <w:rFonts w:ascii="Arial Narrow" w:hAnsi="Arial Narrow"/>
          <w:b/>
          <w:sz w:val="22"/>
        </w:rPr>
        <w:t xml:space="preserve">gr. Tomáš </w:t>
      </w:r>
      <w:proofErr w:type="spellStart"/>
      <w:r w:rsidR="002E4F01" w:rsidRPr="002E4F01">
        <w:rPr>
          <w:rFonts w:ascii="Arial Narrow" w:hAnsi="Arial Narrow"/>
          <w:b/>
          <w:sz w:val="22"/>
        </w:rPr>
        <w:t>Oparty</w:t>
      </w:r>
      <w:proofErr w:type="spellEnd"/>
    </w:p>
    <w:p w14:paraId="70DC9E07" w14:textId="37C60456" w:rsidR="002E4F01" w:rsidRPr="002E4F01" w:rsidRDefault="002E4F01" w:rsidP="002E4F01">
      <w:pPr>
        <w:spacing w:after="0" w:line="240" w:lineRule="auto"/>
        <w:ind w:left="3540" w:firstLine="708"/>
        <w:jc w:val="center"/>
        <w:rPr>
          <w:rFonts w:ascii="Arial Narrow" w:hAnsi="Arial Narrow"/>
          <w:sz w:val="22"/>
        </w:rPr>
      </w:pPr>
      <w:r>
        <w:rPr>
          <w:rFonts w:ascii="Arial Narrow" w:hAnsi="Arial Narrow"/>
          <w:sz w:val="22"/>
        </w:rPr>
        <w:t xml:space="preserve">            </w:t>
      </w:r>
      <w:r w:rsidRPr="002E4F01">
        <w:rPr>
          <w:rFonts w:ascii="Arial Narrow" w:hAnsi="Arial Narrow"/>
          <w:sz w:val="22"/>
        </w:rPr>
        <w:t>generálny riaditeľ sekcie ekonomiky MV SR</w:t>
      </w:r>
    </w:p>
    <w:p w14:paraId="62251602" w14:textId="77777777" w:rsidR="00536981" w:rsidRDefault="00536981" w:rsidP="00065F6B">
      <w:pPr>
        <w:pStyle w:val="Zkladntext3"/>
        <w:spacing w:before="20"/>
        <w:ind w:right="-45"/>
        <w:rPr>
          <w:rFonts w:ascii="Arial Narrow" w:hAnsi="Arial Narrow" w:cs="Arial"/>
          <w:sz w:val="22"/>
          <w:szCs w:val="22"/>
        </w:rPr>
      </w:pPr>
    </w:p>
    <w:p w14:paraId="43CA3846"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3FDD9E56" w14:textId="77777777" w:rsidR="00065F6B" w:rsidRPr="00CF20C0" w:rsidRDefault="00065F6B" w:rsidP="00065F6B">
      <w:pPr>
        <w:pStyle w:val="Zkladntext3"/>
        <w:rPr>
          <w:rFonts w:ascii="Arial Narrow" w:hAnsi="Arial Narrow" w:cs="Arial"/>
          <w:sz w:val="22"/>
          <w:szCs w:val="22"/>
        </w:rPr>
      </w:pPr>
    </w:p>
    <w:p w14:paraId="341018F8" w14:textId="77777777" w:rsidR="00065F6B" w:rsidRPr="00CF20C0" w:rsidRDefault="00065F6B" w:rsidP="00065F6B">
      <w:pPr>
        <w:pStyle w:val="Zkladntext3"/>
        <w:rPr>
          <w:rFonts w:ascii="Arial Narrow" w:hAnsi="Arial Narrow" w:cs="Arial"/>
          <w:sz w:val="22"/>
          <w:szCs w:val="22"/>
        </w:rPr>
      </w:pPr>
    </w:p>
    <w:p w14:paraId="689A9FC2"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0EEFC220" w14:textId="43600E7A" w:rsidR="00536981" w:rsidRPr="00536981" w:rsidRDefault="003F6CB9" w:rsidP="00536981">
      <w:pPr>
        <w:pStyle w:val="Zkladntext3"/>
        <w:spacing w:after="0" w:line="240" w:lineRule="auto"/>
        <w:ind w:left="4984" w:right="-45" w:firstLine="680"/>
        <w:rPr>
          <w:rFonts w:ascii="Arial Narrow" w:hAnsi="Arial Narrow" w:cs="Arial"/>
          <w:b/>
          <w:sz w:val="22"/>
          <w:szCs w:val="22"/>
        </w:rPr>
      </w:pPr>
      <w:r>
        <w:rPr>
          <w:rFonts w:ascii="Arial Narrow" w:hAnsi="Arial Narrow" w:cs="Arial"/>
          <w:b/>
          <w:sz w:val="22"/>
          <w:szCs w:val="22"/>
        </w:rPr>
        <w:t>Mgr.</w:t>
      </w:r>
      <w:r w:rsidR="00536981" w:rsidRPr="00536981">
        <w:rPr>
          <w:rFonts w:ascii="Arial Narrow" w:hAnsi="Arial Narrow" w:cs="Arial"/>
          <w:b/>
          <w:sz w:val="22"/>
          <w:szCs w:val="22"/>
        </w:rPr>
        <w:t xml:space="preserve"> Ľubomír Kubička </w:t>
      </w:r>
      <w:r w:rsidR="003109F3" w:rsidRPr="00536981">
        <w:rPr>
          <w:rFonts w:ascii="Arial Narrow" w:hAnsi="Arial Narrow" w:cs="Arial"/>
          <w:b/>
          <w:sz w:val="22"/>
          <w:szCs w:val="22"/>
        </w:rPr>
        <w:t xml:space="preserve">              </w:t>
      </w:r>
    </w:p>
    <w:p w14:paraId="1EF707A4" w14:textId="577CEB13" w:rsidR="00065F6B" w:rsidRPr="00CF20C0" w:rsidRDefault="00536981" w:rsidP="00536981">
      <w:pPr>
        <w:pStyle w:val="Zkladntext3"/>
        <w:spacing w:after="0" w:line="240" w:lineRule="auto"/>
        <w:ind w:left="4082" w:right="-45" w:firstLine="680"/>
        <w:rPr>
          <w:rFonts w:ascii="Arial Narrow" w:hAnsi="Arial Narrow" w:cs="Arial"/>
          <w:sz w:val="22"/>
          <w:szCs w:val="22"/>
        </w:rPr>
      </w:pPr>
      <w:r>
        <w:rPr>
          <w:rFonts w:ascii="Arial Narrow" w:hAnsi="Arial Narrow" w:cs="Arial"/>
          <w:sz w:val="22"/>
          <w:szCs w:val="22"/>
        </w:rPr>
        <w:t xml:space="preserve">   </w:t>
      </w:r>
      <w:r w:rsidR="003F6CB9">
        <w:rPr>
          <w:rFonts w:ascii="Arial Narrow" w:hAnsi="Arial Narrow" w:cs="Arial"/>
          <w:sz w:val="22"/>
          <w:szCs w:val="22"/>
        </w:rPr>
        <w:t xml:space="preserve">  </w:t>
      </w:r>
      <w:r>
        <w:rPr>
          <w:rFonts w:ascii="Arial Narrow" w:hAnsi="Arial Narrow" w:cs="Arial"/>
          <w:sz w:val="22"/>
          <w:szCs w:val="22"/>
        </w:rPr>
        <w:t xml:space="preserve"> </w:t>
      </w:r>
      <w:r w:rsidR="00065F6B" w:rsidRPr="00CF20C0">
        <w:rPr>
          <w:rFonts w:ascii="Arial Narrow" w:hAnsi="Arial Narrow" w:cs="Arial"/>
          <w:sz w:val="22"/>
          <w:szCs w:val="22"/>
        </w:rPr>
        <w:t>riaditeľ odboru verejného obstarávania</w:t>
      </w:r>
    </w:p>
    <w:p w14:paraId="05ECD308" w14:textId="77777777" w:rsidR="00065F6B" w:rsidRPr="00CF20C0" w:rsidRDefault="00065F6B" w:rsidP="00065F6B">
      <w:pPr>
        <w:pStyle w:val="Zkladntext3"/>
        <w:rPr>
          <w:rFonts w:ascii="Arial Narrow" w:hAnsi="Arial Narrow" w:cs="Arial"/>
          <w:sz w:val="22"/>
          <w:szCs w:val="22"/>
        </w:rPr>
      </w:pPr>
    </w:p>
    <w:p w14:paraId="69689313" w14:textId="77777777" w:rsidR="00887C3B" w:rsidRDefault="00887C3B" w:rsidP="003109F3">
      <w:pPr>
        <w:pStyle w:val="Zkladntext3"/>
        <w:spacing w:before="20"/>
        <w:ind w:right="-45"/>
        <w:jc w:val="center"/>
        <w:rPr>
          <w:rFonts w:ascii="Arial Narrow" w:hAnsi="Arial Narrow" w:cs="Arial"/>
          <w:sz w:val="22"/>
          <w:szCs w:val="22"/>
        </w:rPr>
      </w:pPr>
    </w:p>
    <w:p w14:paraId="2E1A5E00" w14:textId="77324EBA"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3109F3">
        <w:rPr>
          <w:rFonts w:ascii="Arial Narrow" w:hAnsi="Arial Narrow" w:cs="Arial"/>
          <w:sz w:val="22"/>
          <w:szCs w:val="22"/>
        </w:rPr>
        <w:t xml:space="preserve"> </w:t>
      </w:r>
      <w:r w:rsidR="00536981">
        <w:rPr>
          <w:rFonts w:ascii="Arial Narrow" w:hAnsi="Arial Narrow" w:cs="Arial"/>
          <w:sz w:val="22"/>
          <w:szCs w:val="22"/>
        </w:rPr>
        <w:t>jú</w:t>
      </w:r>
      <w:r w:rsidR="00DC5E9D">
        <w:rPr>
          <w:rFonts w:ascii="Arial Narrow" w:hAnsi="Arial Narrow" w:cs="Arial"/>
          <w:sz w:val="22"/>
          <w:szCs w:val="22"/>
        </w:rPr>
        <w:t>l</w:t>
      </w:r>
      <w:r w:rsidR="00536981">
        <w:rPr>
          <w:rFonts w:ascii="Arial Narrow" w:hAnsi="Arial Narrow" w:cs="Arial"/>
          <w:sz w:val="22"/>
          <w:szCs w:val="22"/>
        </w:rPr>
        <w:t xml:space="preserve"> 2020</w:t>
      </w:r>
    </w:p>
    <w:p w14:paraId="4494F9B2"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223BF762"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718E3CA5"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8B9822B"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7FC3B21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195048A"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1CDBDB4E"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3979098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36EE00C"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7F96170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3BFF671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50232364"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6F11901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0FD1974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76A4447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16E2AD3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111C151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D61BB5D"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295DDED7"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113AA1E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1162769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96D0808"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36D9C7B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5BCF82C8"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42D9218D"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1EE8F17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69845A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159EBB1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057B021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5B0B3B4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8EE5C0D"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4B4E3437"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236057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3D7D484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A4AAAA8"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6D81A0D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2104E9BF"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54880559"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014213AF"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5EF9C6B6"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2F491F6B"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23470F0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78178FF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3AFB31E7"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51B63ADE"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56FD2938"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492329A0"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6500C8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A1D725F"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06B994F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18944ACE" w14:textId="77777777" w:rsidR="00065F6B" w:rsidRPr="00BD4296" w:rsidRDefault="00D2528B" w:rsidP="003109F3">
      <w:pPr>
        <w:spacing w:after="0" w:line="240" w:lineRule="auto"/>
        <w:ind w:left="142"/>
        <w:rPr>
          <w:rFonts w:ascii="Arial Narrow" w:hAnsi="Arial Narrow"/>
          <w:szCs w:val="20"/>
        </w:rPr>
      </w:pPr>
      <w:r w:rsidRPr="00BD4296">
        <w:rPr>
          <w:rFonts w:ascii="Arial Narrow" w:hAnsi="Arial Narrow"/>
          <w:szCs w:val="20"/>
        </w:rPr>
        <w:t>3</w:t>
      </w:r>
      <w:r w:rsidR="00C36D98" w:rsidRPr="00BD4296">
        <w:rPr>
          <w:rFonts w:ascii="Arial Narrow" w:hAnsi="Arial Narrow"/>
          <w:szCs w:val="20"/>
        </w:rPr>
        <w:t>5</w:t>
      </w:r>
      <w:r w:rsidR="00065F6B" w:rsidRPr="00BD4296">
        <w:rPr>
          <w:rFonts w:ascii="Arial Narrow" w:hAnsi="Arial Narrow"/>
          <w:szCs w:val="20"/>
        </w:rPr>
        <w:tab/>
        <w:t>Typ zmluvy</w:t>
      </w:r>
    </w:p>
    <w:p w14:paraId="0C068579" w14:textId="77777777" w:rsidR="00065F6B" w:rsidRPr="00BD4296" w:rsidRDefault="00065F6B" w:rsidP="003109F3">
      <w:pPr>
        <w:spacing w:after="0" w:line="240" w:lineRule="auto"/>
        <w:ind w:left="142"/>
        <w:rPr>
          <w:rFonts w:ascii="Arial Narrow" w:hAnsi="Arial Narrow"/>
          <w:szCs w:val="20"/>
        </w:rPr>
      </w:pPr>
      <w:r w:rsidRPr="00BD4296">
        <w:rPr>
          <w:rFonts w:ascii="Arial Narrow" w:hAnsi="Arial Narrow"/>
          <w:szCs w:val="20"/>
        </w:rPr>
        <w:t>3</w:t>
      </w:r>
      <w:r w:rsidR="00C36D98" w:rsidRPr="00BD4296">
        <w:rPr>
          <w:rFonts w:ascii="Arial Narrow" w:hAnsi="Arial Narrow"/>
          <w:szCs w:val="20"/>
        </w:rPr>
        <w:t>6</w:t>
      </w:r>
      <w:r w:rsidRPr="00BD4296">
        <w:rPr>
          <w:rFonts w:ascii="Arial Narrow" w:hAnsi="Arial Narrow"/>
          <w:szCs w:val="20"/>
        </w:rPr>
        <w:tab/>
        <w:t>Uzavretie zmluvy</w:t>
      </w:r>
    </w:p>
    <w:p w14:paraId="713B351E" w14:textId="77777777" w:rsidR="00155A95" w:rsidRPr="00BD4296" w:rsidRDefault="00155A95" w:rsidP="003109F3">
      <w:pPr>
        <w:spacing w:after="0" w:line="240" w:lineRule="auto"/>
        <w:ind w:left="142"/>
        <w:rPr>
          <w:rFonts w:ascii="Arial Narrow" w:hAnsi="Arial Narrow"/>
          <w:szCs w:val="20"/>
        </w:rPr>
      </w:pPr>
      <w:r w:rsidRPr="00BD4296">
        <w:rPr>
          <w:rFonts w:ascii="Arial Narrow" w:hAnsi="Arial Narrow"/>
          <w:szCs w:val="20"/>
        </w:rPr>
        <w:t>37</w:t>
      </w:r>
      <w:r w:rsidRPr="00BD4296">
        <w:rPr>
          <w:rFonts w:ascii="Arial Narrow" w:hAnsi="Arial Narrow"/>
          <w:szCs w:val="20"/>
        </w:rPr>
        <w:tab/>
        <w:t>Ochrana osobných údajov</w:t>
      </w:r>
    </w:p>
    <w:p w14:paraId="0771A8A7" w14:textId="77777777" w:rsidR="00065F6B" w:rsidRPr="00BD4296" w:rsidRDefault="00065F6B" w:rsidP="003109F3">
      <w:pPr>
        <w:spacing w:after="0" w:line="240" w:lineRule="auto"/>
        <w:rPr>
          <w:rFonts w:ascii="Arial Narrow" w:hAnsi="Arial Narrow"/>
          <w:b/>
          <w:szCs w:val="20"/>
          <w:u w:val="single"/>
        </w:rPr>
      </w:pPr>
      <w:r w:rsidRPr="00BD4296">
        <w:rPr>
          <w:rFonts w:ascii="Arial Narrow" w:hAnsi="Arial Narrow"/>
          <w:b/>
          <w:szCs w:val="20"/>
          <w:u w:val="single"/>
        </w:rPr>
        <w:t>PRÍLOHY:</w:t>
      </w:r>
    </w:p>
    <w:p w14:paraId="2E5FBFBF" w14:textId="77777777" w:rsidR="005A7B42" w:rsidRPr="00BD4296" w:rsidRDefault="00065F6B" w:rsidP="005A7B42">
      <w:pPr>
        <w:spacing w:after="0" w:line="240" w:lineRule="auto"/>
        <w:rPr>
          <w:rFonts w:ascii="Arial Narrow" w:hAnsi="Arial Narrow"/>
          <w:szCs w:val="20"/>
        </w:rPr>
      </w:pPr>
      <w:r w:rsidRPr="00BD4296">
        <w:rPr>
          <w:rFonts w:ascii="Arial Narrow" w:hAnsi="Arial Narrow"/>
          <w:szCs w:val="20"/>
        </w:rPr>
        <w:t>Príloha č. 1:</w:t>
      </w:r>
      <w:r w:rsidRPr="00BD4296">
        <w:rPr>
          <w:rFonts w:ascii="Arial Narrow" w:hAnsi="Arial Narrow"/>
          <w:szCs w:val="20"/>
        </w:rPr>
        <w:tab/>
      </w:r>
      <w:r w:rsidR="005A7B42" w:rsidRPr="00BD4296">
        <w:rPr>
          <w:rFonts w:ascii="Arial Narrow" w:hAnsi="Arial Narrow"/>
          <w:szCs w:val="20"/>
        </w:rPr>
        <w:t>Opis predmetu zákazky, technické požiadavky</w:t>
      </w:r>
    </w:p>
    <w:p w14:paraId="2A4BDB41" w14:textId="77777777" w:rsidR="00FA4EAC" w:rsidRPr="00BD4296" w:rsidRDefault="00FA4EAC" w:rsidP="003109F3">
      <w:pPr>
        <w:spacing w:after="0" w:line="240" w:lineRule="auto"/>
        <w:rPr>
          <w:rFonts w:ascii="Arial Narrow" w:hAnsi="Arial Narrow"/>
          <w:szCs w:val="20"/>
        </w:rPr>
      </w:pPr>
      <w:r w:rsidRPr="00BD4296">
        <w:rPr>
          <w:rFonts w:ascii="Arial Narrow" w:hAnsi="Arial Narrow"/>
          <w:szCs w:val="20"/>
        </w:rPr>
        <w:t>Príloha č. 2:</w:t>
      </w:r>
      <w:r w:rsidR="00820493" w:rsidRPr="00BD4296">
        <w:rPr>
          <w:rFonts w:ascii="Arial Narrow" w:hAnsi="Arial Narrow"/>
          <w:szCs w:val="20"/>
        </w:rPr>
        <w:tab/>
      </w:r>
      <w:r w:rsidR="00E04A25" w:rsidRPr="00BD4296">
        <w:rPr>
          <w:rFonts w:ascii="Arial Narrow" w:hAnsi="Arial Narrow"/>
          <w:szCs w:val="20"/>
        </w:rPr>
        <w:t>Návrh Zmluvy</w:t>
      </w:r>
      <w:r w:rsidR="00820493" w:rsidRPr="00BD4296">
        <w:rPr>
          <w:rFonts w:ascii="Arial Narrow" w:hAnsi="Arial Narrow"/>
          <w:szCs w:val="20"/>
        </w:rPr>
        <w:t xml:space="preserve"> </w:t>
      </w:r>
    </w:p>
    <w:p w14:paraId="2B409295" w14:textId="0FC760D5" w:rsidR="0062519C" w:rsidRDefault="000B65BF" w:rsidP="00BD4296">
      <w:pPr>
        <w:spacing w:after="0" w:line="240" w:lineRule="auto"/>
        <w:rPr>
          <w:rFonts w:ascii="Arial Narrow" w:hAnsi="Arial Narrow"/>
          <w:color w:val="000000"/>
          <w:szCs w:val="20"/>
        </w:rPr>
      </w:pPr>
      <w:r w:rsidRPr="00BD4296">
        <w:rPr>
          <w:rFonts w:ascii="Arial Narrow" w:hAnsi="Arial Narrow"/>
          <w:color w:val="000000"/>
          <w:szCs w:val="20"/>
        </w:rPr>
        <w:t>P</w:t>
      </w:r>
      <w:r w:rsidR="00065F6B" w:rsidRPr="00BD4296">
        <w:rPr>
          <w:rFonts w:ascii="Arial Narrow" w:hAnsi="Arial Narrow"/>
          <w:color w:val="000000"/>
          <w:szCs w:val="20"/>
        </w:rPr>
        <w:t xml:space="preserve">ríloha č. </w:t>
      </w:r>
      <w:r w:rsidR="001414A4">
        <w:rPr>
          <w:rFonts w:ascii="Arial Narrow" w:hAnsi="Arial Narrow"/>
          <w:color w:val="000000"/>
          <w:szCs w:val="20"/>
        </w:rPr>
        <w:t>3</w:t>
      </w:r>
      <w:r w:rsidR="00BD4296" w:rsidRPr="00BD4296">
        <w:rPr>
          <w:rFonts w:ascii="Arial Narrow" w:hAnsi="Arial Narrow"/>
          <w:color w:val="000000"/>
          <w:szCs w:val="20"/>
        </w:rPr>
        <w:t>:</w:t>
      </w:r>
      <w:r w:rsidR="00BD4296" w:rsidRPr="00BD4296">
        <w:rPr>
          <w:rFonts w:ascii="Arial Narrow" w:hAnsi="Arial Narrow"/>
          <w:color w:val="000000"/>
          <w:szCs w:val="20"/>
        </w:rPr>
        <w:tab/>
      </w:r>
      <w:r w:rsidR="0062519C">
        <w:rPr>
          <w:rFonts w:ascii="Arial Narrow" w:hAnsi="Arial Narrow"/>
          <w:color w:val="000000"/>
          <w:szCs w:val="20"/>
        </w:rPr>
        <w:t>Vzor štruktúrovaného rozpočtu ceny</w:t>
      </w:r>
    </w:p>
    <w:p w14:paraId="64ADE7D5" w14:textId="00036E52" w:rsidR="00BD4296" w:rsidRPr="00BD4296" w:rsidRDefault="0062519C" w:rsidP="00BD4296">
      <w:pPr>
        <w:spacing w:after="0" w:line="240" w:lineRule="auto"/>
        <w:rPr>
          <w:rFonts w:ascii="Arial Narrow" w:hAnsi="Arial Narrow"/>
          <w:szCs w:val="20"/>
        </w:rPr>
      </w:pPr>
      <w:r>
        <w:rPr>
          <w:rFonts w:ascii="Arial Narrow" w:hAnsi="Arial Narrow"/>
          <w:color w:val="000000"/>
          <w:szCs w:val="20"/>
        </w:rPr>
        <w:t xml:space="preserve">Príloha č. 4: </w:t>
      </w:r>
      <w:r>
        <w:rPr>
          <w:rFonts w:ascii="Arial Narrow" w:hAnsi="Arial Narrow"/>
          <w:color w:val="000000"/>
          <w:szCs w:val="20"/>
        </w:rPr>
        <w:tab/>
      </w:r>
      <w:r w:rsidR="00BD4296" w:rsidRPr="00BD4296">
        <w:rPr>
          <w:rFonts w:ascii="Arial Narrow" w:hAnsi="Arial Narrow"/>
          <w:szCs w:val="20"/>
        </w:rPr>
        <w:t xml:space="preserve">Kritérium na vyhodnotenie ponúk, pravidlá jeho uplatnenia </w:t>
      </w:r>
    </w:p>
    <w:p w14:paraId="6BF38040" w14:textId="2FFFB65A" w:rsidR="00065F6B" w:rsidRPr="00BD4296" w:rsidRDefault="00BD4296" w:rsidP="003109F3">
      <w:pPr>
        <w:spacing w:after="0" w:line="240" w:lineRule="auto"/>
        <w:rPr>
          <w:rFonts w:ascii="Arial Narrow" w:hAnsi="Arial Narrow"/>
          <w:color w:val="000000"/>
          <w:szCs w:val="20"/>
        </w:rPr>
      </w:pPr>
      <w:r w:rsidRPr="00BD4296">
        <w:rPr>
          <w:rFonts w:ascii="Arial Narrow" w:hAnsi="Arial Narrow"/>
          <w:color w:val="000000"/>
          <w:szCs w:val="20"/>
        </w:rPr>
        <w:t xml:space="preserve">Príloha č. </w:t>
      </w:r>
      <w:r w:rsidR="0062519C">
        <w:rPr>
          <w:rFonts w:ascii="Arial Narrow" w:hAnsi="Arial Narrow"/>
          <w:color w:val="000000"/>
          <w:szCs w:val="20"/>
        </w:rPr>
        <w:t>5</w:t>
      </w:r>
      <w:r w:rsidRPr="00BD4296">
        <w:rPr>
          <w:rFonts w:ascii="Arial Narrow" w:hAnsi="Arial Narrow"/>
          <w:color w:val="000000"/>
          <w:szCs w:val="20"/>
        </w:rPr>
        <w:t xml:space="preserve">: </w:t>
      </w:r>
      <w:r w:rsidRPr="00BD4296">
        <w:rPr>
          <w:rFonts w:ascii="Arial Narrow" w:hAnsi="Arial Narrow"/>
          <w:color w:val="000000"/>
          <w:szCs w:val="20"/>
        </w:rPr>
        <w:tab/>
      </w:r>
      <w:r w:rsidR="000B65BF" w:rsidRPr="00BD4296">
        <w:rPr>
          <w:rFonts w:ascii="Arial Narrow" w:hAnsi="Arial Narrow"/>
          <w:color w:val="000000"/>
          <w:szCs w:val="20"/>
        </w:rPr>
        <w:t>Podmienky účasti</w:t>
      </w:r>
    </w:p>
    <w:p w14:paraId="778C0910" w14:textId="43F6DC84" w:rsidR="00BD4296" w:rsidRPr="00BD4296" w:rsidRDefault="00BD4296" w:rsidP="003109F3">
      <w:pPr>
        <w:spacing w:after="0" w:line="240" w:lineRule="auto"/>
        <w:rPr>
          <w:rFonts w:ascii="Arial Narrow" w:hAnsi="Arial Narrow"/>
          <w:color w:val="000000"/>
          <w:szCs w:val="20"/>
        </w:rPr>
      </w:pPr>
      <w:r w:rsidRPr="00BD4296">
        <w:rPr>
          <w:rFonts w:ascii="Arial Narrow" w:hAnsi="Arial Narrow"/>
          <w:szCs w:val="20"/>
        </w:rPr>
        <w:lastRenderedPageBreak/>
        <w:t xml:space="preserve">Príloha č. </w:t>
      </w:r>
      <w:r w:rsidR="0062519C">
        <w:rPr>
          <w:rFonts w:ascii="Arial Narrow" w:hAnsi="Arial Narrow"/>
          <w:szCs w:val="20"/>
        </w:rPr>
        <w:t>6</w:t>
      </w:r>
      <w:r w:rsidRPr="00BD4296">
        <w:rPr>
          <w:rFonts w:ascii="Arial Narrow" w:hAnsi="Arial Narrow"/>
          <w:szCs w:val="20"/>
        </w:rPr>
        <w:t>:</w:t>
      </w:r>
      <w:r w:rsidRPr="00BD4296">
        <w:rPr>
          <w:rFonts w:ascii="Arial Narrow" w:hAnsi="Arial Narrow"/>
          <w:szCs w:val="20"/>
        </w:rPr>
        <w:tab/>
        <w:t>Formulár Jednotného európskeho dokumentu pre obstarávanie</w:t>
      </w:r>
    </w:p>
    <w:p w14:paraId="1F6E28B8" w14:textId="601CE16D" w:rsidR="009669C7" w:rsidRDefault="00065F6B" w:rsidP="001C0561">
      <w:pPr>
        <w:spacing w:after="0" w:line="240" w:lineRule="auto"/>
        <w:ind w:left="1418" w:hanging="1418"/>
        <w:rPr>
          <w:rFonts w:ascii="Arial Narrow" w:hAnsi="Arial Narrow"/>
          <w:szCs w:val="20"/>
        </w:rPr>
      </w:pPr>
      <w:r w:rsidRPr="00BD4296">
        <w:rPr>
          <w:rFonts w:ascii="Arial Narrow" w:hAnsi="Arial Narrow"/>
          <w:szCs w:val="20"/>
        </w:rPr>
        <w:t xml:space="preserve">Príloha č. </w:t>
      </w:r>
      <w:r w:rsidR="0062519C">
        <w:rPr>
          <w:rFonts w:ascii="Arial Narrow" w:hAnsi="Arial Narrow"/>
          <w:szCs w:val="20"/>
        </w:rPr>
        <w:t>7</w:t>
      </w:r>
      <w:r w:rsidRPr="00BD4296">
        <w:rPr>
          <w:rFonts w:ascii="Arial Narrow" w:hAnsi="Arial Narrow"/>
          <w:szCs w:val="20"/>
        </w:rPr>
        <w:t>:</w:t>
      </w:r>
      <w:r w:rsidRPr="00BD4296">
        <w:rPr>
          <w:rFonts w:ascii="Arial Narrow" w:hAnsi="Arial Narrow"/>
          <w:szCs w:val="20"/>
        </w:rPr>
        <w:tab/>
      </w:r>
      <w:r w:rsidR="009669C7" w:rsidRPr="00BD4296">
        <w:rPr>
          <w:rFonts w:ascii="Arial Narrow" w:hAnsi="Arial Narrow"/>
          <w:szCs w:val="20"/>
        </w:rPr>
        <w:t>Odôvodnenie nerozdelenia predmetu zákazky na časti</w:t>
      </w:r>
    </w:p>
    <w:p w14:paraId="5244A7B8" w14:textId="37A38DD8" w:rsidR="000766EB" w:rsidRPr="00BD4296" w:rsidRDefault="009669C7" w:rsidP="009669C7">
      <w:pPr>
        <w:spacing w:after="0" w:line="240" w:lineRule="auto"/>
        <w:rPr>
          <w:rFonts w:ascii="Arial Narrow" w:hAnsi="Arial Narrow"/>
          <w:szCs w:val="20"/>
        </w:rPr>
      </w:pPr>
      <w:r w:rsidRPr="00BD4296">
        <w:rPr>
          <w:rFonts w:ascii="Arial Narrow" w:hAnsi="Arial Narrow"/>
          <w:szCs w:val="20"/>
        </w:rPr>
        <w:t xml:space="preserve">Príloha č. </w:t>
      </w:r>
      <w:r>
        <w:rPr>
          <w:rFonts w:ascii="Arial Narrow" w:hAnsi="Arial Narrow"/>
          <w:szCs w:val="20"/>
        </w:rPr>
        <w:t>8</w:t>
      </w:r>
      <w:r w:rsidRPr="00BD4296">
        <w:rPr>
          <w:rFonts w:ascii="Arial Narrow" w:hAnsi="Arial Narrow"/>
          <w:szCs w:val="20"/>
        </w:rPr>
        <w:t xml:space="preserve">: </w:t>
      </w:r>
      <w:r w:rsidRPr="00BD4296">
        <w:rPr>
          <w:rFonts w:ascii="Arial Narrow" w:hAnsi="Arial Narrow"/>
          <w:szCs w:val="20"/>
        </w:rPr>
        <w:tab/>
      </w:r>
      <w:r>
        <w:rPr>
          <w:rFonts w:ascii="Arial Narrow" w:hAnsi="Arial Narrow"/>
          <w:szCs w:val="20"/>
        </w:rPr>
        <w:t>Č</w:t>
      </w:r>
      <w:r w:rsidR="000766EB" w:rsidRPr="00BD4296">
        <w:rPr>
          <w:rFonts w:ascii="Arial Narrow" w:hAnsi="Arial Narrow"/>
          <w:szCs w:val="20"/>
        </w:rPr>
        <w:t>estné vyhlásenia uchádzača o zhode elektronickej ponuky s originálom</w:t>
      </w:r>
    </w:p>
    <w:p w14:paraId="57E573B2" w14:textId="77777777" w:rsidR="00065F6B" w:rsidRPr="00BD4296" w:rsidRDefault="00065F6B" w:rsidP="00065F6B">
      <w:pPr>
        <w:rPr>
          <w:rFonts w:ascii="Arial Narrow" w:hAnsi="Arial Narrow"/>
          <w:szCs w:val="20"/>
        </w:rPr>
      </w:pPr>
    </w:p>
    <w:p w14:paraId="189453A6" w14:textId="77777777" w:rsidR="00065F6B" w:rsidRPr="00BD4296" w:rsidRDefault="00065F6B" w:rsidP="00065F6B">
      <w:pPr>
        <w:rPr>
          <w:rFonts w:ascii="Arial Narrow" w:hAnsi="Arial Narrow" w:cs="Arial"/>
          <w:szCs w:val="20"/>
        </w:rPr>
      </w:pPr>
    </w:p>
    <w:p w14:paraId="0D59D4EF" w14:textId="77777777" w:rsidR="00F539F2" w:rsidRPr="00BD4296" w:rsidRDefault="00F539F2" w:rsidP="00065F6B">
      <w:pPr>
        <w:rPr>
          <w:rFonts w:ascii="Arial Narrow" w:hAnsi="Arial Narrow" w:cs="Arial"/>
          <w:szCs w:val="20"/>
        </w:rPr>
      </w:pPr>
    </w:p>
    <w:p w14:paraId="4A4A8F31" w14:textId="77777777" w:rsidR="00F539F2" w:rsidRDefault="00F539F2" w:rsidP="00065F6B">
      <w:pPr>
        <w:rPr>
          <w:rFonts w:ascii="Arial Narrow" w:hAnsi="Arial Narrow" w:cs="Arial"/>
          <w:sz w:val="22"/>
        </w:rPr>
      </w:pPr>
    </w:p>
    <w:p w14:paraId="296437C0" w14:textId="77777777" w:rsidR="00F539F2" w:rsidRDefault="00F539F2" w:rsidP="00065F6B">
      <w:pPr>
        <w:rPr>
          <w:rFonts w:ascii="Arial Narrow" w:hAnsi="Arial Narrow" w:cs="Arial"/>
          <w:sz w:val="22"/>
        </w:rPr>
      </w:pPr>
    </w:p>
    <w:p w14:paraId="04BB7847" w14:textId="77777777" w:rsidR="00F539F2" w:rsidRDefault="00F539F2" w:rsidP="00065F6B">
      <w:pPr>
        <w:rPr>
          <w:rFonts w:ascii="Arial Narrow" w:hAnsi="Arial Narrow" w:cs="Arial"/>
          <w:sz w:val="22"/>
        </w:rPr>
      </w:pPr>
    </w:p>
    <w:p w14:paraId="2701DFC3" w14:textId="77777777" w:rsidR="00F539F2" w:rsidRDefault="00F539F2" w:rsidP="00065F6B">
      <w:pPr>
        <w:rPr>
          <w:rFonts w:ascii="Arial Narrow" w:hAnsi="Arial Narrow" w:cs="Arial"/>
          <w:sz w:val="22"/>
        </w:rPr>
      </w:pPr>
    </w:p>
    <w:p w14:paraId="0DF1F683" w14:textId="77777777" w:rsidR="00F539F2" w:rsidRDefault="00F539F2" w:rsidP="00065F6B">
      <w:pPr>
        <w:rPr>
          <w:rFonts w:ascii="Arial Narrow" w:hAnsi="Arial Narrow" w:cs="Arial"/>
          <w:sz w:val="22"/>
        </w:rPr>
      </w:pPr>
    </w:p>
    <w:p w14:paraId="168ABBAF" w14:textId="77777777" w:rsidR="00F539F2" w:rsidRDefault="00F539F2" w:rsidP="00065F6B">
      <w:pPr>
        <w:rPr>
          <w:rFonts w:ascii="Arial Narrow" w:hAnsi="Arial Narrow" w:cs="Arial"/>
          <w:sz w:val="22"/>
        </w:rPr>
      </w:pPr>
    </w:p>
    <w:p w14:paraId="634EF5F9" w14:textId="77777777" w:rsidR="00F539F2" w:rsidRDefault="00F539F2" w:rsidP="00065F6B">
      <w:pPr>
        <w:rPr>
          <w:rFonts w:ascii="Arial Narrow" w:hAnsi="Arial Narrow" w:cs="Arial"/>
          <w:sz w:val="22"/>
        </w:rPr>
      </w:pPr>
    </w:p>
    <w:p w14:paraId="673F43A5" w14:textId="77777777" w:rsidR="00F539F2" w:rsidRDefault="00F539F2" w:rsidP="00065F6B">
      <w:pPr>
        <w:rPr>
          <w:rFonts w:ascii="Arial Narrow" w:hAnsi="Arial Narrow" w:cs="Arial"/>
          <w:sz w:val="22"/>
        </w:rPr>
      </w:pPr>
    </w:p>
    <w:p w14:paraId="01130A41" w14:textId="77777777" w:rsidR="00F539F2" w:rsidRDefault="00F539F2" w:rsidP="00065F6B">
      <w:pPr>
        <w:rPr>
          <w:rFonts w:ascii="Arial Narrow" w:hAnsi="Arial Narrow" w:cs="Arial"/>
          <w:sz w:val="22"/>
        </w:rPr>
      </w:pPr>
    </w:p>
    <w:p w14:paraId="527D1603" w14:textId="77777777" w:rsidR="00F539F2" w:rsidRDefault="00F539F2" w:rsidP="00065F6B">
      <w:pPr>
        <w:rPr>
          <w:rFonts w:ascii="Arial Narrow" w:hAnsi="Arial Narrow" w:cs="Arial"/>
          <w:sz w:val="22"/>
        </w:rPr>
      </w:pPr>
    </w:p>
    <w:p w14:paraId="23C245FD" w14:textId="77777777" w:rsidR="00F539F2" w:rsidRDefault="00F539F2" w:rsidP="00065F6B">
      <w:pPr>
        <w:rPr>
          <w:rFonts w:ascii="Arial Narrow" w:hAnsi="Arial Narrow" w:cs="Arial"/>
          <w:sz w:val="22"/>
        </w:rPr>
      </w:pPr>
    </w:p>
    <w:p w14:paraId="6F03B221" w14:textId="77777777" w:rsidR="00F539F2" w:rsidRDefault="00F539F2" w:rsidP="00065F6B">
      <w:pPr>
        <w:rPr>
          <w:rFonts w:ascii="Arial Narrow" w:hAnsi="Arial Narrow" w:cs="Arial"/>
          <w:sz w:val="22"/>
        </w:rPr>
      </w:pPr>
    </w:p>
    <w:p w14:paraId="7BD5972B" w14:textId="77777777" w:rsidR="00F539F2" w:rsidRDefault="00F539F2" w:rsidP="00065F6B">
      <w:pPr>
        <w:rPr>
          <w:rFonts w:ascii="Arial Narrow" w:hAnsi="Arial Narrow" w:cs="Arial"/>
          <w:sz w:val="22"/>
        </w:rPr>
      </w:pPr>
    </w:p>
    <w:p w14:paraId="4C153E23" w14:textId="77777777" w:rsidR="00F539F2" w:rsidRDefault="00F539F2" w:rsidP="00065F6B">
      <w:pPr>
        <w:rPr>
          <w:rFonts w:ascii="Arial Narrow" w:hAnsi="Arial Narrow" w:cs="Arial"/>
          <w:sz w:val="22"/>
        </w:rPr>
      </w:pPr>
    </w:p>
    <w:p w14:paraId="65FDA5BF" w14:textId="77777777" w:rsidR="00F539F2" w:rsidRDefault="00F539F2" w:rsidP="00065F6B">
      <w:pPr>
        <w:rPr>
          <w:rFonts w:ascii="Arial Narrow" w:hAnsi="Arial Narrow" w:cs="Arial"/>
          <w:sz w:val="22"/>
        </w:rPr>
      </w:pPr>
    </w:p>
    <w:p w14:paraId="4ECC72D8" w14:textId="77777777" w:rsidR="00F539F2" w:rsidRDefault="00F539F2" w:rsidP="00065F6B">
      <w:pPr>
        <w:rPr>
          <w:rFonts w:ascii="Arial Narrow" w:hAnsi="Arial Narrow" w:cs="Arial"/>
          <w:sz w:val="22"/>
        </w:rPr>
      </w:pPr>
    </w:p>
    <w:p w14:paraId="145E95DF" w14:textId="77777777" w:rsidR="00F539F2" w:rsidRDefault="00F539F2" w:rsidP="00065F6B">
      <w:pPr>
        <w:rPr>
          <w:rFonts w:ascii="Arial Narrow" w:hAnsi="Arial Narrow" w:cs="Arial"/>
          <w:sz w:val="22"/>
        </w:rPr>
      </w:pPr>
    </w:p>
    <w:p w14:paraId="0BA857D8" w14:textId="77777777" w:rsidR="00F539F2" w:rsidRDefault="00F539F2" w:rsidP="00065F6B">
      <w:pPr>
        <w:rPr>
          <w:rFonts w:ascii="Arial Narrow" w:hAnsi="Arial Narrow" w:cs="Arial"/>
          <w:sz w:val="22"/>
        </w:rPr>
      </w:pPr>
    </w:p>
    <w:p w14:paraId="543EA60D" w14:textId="77777777" w:rsidR="00F539F2" w:rsidRDefault="00F539F2" w:rsidP="00065F6B">
      <w:pPr>
        <w:rPr>
          <w:rFonts w:ascii="Arial Narrow" w:hAnsi="Arial Narrow" w:cs="Arial"/>
          <w:sz w:val="22"/>
        </w:rPr>
      </w:pPr>
    </w:p>
    <w:p w14:paraId="02751D7D" w14:textId="77777777" w:rsidR="00F539F2" w:rsidRDefault="00F539F2" w:rsidP="00065F6B">
      <w:pPr>
        <w:rPr>
          <w:rFonts w:ascii="Arial Narrow" w:hAnsi="Arial Narrow" w:cs="Arial"/>
          <w:sz w:val="22"/>
        </w:rPr>
      </w:pPr>
    </w:p>
    <w:p w14:paraId="61F8F2F0" w14:textId="77777777" w:rsidR="009431BC" w:rsidRDefault="009431BC" w:rsidP="00065F6B">
      <w:pPr>
        <w:rPr>
          <w:rFonts w:ascii="Arial Narrow" w:hAnsi="Arial Narrow" w:cs="Arial"/>
          <w:sz w:val="22"/>
        </w:rPr>
      </w:pPr>
    </w:p>
    <w:p w14:paraId="268CD9AD" w14:textId="77777777" w:rsidR="009431BC" w:rsidRDefault="009431BC" w:rsidP="00065F6B">
      <w:pPr>
        <w:rPr>
          <w:rFonts w:ascii="Arial Narrow" w:hAnsi="Arial Narrow" w:cs="Arial"/>
          <w:sz w:val="22"/>
        </w:rPr>
      </w:pPr>
    </w:p>
    <w:p w14:paraId="04878F54" w14:textId="77777777" w:rsidR="007D721B" w:rsidRDefault="007D721B" w:rsidP="003109F3">
      <w:pPr>
        <w:jc w:val="center"/>
        <w:rPr>
          <w:rFonts w:ascii="Arial Narrow" w:hAnsi="Arial Narrow" w:cs="Arial"/>
          <w:sz w:val="22"/>
        </w:rPr>
      </w:pPr>
    </w:p>
    <w:p w14:paraId="5F9235F2" w14:textId="77777777" w:rsidR="001C0561" w:rsidRDefault="001C0561" w:rsidP="003109F3">
      <w:pPr>
        <w:jc w:val="center"/>
        <w:rPr>
          <w:rFonts w:ascii="Arial Narrow" w:hAnsi="Arial Narrow" w:cs="Arial"/>
          <w:sz w:val="22"/>
        </w:rPr>
      </w:pPr>
    </w:p>
    <w:p w14:paraId="072C7A1B" w14:textId="77777777" w:rsidR="001C0561" w:rsidRDefault="001C0561" w:rsidP="003109F3">
      <w:pPr>
        <w:jc w:val="center"/>
        <w:rPr>
          <w:rFonts w:ascii="Arial Narrow" w:hAnsi="Arial Narrow" w:cs="Arial"/>
          <w:sz w:val="22"/>
        </w:rPr>
      </w:pPr>
    </w:p>
    <w:p w14:paraId="50551495"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t>Časť I.</w:t>
      </w:r>
    </w:p>
    <w:p w14:paraId="6B036980"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7CF33760"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19A06306"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3903AE7A"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5D495B3B"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623DC943"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775EFF94"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127FD4B8"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4D104560" w14:textId="77777777" w:rsidR="001C0561"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1C0561">
        <w:rPr>
          <w:rFonts w:ascii="Arial Narrow" w:hAnsi="Arial Narrow" w:cs="Arial"/>
          <w:sz w:val="22"/>
        </w:rPr>
        <w:t>Ing. Monika Valentovičová</w:t>
      </w:r>
    </w:p>
    <w:p w14:paraId="04424600" w14:textId="77777777"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4F6B7B">
        <w:rPr>
          <w:rFonts w:ascii="Arial Narrow" w:hAnsi="Arial Narrow" w:cs="Arial"/>
          <w:sz w:val="22"/>
        </w:rPr>
        <w:t xml:space="preserve"> </w:t>
      </w:r>
      <w:r w:rsidRPr="009431BC">
        <w:rPr>
          <w:rFonts w:ascii="Arial Narrow" w:hAnsi="Arial Narrow" w:cs="Arial"/>
          <w:sz w:val="22"/>
        </w:rPr>
        <w:t>509</w:t>
      </w:r>
      <w:r w:rsidR="001C0561">
        <w:rPr>
          <w:rFonts w:ascii="Arial Narrow" w:hAnsi="Arial Narrow" w:cs="Arial"/>
          <w:sz w:val="22"/>
        </w:rPr>
        <w:t>44564</w:t>
      </w:r>
    </w:p>
    <w:p w14:paraId="7D842478" w14:textId="77777777" w:rsidR="00065F6B" w:rsidRPr="009431BC" w:rsidRDefault="00065F6B" w:rsidP="009431BC">
      <w:pPr>
        <w:spacing w:before="120" w:after="120" w:line="240" w:lineRule="auto"/>
        <w:ind w:left="567"/>
        <w:rPr>
          <w:rFonts w:ascii="Arial Narrow" w:hAnsi="Arial Narrow" w:cs="Arial"/>
          <w:sz w:val="22"/>
        </w:rPr>
      </w:pPr>
      <w:r w:rsidRPr="001C0561">
        <w:rPr>
          <w:rFonts w:ascii="Arial Narrow" w:hAnsi="Arial Narrow" w:cs="Arial"/>
          <w:b/>
          <w:sz w:val="22"/>
        </w:rPr>
        <w:t>E-mail:</w:t>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r w:rsidR="001C0561">
        <w:rPr>
          <w:rFonts w:ascii="Arial Narrow" w:hAnsi="Arial Narrow" w:cs="Arial"/>
          <w:b/>
          <w:sz w:val="22"/>
        </w:rPr>
        <w:t>--</w:t>
      </w:r>
    </w:p>
    <w:p w14:paraId="517811D2"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9" w:history="1">
        <w:r w:rsidR="00F539F2" w:rsidRPr="009431BC">
          <w:rPr>
            <w:rStyle w:val="Hypertextovprepojenie"/>
            <w:rFonts w:ascii="Arial Narrow" w:hAnsi="Arial Narrow" w:cs="Arial"/>
            <w:sz w:val="22"/>
            <w:lang w:eastAsia="en-GB"/>
          </w:rPr>
          <w:t>http://www.minv.sk</w:t>
        </w:r>
      </w:hyperlink>
    </w:p>
    <w:p w14:paraId="06507371"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005E5B0A" w:rsidRPr="009431BC">
          <w:rPr>
            <w:rStyle w:val="Hypertextovprepojenie"/>
            <w:rFonts w:ascii="Arial Narrow" w:hAnsi="Arial Narrow"/>
            <w:sz w:val="22"/>
          </w:rPr>
          <w:t>https://www.uvo.gov.sk/vyhladavanie-profilov/zakazky/239</w:t>
        </w:r>
      </w:hyperlink>
    </w:p>
    <w:p w14:paraId="57697AD5" w14:textId="77777777" w:rsidR="005E5B0A" w:rsidRDefault="005E5B0A"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Adresa na ktorej sú dostupné súťažné podklady</w:t>
      </w:r>
      <w:r w:rsidR="009445E6">
        <w:rPr>
          <w:rFonts w:ascii="Arial Narrow" w:hAnsi="Arial Narrow"/>
          <w:sz w:val="22"/>
        </w:rPr>
        <w:t xml:space="preserve">: </w:t>
      </w:r>
      <w:hyperlink r:id="rId11" w:history="1">
        <w:r w:rsidR="001C0561" w:rsidRPr="00BE332B">
          <w:rPr>
            <w:rStyle w:val="Hypertextovprepojenie"/>
            <w:rFonts w:ascii="Arial Narrow" w:hAnsi="Arial Narrow"/>
            <w:sz w:val="22"/>
          </w:rPr>
          <w:t>https://eo.eks.sk/ElektronickaTabula/Detail/1430</w:t>
        </w:r>
      </w:hyperlink>
    </w:p>
    <w:p w14:paraId="049A33D8" w14:textId="77777777" w:rsidR="001C0561" w:rsidRDefault="001C0561" w:rsidP="009431BC">
      <w:pPr>
        <w:spacing w:before="120" w:after="120" w:line="240" w:lineRule="auto"/>
        <w:jc w:val="center"/>
        <w:rPr>
          <w:rFonts w:ascii="Arial Narrow" w:hAnsi="Arial Narrow" w:cs="Arial"/>
          <w:sz w:val="22"/>
        </w:rPr>
      </w:pPr>
    </w:p>
    <w:p w14:paraId="2AC39F9D"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2DCF2214"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7E5B1D26"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087A2A60" w14:textId="7777777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51B86A2F" w14:textId="77777777"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2ACE6797"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2"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4B68CF84"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5740D5">
          <w:rPr>
            <w:rStyle w:val="Hypertextovprepojenie"/>
            <w:rFonts w:ascii="Arial Narrow" w:hAnsi="Arial Narrow"/>
            <w:sz w:val="22"/>
            <w:highlight w:val="green"/>
          </w:rPr>
          <w:t>https://portal.eks.sk/SpravaDodavatelov/RegistraciaDodavatela/ZiadostORegistraciu</w:t>
        </w:r>
      </w:hyperlink>
    </w:p>
    <w:p w14:paraId="0EEDD59F"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5528DFFF"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1C260C0F"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7AA96DCB"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50E5F67D"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w:t>
      </w:r>
      <w:proofErr w:type="spellStart"/>
      <w:r w:rsidRPr="006954AF">
        <w:rPr>
          <w:rFonts w:ascii="Arial Narrow" w:hAnsi="Arial Narrow"/>
          <w:sz w:val="22"/>
        </w:rPr>
        <w:t>Firefox</w:t>
      </w:r>
      <w:proofErr w:type="spellEnd"/>
      <w:r w:rsidRPr="006954AF">
        <w:rPr>
          <w:rFonts w:ascii="Arial Narrow" w:hAnsi="Arial Narrow"/>
          <w:sz w:val="22"/>
        </w:rPr>
        <w:t xml:space="preserve">, </w:t>
      </w:r>
      <w:proofErr w:type="spellStart"/>
      <w:r w:rsidRPr="006954AF">
        <w:rPr>
          <w:rFonts w:ascii="Arial Narrow" w:hAnsi="Arial Narrow"/>
          <w:sz w:val="22"/>
        </w:rPr>
        <w:t>Google</w:t>
      </w:r>
      <w:proofErr w:type="spellEnd"/>
      <w:r w:rsidRPr="006954AF">
        <w:rPr>
          <w:rFonts w:ascii="Arial Narrow" w:hAnsi="Arial Narrow"/>
          <w:sz w:val="22"/>
        </w:rPr>
        <w:t xml:space="preserve"> </w:t>
      </w:r>
      <w:proofErr w:type="spellStart"/>
      <w:r w:rsidRPr="006954AF">
        <w:rPr>
          <w:rFonts w:ascii="Arial Narrow" w:hAnsi="Arial Narrow"/>
          <w:sz w:val="22"/>
        </w:rPr>
        <w:t>Chrome</w:t>
      </w:r>
      <w:proofErr w:type="spellEnd"/>
      <w:r w:rsidRPr="006954AF">
        <w:rPr>
          <w:rFonts w:ascii="Arial Narrow" w:hAnsi="Arial Narrow"/>
          <w:sz w:val="22"/>
        </w:rPr>
        <w:t>.</w:t>
      </w:r>
    </w:p>
    <w:p w14:paraId="212DE910"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7952C182"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76D688FE"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1F52605A"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36471BB6"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60FEE5BD"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2DC06E96"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4A5F2BAF"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FF43E9">
        <w:rPr>
          <w:rFonts w:ascii="Arial Narrow" w:hAnsi="Arial Narrow"/>
          <w:b/>
          <w:smallCaps/>
          <w:sz w:val="22"/>
        </w:rPr>
        <w:t>dostupnosť dokumentov</w:t>
      </w:r>
    </w:p>
    <w:p w14:paraId="401BC572" w14:textId="77777777"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3"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3"/>
    <w:p w14:paraId="04727D56"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373EF454"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05301B2D"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218F4CF7"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1885B60" w14:textId="77777777" w:rsidR="00A0357F" w:rsidRPr="00FF43E9" w:rsidRDefault="00A0357F" w:rsidP="001C0561">
      <w:pPr>
        <w:pStyle w:val="Zarkazkladnhotextu2"/>
        <w:numPr>
          <w:ilvl w:val="1"/>
          <w:numId w:val="2"/>
        </w:numPr>
        <w:spacing w:before="120" w:line="240" w:lineRule="auto"/>
        <w:jc w:val="both"/>
        <w:rPr>
          <w:rFonts w:ascii="Arial Narrow" w:hAnsi="Arial Narrow" w:cs="Arial"/>
        </w:rPr>
      </w:pPr>
      <w:r w:rsidRPr="00FF43E9">
        <w:rPr>
          <w:rFonts w:ascii="Arial Narrow" w:hAnsi="Arial Narrow" w:cs="Arial"/>
          <w:lang w:val="sk-SK"/>
        </w:rPr>
        <w:t>Názov predmetu zákazky: „</w:t>
      </w:r>
      <w:r w:rsidR="001C0561" w:rsidRPr="001C0561">
        <w:rPr>
          <w:rFonts w:ascii="Arial Narrow" w:hAnsi="Arial Narrow" w:cs="Arial"/>
          <w:lang w:val="sk-SK"/>
        </w:rPr>
        <w:t>Zabezpečenie doručovateľských služieb</w:t>
      </w:r>
      <w:r w:rsidR="00B34073">
        <w:rPr>
          <w:rFonts w:ascii="Arial Narrow" w:hAnsi="Arial Narrow" w:cs="Arial"/>
          <w:lang w:val="sk-SK"/>
        </w:rPr>
        <w:t xml:space="preserve"> – preprava dokladov</w:t>
      </w:r>
      <w:r w:rsidR="001C0561">
        <w:rPr>
          <w:rFonts w:ascii="Arial Narrow" w:hAnsi="Arial Narrow" w:cs="Arial"/>
          <w:lang w:val="sk-SK"/>
        </w:rPr>
        <w:t>“</w:t>
      </w:r>
      <w:r w:rsidRPr="00FF43E9">
        <w:rPr>
          <w:rFonts w:ascii="Arial Narrow" w:hAnsi="Arial Narrow" w:cs="Arial"/>
          <w:lang w:val="sk-SK"/>
        </w:rPr>
        <w:t xml:space="preserve"> </w:t>
      </w:r>
    </w:p>
    <w:p w14:paraId="37263BD5"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50D21892"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270569BD" w14:textId="77777777"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DF6927" w:rsidRPr="00DF6927">
        <w:rPr>
          <w:rFonts w:ascii="Arial Narrow" w:hAnsi="Arial Narrow" w:cs="Arial"/>
        </w:rPr>
        <w:t>64120000-3</w:t>
      </w:r>
      <w:r w:rsidR="00DF6927">
        <w:rPr>
          <w:rFonts w:ascii="Arial Narrow" w:hAnsi="Arial Narrow" w:cs="Arial"/>
          <w:lang w:val="sk-SK"/>
        </w:rPr>
        <w:t xml:space="preserve"> </w:t>
      </w:r>
      <w:r w:rsidR="001C0561" w:rsidRPr="001C0561">
        <w:rPr>
          <w:rFonts w:ascii="Arial Narrow" w:eastAsia="Microsoft Sans Serif" w:hAnsi="Arial Narrow"/>
          <w:color w:val="000000"/>
        </w:rPr>
        <w:t xml:space="preserve"> </w:t>
      </w:r>
      <w:r w:rsidR="00C50F50">
        <w:rPr>
          <w:rFonts w:ascii="Arial Narrow" w:eastAsia="Microsoft Sans Serif" w:hAnsi="Arial Narrow"/>
          <w:color w:val="000000"/>
          <w:lang w:val="sk-SK"/>
        </w:rPr>
        <w:t>D</w:t>
      </w:r>
      <w:proofErr w:type="spellStart"/>
      <w:r w:rsidR="001C0561" w:rsidRPr="001C0561">
        <w:rPr>
          <w:rFonts w:ascii="Arial Narrow" w:eastAsia="Microsoft Sans Serif" w:hAnsi="Arial Narrow"/>
          <w:color w:val="000000"/>
        </w:rPr>
        <w:t>oručovateľské</w:t>
      </w:r>
      <w:proofErr w:type="spellEnd"/>
      <w:r w:rsidR="001C0561" w:rsidRPr="001C0561">
        <w:rPr>
          <w:rFonts w:ascii="Arial Narrow" w:eastAsia="Microsoft Sans Serif" w:hAnsi="Arial Narrow"/>
          <w:color w:val="000000"/>
        </w:rPr>
        <w:t xml:space="preserve"> služby</w:t>
      </w:r>
    </w:p>
    <w:p w14:paraId="041D0943"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68F8FC5F" w14:textId="1B3A5812" w:rsidR="00065F6B" w:rsidRPr="00FF43E9" w:rsidRDefault="00C46D22" w:rsidP="00FF43E9">
      <w:pPr>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 xml:space="preserve">Podrobné vymedzenie </w:t>
      </w:r>
      <w:r w:rsidR="00065F6B" w:rsidRPr="00FF43E9">
        <w:rPr>
          <w:rFonts w:ascii="Arial Narrow" w:hAnsi="Arial Narrow" w:cs="Arial"/>
          <w:sz w:val="22"/>
          <w:lang w:eastAsia="sk-SK"/>
        </w:rPr>
        <w:t xml:space="preserve"> predmetu zákazky, </w:t>
      </w:r>
      <w:r>
        <w:rPr>
          <w:rFonts w:ascii="Arial Narrow" w:hAnsi="Arial Narrow" w:cs="Arial"/>
          <w:sz w:val="22"/>
          <w:lang w:eastAsia="sk-SK"/>
        </w:rPr>
        <w:t xml:space="preserve">vrátane </w:t>
      </w:r>
      <w:r w:rsidR="00065F6B" w:rsidRPr="00FF43E9">
        <w:rPr>
          <w:rFonts w:ascii="Arial Narrow" w:hAnsi="Arial Narrow" w:cs="Arial"/>
          <w:sz w:val="22"/>
          <w:lang w:eastAsia="sk-SK"/>
        </w:rPr>
        <w:t>technick</w:t>
      </w:r>
      <w:r>
        <w:rPr>
          <w:rFonts w:ascii="Arial Narrow" w:hAnsi="Arial Narrow" w:cs="Arial"/>
          <w:sz w:val="22"/>
          <w:lang w:eastAsia="sk-SK"/>
        </w:rPr>
        <w:t>ých</w:t>
      </w:r>
      <w:r w:rsidR="00065F6B" w:rsidRPr="00FF43E9">
        <w:rPr>
          <w:rFonts w:ascii="Arial Narrow" w:hAnsi="Arial Narrow" w:cs="Arial"/>
          <w:sz w:val="22"/>
          <w:lang w:eastAsia="sk-SK"/>
        </w:rPr>
        <w:t xml:space="preserve"> požiadav</w:t>
      </w:r>
      <w:r>
        <w:rPr>
          <w:rFonts w:ascii="Arial Narrow" w:hAnsi="Arial Narrow" w:cs="Arial"/>
          <w:sz w:val="22"/>
          <w:lang w:eastAsia="sk-SK"/>
        </w:rPr>
        <w:t>ie</w:t>
      </w:r>
      <w:r w:rsidR="00065F6B" w:rsidRPr="00FF43E9">
        <w:rPr>
          <w:rFonts w:ascii="Arial Narrow" w:hAnsi="Arial Narrow" w:cs="Arial"/>
          <w:sz w:val="22"/>
          <w:lang w:eastAsia="sk-SK"/>
        </w:rPr>
        <w:t>k</w:t>
      </w:r>
      <w:r w:rsidR="00D553ED">
        <w:rPr>
          <w:rFonts w:ascii="Arial Narrow" w:hAnsi="Arial Narrow" w:cs="Arial"/>
          <w:sz w:val="22"/>
          <w:lang w:eastAsia="sk-SK"/>
        </w:rPr>
        <w:t>,</w:t>
      </w:r>
      <w:r>
        <w:rPr>
          <w:rFonts w:ascii="Arial Narrow" w:hAnsi="Arial Narrow" w:cs="Arial"/>
          <w:sz w:val="22"/>
          <w:lang w:eastAsia="sk-SK"/>
        </w:rPr>
        <w:t xml:space="preserve"> je uvedené</w:t>
      </w:r>
      <w:r w:rsidR="00065F6B" w:rsidRPr="00FF43E9">
        <w:rPr>
          <w:rFonts w:ascii="Arial Narrow" w:hAnsi="Arial Narrow" w:cs="Arial"/>
          <w:sz w:val="22"/>
          <w:lang w:eastAsia="sk-SK"/>
        </w:rPr>
        <w:t xml:space="preserve"> </w:t>
      </w:r>
      <w:r>
        <w:rPr>
          <w:rFonts w:ascii="Arial Narrow" w:hAnsi="Arial Narrow" w:cs="Arial"/>
          <w:sz w:val="22"/>
          <w:lang w:eastAsia="sk-SK"/>
        </w:rPr>
        <w:t xml:space="preserve">v </w:t>
      </w:r>
      <w:r w:rsidR="00065F6B" w:rsidRPr="00FF43E9">
        <w:rPr>
          <w:rFonts w:ascii="Arial Narrow" w:hAnsi="Arial Narrow" w:cs="Arial"/>
          <w:sz w:val="22"/>
          <w:lang w:eastAsia="sk-SK"/>
        </w:rPr>
        <w:t>príloh</w:t>
      </w:r>
      <w:r>
        <w:rPr>
          <w:rFonts w:ascii="Arial Narrow" w:hAnsi="Arial Narrow" w:cs="Arial"/>
          <w:sz w:val="22"/>
          <w:lang w:eastAsia="sk-SK"/>
        </w:rPr>
        <w:t>e</w:t>
      </w:r>
      <w:r w:rsidR="00065F6B" w:rsidRPr="00FF43E9">
        <w:rPr>
          <w:rFonts w:ascii="Arial Narrow" w:hAnsi="Arial Narrow" w:cs="Arial"/>
          <w:sz w:val="22"/>
          <w:lang w:eastAsia="sk-SK"/>
        </w:rPr>
        <w:t xml:space="preserve">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00065F6B" w:rsidRPr="00FF43E9">
        <w:rPr>
          <w:rFonts w:ascii="Arial Narrow" w:hAnsi="Arial Narrow" w:cs="Arial"/>
          <w:sz w:val="22"/>
          <w:lang w:eastAsia="sk-SK"/>
        </w:rPr>
        <w:t xml:space="preserve"> týchto súťažných podkladov.</w:t>
      </w:r>
    </w:p>
    <w:p w14:paraId="32F6A8B9" w14:textId="77777777" w:rsidR="00130CF0" w:rsidRPr="00FF43E9" w:rsidRDefault="00065F6B" w:rsidP="00992E88">
      <w:pPr>
        <w:numPr>
          <w:ilvl w:val="0"/>
          <w:numId w:val="2"/>
        </w:numPr>
        <w:tabs>
          <w:tab w:val="clear" w:pos="432"/>
        </w:tabs>
        <w:spacing w:before="120" w:after="120" w:line="240" w:lineRule="auto"/>
        <w:ind w:left="567" w:hanging="567"/>
        <w:jc w:val="both"/>
        <w:rPr>
          <w:rFonts w:ascii="Arial Narrow" w:hAnsi="Arial Narrow" w:cs="Arial"/>
          <w:i/>
          <w:sz w:val="22"/>
        </w:rPr>
      </w:pPr>
      <w:bookmarkStart w:id="15" w:name="opis1"/>
      <w:bookmarkEnd w:id="15"/>
      <w:r w:rsidRPr="00FF43E9">
        <w:rPr>
          <w:rFonts w:ascii="Arial Narrow" w:hAnsi="Arial Narrow" w:cs="Arial"/>
          <w:b/>
          <w:bCs/>
          <w:smallCaps/>
          <w:sz w:val="22"/>
        </w:rPr>
        <w:t>rozdelenie predmetu zákazky</w:t>
      </w:r>
      <w:r w:rsidR="00130CF0" w:rsidRPr="00FF43E9">
        <w:rPr>
          <w:rFonts w:ascii="Arial Narrow" w:hAnsi="Arial Narrow" w:cs="Arial"/>
          <w:i/>
          <w:sz w:val="22"/>
        </w:rPr>
        <w:t>:</w:t>
      </w:r>
    </w:p>
    <w:p w14:paraId="3BB37D60" w14:textId="77777777" w:rsidR="00992E88" w:rsidRDefault="00130CF0" w:rsidP="00992E88">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6" w:name="urcite_vsetko"/>
      <w:bookmarkEnd w:id="16"/>
      <w:r w:rsidRPr="00FF43E9">
        <w:rPr>
          <w:rFonts w:ascii="Arial Narrow" w:hAnsi="Arial Narrow" w:cs="Arial"/>
        </w:rPr>
        <w:t>Predmet zákazky nie je rozdelený na časti. Záujemca musí predložiť ponuku na celý predmet zákazky.</w:t>
      </w:r>
    </w:p>
    <w:p w14:paraId="12A8929E" w14:textId="77777777" w:rsidR="00065F6B" w:rsidRPr="00FF43E9" w:rsidRDefault="00065F6B" w:rsidP="00992E88">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7" w:name="casti"/>
      <w:bookmarkEnd w:id="17"/>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680D713E" w14:textId="77777777" w:rsidR="00DB6D1A" w:rsidRPr="00DB6D1A" w:rsidRDefault="00065F6B" w:rsidP="00DB6D1A">
      <w:pPr>
        <w:pStyle w:val="Zarkazkladnhotextu2"/>
        <w:numPr>
          <w:ilvl w:val="1"/>
          <w:numId w:val="2"/>
        </w:numPr>
        <w:tabs>
          <w:tab w:val="clear" w:pos="576"/>
        </w:tabs>
        <w:spacing w:before="120" w:line="240" w:lineRule="auto"/>
        <w:ind w:left="567" w:hanging="567"/>
        <w:jc w:val="both"/>
        <w:rPr>
          <w:rFonts w:ascii="Arial Narrow" w:hAnsi="Arial Narrow" w:cs="Arial"/>
          <w:lang w:eastAsia="sk-SK"/>
        </w:rPr>
      </w:pPr>
      <w:r w:rsidRPr="00FF43E9">
        <w:rPr>
          <w:rFonts w:ascii="Arial Narrow" w:hAnsi="Arial Narrow" w:cs="Arial"/>
          <w:lang w:eastAsia="sk-SK"/>
        </w:rPr>
        <w:t>Miesto</w:t>
      </w:r>
      <w:r w:rsidR="00F975CC" w:rsidRPr="00FF43E9">
        <w:rPr>
          <w:rFonts w:ascii="Arial Narrow" w:hAnsi="Arial Narrow" w:cs="Arial"/>
          <w:lang w:eastAsia="sk-SK"/>
        </w:rPr>
        <w:t xml:space="preserve"> alebo miesta </w:t>
      </w:r>
      <w:r w:rsidR="008D33F7" w:rsidRPr="00FF43E9">
        <w:rPr>
          <w:rFonts w:ascii="Arial Narrow" w:hAnsi="Arial Narrow" w:cs="Arial"/>
          <w:lang w:eastAsia="sk-SK"/>
        </w:rPr>
        <w:t>poskytnutia</w:t>
      </w:r>
      <w:r w:rsidRPr="00FF43E9">
        <w:rPr>
          <w:rFonts w:ascii="Arial Narrow" w:hAnsi="Arial Narrow" w:cs="Arial"/>
          <w:lang w:eastAsia="sk-SK"/>
        </w:rPr>
        <w:t xml:space="preserve"> predmetu zákazky:</w:t>
      </w:r>
      <w:r w:rsidR="00805040">
        <w:rPr>
          <w:rFonts w:ascii="Arial Narrow" w:hAnsi="Arial Narrow" w:cs="Arial"/>
          <w:lang w:val="sk-SK" w:eastAsia="sk-SK"/>
        </w:rPr>
        <w:t xml:space="preserve"> </w:t>
      </w:r>
      <w:r w:rsidR="00DB6D1A" w:rsidRPr="00DB6D1A">
        <w:rPr>
          <w:rFonts w:ascii="Arial Narrow" w:hAnsi="Arial Narrow" w:cs="Arial"/>
          <w:lang w:eastAsia="sk-SK"/>
        </w:rPr>
        <w:t>Slovenská republika</w:t>
      </w:r>
      <w:r w:rsidR="00C50F50">
        <w:rPr>
          <w:rFonts w:ascii="Arial Narrow" w:hAnsi="Arial Narrow" w:cs="Arial"/>
          <w:lang w:val="sk-SK" w:eastAsia="sk-SK"/>
        </w:rPr>
        <w:t>.</w:t>
      </w:r>
    </w:p>
    <w:p w14:paraId="66BE3A0D" w14:textId="77777777" w:rsidR="00DB6D1A" w:rsidRPr="00DB6D1A" w:rsidRDefault="00DB6D1A" w:rsidP="00C50F50">
      <w:pPr>
        <w:pStyle w:val="Odsekzoznamu"/>
        <w:tabs>
          <w:tab w:val="clear" w:pos="2160"/>
          <w:tab w:val="clear" w:pos="2880"/>
          <w:tab w:val="clear" w:pos="4500"/>
        </w:tabs>
        <w:spacing w:before="120"/>
        <w:ind w:left="576"/>
        <w:contextualSpacing/>
        <w:jc w:val="both"/>
        <w:rPr>
          <w:rFonts w:ascii="Arial Narrow" w:hAnsi="Arial Narrow"/>
          <w:sz w:val="22"/>
          <w:szCs w:val="22"/>
        </w:rPr>
      </w:pPr>
      <w:r w:rsidRPr="00DB6D1A">
        <w:rPr>
          <w:rFonts w:ascii="Arial Narrow" w:hAnsi="Arial Narrow"/>
          <w:b/>
          <w:sz w:val="22"/>
          <w:szCs w:val="22"/>
        </w:rPr>
        <w:t>Odosielanie zásielok</w:t>
      </w:r>
      <w:r w:rsidRPr="00DB6D1A">
        <w:rPr>
          <w:rFonts w:ascii="Arial Narrow" w:hAnsi="Arial Narrow"/>
          <w:sz w:val="22"/>
          <w:szCs w:val="22"/>
        </w:rPr>
        <w:t xml:space="preserve">: </w:t>
      </w:r>
      <w:r w:rsidRPr="00DB6D1A">
        <w:rPr>
          <w:rFonts w:ascii="Arial Narrow" w:hAnsi="Arial Narrow" w:cs="Arial"/>
          <w:sz w:val="22"/>
          <w:szCs w:val="22"/>
          <w:lang w:eastAsia="sk-SK"/>
        </w:rPr>
        <w:t xml:space="preserve">Národné </w:t>
      </w:r>
      <w:proofErr w:type="spellStart"/>
      <w:r w:rsidRPr="00DB6D1A">
        <w:rPr>
          <w:rFonts w:ascii="Arial Narrow" w:hAnsi="Arial Narrow" w:cs="Arial"/>
          <w:sz w:val="22"/>
          <w:szCs w:val="22"/>
          <w:lang w:eastAsia="sk-SK"/>
        </w:rPr>
        <w:t>personalizačné</w:t>
      </w:r>
      <w:proofErr w:type="spellEnd"/>
      <w:r w:rsidRPr="00DB6D1A">
        <w:rPr>
          <w:rFonts w:ascii="Arial Narrow" w:hAnsi="Arial Narrow" w:cs="Arial"/>
          <w:sz w:val="22"/>
          <w:szCs w:val="22"/>
          <w:lang w:eastAsia="sk-SK"/>
        </w:rPr>
        <w:t xml:space="preserve"> centrum </w:t>
      </w:r>
      <w:r w:rsidR="00C50F50">
        <w:rPr>
          <w:rFonts w:ascii="Arial Narrow" w:hAnsi="Arial Narrow" w:cs="Arial"/>
          <w:sz w:val="22"/>
          <w:szCs w:val="22"/>
          <w:lang w:eastAsia="sk-SK"/>
        </w:rPr>
        <w:t>P</w:t>
      </w:r>
      <w:r w:rsidRPr="00DB6D1A">
        <w:rPr>
          <w:rFonts w:ascii="Arial Narrow" w:hAnsi="Arial Narrow" w:cs="Arial"/>
          <w:sz w:val="22"/>
          <w:szCs w:val="22"/>
          <w:lang w:eastAsia="sk-SK"/>
        </w:rPr>
        <w:t xml:space="preserve">rezídia Policajného zboru, </w:t>
      </w:r>
      <w:proofErr w:type="spellStart"/>
      <w:r w:rsidRPr="00DB6D1A">
        <w:rPr>
          <w:rFonts w:ascii="Arial Narrow" w:hAnsi="Arial Narrow" w:cs="Arial"/>
          <w:sz w:val="22"/>
          <w:szCs w:val="22"/>
          <w:lang w:eastAsia="sk-SK"/>
        </w:rPr>
        <w:t>Vápencova</w:t>
      </w:r>
      <w:proofErr w:type="spellEnd"/>
      <w:r w:rsidRPr="00DB6D1A">
        <w:rPr>
          <w:rFonts w:ascii="Arial Narrow" w:hAnsi="Arial Narrow" w:cs="Arial"/>
          <w:sz w:val="22"/>
          <w:szCs w:val="22"/>
          <w:lang w:eastAsia="sk-SK"/>
        </w:rPr>
        <w:t xml:space="preserve"> 36, 840 08 Bratislava – Devínska Nová Ves</w:t>
      </w:r>
      <w:r w:rsidR="00C50F50">
        <w:rPr>
          <w:rFonts w:ascii="Arial Narrow" w:hAnsi="Arial Narrow" w:cs="Arial"/>
          <w:sz w:val="22"/>
          <w:szCs w:val="22"/>
          <w:lang w:eastAsia="sk-SK"/>
        </w:rPr>
        <w:t>.</w:t>
      </w:r>
    </w:p>
    <w:p w14:paraId="2AC5FF75" w14:textId="77777777" w:rsidR="00065F6B" w:rsidRPr="00DB6D1A" w:rsidRDefault="00DB6D1A" w:rsidP="00C50F50">
      <w:pPr>
        <w:pStyle w:val="Odsekzoznamu"/>
        <w:tabs>
          <w:tab w:val="clear" w:pos="2160"/>
          <w:tab w:val="clear" w:pos="2880"/>
          <w:tab w:val="clear" w:pos="4500"/>
        </w:tabs>
        <w:spacing w:before="120"/>
        <w:ind w:left="576"/>
        <w:contextualSpacing/>
        <w:jc w:val="both"/>
        <w:rPr>
          <w:rFonts w:ascii="Arial Narrow" w:hAnsi="Arial Narrow"/>
          <w:sz w:val="22"/>
          <w:szCs w:val="22"/>
        </w:rPr>
      </w:pPr>
      <w:r w:rsidRPr="00DB6D1A">
        <w:rPr>
          <w:rFonts w:ascii="Arial Narrow" w:hAnsi="Arial Narrow"/>
          <w:b/>
          <w:sz w:val="22"/>
          <w:szCs w:val="22"/>
        </w:rPr>
        <w:t>Prijímanie zásielok</w:t>
      </w:r>
      <w:r w:rsidRPr="00DB6D1A">
        <w:rPr>
          <w:rFonts w:ascii="Arial Narrow" w:hAnsi="Arial Narrow"/>
          <w:sz w:val="22"/>
          <w:szCs w:val="22"/>
        </w:rPr>
        <w:t>:</w:t>
      </w:r>
      <w:r w:rsidRPr="00DB6D1A">
        <w:rPr>
          <w:rFonts w:ascii="Arial Narrow" w:hAnsi="Arial Narrow" w:cs="Arial"/>
          <w:sz w:val="22"/>
          <w:szCs w:val="22"/>
          <w:lang w:eastAsia="sk-SK"/>
        </w:rPr>
        <w:t> jednotlivé okresné riaditeľstvá Policajného zboru a ich vysunuté pracoviská, ktorých adresy sídiel sú uvedené v príloh</w:t>
      </w:r>
      <w:r w:rsidR="00C50F50">
        <w:rPr>
          <w:rFonts w:ascii="Arial Narrow" w:hAnsi="Arial Narrow" w:cs="Arial"/>
          <w:sz w:val="22"/>
          <w:szCs w:val="22"/>
          <w:lang w:eastAsia="sk-SK"/>
        </w:rPr>
        <w:t>e</w:t>
      </w:r>
      <w:r w:rsidRPr="00DB6D1A">
        <w:rPr>
          <w:rFonts w:ascii="Arial Narrow" w:hAnsi="Arial Narrow" w:cs="Arial"/>
          <w:sz w:val="22"/>
          <w:szCs w:val="22"/>
          <w:lang w:eastAsia="sk-SK"/>
        </w:rPr>
        <w:t xml:space="preserve"> č.1 Opis predmetu zákazky súťažných podkladov – miesta prijímania zásielok.  </w:t>
      </w:r>
    </w:p>
    <w:p w14:paraId="08E5F337" w14:textId="77777777" w:rsidR="00065F6B" w:rsidRPr="00FF43E9" w:rsidRDefault="00065F6B" w:rsidP="00DB6D1A">
      <w:pPr>
        <w:numPr>
          <w:ilvl w:val="0"/>
          <w:numId w:val="2"/>
        </w:numPr>
        <w:tabs>
          <w:tab w:val="clear" w:pos="432"/>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78B031EF" w14:textId="77777777" w:rsidR="00BF2D2D" w:rsidRPr="00BD4296" w:rsidRDefault="00BD4296" w:rsidP="00BD4296">
      <w:pPr>
        <w:pStyle w:val="Zarkazkladnhotextu2"/>
        <w:numPr>
          <w:ilvl w:val="1"/>
          <w:numId w:val="2"/>
        </w:numPr>
        <w:spacing w:before="120" w:line="240" w:lineRule="auto"/>
        <w:jc w:val="both"/>
        <w:rPr>
          <w:rFonts w:ascii="Arial Narrow" w:hAnsi="Arial Narrow" w:cs="Arial"/>
          <w:lang w:val="sk-SK"/>
        </w:rPr>
      </w:pPr>
      <w:r w:rsidRPr="00BD4296">
        <w:rPr>
          <w:rFonts w:ascii="Arial Narrow" w:hAnsi="Arial Narrow" w:cs="Arial"/>
        </w:rPr>
        <w:t xml:space="preserve">Trvanie </w:t>
      </w:r>
      <w:r>
        <w:rPr>
          <w:rFonts w:ascii="Arial Narrow" w:hAnsi="Arial Narrow" w:cs="Arial"/>
          <w:lang w:val="sk-SK"/>
        </w:rPr>
        <w:t xml:space="preserve">Zmluvy </w:t>
      </w:r>
      <w:r w:rsidRPr="00BD4296">
        <w:rPr>
          <w:rFonts w:ascii="Arial Narrow" w:hAnsi="Arial Narrow" w:cs="Arial"/>
          <w:lang w:val="sk-SK"/>
        </w:rPr>
        <w:t xml:space="preserve">na zabezpečenie doručovateľských služieb – preprava dokladov </w:t>
      </w:r>
      <w:r>
        <w:rPr>
          <w:rFonts w:ascii="Arial Narrow" w:hAnsi="Arial Narrow" w:cs="Arial"/>
          <w:lang w:val="sk-SK"/>
        </w:rPr>
        <w:t xml:space="preserve">(ďalej len „Zmluva“) </w:t>
      </w:r>
      <w:r w:rsidRPr="00BD4296">
        <w:rPr>
          <w:rFonts w:ascii="Arial Narrow" w:hAnsi="Arial Narrow" w:cs="Arial"/>
        </w:rPr>
        <w:t xml:space="preserve">na poskytnutie predmetu zákazky a/alebo lehoty dodania/poskytnutia predmetu zákazky: Platnosť </w:t>
      </w:r>
      <w:r>
        <w:rPr>
          <w:rFonts w:ascii="Arial Narrow" w:hAnsi="Arial Narrow" w:cs="Arial"/>
          <w:lang w:val="sk-SK"/>
        </w:rPr>
        <w:t>Zmluvy</w:t>
      </w:r>
      <w:r w:rsidRPr="00BD4296">
        <w:rPr>
          <w:rFonts w:ascii="Arial Narrow" w:hAnsi="Arial Narrow" w:cs="Arial"/>
        </w:rPr>
        <w:t xml:space="preserve"> je stanovená na obdobie štyroch rokov od nadobudnutia jej účinnosti, resp. do vyčerpania finančného limitu </w:t>
      </w:r>
      <w:r w:rsidRPr="00BD4296">
        <w:rPr>
          <w:rFonts w:ascii="Arial Narrow" w:hAnsi="Arial Narrow" w:cs="Arial"/>
        </w:rPr>
        <w:lastRenderedPageBreak/>
        <w:t xml:space="preserve">uvedeného v návrhu </w:t>
      </w:r>
      <w:r>
        <w:rPr>
          <w:rFonts w:ascii="Arial Narrow" w:hAnsi="Arial Narrow" w:cs="Arial"/>
          <w:lang w:val="sk-SK"/>
        </w:rPr>
        <w:t>Zmluvy</w:t>
      </w:r>
      <w:r w:rsidRPr="00BD4296">
        <w:rPr>
          <w:rFonts w:ascii="Arial Narrow" w:hAnsi="Arial Narrow" w:cs="Arial"/>
        </w:rPr>
        <w:t>, podľa toho, ktorá skutočnosť nastane skôr.</w:t>
      </w:r>
      <w:r w:rsidR="00BF2D2D" w:rsidRPr="00BD4296">
        <w:rPr>
          <w:rFonts w:ascii="Arial Narrow" w:hAnsi="Arial Narrow" w:cs="Arial"/>
          <w:lang w:val="sk-SK"/>
        </w:rPr>
        <w:t xml:space="preserve"> Jednotlivé </w:t>
      </w:r>
      <w:r w:rsidR="00BF2D2D" w:rsidRPr="00BD4296">
        <w:rPr>
          <w:rFonts w:ascii="Arial Narrow" w:hAnsi="Arial Narrow" w:cs="Arial"/>
        </w:rPr>
        <w:t xml:space="preserve">zásielky </w:t>
      </w:r>
      <w:r w:rsidR="00BF2D2D" w:rsidRPr="00BD4296">
        <w:rPr>
          <w:rFonts w:ascii="Arial Narrow" w:hAnsi="Arial Narrow" w:cs="Arial"/>
          <w:lang w:val="sk-SK"/>
        </w:rPr>
        <w:t xml:space="preserve">musia byť doručené jednotlivým príjemcom </w:t>
      </w:r>
      <w:r w:rsidR="00BF2D2D" w:rsidRPr="00BD4296">
        <w:rPr>
          <w:rFonts w:ascii="Arial Narrow" w:hAnsi="Arial Narrow" w:cs="Arial"/>
        </w:rPr>
        <w:t xml:space="preserve">nasledujúci pracovný deň po ich prevzatí </w:t>
      </w:r>
      <w:r w:rsidR="00BF2D2D" w:rsidRPr="00BD4296">
        <w:rPr>
          <w:rFonts w:ascii="Arial Narrow" w:hAnsi="Arial Narrow" w:cs="Arial"/>
          <w:lang w:val="sk-SK"/>
        </w:rPr>
        <w:t>Poskytovateľom (úspešným uchádzačom) od Objednávateľa (verejného obstarávateľa).</w:t>
      </w:r>
    </w:p>
    <w:p w14:paraId="1A789D6E" w14:textId="77777777" w:rsidR="0008742B" w:rsidRPr="00FF43E9" w:rsidRDefault="00065F6B" w:rsidP="00DB6D1A">
      <w:pPr>
        <w:numPr>
          <w:ilvl w:val="0"/>
          <w:numId w:val="2"/>
        </w:numPr>
        <w:tabs>
          <w:tab w:val="clear" w:pos="432"/>
        </w:tabs>
        <w:spacing w:before="120" w:after="120" w:line="240" w:lineRule="auto"/>
        <w:ind w:left="567" w:hanging="567"/>
        <w:jc w:val="both"/>
        <w:rPr>
          <w:rFonts w:ascii="Arial Narrow" w:hAnsi="Arial Narrow" w:cs="Arial"/>
          <w:i/>
          <w:sz w:val="22"/>
        </w:rPr>
      </w:pPr>
      <w:r w:rsidRPr="00FF43E9">
        <w:rPr>
          <w:rFonts w:ascii="Arial Narrow" w:hAnsi="Arial Narrow" w:cs="Arial"/>
          <w:b/>
          <w:bCs/>
          <w:smallCaps/>
          <w:sz w:val="22"/>
        </w:rPr>
        <w:t>zdroj finančných prostriedkov</w:t>
      </w:r>
    </w:p>
    <w:p w14:paraId="203C4554" w14:textId="77777777" w:rsidR="0008742B" w:rsidRPr="00BF2D2D" w:rsidRDefault="0008742B" w:rsidP="00DB6D1A">
      <w:pPr>
        <w:pStyle w:val="Zarkazkladnhotextu2"/>
        <w:numPr>
          <w:ilvl w:val="1"/>
          <w:numId w:val="2"/>
        </w:numPr>
        <w:tabs>
          <w:tab w:val="clear" w:pos="576"/>
        </w:tabs>
        <w:spacing w:before="120" w:line="240" w:lineRule="auto"/>
        <w:ind w:left="567" w:hanging="567"/>
        <w:jc w:val="both"/>
        <w:rPr>
          <w:rFonts w:ascii="Arial Narrow" w:hAnsi="Arial Narrow" w:cs="Arial"/>
        </w:rPr>
      </w:pPr>
      <w:r w:rsidRPr="00BF2D2D">
        <w:rPr>
          <w:rFonts w:ascii="Arial Narrow" w:hAnsi="Arial Narrow" w:cs="Arial"/>
        </w:rPr>
        <w:t>Predmet zákazky bude financovaný z prostriedkov verejného obstarávateľa.</w:t>
      </w:r>
    </w:p>
    <w:p w14:paraId="7DA6B200" w14:textId="7F3C64B4" w:rsidR="00065F6B" w:rsidRPr="00FF43E9" w:rsidRDefault="00E51DA9" w:rsidP="00E51DA9">
      <w:pPr>
        <w:pStyle w:val="Zarkazkladnhotextu2"/>
        <w:numPr>
          <w:ilvl w:val="1"/>
          <w:numId w:val="2"/>
        </w:numPr>
        <w:spacing w:before="120" w:line="240" w:lineRule="auto"/>
        <w:jc w:val="both"/>
        <w:rPr>
          <w:rFonts w:ascii="Arial Narrow" w:hAnsi="Arial Narrow" w:cs="Arial"/>
          <w:noProof/>
          <w:lang w:eastAsia="sk-SK"/>
        </w:rPr>
      </w:pPr>
      <w:r w:rsidRPr="00E51DA9">
        <w:rPr>
          <w:rFonts w:ascii="Arial Narrow" w:hAnsi="Arial Narrow" w:cs="Arial"/>
        </w:rPr>
        <w:t>Predpokladaná hodnota na tento predmet zákazky je určená vo výške 377 200 EUR bez DPH.</w:t>
      </w:r>
      <w:r w:rsidRPr="00FF43E9">
        <w:rPr>
          <w:rFonts w:ascii="Arial Narrow" w:hAnsi="Arial Narrow" w:cs="Arial"/>
          <w:noProof/>
          <w:lang w:eastAsia="sk-SK"/>
        </w:rPr>
        <w:t xml:space="preserve"> </w:t>
      </w:r>
    </w:p>
    <w:p w14:paraId="7F07B8A9"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6644259A"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F6368AC"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03B385A0" w14:textId="77777777" w:rsidR="00065F6B" w:rsidRPr="00C74075" w:rsidRDefault="00065F6B" w:rsidP="00B7237C">
      <w:pPr>
        <w:numPr>
          <w:ilvl w:val="0"/>
          <w:numId w:val="2"/>
        </w:numPr>
        <w:tabs>
          <w:tab w:val="clear" w:pos="432"/>
        </w:tabs>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  </w:t>
      </w:r>
      <w:r w:rsidRPr="00C74075">
        <w:rPr>
          <w:rFonts w:ascii="Arial Narrow" w:hAnsi="Arial Narrow" w:cs="Arial"/>
          <w:b/>
          <w:bCs/>
          <w:smallCaps/>
          <w:sz w:val="22"/>
        </w:rPr>
        <w:t>vyhotovenie ponuky</w:t>
      </w:r>
    </w:p>
    <w:p w14:paraId="1919F743" w14:textId="77777777" w:rsidR="00DC5C13" w:rsidRPr="00C74075" w:rsidRDefault="00065F6B" w:rsidP="00B7237C">
      <w:pPr>
        <w:pStyle w:val="Zarkazkladnhotextu2"/>
        <w:numPr>
          <w:ilvl w:val="1"/>
          <w:numId w:val="2"/>
        </w:numPr>
        <w:tabs>
          <w:tab w:val="clear" w:pos="576"/>
        </w:tabs>
        <w:spacing w:before="120" w:line="240" w:lineRule="auto"/>
        <w:ind w:left="567" w:hanging="567"/>
        <w:jc w:val="both"/>
        <w:rPr>
          <w:rFonts w:ascii="Arial Narrow" w:hAnsi="Arial Narrow" w:cs="Arial"/>
        </w:rPr>
      </w:pPr>
      <w:r w:rsidRPr="00C74075">
        <w:rPr>
          <w:rFonts w:ascii="Arial Narrow" w:hAnsi="Arial Narrow" w:cs="Arial"/>
        </w:rPr>
        <w:t xml:space="preserve">Ponuka musí byť vyhotovená </w:t>
      </w:r>
      <w:bookmarkStart w:id="18" w:name="_Hlk522972433"/>
      <w:r w:rsidR="00DC5C13" w:rsidRPr="00C74075">
        <w:rPr>
          <w:rFonts w:ascii="Arial Narrow" w:hAnsi="Arial Narrow" w:cs="Arial"/>
        </w:rPr>
        <w:t>výlučne elektronicky, spôsobom určeným funkcionalitou EKS</w:t>
      </w:r>
      <w:r w:rsidR="00763872">
        <w:rPr>
          <w:rFonts w:ascii="Arial Narrow" w:hAnsi="Arial Narrow" w:cs="Arial"/>
        </w:rPr>
        <w:t>.</w:t>
      </w:r>
      <w:bookmarkEnd w:id="18"/>
    </w:p>
    <w:p w14:paraId="142F784B" w14:textId="77777777" w:rsidR="004951D9" w:rsidRPr="00163300" w:rsidRDefault="004951D9" w:rsidP="00B7237C">
      <w:pPr>
        <w:pStyle w:val="Zarkazkladnhotextu2"/>
        <w:numPr>
          <w:ilvl w:val="1"/>
          <w:numId w:val="2"/>
        </w:numPr>
        <w:tabs>
          <w:tab w:val="clear" w:pos="576"/>
        </w:tabs>
        <w:spacing w:before="120" w:line="240" w:lineRule="auto"/>
        <w:ind w:left="567" w:hanging="567"/>
        <w:jc w:val="both"/>
        <w:rPr>
          <w:rFonts w:ascii="Arial Narrow" w:hAnsi="Arial Narrow"/>
          <w:smallCaps/>
        </w:rPr>
      </w:pPr>
      <w:bookmarkStart w:id="19" w:name="_Hlk534970626"/>
      <w:r w:rsidRPr="00163300">
        <w:rPr>
          <w:rFonts w:ascii="Arial Narrow" w:hAnsi="Arial Narrow"/>
        </w:rPr>
        <w:t xml:space="preserve">Dokumenty a doklady, ktoré tvoria ponuku uchádzača a ktoré neboli pôvodne vyhotovené v elektronickej forme, ale v listinnej, sa </w:t>
      </w:r>
      <w:r w:rsidR="002C014D" w:rsidRPr="00163300">
        <w:rPr>
          <w:rFonts w:ascii="Arial Narrow" w:hAnsi="Arial Narrow" w:cs="Arial"/>
        </w:rPr>
        <w:t>spôsobom určeným funkcionalitou EKS</w:t>
      </w:r>
      <w:r w:rsidRPr="00163300">
        <w:rPr>
          <w:rFonts w:ascii="Arial Narrow" w:hAnsi="Arial Narrow"/>
        </w:rPr>
        <w:t xml:space="preserve"> predkladajú naskenované</w:t>
      </w:r>
      <w:r w:rsidR="000F03EE">
        <w:rPr>
          <w:rFonts w:ascii="Arial Narrow" w:hAnsi="Arial Narrow"/>
        </w:rPr>
        <w:t xml:space="preserve"> v</w:t>
      </w:r>
      <w:r w:rsidR="00FE0131">
        <w:rPr>
          <w:rFonts w:ascii="Arial Narrow" w:hAnsi="Arial Narrow"/>
        </w:rPr>
        <w:t>o</w:t>
      </w:r>
      <w:r w:rsidR="000F03EE">
        <w:rPr>
          <w:rFonts w:ascii="Arial Narrow" w:hAnsi="Arial Narrow"/>
        </w:rPr>
        <w:t xml:space="preserve"> f</w:t>
      </w:r>
      <w:r w:rsidR="00FE0131">
        <w:rPr>
          <w:rFonts w:ascii="Arial Narrow" w:hAnsi="Arial Narrow"/>
        </w:rPr>
        <w:t>o</w:t>
      </w:r>
      <w:r w:rsidR="000F03EE">
        <w:rPr>
          <w:rFonts w:ascii="Arial Narrow" w:hAnsi="Arial Narrow"/>
        </w:rPr>
        <w:t>rmáte .</w:t>
      </w:r>
      <w:proofErr w:type="spellStart"/>
      <w:r w:rsidR="000F03EE">
        <w:rPr>
          <w:rFonts w:ascii="Arial Narrow" w:hAnsi="Arial Narrow"/>
        </w:rPr>
        <w:t>pdf</w:t>
      </w:r>
      <w:proofErr w:type="spellEnd"/>
      <w:r w:rsidRPr="00163300">
        <w:rPr>
          <w:rFonts w:ascii="Arial Narrow" w:hAnsi="Arial Narrow"/>
        </w:rPr>
        <w:t>.</w:t>
      </w:r>
    </w:p>
    <w:p w14:paraId="7C269C80" w14:textId="77777777" w:rsidR="004951D9" w:rsidRDefault="004951D9" w:rsidP="00B7237C">
      <w:pPr>
        <w:pStyle w:val="Zarkazkladnhotextu2"/>
        <w:numPr>
          <w:ilvl w:val="1"/>
          <w:numId w:val="2"/>
        </w:numPr>
        <w:tabs>
          <w:tab w:val="clear" w:pos="576"/>
        </w:tabs>
        <w:spacing w:before="120" w:line="240" w:lineRule="auto"/>
        <w:ind w:left="567" w:hanging="567"/>
        <w:jc w:val="both"/>
        <w:rPr>
          <w:rFonts w:ascii="Arial Narrow" w:hAnsi="Arial Narrow"/>
          <w:smallCaps/>
        </w:rPr>
      </w:pPr>
      <w:r w:rsidRPr="00163300">
        <w:rPr>
          <w:rFonts w:ascii="Arial Narrow" w:hAnsi="Arial Narrow"/>
        </w:rPr>
        <w:t xml:space="preserve">Dokumenty a doklady, ktoré tvoria ponuku uchádzača a ktoré boli pôvodne vyhotovené v elektronickej forme sa </w:t>
      </w:r>
      <w:r w:rsidR="002C014D" w:rsidRPr="00E424E3">
        <w:rPr>
          <w:rFonts w:ascii="Arial Narrow" w:hAnsi="Arial Narrow" w:cs="Arial"/>
        </w:rPr>
        <w:t>spôsobom určeným funkcionalitou EKS</w:t>
      </w:r>
      <w:r w:rsidR="002C014D" w:rsidRPr="00E424E3">
        <w:rPr>
          <w:rFonts w:ascii="Arial Narrow" w:hAnsi="Arial Narrow"/>
        </w:rPr>
        <w:t xml:space="preserve"> </w:t>
      </w:r>
      <w:r w:rsidRPr="00163300">
        <w:rPr>
          <w:rFonts w:ascii="Arial Narrow" w:hAnsi="Arial Narrow"/>
        </w:rPr>
        <w:t>predkladajú v pôvodnej elektronickej podobe.</w:t>
      </w:r>
    </w:p>
    <w:p w14:paraId="704ED0BC" w14:textId="77777777" w:rsidR="00286F9C" w:rsidRPr="0048784C" w:rsidRDefault="00286F9C" w:rsidP="00B7237C">
      <w:pPr>
        <w:pStyle w:val="Zarkazkladnhotextu2"/>
        <w:numPr>
          <w:ilvl w:val="1"/>
          <w:numId w:val="2"/>
        </w:numPr>
        <w:tabs>
          <w:tab w:val="clear" w:pos="576"/>
        </w:tabs>
        <w:spacing w:before="120" w:line="240" w:lineRule="auto"/>
        <w:ind w:left="567" w:hanging="567"/>
        <w:jc w:val="both"/>
        <w:rPr>
          <w:rFonts w:ascii="Arial Narrow" w:hAnsi="Arial Narrow"/>
          <w:smallCaps/>
        </w:rPr>
      </w:pPr>
      <w:bookmarkStart w:id="20" w:name="_Hlk524510176"/>
      <w:r w:rsidRPr="0048784C">
        <w:rPr>
          <w:rFonts w:ascii="Arial Narrow" w:hAnsi="Arial Narrow"/>
        </w:rPr>
        <w:t xml:space="preserve">Ak </w:t>
      </w:r>
      <w:r w:rsidR="002C76BE" w:rsidRPr="0048784C">
        <w:rPr>
          <w:rFonts w:ascii="Arial Narrow" w:hAnsi="Arial Narrow"/>
        </w:rPr>
        <w:t>uchádzač</w:t>
      </w:r>
      <w:r w:rsidRPr="0048784C">
        <w:rPr>
          <w:rFonts w:ascii="Arial Narrow" w:hAnsi="Arial Narrow"/>
        </w:rPr>
        <w:t xml:space="preserve"> nevypracoval ponuku sám, uvedie v ponuke osobu, ktorej služby alebo podklady pri jej vypracovaní využil. Údaje podľa prvej vety </w:t>
      </w:r>
      <w:r w:rsidR="002C76BE" w:rsidRPr="0048784C">
        <w:rPr>
          <w:rFonts w:ascii="Arial Narrow" w:hAnsi="Arial Narrow"/>
        </w:rPr>
        <w:t>uchádzač</w:t>
      </w:r>
      <w:r w:rsidRPr="0048784C">
        <w:rPr>
          <w:rFonts w:ascii="Arial Narrow" w:hAnsi="Arial Narrow"/>
        </w:rPr>
        <w:t xml:space="preserve"> uvedie v rozsahu meno a priezvisko, obchodné meno alebo názov, adresa pobytu, sídlo alebo miesto podnikania a identifikačné číslo, ak bolo pridelené.</w:t>
      </w:r>
    </w:p>
    <w:bookmarkEnd w:id="19"/>
    <w:p w14:paraId="1AAAAE6A" w14:textId="77777777"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675A5">
        <w:rPr>
          <w:rFonts w:ascii="Arial Narrow" w:hAnsi="Arial Narrow"/>
          <w:sz w:val="22"/>
        </w:rPr>
        <w:t>Verejný obstarávateľ odporúča, aby u</w:t>
      </w:r>
      <w:r w:rsidR="00ED6D3B" w:rsidRPr="00882669">
        <w:rPr>
          <w:rFonts w:ascii="Arial Narrow" w:hAnsi="Arial Narrow"/>
          <w:sz w:val="22"/>
        </w:rPr>
        <w:t xml:space="preserve">chádzač </w:t>
      </w:r>
      <w:bookmarkStart w:id="21" w:name="_Hlk522972489"/>
      <w:r w:rsidR="00ED6D3B" w:rsidRPr="00882669">
        <w:rPr>
          <w:rFonts w:ascii="Arial Narrow" w:hAnsi="Arial Narrow"/>
          <w:sz w:val="22"/>
        </w:rPr>
        <w:t>predlož</w:t>
      </w:r>
      <w:r w:rsidR="00495748">
        <w:rPr>
          <w:rFonts w:ascii="Arial Narrow" w:hAnsi="Arial Narrow"/>
          <w:sz w:val="22"/>
        </w:rPr>
        <w:t>il</w:t>
      </w:r>
      <w:r w:rsidR="00ED6D3B" w:rsidRPr="00882669">
        <w:rPr>
          <w:rFonts w:ascii="Arial Narrow" w:hAnsi="Arial Narrow"/>
          <w:sz w:val="22"/>
        </w:rPr>
        <w:t xml:space="preserve"> kompletnú ponuku v dvoch vyhotoveniach v elektronickej podobe podľa týchto súťažných podkladov</w:t>
      </w:r>
      <w:r w:rsidR="0009162A" w:rsidRPr="00882669">
        <w:rPr>
          <w:rFonts w:ascii="Arial Narrow" w:hAnsi="Arial Narrow"/>
          <w:sz w:val="22"/>
        </w:rPr>
        <w:t>,</w:t>
      </w:r>
      <w:r w:rsidR="00ED6D3B" w:rsidRPr="00882669">
        <w:rPr>
          <w:rFonts w:ascii="Arial Narrow" w:hAnsi="Arial Narrow"/>
          <w:sz w:val="22"/>
        </w:rPr>
        <w:t xml:space="preserve">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w:t>
      </w:r>
      <w:r w:rsidR="00E04A25">
        <w:rPr>
          <w:rFonts w:ascii="Arial Narrow" w:hAnsi="Arial Narrow"/>
          <w:sz w:val="22"/>
        </w:rPr>
        <w:t xml:space="preserve"> bezodkladne po uzavretí Zmluvy</w:t>
      </w:r>
      <w:r w:rsidR="00ED6D3B" w:rsidRPr="00882669">
        <w:rPr>
          <w:rFonts w:ascii="Arial Narrow" w:hAnsi="Arial Narrow"/>
          <w:sz w:val="22"/>
        </w:rPr>
        <w:t xml:space="preserve">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2" w:name="_Hlk534970812"/>
      <w:r w:rsidR="008B1AD3">
        <w:rPr>
          <w:rFonts w:ascii="Arial Narrow" w:hAnsi="Arial Narrow"/>
          <w:sz w:val="22"/>
        </w:rPr>
        <w:t>čo uchádzač berie na vedomie</w:t>
      </w:r>
      <w:bookmarkEnd w:id="22"/>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3"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3"/>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1"/>
      <w:r w:rsidR="00C1064F" w:rsidRPr="00882669">
        <w:rPr>
          <w:rFonts w:ascii="Arial Narrow" w:hAnsi="Arial Narrow"/>
          <w:sz w:val="22"/>
        </w:rPr>
        <w:t>.</w:t>
      </w:r>
    </w:p>
    <w:p w14:paraId="20F1E490" w14:textId="77777777" w:rsidR="00D346E7" w:rsidRPr="00915990" w:rsidRDefault="00D346E7" w:rsidP="00D346E7">
      <w:pPr>
        <w:spacing w:before="120" w:after="120" w:line="240" w:lineRule="auto"/>
        <w:ind w:left="539"/>
        <w:jc w:val="both"/>
        <w:rPr>
          <w:rFonts w:ascii="Arial Narrow" w:hAnsi="Arial Narrow" w:cs="Arial"/>
          <w:sz w:val="22"/>
        </w:rPr>
      </w:pPr>
      <w:bookmarkStart w:id="24" w:name="_Hlk522972691"/>
      <w:r>
        <w:rPr>
          <w:rFonts w:ascii="Arial Narrow" w:hAnsi="Arial Narrow"/>
          <w:sz w:val="22"/>
        </w:rPr>
        <w:t>Uchádzač v súlade s týmto bodom súťažných podkladov predloží:</w:t>
      </w:r>
    </w:p>
    <w:p w14:paraId="7ADA29CC"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5"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6" w:name="_Hlk523316223"/>
      <w:r w:rsidR="00960C43" w:rsidRPr="00A149C4">
        <w:rPr>
          <w:rFonts w:ascii="Arial Narrow" w:hAnsi="Arial Narrow" w:cs="Arial"/>
          <w:bCs/>
          <w:sz w:val="22"/>
        </w:rPr>
        <w:t>a ak v týchto súťažných podkladoch nie je uvedené inak</w:t>
      </w:r>
      <w:bookmarkEnd w:id="26"/>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1E826DE0"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4"/>
    <w:bookmarkEnd w:id="25"/>
    <w:p w14:paraId="0CBDDA1C"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lastRenderedPageBreak/>
        <w:t xml:space="preserve">Uchádzač je zodpovedný za označenie a zabezpečenie </w:t>
      </w:r>
      <w:bookmarkStart w:id="27" w:name="_Hlk522972864"/>
      <w:r>
        <w:rPr>
          <w:rFonts w:ascii="Arial Narrow" w:hAnsi="Arial Narrow"/>
          <w:sz w:val="22"/>
        </w:rPr>
        <w:t>predložených dokumentov/</w:t>
      </w:r>
      <w:bookmarkEnd w:id="27"/>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A650C55"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28"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0"/>
    <w:bookmarkEnd w:id="28"/>
    <w:p w14:paraId="41970081"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58FB36B8"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386F133A"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18415E81"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ED34AD0" w14:textId="77777777"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2AE9E023"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694858A2" w14:textId="77777777" w:rsidR="00065F6B" w:rsidRPr="00E20A8F"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 xml:space="preserve">mena a ceny </w:t>
      </w:r>
      <w:r w:rsidRPr="00E20A8F">
        <w:rPr>
          <w:rFonts w:ascii="Arial Narrow" w:hAnsi="Arial Narrow" w:cs="Arial"/>
          <w:b/>
          <w:bCs/>
          <w:smallCaps/>
          <w:sz w:val="22"/>
        </w:rPr>
        <w:t>uvádzané v ponuke, mena finančného plnenia</w:t>
      </w:r>
    </w:p>
    <w:p w14:paraId="177D285A" w14:textId="77777777" w:rsidR="00065F6B" w:rsidRPr="00E20A8F" w:rsidRDefault="00882F59" w:rsidP="00357402">
      <w:pPr>
        <w:numPr>
          <w:ilvl w:val="1"/>
          <w:numId w:val="37"/>
        </w:numPr>
        <w:spacing w:before="120" w:after="120" w:line="240" w:lineRule="auto"/>
        <w:ind w:left="567" w:hanging="567"/>
        <w:jc w:val="both"/>
        <w:rPr>
          <w:rFonts w:ascii="Arial Narrow" w:hAnsi="Arial Narrow" w:cs="Arial"/>
          <w:sz w:val="22"/>
        </w:rPr>
      </w:pPr>
      <w:r w:rsidRPr="00E20A8F">
        <w:rPr>
          <w:rFonts w:ascii="Arial Narrow" w:hAnsi="Arial Narrow" w:cs="Arial"/>
          <w:sz w:val="22"/>
        </w:rPr>
        <w:t>Záujemcom/u</w:t>
      </w:r>
      <w:r w:rsidR="00065F6B" w:rsidRPr="00E20A8F">
        <w:rPr>
          <w:rFonts w:ascii="Arial Narrow" w:hAnsi="Arial Narrow" w:cs="Arial"/>
          <w:sz w:val="22"/>
        </w:rPr>
        <w:t>chádzačom navrhovaná</w:t>
      </w:r>
      <w:r w:rsidR="00DC7256" w:rsidRPr="00E20A8F">
        <w:rPr>
          <w:rFonts w:ascii="Arial Narrow" w:hAnsi="Arial Narrow" w:cs="Arial"/>
          <w:sz w:val="22"/>
        </w:rPr>
        <w:t xml:space="preserve"> </w:t>
      </w:r>
      <w:r w:rsidR="00065F6B" w:rsidRPr="00E20A8F">
        <w:rPr>
          <w:rFonts w:ascii="Arial Narrow" w:hAnsi="Arial Narrow" w:cs="Arial"/>
          <w:sz w:val="22"/>
        </w:rPr>
        <w:t>cena za poskytnutie požadovaného predmetu zákazky, uvedená v ponuke uchádzača bude vyjadrená v mene EUR, v štruktúre podľa bodu 1</w:t>
      </w:r>
      <w:r w:rsidR="00DC7256" w:rsidRPr="00E20A8F">
        <w:rPr>
          <w:rFonts w:ascii="Arial Narrow" w:hAnsi="Arial Narrow" w:cs="Arial"/>
          <w:sz w:val="22"/>
        </w:rPr>
        <w:t>3</w:t>
      </w:r>
      <w:r w:rsidR="00065F6B" w:rsidRPr="00E20A8F">
        <w:rPr>
          <w:rFonts w:ascii="Arial Narrow" w:hAnsi="Arial Narrow" w:cs="Arial"/>
          <w:sz w:val="22"/>
        </w:rPr>
        <w:t>.</w:t>
      </w:r>
      <w:r w:rsidR="00BF2D2D" w:rsidRPr="00E20A8F">
        <w:rPr>
          <w:rFonts w:ascii="Arial Narrow" w:hAnsi="Arial Narrow" w:cs="Arial"/>
          <w:sz w:val="22"/>
        </w:rPr>
        <w:t>3</w:t>
      </w:r>
      <w:r w:rsidR="00065F6B" w:rsidRPr="00E20A8F">
        <w:rPr>
          <w:rFonts w:ascii="Arial Narrow" w:hAnsi="Arial Narrow" w:cs="Arial"/>
          <w:sz w:val="22"/>
        </w:rPr>
        <w:t xml:space="preserve"> a 1</w:t>
      </w:r>
      <w:r w:rsidR="00DC7256" w:rsidRPr="00E20A8F">
        <w:rPr>
          <w:rFonts w:ascii="Arial Narrow" w:hAnsi="Arial Narrow" w:cs="Arial"/>
          <w:sz w:val="22"/>
        </w:rPr>
        <w:t>3</w:t>
      </w:r>
      <w:r w:rsidR="00065F6B" w:rsidRPr="00E20A8F">
        <w:rPr>
          <w:rFonts w:ascii="Arial Narrow" w:hAnsi="Arial Narrow" w:cs="Arial"/>
          <w:sz w:val="22"/>
        </w:rPr>
        <w:t>.</w:t>
      </w:r>
      <w:r w:rsidR="00BF2D2D" w:rsidRPr="00E20A8F">
        <w:rPr>
          <w:rFonts w:ascii="Arial Narrow" w:hAnsi="Arial Narrow" w:cs="Arial"/>
          <w:sz w:val="22"/>
        </w:rPr>
        <w:t>4</w:t>
      </w:r>
      <w:r w:rsidR="00065F6B" w:rsidRPr="00E20A8F">
        <w:rPr>
          <w:rFonts w:ascii="Arial Narrow" w:hAnsi="Arial Narrow" w:cs="Arial"/>
          <w:sz w:val="22"/>
        </w:rPr>
        <w:t xml:space="preserve"> týchto súťažných podkladov</w:t>
      </w:r>
      <w:r w:rsidR="00E675A5" w:rsidRPr="00E20A8F">
        <w:rPr>
          <w:rFonts w:ascii="Arial Narrow" w:hAnsi="Arial Narrow" w:cs="Arial"/>
          <w:sz w:val="22"/>
        </w:rPr>
        <w:t xml:space="preserve"> (ďalej len „cena“)</w:t>
      </w:r>
      <w:r w:rsidR="00065F6B" w:rsidRPr="00E20A8F">
        <w:rPr>
          <w:rFonts w:ascii="Arial Narrow" w:hAnsi="Arial Narrow" w:cs="Arial"/>
          <w:sz w:val="22"/>
        </w:rPr>
        <w:t>.</w:t>
      </w:r>
    </w:p>
    <w:p w14:paraId="3781D4F2" w14:textId="77777777" w:rsidR="00E675A5" w:rsidRPr="00E20A8F" w:rsidRDefault="0046445C" w:rsidP="00E675A5">
      <w:pPr>
        <w:numPr>
          <w:ilvl w:val="1"/>
          <w:numId w:val="37"/>
        </w:numPr>
        <w:spacing w:before="120" w:after="120" w:line="240" w:lineRule="auto"/>
        <w:ind w:left="567" w:hanging="567"/>
        <w:jc w:val="both"/>
        <w:rPr>
          <w:rFonts w:ascii="Arial Narrow" w:hAnsi="Arial Narrow"/>
          <w:sz w:val="22"/>
        </w:rPr>
      </w:pPr>
      <w:r w:rsidRPr="00E20A8F">
        <w:rPr>
          <w:rFonts w:ascii="Arial Narrow" w:hAnsi="Arial Narrow" w:cs="Arial"/>
          <w:sz w:val="22"/>
        </w:rPr>
        <w:t>Záujemca/u</w:t>
      </w:r>
      <w:r w:rsidR="00065F6B" w:rsidRPr="00E20A8F">
        <w:rPr>
          <w:rFonts w:ascii="Arial Narrow" w:hAnsi="Arial Narrow" w:cs="Arial"/>
          <w:sz w:val="22"/>
        </w:rPr>
        <w:t>chádzač stanoví</w:t>
      </w:r>
      <w:r w:rsidR="00DC7256" w:rsidRPr="00E20A8F">
        <w:rPr>
          <w:rFonts w:ascii="Arial Narrow" w:hAnsi="Arial Narrow" w:cs="Arial"/>
          <w:sz w:val="22"/>
        </w:rPr>
        <w:t xml:space="preserve"> </w:t>
      </w:r>
      <w:r w:rsidR="00065F6B" w:rsidRPr="00E20A8F">
        <w:rPr>
          <w:rFonts w:ascii="Arial Narrow" w:hAnsi="Arial Narrow" w:cs="Arial"/>
          <w:sz w:val="22"/>
        </w:rPr>
        <w:t>cenu za obstarávaný predmet zákazky na základe vlastných výpočtov, činností, výdavkov a príjmov podľa platných právnych predpisov. Záujemca</w:t>
      </w:r>
      <w:r w:rsidRPr="00E20A8F">
        <w:rPr>
          <w:rFonts w:ascii="Arial Narrow" w:hAnsi="Arial Narrow" w:cs="Arial"/>
          <w:sz w:val="22"/>
        </w:rPr>
        <w:t>/uchádzač</w:t>
      </w:r>
      <w:r w:rsidR="00065F6B" w:rsidRPr="00E20A8F">
        <w:rPr>
          <w:rFonts w:ascii="Arial Narrow" w:hAnsi="Arial Narrow" w:cs="Arial"/>
          <w:sz w:val="22"/>
        </w:rPr>
        <w:t xml:space="preserve"> je pred predložením svojej ponuky povinný vziať do úvahy všetko, čo je nevyhnutné na úplné a riadne plnenie </w:t>
      </w:r>
      <w:r w:rsidR="00FF4BDD" w:rsidRPr="00E20A8F">
        <w:rPr>
          <w:rFonts w:ascii="Arial Narrow" w:hAnsi="Arial Narrow" w:cs="Arial"/>
          <w:sz w:val="22"/>
        </w:rPr>
        <w:t>Z</w:t>
      </w:r>
      <w:r w:rsidR="00065F6B" w:rsidRPr="00E20A8F">
        <w:rPr>
          <w:rFonts w:ascii="Arial Narrow" w:hAnsi="Arial Narrow" w:cs="Arial"/>
          <w:sz w:val="22"/>
        </w:rPr>
        <w:t>mluvy, pričom do svojich</w:t>
      </w:r>
      <w:r w:rsidR="00DC7256" w:rsidRPr="00E20A8F">
        <w:rPr>
          <w:rFonts w:ascii="Arial Narrow" w:hAnsi="Arial Narrow" w:cs="Arial"/>
          <w:sz w:val="22"/>
        </w:rPr>
        <w:t xml:space="preserve"> </w:t>
      </w:r>
      <w:r w:rsidR="00065F6B" w:rsidRPr="00E20A8F">
        <w:rPr>
          <w:rFonts w:ascii="Arial Narrow" w:hAnsi="Arial Narrow" w:cs="Arial"/>
          <w:sz w:val="22"/>
        </w:rPr>
        <w:t>cien</w:t>
      </w:r>
      <w:r w:rsidR="00E675A5" w:rsidRPr="00E20A8F">
        <w:rPr>
          <w:rFonts w:ascii="Arial Narrow" w:hAnsi="Arial Narrow" w:cs="Arial"/>
          <w:sz w:val="22"/>
        </w:rPr>
        <w:t xml:space="preserve">, </w:t>
      </w:r>
      <w:r w:rsidR="00E675A5" w:rsidRPr="00E20A8F">
        <w:rPr>
          <w:rFonts w:ascii="Arial Narrow" w:hAnsi="Arial Narrow" w:cs="Arial"/>
          <w:sz w:val="22"/>
          <w:u w:val="single"/>
        </w:rPr>
        <w:t>ktoré  nesmú byť vyjadrené číslom „0“, ani záporným číslom,</w:t>
      </w:r>
      <w:r w:rsidR="00E675A5" w:rsidRPr="00E20A8F">
        <w:rPr>
          <w:rFonts w:ascii="Arial Narrow" w:hAnsi="Arial Narrow" w:cs="Arial"/>
          <w:sz w:val="22"/>
        </w:rPr>
        <w:t xml:space="preserve"> </w:t>
      </w:r>
      <w:r w:rsidR="00065F6B" w:rsidRPr="00E20A8F">
        <w:rPr>
          <w:rFonts w:ascii="Arial Narrow" w:hAnsi="Arial Narrow" w:cs="Arial"/>
          <w:sz w:val="22"/>
        </w:rPr>
        <w:t xml:space="preserve"> zahrnie všetky náklady spojené s plnením predmetu zákazky, vrátane dopravy</w:t>
      </w:r>
      <w:r w:rsidR="00DC7256" w:rsidRPr="00E20A8F">
        <w:rPr>
          <w:rFonts w:ascii="Arial Narrow" w:hAnsi="Arial Narrow" w:cs="Arial"/>
          <w:sz w:val="22"/>
        </w:rPr>
        <w:t>, ako aj ostatných súvisiacich služieb</w:t>
      </w:r>
      <w:r w:rsidR="00065F6B" w:rsidRPr="00E20A8F">
        <w:rPr>
          <w:rFonts w:ascii="Arial Narrow" w:hAnsi="Arial Narrow" w:cs="Arial"/>
          <w:sz w:val="22"/>
        </w:rPr>
        <w:t>.</w:t>
      </w:r>
      <w:r w:rsidR="00E675A5" w:rsidRPr="00E20A8F">
        <w:rPr>
          <w:rFonts w:ascii="Arial Narrow" w:hAnsi="Arial Narrow" w:cs="Arial"/>
          <w:sz w:val="22"/>
        </w:rPr>
        <w:t xml:space="preserve"> </w:t>
      </w:r>
      <w:r w:rsidR="00E675A5" w:rsidRPr="00E20A8F">
        <w:rPr>
          <w:rFonts w:ascii="Arial Narrow" w:hAnsi="Arial Narrow" w:cs="Arial"/>
          <w:sz w:val="22"/>
          <w:u w:val="single"/>
        </w:rPr>
        <w:t>Pri nesplnení tejto náležitosti ponuky bude verejný obstarávateľ postupovať v súlade so zákonom.</w:t>
      </w:r>
    </w:p>
    <w:p w14:paraId="0AD31000" w14:textId="77777777" w:rsidR="00065F6B" w:rsidRPr="00E20A8F" w:rsidRDefault="00065F6B" w:rsidP="00357402">
      <w:pPr>
        <w:numPr>
          <w:ilvl w:val="1"/>
          <w:numId w:val="37"/>
        </w:numPr>
        <w:spacing w:before="120" w:after="120" w:line="240" w:lineRule="auto"/>
        <w:ind w:left="539" w:hanging="539"/>
        <w:jc w:val="both"/>
        <w:rPr>
          <w:rFonts w:ascii="Arial Narrow" w:hAnsi="Arial Narrow" w:cs="Arial"/>
          <w:sz w:val="22"/>
        </w:rPr>
      </w:pPr>
      <w:r w:rsidRPr="00E20A8F">
        <w:rPr>
          <w:rFonts w:ascii="Arial Narrow" w:hAnsi="Arial Narrow" w:cs="Arial"/>
          <w:sz w:val="22"/>
        </w:rPr>
        <w:t xml:space="preserve">Ak je </w:t>
      </w:r>
      <w:r w:rsidR="003E2A12" w:rsidRPr="00E20A8F">
        <w:rPr>
          <w:rFonts w:ascii="Arial Narrow" w:hAnsi="Arial Narrow" w:cs="Arial"/>
          <w:sz w:val="22"/>
        </w:rPr>
        <w:t>záujemca/</w:t>
      </w:r>
      <w:r w:rsidRPr="00E20A8F">
        <w:rPr>
          <w:rFonts w:ascii="Arial Narrow" w:hAnsi="Arial Narrow" w:cs="Arial"/>
          <w:sz w:val="22"/>
        </w:rPr>
        <w:t xml:space="preserve">uchádzač zdaniteľnou osobou pre </w:t>
      </w:r>
      <w:r w:rsidR="00C0089D" w:rsidRPr="00E20A8F">
        <w:rPr>
          <w:rFonts w:ascii="Arial Narrow" w:hAnsi="Arial Narrow" w:cs="Arial"/>
          <w:sz w:val="22"/>
        </w:rPr>
        <w:t>daň z pridanej hodnoty (ďalej len „</w:t>
      </w:r>
      <w:r w:rsidRPr="00E20A8F">
        <w:rPr>
          <w:rFonts w:ascii="Arial Narrow" w:hAnsi="Arial Narrow" w:cs="Arial"/>
          <w:sz w:val="22"/>
        </w:rPr>
        <w:t>DPH</w:t>
      </w:r>
      <w:r w:rsidR="00C0089D" w:rsidRPr="00E20A8F">
        <w:rPr>
          <w:rFonts w:ascii="Arial Narrow" w:hAnsi="Arial Narrow" w:cs="Arial"/>
          <w:sz w:val="22"/>
        </w:rPr>
        <w:t>“)</w:t>
      </w:r>
      <w:r w:rsidRPr="00E20A8F">
        <w:rPr>
          <w:rFonts w:ascii="Arial Narrow" w:hAnsi="Arial Narrow" w:cs="Arial"/>
          <w:sz w:val="22"/>
        </w:rPr>
        <w:t xml:space="preserve"> v zmysle príslušných predpisov (ďalej len „zdaniteľná osoba“), navrhovanú cenu v štruktúrovanom rozpočte ceny podľa prílohy č. </w:t>
      </w:r>
      <w:r w:rsidR="005B4193" w:rsidRPr="00E20A8F">
        <w:rPr>
          <w:rFonts w:ascii="Arial Narrow" w:hAnsi="Arial Narrow" w:cs="Arial"/>
          <w:sz w:val="22"/>
        </w:rPr>
        <w:t>3</w:t>
      </w:r>
      <w:r w:rsidR="00B24D89" w:rsidRPr="00E20A8F">
        <w:rPr>
          <w:rFonts w:ascii="Arial Narrow" w:hAnsi="Arial Narrow" w:cs="Arial"/>
          <w:sz w:val="22"/>
        </w:rPr>
        <w:t xml:space="preserve"> Vzor štruktúrovaného rozpočtu ceny</w:t>
      </w:r>
      <w:r w:rsidRPr="00E20A8F">
        <w:rPr>
          <w:rFonts w:ascii="Arial Narrow" w:hAnsi="Arial Narrow" w:cs="Arial"/>
          <w:sz w:val="22"/>
        </w:rPr>
        <w:t xml:space="preserve"> týchto súťažných podkladov uvedie v zložení:</w:t>
      </w:r>
    </w:p>
    <w:p w14:paraId="5E19796F" w14:textId="77777777" w:rsidR="006F69CF" w:rsidRPr="00E20A8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E20A8F">
        <w:rPr>
          <w:rFonts w:ascii="Arial Narrow" w:hAnsi="Arial Narrow" w:cs="Arial"/>
          <w:sz w:val="22"/>
        </w:rPr>
        <w:t>navrhovaná cena v EUR bez DPH,</w:t>
      </w:r>
    </w:p>
    <w:p w14:paraId="12548253" w14:textId="77777777" w:rsidR="006F69CF" w:rsidRPr="00E20A8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E20A8F">
        <w:rPr>
          <w:rFonts w:ascii="Arial Narrow" w:hAnsi="Arial Narrow" w:cs="Arial"/>
          <w:sz w:val="22"/>
        </w:rPr>
        <w:t>sadzba DPH v %,</w:t>
      </w:r>
    </w:p>
    <w:p w14:paraId="4F186C50" w14:textId="77777777" w:rsidR="006F69CF" w:rsidRPr="00E20A8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E20A8F">
        <w:rPr>
          <w:rFonts w:ascii="Arial Narrow" w:hAnsi="Arial Narrow" w:cs="Arial"/>
          <w:sz w:val="22"/>
        </w:rPr>
        <w:t>výška DPH v EUR,</w:t>
      </w:r>
    </w:p>
    <w:p w14:paraId="770021CF" w14:textId="77777777" w:rsidR="006F69CF" w:rsidRPr="00E20A8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E20A8F">
        <w:rPr>
          <w:rFonts w:ascii="Arial Narrow" w:hAnsi="Arial Narrow" w:cs="Arial"/>
          <w:sz w:val="22"/>
        </w:rPr>
        <w:t>navrhovaná cena v EUR vrátane DPH.</w:t>
      </w:r>
    </w:p>
    <w:p w14:paraId="5B1DFFDA"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E20A8F">
        <w:rPr>
          <w:rFonts w:ascii="Arial Narrow" w:hAnsi="Arial Narrow" w:cs="Arial"/>
          <w:sz w:val="22"/>
        </w:rPr>
        <w:t xml:space="preserve">Ak </w:t>
      </w:r>
      <w:r w:rsidR="006F69CF" w:rsidRPr="00E20A8F">
        <w:rPr>
          <w:rFonts w:ascii="Arial Narrow" w:hAnsi="Arial Narrow" w:cs="Arial"/>
          <w:sz w:val="22"/>
        </w:rPr>
        <w:t>záujemca/</w:t>
      </w:r>
      <w:r w:rsidRPr="00E20A8F">
        <w:rPr>
          <w:rFonts w:ascii="Arial Narrow" w:hAnsi="Arial Narrow" w:cs="Arial"/>
          <w:sz w:val="22"/>
        </w:rPr>
        <w:t>uchádzač nie je zdaniteľnou osobou</w:t>
      </w:r>
      <w:r w:rsidRPr="00FF43E9">
        <w:rPr>
          <w:rFonts w:ascii="Arial Narrow" w:hAnsi="Arial Narrow" w:cs="Arial"/>
          <w:sz w:val="22"/>
        </w:rPr>
        <w:t xml:space="preserve"> pre DPH, uvedie navrhovanú cenu v EUR. Skutočnosť, že nie je zdaniteľnou osobou pre DPH, uchádzač uvedie v ponuke.</w:t>
      </w:r>
    </w:p>
    <w:p w14:paraId="28ED3F90"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0AC4A56"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5CAC829B" w14:textId="77777777" w:rsidR="0078505F" w:rsidRPr="00EC2537" w:rsidRDefault="00065F6B" w:rsidP="00BF2D2D">
      <w:pPr>
        <w:numPr>
          <w:ilvl w:val="0"/>
          <w:numId w:val="37"/>
        </w:numPr>
        <w:spacing w:before="120" w:after="120" w:line="240" w:lineRule="auto"/>
        <w:ind w:left="567" w:hanging="567"/>
        <w:jc w:val="both"/>
        <w:rPr>
          <w:rFonts w:ascii="Arial Narrow" w:hAnsi="Arial Narrow" w:cs="Arial"/>
          <w:i/>
          <w:sz w:val="22"/>
        </w:rPr>
      </w:pPr>
      <w:r w:rsidRPr="00D75F44">
        <w:rPr>
          <w:rFonts w:ascii="Arial Narrow" w:hAnsi="Arial Narrow" w:cs="Arial"/>
          <w:b/>
          <w:bCs/>
          <w:smallCaps/>
          <w:sz w:val="22"/>
        </w:rPr>
        <w:t>zábezpeka ponuky</w:t>
      </w:r>
      <w:r w:rsidR="0078505F" w:rsidRPr="00EC2537">
        <w:rPr>
          <w:rFonts w:ascii="Arial Narrow" w:hAnsi="Arial Narrow" w:cs="Arial"/>
          <w:i/>
          <w:sz w:val="22"/>
        </w:rPr>
        <w:t xml:space="preserve"> </w:t>
      </w:r>
    </w:p>
    <w:p w14:paraId="611B6B71" w14:textId="79D515A0" w:rsidR="00623C45" w:rsidRPr="00623C45" w:rsidRDefault="00E20A8F" w:rsidP="00E20A8F">
      <w:pPr>
        <w:numPr>
          <w:ilvl w:val="1"/>
          <w:numId w:val="37"/>
        </w:numPr>
        <w:spacing w:before="120" w:after="120" w:line="240" w:lineRule="auto"/>
        <w:ind w:left="567" w:hanging="567"/>
        <w:jc w:val="both"/>
        <w:rPr>
          <w:rFonts w:ascii="Arial Narrow" w:hAnsi="Arial Narrow" w:cs="Arial"/>
          <w:sz w:val="22"/>
        </w:rPr>
      </w:pPr>
      <w:r>
        <w:rPr>
          <w:rFonts w:ascii="Arial Narrow" w:hAnsi="Arial Narrow" w:cs="Arial"/>
          <w:sz w:val="22"/>
        </w:rPr>
        <w:t>Z</w:t>
      </w:r>
      <w:r w:rsidR="00065F6B" w:rsidRPr="00B30DAE">
        <w:rPr>
          <w:rFonts w:ascii="Arial Narrow" w:hAnsi="Arial Narrow" w:cs="Arial"/>
          <w:sz w:val="22"/>
        </w:rPr>
        <w:t xml:space="preserve">ábezpeka ponuky sa vyžaduje </w:t>
      </w:r>
      <w:r w:rsidR="00065F6B">
        <w:rPr>
          <w:rFonts w:ascii="Arial Narrow" w:hAnsi="Arial Narrow" w:cs="Arial"/>
          <w:sz w:val="22"/>
        </w:rPr>
        <w:t xml:space="preserve">vo výške </w:t>
      </w:r>
      <w:r w:rsidR="00B7237C">
        <w:rPr>
          <w:rFonts w:ascii="Arial Narrow" w:hAnsi="Arial Narrow" w:cs="Arial"/>
          <w:sz w:val="22"/>
        </w:rPr>
        <w:t>15</w:t>
      </w:r>
      <w:r>
        <w:rPr>
          <w:rFonts w:ascii="Arial Narrow" w:hAnsi="Arial Narrow" w:cs="Arial"/>
          <w:sz w:val="22"/>
        </w:rPr>
        <w:t> 000,00</w:t>
      </w:r>
      <w:r w:rsidR="005A69D2" w:rsidRPr="0026586A">
        <w:rPr>
          <w:rFonts w:ascii="Arial Narrow" w:hAnsi="Arial Narrow" w:cs="Arial"/>
          <w:sz w:val="22"/>
        </w:rPr>
        <w:t xml:space="preserve"> (slovom </w:t>
      </w:r>
      <w:r w:rsidR="00B7237C">
        <w:rPr>
          <w:rFonts w:ascii="Arial Narrow" w:hAnsi="Arial Narrow" w:cs="Arial"/>
          <w:sz w:val="22"/>
        </w:rPr>
        <w:t>pätnásťtisíc</w:t>
      </w:r>
      <w:r w:rsidR="005A69D2" w:rsidRPr="0026586A">
        <w:rPr>
          <w:rFonts w:ascii="Arial Narrow" w:hAnsi="Arial Narrow" w:cs="Arial"/>
          <w:sz w:val="22"/>
        </w:rPr>
        <w:t>)</w:t>
      </w:r>
      <w:r w:rsidR="005A69D2" w:rsidRPr="00EC2537">
        <w:rPr>
          <w:rFonts w:ascii="Arial Narrow" w:hAnsi="Arial Narrow" w:cs="Arial"/>
          <w:sz w:val="22"/>
        </w:rPr>
        <w:t xml:space="preserve"> EUR.</w:t>
      </w:r>
      <w:r w:rsidRPr="00623C45">
        <w:rPr>
          <w:rFonts w:ascii="Arial Narrow" w:hAnsi="Arial Narrow" w:cs="Arial"/>
          <w:sz w:val="22"/>
        </w:rPr>
        <w:t xml:space="preserve"> </w:t>
      </w:r>
      <w:r w:rsidR="00065F6B" w:rsidRPr="00623C45">
        <w:rPr>
          <w:rFonts w:ascii="Arial Narrow" w:hAnsi="Arial Narrow" w:cs="Arial"/>
          <w:sz w:val="22"/>
        </w:rPr>
        <w:t xml:space="preserve">Doklad o zložení zábezpeky </w:t>
      </w:r>
      <w:bookmarkStart w:id="29" w:name="_Hlk534971472"/>
      <w:r w:rsidR="00D247C9">
        <w:rPr>
          <w:rFonts w:ascii="Arial Narrow" w:hAnsi="Arial Narrow" w:cs="Arial"/>
          <w:sz w:val="22"/>
        </w:rPr>
        <w:t>(ak je zábezpeka zložená vo forme bankovej záruky</w:t>
      </w:r>
      <w:r w:rsidR="00BF07F3">
        <w:rPr>
          <w:rFonts w:ascii="Arial Narrow" w:hAnsi="Arial Narrow" w:cs="Arial"/>
          <w:sz w:val="22"/>
        </w:rPr>
        <w:t>/vo forme poist</w:t>
      </w:r>
      <w:r w:rsidR="00BC57AA">
        <w:rPr>
          <w:rFonts w:ascii="Arial Narrow" w:hAnsi="Arial Narrow" w:cs="Arial"/>
          <w:sz w:val="22"/>
        </w:rPr>
        <w:t>enia</w:t>
      </w:r>
      <w:r w:rsidR="00BF07F3">
        <w:rPr>
          <w:rFonts w:ascii="Arial Narrow" w:hAnsi="Arial Narrow" w:cs="Arial"/>
          <w:sz w:val="22"/>
        </w:rPr>
        <w:t xml:space="preserve"> </w:t>
      </w:r>
      <w:r w:rsidR="00BC57AA">
        <w:rPr>
          <w:rFonts w:ascii="Arial Narrow" w:hAnsi="Arial Narrow" w:cs="Arial"/>
          <w:sz w:val="22"/>
        </w:rPr>
        <w:t>záruky</w:t>
      </w:r>
      <w:r w:rsidR="00BF07F3">
        <w:rPr>
          <w:rFonts w:ascii="Arial Narrow" w:hAnsi="Arial Narrow" w:cs="Arial"/>
          <w:sz w:val="22"/>
        </w:rPr>
        <w:t>)</w:t>
      </w:r>
      <w:bookmarkEnd w:id="29"/>
      <w:r w:rsidR="00BF07F3">
        <w:rPr>
          <w:rFonts w:ascii="Arial Narrow" w:hAnsi="Arial Narrow" w:cs="Arial"/>
          <w:sz w:val="22"/>
        </w:rPr>
        <w:t xml:space="preserve"> </w:t>
      </w:r>
      <w:r w:rsidR="00065F6B" w:rsidRPr="00623C45">
        <w:rPr>
          <w:rFonts w:ascii="Arial Narrow" w:hAnsi="Arial Narrow" w:cs="Arial"/>
          <w:sz w:val="22"/>
        </w:rPr>
        <w:t>musí byť súčasťou ponuky uchádzača. Ak doklad o zložení zábezpeky nebude súčasťou ponuky a</w:t>
      </w:r>
      <w:r w:rsidR="005A69D2" w:rsidRPr="00623C45">
        <w:rPr>
          <w:rFonts w:ascii="Arial Narrow" w:hAnsi="Arial Narrow" w:cs="Arial"/>
          <w:sz w:val="22"/>
        </w:rPr>
        <w:t>/alebo</w:t>
      </w:r>
      <w:r w:rsidR="00065F6B" w:rsidRPr="00623C45">
        <w:rPr>
          <w:rFonts w:ascii="Arial Narrow" w:hAnsi="Arial Narrow" w:cs="Arial"/>
          <w:sz w:val="22"/>
        </w:rPr>
        <w:t xml:space="preserve"> ak finančné prostriedky nebudú zložené na účet verejného obstarávateľa podľa bodu 1</w:t>
      </w:r>
      <w:r w:rsidR="005A69D2" w:rsidRPr="00623C45">
        <w:rPr>
          <w:rFonts w:ascii="Arial Narrow" w:hAnsi="Arial Narrow" w:cs="Arial"/>
          <w:sz w:val="22"/>
        </w:rPr>
        <w:t>4</w:t>
      </w:r>
      <w:r w:rsidR="00065F6B" w:rsidRPr="00623C45">
        <w:rPr>
          <w:rFonts w:ascii="Arial Narrow" w:hAnsi="Arial Narrow" w:cs="Arial"/>
          <w:sz w:val="22"/>
        </w:rPr>
        <w:t>.</w:t>
      </w:r>
      <w:r w:rsidR="00AF0F01">
        <w:rPr>
          <w:rFonts w:ascii="Arial Narrow" w:hAnsi="Arial Narrow" w:cs="Arial"/>
          <w:sz w:val="22"/>
        </w:rPr>
        <w:t>4</w:t>
      </w:r>
      <w:r w:rsidR="00065F6B" w:rsidRPr="00623C45">
        <w:rPr>
          <w:rFonts w:ascii="Arial Narrow" w:hAnsi="Arial Narrow" w:cs="Arial"/>
          <w:sz w:val="22"/>
        </w:rPr>
        <w:t xml:space="preserve"> a) týchto súťažných podkladov alebo ak banková záruka nebude obsahovať náležitosti podľa bodu 1</w:t>
      </w:r>
      <w:r w:rsidR="005A69D2" w:rsidRPr="00623C45">
        <w:rPr>
          <w:rFonts w:ascii="Arial Narrow" w:hAnsi="Arial Narrow" w:cs="Arial"/>
          <w:sz w:val="22"/>
        </w:rPr>
        <w:t>4</w:t>
      </w:r>
      <w:r w:rsidR="00065F6B" w:rsidRPr="00623C45">
        <w:rPr>
          <w:rFonts w:ascii="Arial Narrow" w:hAnsi="Arial Narrow" w:cs="Arial"/>
          <w:sz w:val="22"/>
        </w:rPr>
        <w:t>.</w:t>
      </w:r>
      <w:r w:rsidR="00AF0F01">
        <w:rPr>
          <w:rFonts w:ascii="Arial Narrow" w:hAnsi="Arial Narrow" w:cs="Arial"/>
          <w:sz w:val="22"/>
        </w:rPr>
        <w:t>4</w:t>
      </w:r>
      <w:r w:rsidR="00065F6B" w:rsidRPr="00623C45">
        <w:rPr>
          <w:rFonts w:ascii="Arial Narrow" w:hAnsi="Arial Narrow" w:cs="Arial"/>
          <w:sz w:val="22"/>
        </w:rPr>
        <w:t xml:space="preserve"> b)</w:t>
      </w:r>
      <w:r w:rsidR="00BF07F3">
        <w:rPr>
          <w:rFonts w:ascii="Arial Narrow" w:hAnsi="Arial Narrow" w:cs="Arial"/>
          <w:sz w:val="22"/>
        </w:rPr>
        <w:t xml:space="preserve">, </w:t>
      </w:r>
      <w:bookmarkStart w:id="30" w:name="_Hlk534971528"/>
      <w:r w:rsidR="00BF07F3">
        <w:rPr>
          <w:rFonts w:ascii="Arial Narrow" w:hAnsi="Arial Narrow" w:cs="Arial"/>
          <w:sz w:val="22"/>
        </w:rPr>
        <w:t xml:space="preserve">resp. ak </w:t>
      </w:r>
      <w:r w:rsidR="00C44288">
        <w:rPr>
          <w:rFonts w:ascii="Arial Narrow" w:hAnsi="Arial Narrow" w:cs="Arial"/>
          <w:sz w:val="22"/>
        </w:rPr>
        <w:t xml:space="preserve">listina preukazujúca </w:t>
      </w:r>
      <w:r w:rsidR="00BF07F3">
        <w:rPr>
          <w:rFonts w:ascii="Arial Narrow" w:hAnsi="Arial Narrow" w:cs="Arial"/>
          <w:sz w:val="22"/>
        </w:rPr>
        <w:t>poist</w:t>
      </w:r>
      <w:r w:rsidR="00C44288">
        <w:rPr>
          <w:rFonts w:ascii="Arial Narrow" w:hAnsi="Arial Narrow" w:cs="Arial"/>
          <w:sz w:val="22"/>
        </w:rPr>
        <w:t>e</w:t>
      </w:r>
      <w:r w:rsidR="00BF07F3">
        <w:rPr>
          <w:rFonts w:ascii="Arial Narrow" w:hAnsi="Arial Narrow" w:cs="Arial"/>
          <w:sz w:val="22"/>
        </w:rPr>
        <w:t>n</w:t>
      </w:r>
      <w:r w:rsidR="00C44288">
        <w:rPr>
          <w:rFonts w:ascii="Arial Narrow" w:hAnsi="Arial Narrow" w:cs="Arial"/>
          <w:sz w:val="22"/>
        </w:rPr>
        <w:t>ie</w:t>
      </w:r>
      <w:r w:rsidR="00BF07F3">
        <w:rPr>
          <w:rFonts w:ascii="Arial Narrow" w:hAnsi="Arial Narrow" w:cs="Arial"/>
          <w:sz w:val="22"/>
        </w:rPr>
        <w:t xml:space="preserve"> záruk</w:t>
      </w:r>
      <w:r w:rsidR="00C44288">
        <w:rPr>
          <w:rFonts w:ascii="Arial Narrow" w:hAnsi="Arial Narrow" w:cs="Arial"/>
          <w:sz w:val="22"/>
        </w:rPr>
        <w:t>y</w:t>
      </w:r>
      <w:r w:rsidR="00BF07F3">
        <w:rPr>
          <w:rFonts w:ascii="Arial Narrow" w:hAnsi="Arial Narrow" w:cs="Arial"/>
          <w:sz w:val="22"/>
        </w:rPr>
        <w:t xml:space="preserve"> nebude obsahovať náležitosti podľa bodu 14.4 c)</w:t>
      </w:r>
      <w:r w:rsidR="00065F6B" w:rsidRPr="00623C45">
        <w:rPr>
          <w:rFonts w:ascii="Arial Narrow" w:hAnsi="Arial Narrow" w:cs="Arial"/>
          <w:sz w:val="22"/>
        </w:rPr>
        <w:t xml:space="preserve"> týchto súťažných podkladov</w:t>
      </w:r>
      <w:bookmarkEnd w:id="30"/>
      <w:r w:rsidR="00065F6B" w:rsidRPr="00623C45">
        <w:rPr>
          <w:rFonts w:ascii="Arial Narrow" w:hAnsi="Arial Narrow" w:cs="Arial"/>
          <w:sz w:val="22"/>
        </w:rPr>
        <w:t>, bude uchádzač z verejného obstarávania vylúčený.</w:t>
      </w:r>
    </w:p>
    <w:p w14:paraId="73F5C6E8" w14:textId="77777777" w:rsidR="00065F6B" w:rsidRDefault="00065F6B" w:rsidP="00E20A8F">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Spôsob zloženia zábezpeky si vyberie uchádzač. Spôsoby zloženia zábezpeky sú:</w:t>
      </w:r>
    </w:p>
    <w:p w14:paraId="36DCB1F6" w14:textId="77777777" w:rsidR="00065F6B" w:rsidRPr="00D75F44"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D75F44">
        <w:rPr>
          <w:rFonts w:ascii="Arial Narrow" w:hAnsi="Arial Narrow" w:cs="Arial"/>
          <w:sz w:val="22"/>
          <w:szCs w:val="22"/>
        </w:rPr>
        <w:t>zloženie finančných prostriedkov na bankový účet verejného obstarávateľa podľa bodu 1</w:t>
      </w:r>
      <w:r w:rsidR="00E74172">
        <w:rPr>
          <w:rFonts w:ascii="Arial Narrow" w:hAnsi="Arial Narrow" w:cs="Arial"/>
          <w:sz w:val="22"/>
          <w:szCs w:val="22"/>
        </w:rPr>
        <w:t>4</w:t>
      </w:r>
      <w:r w:rsidRPr="00D75F44">
        <w:rPr>
          <w:rFonts w:ascii="Arial Narrow" w:hAnsi="Arial Narrow" w:cs="Arial"/>
          <w:sz w:val="22"/>
          <w:szCs w:val="22"/>
        </w:rPr>
        <w:t>.</w:t>
      </w:r>
      <w:r w:rsidR="00E74172">
        <w:rPr>
          <w:rFonts w:ascii="Arial Narrow" w:hAnsi="Arial Narrow" w:cs="Arial"/>
          <w:sz w:val="22"/>
          <w:szCs w:val="22"/>
        </w:rPr>
        <w:t>4</w:t>
      </w:r>
      <w:r w:rsidR="008A1C0E">
        <w:rPr>
          <w:rFonts w:ascii="Arial Narrow" w:hAnsi="Arial Narrow" w:cs="Arial"/>
          <w:sz w:val="22"/>
          <w:szCs w:val="22"/>
        </w:rPr>
        <w:t xml:space="preserve"> </w:t>
      </w:r>
      <w:r w:rsidRPr="00D75F44">
        <w:rPr>
          <w:rFonts w:ascii="Arial Narrow" w:hAnsi="Arial Narrow" w:cs="Arial"/>
          <w:sz w:val="22"/>
          <w:szCs w:val="22"/>
        </w:rPr>
        <w:t>a) týchto súťažných podkladov alebo</w:t>
      </w:r>
    </w:p>
    <w:p w14:paraId="4BA3F1A0" w14:textId="77777777" w:rsidR="00552FBE" w:rsidRPr="00D11D26" w:rsidRDefault="00065F6B" w:rsidP="00150B20">
      <w:pPr>
        <w:pStyle w:val="Nzov"/>
        <w:numPr>
          <w:ilvl w:val="0"/>
          <w:numId w:val="6"/>
        </w:numPr>
        <w:jc w:val="both"/>
        <w:rPr>
          <w:rFonts w:ascii="Arial Narrow" w:hAnsi="Arial Narrow" w:cs="Arial"/>
          <w:smallCaps w:val="0"/>
          <w:noProof w:val="0"/>
          <w:sz w:val="22"/>
          <w:szCs w:val="22"/>
          <w:lang w:eastAsia="cs-CZ"/>
        </w:rPr>
      </w:pPr>
      <w:r w:rsidRPr="00150B20">
        <w:rPr>
          <w:rFonts w:ascii="Arial Narrow" w:hAnsi="Arial Narrow" w:cs="Arial"/>
          <w:smallCaps w:val="0"/>
          <w:sz w:val="22"/>
          <w:szCs w:val="22"/>
        </w:rPr>
        <w:lastRenderedPageBreak/>
        <w:t>poskytnutie bankovej záruky za uchádzača</w:t>
      </w:r>
      <w:r w:rsidR="00552FBE" w:rsidRPr="00150B20">
        <w:rPr>
          <w:rFonts w:ascii="Arial Narrow" w:hAnsi="Arial Narrow" w:cs="Arial"/>
          <w:smallCaps w:val="0"/>
          <w:sz w:val="22"/>
          <w:szCs w:val="22"/>
        </w:rPr>
        <w:t xml:space="preserve"> </w:t>
      </w:r>
      <w:bookmarkStart w:id="31" w:name="_Hlk534971574"/>
      <w:r w:rsidR="00552FBE" w:rsidRPr="00150B20">
        <w:rPr>
          <w:smallCaps w:val="0"/>
        </w:rPr>
        <w:t xml:space="preserve">podľa bodu </w:t>
      </w:r>
      <w:r w:rsidR="00552FBE" w:rsidRPr="00D11D26">
        <w:rPr>
          <w:rFonts w:ascii="Arial Narrow" w:hAnsi="Arial Narrow" w:cs="Arial"/>
          <w:smallCaps w:val="0"/>
          <w:noProof w:val="0"/>
          <w:sz w:val="22"/>
          <w:szCs w:val="22"/>
          <w:lang w:eastAsia="cs-CZ"/>
        </w:rPr>
        <w:t>14.4 b) týchto súťažných podkladov, alebo</w:t>
      </w:r>
    </w:p>
    <w:p w14:paraId="6B7956FF" w14:textId="77777777" w:rsidR="00065F6B" w:rsidRPr="00205943" w:rsidRDefault="00552FBE" w:rsidP="00552FBE">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205943">
        <w:rPr>
          <w:rFonts w:ascii="Arial Narrow" w:hAnsi="Arial Narrow"/>
          <w:sz w:val="22"/>
          <w:szCs w:val="22"/>
        </w:rPr>
        <w:t>poskytnutie poistenia záruky za uchádzača podľa bodu 14.4 c) týchto súťažných podkladov</w:t>
      </w:r>
      <w:r w:rsidR="00A35081">
        <w:rPr>
          <w:rFonts w:ascii="Arial Narrow" w:hAnsi="Arial Narrow"/>
          <w:sz w:val="22"/>
          <w:szCs w:val="22"/>
        </w:rPr>
        <w:t>.</w:t>
      </w:r>
    </w:p>
    <w:bookmarkEnd w:id="31"/>
    <w:p w14:paraId="290B669B" w14:textId="77777777" w:rsidR="00065F6B" w:rsidRDefault="00065F6B" w:rsidP="00E20A8F">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Podmienky zloženia zábezpeky</w:t>
      </w:r>
    </w:p>
    <w:p w14:paraId="356C066D" w14:textId="77777777" w:rsidR="00065F6B" w:rsidRDefault="00065F6B" w:rsidP="00E20A8F">
      <w:pPr>
        <w:pStyle w:val="Odsekzoznamu1"/>
        <w:tabs>
          <w:tab w:val="clear" w:pos="2160"/>
          <w:tab w:val="clear" w:pos="2880"/>
          <w:tab w:val="clear" w:pos="4500"/>
        </w:tabs>
        <w:spacing w:before="120" w:after="120"/>
        <w:ind w:left="927"/>
        <w:contextualSpacing/>
        <w:jc w:val="both"/>
        <w:rPr>
          <w:rFonts w:ascii="Arial Narrow" w:hAnsi="Arial Narrow" w:cs="Arial"/>
          <w:sz w:val="22"/>
          <w:szCs w:val="22"/>
        </w:rPr>
      </w:pP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p>
    <w:p w14:paraId="0C3F4D55" w14:textId="77777777" w:rsidR="00E20A8F" w:rsidRDefault="00E20A8F" w:rsidP="00E20A8F">
      <w:pPr>
        <w:pStyle w:val="Odsekzoznamu1"/>
        <w:tabs>
          <w:tab w:val="clear" w:pos="2160"/>
          <w:tab w:val="clear" w:pos="2880"/>
          <w:tab w:val="clear" w:pos="4500"/>
        </w:tabs>
        <w:spacing w:before="120" w:after="120"/>
        <w:ind w:left="927"/>
        <w:contextualSpacing/>
        <w:jc w:val="both"/>
        <w:rPr>
          <w:rFonts w:ascii="Arial Narrow" w:hAnsi="Arial Narrow" w:cs="Arial"/>
          <w:sz w:val="22"/>
          <w:szCs w:val="22"/>
        </w:rPr>
      </w:pPr>
      <w:r w:rsidRPr="00695A5E">
        <w:rPr>
          <w:rFonts w:ascii="Arial Narrow" w:hAnsi="Arial Narrow" w:cs="Arial"/>
          <w:sz w:val="22"/>
          <w:szCs w:val="22"/>
        </w:rPr>
        <w:t>Finančné prostriedky vo výške podľa bodu č. 1</w:t>
      </w:r>
      <w:r>
        <w:rPr>
          <w:rFonts w:ascii="Arial Narrow" w:hAnsi="Arial Narrow" w:cs="Arial"/>
          <w:sz w:val="22"/>
          <w:szCs w:val="22"/>
        </w:rPr>
        <w:t>4</w:t>
      </w:r>
      <w:r w:rsidRPr="00695A5E">
        <w:rPr>
          <w:rFonts w:ascii="Arial Narrow" w:hAnsi="Arial Narrow" w:cs="Arial"/>
          <w:sz w:val="22"/>
          <w:szCs w:val="22"/>
        </w:rPr>
        <w:t xml:space="preserve">.1 musia byť zložené </w:t>
      </w:r>
      <w:r>
        <w:rPr>
          <w:rFonts w:ascii="Arial Narrow" w:hAnsi="Arial Narrow" w:cs="Arial"/>
          <w:sz w:val="22"/>
          <w:szCs w:val="22"/>
        </w:rPr>
        <w:t>na účet verejného obstarávateľa</w:t>
      </w:r>
      <w:r w:rsidR="00E04A25">
        <w:rPr>
          <w:rFonts w:ascii="Arial Narrow" w:hAnsi="Arial Narrow" w:cs="Arial"/>
          <w:sz w:val="22"/>
          <w:szCs w:val="22"/>
        </w:rPr>
        <w:t xml:space="preserve"> </w:t>
      </w:r>
      <w:r w:rsidRPr="00695A5E">
        <w:rPr>
          <w:rFonts w:ascii="Arial Narrow" w:hAnsi="Arial Narrow" w:cs="Arial"/>
          <w:sz w:val="22"/>
          <w:szCs w:val="22"/>
        </w:rPr>
        <w:t>vedený v </w:t>
      </w:r>
      <w:r w:rsidRPr="00CF2E30">
        <w:rPr>
          <w:rFonts w:ascii="Arial Narrow" w:hAnsi="Arial Narrow" w:cs="Arial"/>
          <w:sz w:val="22"/>
          <w:szCs w:val="22"/>
        </w:rPr>
        <w:t>Štátnej pokladnici,</w:t>
      </w:r>
    </w:p>
    <w:p w14:paraId="73865F29" w14:textId="77777777" w:rsidR="00E20A8F" w:rsidRPr="00E20A8F" w:rsidRDefault="00E20A8F" w:rsidP="00E20A8F">
      <w:pPr>
        <w:pStyle w:val="Odsekzoznamu1"/>
        <w:tabs>
          <w:tab w:val="clear" w:pos="2160"/>
          <w:tab w:val="clear" w:pos="2880"/>
          <w:tab w:val="clear" w:pos="4500"/>
        </w:tabs>
        <w:spacing w:before="120" w:after="120"/>
        <w:ind w:left="927"/>
        <w:contextualSpacing/>
        <w:jc w:val="both"/>
        <w:rPr>
          <w:rFonts w:ascii="Arial Narrow" w:hAnsi="Arial Narrow" w:cs="Arial"/>
          <w:sz w:val="22"/>
          <w:szCs w:val="22"/>
        </w:rPr>
      </w:pPr>
      <w:r w:rsidRPr="00E20A8F">
        <w:rPr>
          <w:rFonts w:ascii="Arial Narrow" w:hAnsi="Arial Narrow" w:cs="Arial"/>
          <w:sz w:val="22"/>
        </w:rPr>
        <w:t>Číslo účtu:</w:t>
      </w:r>
      <w:r w:rsidRPr="00E20A8F">
        <w:rPr>
          <w:rFonts w:ascii="Arial Narrow" w:hAnsi="Arial Narrow" w:cs="Arial"/>
          <w:sz w:val="22"/>
        </w:rPr>
        <w:tab/>
      </w:r>
      <w:r w:rsidR="00E04A25">
        <w:rPr>
          <w:rFonts w:ascii="Arial Narrow" w:hAnsi="Arial Narrow" w:cs="Arial"/>
          <w:sz w:val="22"/>
        </w:rPr>
        <w:tab/>
      </w:r>
      <w:r w:rsidRPr="00E20A8F">
        <w:rPr>
          <w:rFonts w:ascii="Arial Narrow" w:hAnsi="Arial Narrow"/>
          <w:sz w:val="22"/>
        </w:rPr>
        <w:t>7000180074/8180</w:t>
      </w:r>
    </w:p>
    <w:p w14:paraId="04FDAB53" w14:textId="77777777" w:rsidR="00E20A8F" w:rsidRPr="00E20A8F" w:rsidRDefault="00E20A8F" w:rsidP="00E20A8F">
      <w:pPr>
        <w:pStyle w:val="Odsekzoznamu"/>
        <w:tabs>
          <w:tab w:val="left" w:pos="2835"/>
        </w:tabs>
        <w:ind w:left="927"/>
        <w:rPr>
          <w:rFonts w:ascii="Arial Narrow" w:hAnsi="Arial Narrow"/>
          <w:sz w:val="22"/>
        </w:rPr>
      </w:pPr>
      <w:r>
        <w:rPr>
          <w:rFonts w:ascii="Arial Narrow" w:hAnsi="Arial Narrow" w:cs="Arial"/>
          <w:sz w:val="22"/>
        </w:rPr>
        <w:t xml:space="preserve"> </w:t>
      </w:r>
      <w:r w:rsidRPr="00E20A8F">
        <w:rPr>
          <w:rFonts w:ascii="Arial Narrow" w:hAnsi="Arial Narrow" w:cs="Arial"/>
          <w:sz w:val="22"/>
        </w:rPr>
        <w:t>Konštantný symbol:</w:t>
      </w:r>
      <w:r w:rsidRPr="00E20A8F">
        <w:rPr>
          <w:rFonts w:ascii="Arial Narrow" w:hAnsi="Arial Narrow" w:cs="Arial"/>
          <w:sz w:val="22"/>
        </w:rPr>
        <w:tab/>
        <w:t>0558</w:t>
      </w:r>
    </w:p>
    <w:p w14:paraId="12A23359" w14:textId="77777777" w:rsidR="00E20A8F" w:rsidRPr="004E19AA" w:rsidRDefault="00E20A8F" w:rsidP="00E20A8F">
      <w:pPr>
        <w:pStyle w:val="Odsekzoznamu1"/>
        <w:tabs>
          <w:tab w:val="clear" w:pos="2160"/>
          <w:tab w:val="clear" w:pos="2880"/>
          <w:tab w:val="clear" w:pos="4500"/>
          <w:tab w:val="left" w:pos="993"/>
        </w:tabs>
        <w:spacing w:after="120"/>
        <w:ind w:left="927"/>
        <w:contextualSpacing/>
        <w:rPr>
          <w:rFonts w:ascii="Arial Narrow" w:hAnsi="Arial Narrow" w:cs="Arial"/>
          <w:sz w:val="22"/>
          <w:szCs w:val="22"/>
        </w:rPr>
      </w:pPr>
      <w:r>
        <w:rPr>
          <w:rFonts w:ascii="Arial Narrow" w:hAnsi="Arial Narrow" w:cs="Arial"/>
          <w:sz w:val="22"/>
          <w:szCs w:val="22"/>
        </w:rPr>
        <w:t xml:space="preserve"> </w:t>
      </w:r>
      <w:r w:rsidRPr="004E19AA">
        <w:rPr>
          <w:rFonts w:ascii="Arial Narrow" w:hAnsi="Arial Narrow" w:cs="Arial"/>
          <w:sz w:val="22"/>
          <w:szCs w:val="22"/>
        </w:rPr>
        <w:t>Variabilný symbol:</w:t>
      </w:r>
      <w:r w:rsidRPr="004E19AA">
        <w:rPr>
          <w:rFonts w:ascii="Arial Narrow" w:hAnsi="Arial Narrow" w:cs="Arial"/>
          <w:sz w:val="22"/>
          <w:szCs w:val="22"/>
        </w:rPr>
        <w:tab/>
        <w:t xml:space="preserve">IČO uchádzača (v prípade skupiny dodávateľov IČO jedného z členov </w:t>
      </w:r>
    </w:p>
    <w:p w14:paraId="7398868A" w14:textId="77777777" w:rsidR="00E20A8F" w:rsidRPr="004E19AA" w:rsidRDefault="00E20A8F" w:rsidP="00E20A8F">
      <w:pPr>
        <w:pStyle w:val="Odsekzoznamu1"/>
        <w:tabs>
          <w:tab w:val="clear" w:pos="2160"/>
          <w:tab w:val="clear" w:pos="2880"/>
          <w:tab w:val="clear" w:pos="4500"/>
        </w:tabs>
        <w:spacing w:before="120" w:after="120"/>
        <w:ind w:left="927"/>
        <w:contextualSpacing/>
        <w:rPr>
          <w:rFonts w:ascii="Arial Narrow" w:hAnsi="Arial Narrow" w:cs="Arial"/>
          <w:sz w:val="22"/>
          <w:szCs w:val="22"/>
        </w:rPr>
      </w:pPr>
      <w:r w:rsidRPr="004E19AA">
        <w:rPr>
          <w:rFonts w:ascii="Arial Narrow" w:hAnsi="Arial Narrow" w:cs="Arial"/>
          <w:sz w:val="22"/>
          <w:szCs w:val="22"/>
        </w:rPr>
        <w:t xml:space="preserve">                                                                skupiny dodávateľov)</w:t>
      </w:r>
    </w:p>
    <w:p w14:paraId="3D6E5897" w14:textId="77777777" w:rsidR="00E20A8F" w:rsidRPr="004E19AA" w:rsidRDefault="00E20A8F" w:rsidP="00E20A8F">
      <w:pPr>
        <w:pStyle w:val="Odsekzoznamu1"/>
        <w:tabs>
          <w:tab w:val="clear" w:pos="2160"/>
          <w:tab w:val="clear" w:pos="2880"/>
          <w:tab w:val="clear" w:pos="4500"/>
        </w:tabs>
        <w:spacing w:before="120" w:after="120"/>
        <w:ind w:left="927"/>
        <w:contextualSpacing/>
        <w:rPr>
          <w:rFonts w:ascii="Arial Narrow" w:hAnsi="Arial Narrow" w:cs="Arial"/>
          <w:sz w:val="22"/>
          <w:szCs w:val="22"/>
        </w:rPr>
      </w:pPr>
      <w:r>
        <w:rPr>
          <w:rFonts w:ascii="Arial Narrow" w:hAnsi="Arial Narrow" w:cs="Arial"/>
          <w:sz w:val="22"/>
          <w:szCs w:val="22"/>
        </w:rPr>
        <w:t>Š</w:t>
      </w:r>
      <w:r w:rsidRPr="004E19AA">
        <w:rPr>
          <w:rFonts w:ascii="Arial Narrow" w:hAnsi="Arial Narrow" w:cs="Arial"/>
          <w:sz w:val="22"/>
          <w:szCs w:val="22"/>
        </w:rPr>
        <w:t>pecifický symbol:</w:t>
      </w:r>
      <w:r w:rsidRPr="004E19AA">
        <w:rPr>
          <w:rFonts w:ascii="Arial Narrow" w:hAnsi="Arial Narrow" w:cs="Arial"/>
          <w:sz w:val="22"/>
          <w:szCs w:val="22"/>
        </w:rPr>
        <w:tab/>
      </w:r>
      <w:r>
        <w:rPr>
          <w:rFonts w:ascii="Arial Narrow" w:hAnsi="Arial Narrow" w:cs="Arial"/>
          <w:sz w:val="22"/>
          <w:szCs w:val="22"/>
        </w:rPr>
        <w:t>0005192019</w:t>
      </w:r>
    </w:p>
    <w:p w14:paraId="4D496774" w14:textId="77777777" w:rsidR="00E20A8F" w:rsidRPr="004E0977" w:rsidRDefault="00E20A8F" w:rsidP="00B34073">
      <w:pPr>
        <w:pStyle w:val="Odsekzoznamu1"/>
        <w:tabs>
          <w:tab w:val="clear" w:pos="2160"/>
          <w:tab w:val="clear" w:pos="2880"/>
          <w:tab w:val="clear" w:pos="4500"/>
        </w:tabs>
        <w:spacing w:before="120" w:after="120"/>
        <w:ind w:left="2832" w:hanging="1905"/>
        <w:contextualSpacing/>
        <w:rPr>
          <w:rFonts w:ascii="Arial Narrow" w:hAnsi="Arial Narrow" w:cs="Arial"/>
          <w:sz w:val="22"/>
          <w:szCs w:val="22"/>
        </w:rPr>
      </w:pPr>
      <w:r w:rsidRPr="004E19AA">
        <w:rPr>
          <w:rFonts w:ascii="Arial Narrow" w:hAnsi="Arial Narrow" w:cs="Arial"/>
          <w:sz w:val="22"/>
          <w:szCs w:val="22"/>
        </w:rPr>
        <w:t>Poznámka:</w:t>
      </w:r>
      <w:r w:rsidRPr="004E19AA">
        <w:rPr>
          <w:rFonts w:ascii="Arial Narrow" w:hAnsi="Arial Narrow" w:cs="Arial"/>
          <w:sz w:val="22"/>
          <w:szCs w:val="22"/>
        </w:rPr>
        <w:tab/>
        <w:t>Zábezpeka</w:t>
      </w:r>
      <w:r w:rsidRPr="004E0977">
        <w:rPr>
          <w:rFonts w:ascii="Arial Narrow" w:hAnsi="Arial Narrow" w:cs="Arial"/>
          <w:sz w:val="22"/>
          <w:szCs w:val="22"/>
        </w:rPr>
        <w:t>:</w:t>
      </w:r>
      <w:r w:rsidRPr="004E0977">
        <w:rPr>
          <w:rFonts w:ascii="Arial Narrow" w:hAnsi="Arial Narrow"/>
          <w:b/>
          <w:sz w:val="22"/>
          <w:szCs w:val="22"/>
        </w:rPr>
        <w:t xml:space="preserve"> </w:t>
      </w:r>
      <w:r w:rsidRPr="00E20A8F">
        <w:rPr>
          <w:rFonts w:ascii="Arial Narrow" w:hAnsi="Arial Narrow"/>
          <w:b/>
          <w:sz w:val="22"/>
          <w:szCs w:val="22"/>
        </w:rPr>
        <w:t xml:space="preserve">Zabezpečenie doručovateľských </w:t>
      </w:r>
      <w:r>
        <w:rPr>
          <w:rFonts w:ascii="Arial Narrow" w:hAnsi="Arial Narrow"/>
          <w:b/>
          <w:sz w:val="22"/>
          <w:szCs w:val="22"/>
        </w:rPr>
        <w:t>služieb</w:t>
      </w:r>
      <w:r w:rsidR="00B34073">
        <w:rPr>
          <w:rFonts w:ascii="Arial Narrow" w:hAnsi="Arial Narrow"/>
          <w:b/>
          <w:sz w:val="22"/>
          <w:szCs w:val="22"/>
        </w:rPr>
        <w:t xml:space="preserve"> – preprava dokladov</w:t>
      </w:r>
    </w:p>
    <w:p w14:paraId="1412BBBD" w14:textId="77777777" w:rsidR="00E20A8F" w:rsidRDefault="00E20A8F" w:rsidP="00E20A8F">
      <w:pPr>
        <w:pStyle w:val="Odsekzoznamu1"/>
        <w:tabs>
          <w:tab w:val="clear" w:pos="2160"/>
          <w:tab w:val="clear" w:pos="2880"/>
          <w:tab w:val="clear" w:pos="4500"/>
        </w:tabs>
        <w:spacing w:before="120" w:after="120"/>
        <w:ind w:left="927"/>
        <w:contextualSpacing/>
        <w:rPr>
          <w:rFonts w:ascii="Arial Narrow" w:hAnsi="Arial Narrow"/>
          <w:sz w:val="22"/>
          <w:szCs w:val="22"/>
        </w:rPr>
      </w:pPr>
      <w:r w:rsidRPr="004E19AA">
        <w:rPr>
          <w:rFonts w:ascii="Arial Narrow" w:hAnsi="Arial Narrow" w:cs="Arial"/>
          <w:sz w:val="22"/>
          <w:szCs w:val="22"/>
        </w:rPr>
        <w:t>IBAN:</w:t>
      </w:r>
      <w:r w:rsidRPr="004E19AA">
        <w:rPr>
          <w:rFonts w:ascii="Arial Narrow" w:hAnsi="Arial Narrow" w:cs="Arial"/>
          <w:sz w:val="22"/>
          <w:szCs w:val="22"/>
        </w:rPr>
        <w:tab/>
      </w:r>
      <w:r w:rsidRPr="004E19AA">
        <w:rPr>
          <w:rFonts w:ascii="Arial Narrow" w:hAnsi="Arial Narrow" w:cs="Arial"/>
          <w:sz w:val="22"/>
          <w:szCs w:val="22"/>
        </w:rPr>
        <w:tab/>
      </w:r>
      <w:r>
        <w:rPr>
          <w:rFonts w:ascii="Arial Narrow" w:hAnsi="Arial Narrow" w:cs="Arial"/>
          <w:sz w:val="22"/>
          <w:szCs w:val="22"/>
        </w:rPr>
        <w:tab/>
      </w:r>
      <w:r w:rsidRPr="00D75931">
        <w:rPr>
          <w:rFonts w:ascii="Arial Narrow" w:hAnsi="Arial Narrow"/>
          <w:sz w:val="22"/>
          <w:szCs w:val="22"/>
        </w:rPr>
        <w:t>SK5981800000007000180074</w:t>
      </w:r>
    </w:p>
    <w:p w14:paraId="2DB8F909" w14:textId="77777777" w:rsidR="00E20A8F" w:rsidRPr="004E0977" w:rsidRDefault="00E20A8F" w:rsidP="00E20A8F">
      <w:pPr>
        <w:pStyle w:val="Odsekzoznamu1"/>
        <w:tabs>
          <w:tab w:val="clear" w:pos="2160"/>
          <w:tab w:val="clear" w:pos="2880"/>
          <w:tab w:val="clear" w:pos="4500"/>
        </w:tabs>
        <w:spacing w:before="120" w:after="120"/>
        <w:ind w:left="927"/>
        <w:contextualSpacing/>
        <w:rPr>
          <w:rFonts w:ascii="Arial Narrow" w:hAnsi="Arial Narrow" w:cs="Arial"/>
          <w:sz w:val="22"/>
          <w:szCs w:val="22"/>
        </w:rPr>
      </w:pPr>
      <w:r w:rsidRPr="004E19AA">
        <w:rPr>
          <w:rFonts w:ascii="Arial Narrow" w:hAnsi="Arial Narrow" w:cs="Arial"/>
          <w:sz w:val="22"/>
          <w:szCs w:val="22"/>
        </w:rPr>
        <w:t>BIC/SWIFT kód:</w:t>
      </w:r>
      <w:r w:rsidRPr="004E19AA">
        <w:rPr>
          <w:rFonts w:ascii="Arial Narrow" w:hAnsi="Arial Narrow" w:cs="Arial"/>
          <w:sz w:val="22"/>
          <w:szCs w:val="22"/>
        </w:rPr>
        <w:tab/>
      </w:r>
      <w:r w:rsidRPr="00D75931">
        <w:rPr>
          <w:rFonts w:ascii="Arial Narrow" w:hAnsi="Arial Narrow"/>
          <w:sz w:val="22"/>
          <w:szCs w:val="22"/>
        </w:rPr>
        <w:t>SPSRSKBA</w:t>
      </w:r>
    </w:p>
    <w:p w14:paraId="2C368AAA" w14:textId="77777777" w:rsidR="00E20A8F" w:rsidRPr="00695A5E" w:rsidRDefault="00E20A8F" w:rsidP="00E20A8F">
      <w:pPr>
        <w:pStyle w:val="Odsekzoznamu1"/>
        <w:tabs>
          <w:tab w:val="clear" w:pos="2160"/>
          <w:tab w:val="clear" w:pos="2880"/>
          <w:tab w:val="clear" w:pos="4500"/>
        </w:tabs>
        <w:spacing w:before="120" w:after="120"/>
        <w:ind w:left="927"/>
        <w:contextualSpacing/>
        <w:rPr>
          <w:rFonts w:ascii="Arial Narrow" w:hAnsi="Arial Narrow" w:cs="Arial"/>
          <w:sz w:val="22"/>
          <w:szCs w:val="22"/>
        </w:rPr>
      </w:pPr>
      <w:r w:rsidRPr="00695A5E">
        <w:rPr>
          <w:rFonts w:ascii="Arial Narrow" w:hAnsi="Arial Narrow" w:cs="Arial"/>
          <w:sz w:val="22"/>
          <w:szCs w:val="22"/>
        </w:rPr>
        <w:t>Banka príjemcu:</w:t>
      </w:r>
      <w:r w:rsidRPr="00695A5E">
        <w:rPr>
          <w:rFonts w:ascii="Arial Narrow" w:hAnsi="Arial Narrow" w:cs="Arial"/>
          <w:sz w:val="22"/>
          <w:szCs w:val="22"/>
        </w:rPr>
        <w:tab/>
      </w:r>
      <w:r w:rsidRPr="007F06FD">
        <w:rPr>
          <w:rFonts w:ascii="Arial Narrow" w:hAnsi="Arial Narrow" w:cs="Arial"/>
          <w:sz w:val="22"/>
          <w:szCs w:val="22"/>
        </w:rPr>
        <w:t>Štátna pokladnica, Radlinského 32, 810 05 Bratislava, SR</w:t>
      </w:r>
    </w:p>
    <w:p w14:paraId="43725EAB" w14:textId="77777777" w:rsidR="00E20A8F" w:rsidRPr="00695A5E" w:rsidRDefault="00E20A8F" w:rsidP="00E20A8F">
      <w:pPr>
        <w:pStyle w:val="Odsekzoznamu1"/>
        <w:tabs>
          <w:tab w:val="clear" w:pos="2160"/>
          <w:tab w:val="clear" w:pos="2880"/>
          <w:tab w:val="clear" w:pos="4500"/>
        </w:tabs>
        <w:spacing w:before="120" w:after="120"/>
        <w:ind w:left="927"/>
        <w:contextualSpacing/>
        <w:rPr>
          <w:rFonts w:ascii="Arial Narrow" w:hAnsi="Arial Narrow" w:cs="Arial"/>
          <w:sz w:val="22"/>
          <w:szCs w:val="22"/>
        </w:rPr>
      </w:pPr>
    </w:p>
    <w:p w14:paraId="15A6A7D5" w14:textId="77777777" w:rsidR="00E20A8F" w:rsidRDefault="00E20A8F" w:rsidP="00E20A8F">
      <w:pPr>
        <w:pStyle w:val="Odsekzoznamu1"/>
        <w:tabs>
          <w:tab w:val="clear" w:pos="2160"/>
          <w:tab w:val="clear" w:pos="2880"/>
          <w:tab w:val="clear" w:pos="4500"/>
        </w:tabs>
        <w:spacing w:before="120" w:after="120"/>
        <w:ind w:left="927"/>
        <w:contextualSpacing/>
        <w:rPr>
          <w:rFonts w:ascii="Arial Narrow" w:hAnsi="Arial Narrow" w:cs="Arial"/>
          <w:sz w:val="22"/>
          <w:szCs w:val="22"/>
        </w:rPr>
      </w:pPr>
      <w:r w:rsidRPr="007F06FD">
        <w:rPr>
          <w:rFonts w:ascii="Arial Narrow" w:hAnsi="Arial Narrow" w:cs="Arial"/>
          <w:sz w:val="22"/>
          <w:szCs w:val="22"/>
        </w:rPr>
        <w:t>Účet v Štátnej pokladnici nie je úročený.</w:t>
      </w:r>
    </w:p>
    <w:p w14:paraId="35814476" w14:textId="77777777" w:rsidR="00E20A8F" w:rsidRPr="00E20A8F" w:rsidRDefault="00E20A8F" w:rsidP="00E20A8F">
      <w:pPr>
        <w:pStyle w:val="Odsekzoznamu"/>
        <w:spacing w:before="120" w:after="120"/>
        <w:ind w:left="927"/>
        <w:jc w:val="both"/>
        <w:rPr>
          <w:rFonts w:ascii="Arial Narrow" w:hAnsi="Arial Narrow" w:cs="Arial"/>
          <w:sz w:val="22"/>
        </w:rPr>
      </w:pPr>
      <w:r w:rsidRPr="00E20A8F">
        <w:rPr>
          <w:rFonts w:ascii="Arial Narrow" w:hAnsi="Arial Narrow" w:cs="Arial"/>
          <w:sz w:val="22"/>
        </w:rPr>
        <w:t>Finančné prostriedky musia byť pripísané na účet verejného obstarávateľa najneskôr v deň uplynutia lehoty na predkladanie ponúk.</w:t>
      </w:r>
    </w:p>
    <w:p w14:paraId="3B2C318B" w14:textId="77777777" w:rsidR="00065F6B" w:rsidRDefault="00065F6B" w:rsidP="00013E11">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r w:rsidRPr="00D75F44">
        <w:rPr>
          <w:rFonts w:ascii="Arial Narrow" w:hAnsi="Arial Narrow" w:cs="Arial"/>
          <w:sz w:val="22"/>
          <w:szCs w:val="22"/>
        </w:rPr>
        <w:t xml:space="preserve">Poskytnutie bankovej záruky za uchádzača sa riadi </w:t>
      </w:r>
      <w:r w:rsidR="00E91868" w:rsidRPr="00656801">
        <w:rPr>
          <w:rFonts w:ascii="Arial Narrow" w:hAnsi="Arial Narrow" w:cs="Arial"/>
          <w:sz w:val="22"/>
          <w:szCs w:val="22"/>
        </w:rPr>
        <w:t>ustanoveniami zákona č. 513/1991 Zb. Obchodného zákonníka</w:t>
      </w:r>
      <w:r w:rsidR="008A1C0E">
        <w:rPr>
          <w:rFonts w:ascii="Arial Narrow" w:hAnsi="Arial Narrow" w:cs="Arial"/>
          <w:sz w:val="22"/>
          <w:szCs w:val="22"/>
        </w:rPr>
        <w:t xml:space="preserve"> </w:t>
      </w:r>
      <w:bookmarkStart w:id="32" w:name="_Hlk534971689"/>
      <w:r w:rsidR="008A1C0E">
        <w:rPr>
          <w:rFonts w:ascii="Arial Narrow" w:hAnsi="Arial Narrow" w:cs="Arial"/>
          <w:sz w:val="22"/>
          <w:szCs w:val="22"/>
        </w:rPr>
        <w:t>v znení neskorších predpisov</w:t>
      </w:r>
      <w:r w:rsidR="00CB0A74">
        <w:rPr>
          <w:rFonts w:ascii="Arial Narrow" w:hAnsi="Arial Narrow" w:cs="Arial"/>
          <w:sz w:val="22"/>
          <w:szCs w:val="22"/>
        </w:rPr>
        <w:t xml:space="preserve"> </w:t>
      </w:r>
      <w:bookmarkEnd w:id="32"/>
      <w:r w:rsidR="00CB0A74">
        <w:rPr>
          <w:rFonts w:ascii="Arial Narrow" w:hAnsi="Arial Narrow" w:cs="Arial"/>
          <w:sz w:val="22"/>
          <w:szCs w:val="22"/>
        </w:rPr>
        <w:t>alebo ekvivalentným právnym predpisom</w:t>
      </w:r>
      <w:r w:rsidRPr="00D75F44">
        <w:rPr>
          <w:rFonts w:ascii="Arial Narrow" w:hAnsi="Arial Narrow" w:cs="Arial"/>
          <w:sz w:val="22"/>
          <w:szCs w:val="22"/>
        </w:rPr>
        <w:t>.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297570B2" w14:textId="77777777" w:rsidR="00495A24" w:rsidRPr="00E92B4F" w:rsidRDefault="00C44288" w:rsidP="00E92B4F">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bookmarkStart w:id="33" w:name="_Hlk534971769"/>
      <w:r w:rsidRPr="00E92B4F">
        <w:rPr>
          <w:rFonts w:ascii="Arial Narrow" w:hAnsi="Arial Narrow"/>
          <w:sz w:val="22"/>
          <w:szCs w:val="22"/>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14:paraId="19713648" w14:textId="0A62C76B" w:rsidR="00E20A8F" w:rsidRPr="00E20A8F" w:rsidRDefault="00330D03" w:rsidP="00E20A8F">
      <w:pPr>
        <w:numPr>
          <w:ilvl w:val="1"/>
          <w:numId w:val="37"/>
        </w:numPr>
        <w:spacing w:before="120" w:after="120" w:line="240" w:lineRule="auto"/>
        <w:ind w:left="567" w:hanging="567"/>
        <w:jc w:val="both"/>
        <w:rPr>
          <w:rFonts w:ascii="Arial Narrow" w:hAnsi="Arial Narrow" w:cs="Arial"/>
          <w:sz w:val="22"/>
        </w:rPr>
      </w:pPr>
      <w:r w:rsidRPr="00CC260C">
        <w:rPr>
          <w:rFonts w:ascii="Arial Narrow" w:hAnsi="Arial Narrow"/>
          <w:sz w:val="22"/>
        </w:rPr>
        <w:t xml:space="preserve">Ak uchádzač využije možnosť zloženia zábezpeky vo forme bankovej záruky, v elektronickej ponuke predloží elektronické vyhotovenie bankovej záruky vydané bankou alebo </w:t>
      </w:r>
      <w:proofErr w:type="spellStart"/>
      <w:r w:rsidRPr="00CC260C">
        <w:rPr>
          <w:rFonts w:ascii="Arial Narrow" w:hAnsi="Arial Narrow"/>
          <w:sz w:val="22"/>
        </w:rPr>
        <w:t>scan</w:t>
      </w:r>
      <w:proofErr w:type="spellEnd"/>
      <w:r w:rsidRPr="00CC260C">
        <w:rPr>
          <w:rFonts w:ascii="Arial Narrow" w:hAnsi="Arial Narrow"/>
          <w:sz w:val="22"/>
        </w:rPr>
        <w:t xml:space="preserve"> originálu bankovej záruky v prípade, ak banka elektronickú bankovú záruku nevydáva. </w:t>
      </w:r>
      <w:r w:rsidRPr="00EB5CC2">
        <w:rPr>
          <w:rFonts w:ascii="Arial Narrow" w:hAnsi="Arial Narrow"/>
          <w:b/>
          <w:sz w:val="22"/>
        </w:rPr>
        <w:t xml:space="preserve">Ak banka nevydáva elektronické vyhotovenie bankovej záruky a k uvoľneniu zábezpeky je potrebné predložiť originálne listinné vyhotovenie bankovej záruky, uchádzač v lehote na predkladanie ponúk predloží (doručí) verejnému obstarávateľovi aj originál </w:t>
      </w:r>
      <w:r w:rsidRPr="00D301F8">
        <w:rPr>
          <w:rFonts w:ascii="Arial Narrow" w:hAnsi="Arial Narrow"/>
          <w:b/>
          <w:sz w:val="22"/>
        </w:rPr>
        <w:t xml:space="preserve">bankovej záruky </w:t>
      </w:r>
      <w:r w:rsidR="00D301F8" w:rsidRPr="00D301F8">
        <w:rPr>
          <w:rFonts w:ascii="Arial Narrow" w:hAnsi="Arial Narrow" w:cs="Arial"/>
          <w:b/>
          <w:sz w:val="22"/>
        </w:rPr>
        <w:t xml:space="preserve">/úradne overenú kópiu bankovej záruky </w:t>
      </w:r>
      <w:r w:rsidRPr="00D301F8">
        <w:rPr>
          <w:rFonts w:ascii="Arial Narrow" w:hAnsi="Arial Narrow"/>
          <w:b/>
          <w:sz w:val="22"/>
        </w:rPr>
        <w:t>v</w:t>
      </w:r>
      <w:r w:rsidRPr="00EB5CC2">
        <w:rPr>
          <w:rFonts w:ascii="Arial Narrow" w:hAnsi="Arial Narrow"/>
          <w:b/>
          <w:sz w:val="22"/>
        </w:rPr>
        <w:t xml:space="preserve"> listinnej podobe na adresu uvedenú v bode 1 týchto súťažných podkladov - obálku uchádzač označí </w:t>
      </w:r>
      <w:r w:rsidR="002111AF" w:rsidRPr="00EB5CC2">
        <w:rPr>
          <w:rFonts w:ascii="Arial Narrow" w:hAnsi="Arial Narrow"/>
          <w:b/>
          <w:sz w:val="22"/>
        </w:rPr>
        <w:t>identifikačnými údajmi</w:t>
      </w:r>
      <w:r w:rsidRPr="00EB5CC2">
        <w:rPr>
          <w:rFonts w:ascii="Arial Narrow" w:hAnsi="Arial Narrow"/>
          <w:b/>
          <w:sz w:val="22"/>
        </w:rPr>
        <w:t xml:space="preserve"> verejného obstaráva</w:t>
      </w:r>
      <w:r w:rsidR="00F74926" w:rsidRPr="00EB5CC2">
        <w:rPr>
          <w:rFonts w:ascii="Arial Narrow" w:hAnsi="Arial Narrow"/>
          <w:b/>
          <w:sz w:val="22"/>
        </w:rPr>
        <w:t>teľa</w:t>
      </w:r>
      <w:r w:rsidRPr="00EB5CC2">
        <w:rPr>
          <w:rFonts w:ascii="Arial Narrow" w:hAnsi="Arial Narrow"/>
          <w:b/>
          <w:sz w:val="22"/>
        </w:rPr>
        <w:t>,</w:t>
      </w:r>
      <w:r w:rsidR="002111AF" w:rsidRPr="00EB5CC2">
        <w:rPr>
          <w:rFonts w:ascii="Arial Narrow" w:hAnsi="Arial Narrow"/>
          <w:b/>
          <w:sz w:val="22"/>
        </w:rPr>
        <w:t xml:space="preserve"> identifikačnými údajmi uchádzača,</w:t>
      </w:r>
      <w:r w:rsidRPr="00EB5CC2">
        <w:rPr>
          <w:rFonts w:ascii="Arial Narrow" w:hAnsi="Arial Narrow"/>
          <w:b/>
          <w:sz w:val="22"/>
        </w:rPr>
        <w:t xml:space="preserve"> názvom predmetu zákazky, na ktorú ponuku predkladá a heslom: </w:t>
      </w:r>
      <w:r w:rsidR="00F94E6B" w:rsidRPr="00EB5CC2">
        <w:rPr>
          <w:rFonts w:ascii="Arial Narrow" w:hAnsi="Arial Narrow"/>
          <w:b/>
          <w:sz w:val="22"/>
        </w:rPr>
        <w:t>„</w:t>
      </w:r>
      <w:r w:rsidRPr="00EB5CC2">
        <w:rPr>
          <w:rFonts w:ascii="Arial Narrow" w:hAnsi="Arial Narrow"/>
          <w:b/>
          <w:sz w:val="22"/>
        </w:rPr>
        <w:t>Banková záruka</w:t>
      </w:r>
      <w:r w:rsidR="00F94E6B" w:rsidRPr="00EB5CC2">
        <w:rPr>
          <w:rFonts w:ascii="Arial Narrow" w:hAnsi="Arial Narrow"/>
          <w:b/>
          <w:sz w:val="22"/>
        </w:rPr>
        <w:t xml:space="preserve"> – Neotvárať</w:t>
      </w:r>
      <w:r w:rsidR="00F94E6B">
        <w:rPr>
          <w:rFonts w:ascii="Arial Narrow" w:hAnsi="Arial Narrow"/>
          <w:sz w:val="22"/>
        </w:rPr>
        <w:t>“</w:t>
      </w:r>
      <w:r w:rsidR="002F4994">
        <w:rPr>
          <w:rFonts w:ascii="Arial Narrow" w:hAnsi="Arial Narrow"/>
          <w:sz w:val="22"/>
        </w:rPr>
        <w:t>.</w:t>
      </w:r>
    </w:p>
    <w:p w14:paraId="273C24ED" w14:textId="76461F2C" w:rsidR="00E20A8F" w:rsidRPr="00EB5CC2" w:rsidRDefault="00FD3BD3" w:rsidP="00E20A8F">
      <w:pPr>
        <w:numPr>
          <w:ilvl w:val="1"/>
          <w:numId w:val="37"/>
        </w:numPr>
        <w:spacing w:before="120" w:after="120" w:line="240" w:lineRule="auto"/>
        <w:ind w:left="567" w:hanging="567"/>
        <w:jc w:val="both"/>
        <w:rPr>
          <w:rFonts w:ascii="Arial Narrow" w:hAnsi="Arial Narrow" w:cs="Arial"/>
          <w:b/>
          <w:sz w:val="22"/>
        </w:rPr>
      </w:pPr>
      <w:r w:rsidRPr="00E20A8F">
        <w:rPr>
          <w:rFonts w:ascii="Arial Narrow" w:hAnsi="Arial Narrow"/>
          <w:sz w:val="22"/>
        </w:rPr>
        <w:lastRenderedPageBreak/>
        <w:t xml:space="preserve">Ak uchádzač využije možnosť zloženia zábezpeky vo forme poistenia záruky, v elektronickej ponuke predloží elektronické vyhotovenie poistenia záruky vydané poisťovňou alebo </w:t>
      </w:r>
      <w:proofErr w:type="spellStart"/>
      <w:r w:rsidRPr="00E20A8F">
        <w:rPr>
          <w:rFonts w:ascii="Arial Narrow" w:hAnsi="Arial Narrow"/>
          <w:sz w:val="22"/>
        </w:rPr>
        <w:t>scan</w:t>
      </w:r>
      <w:proofErr w:type="spellEnd"/>
      <w:r w:rsidRPr="00E20A8F">
        <w:rPr>
          <w:rFonts w:ascii="Arial Narrow" w:hAnsi="Arial Narrow"/>
          <w:sz w:val="22"/>
        </w:rPr>
        <w:t xml:space="preserve"> originálu poistenia záruky v prípade, ak poisťovňa elektronické poistenie záruky nevydáva. </w:t>
      </w:r>
      <w:r w:rsidRPr="00EB5CC2">
        <w:rPr>
          <w:rFonts w:ascii="Arial Narrow" w:hAnsi="Arial Narrow"/>
          <w:b/>
          <w:sz w:val="22"/>
        </w:rPr>
        <w:t>Ak poisťovňa nevydáva elektronické vyhotovenie poistenia záruky a k uvoľneniu zábezpeky je potrebné predložiť originálne listinné vyhotovenie poistenia záruky, uchádzač v lehote na predkladanie ponúk predloží (doručí) verejnému obstarávateľovi aj originál</w:t>
      </w:r>
      <w:r w:rsidR="00D301F8" w:rsidRPr="00D301F8">
        <w:rPr>
          <w:rFonts w:ascii="Arial Narrow" w:hAnsi="Arial Narrow" w:cs="Arial"/>
          <w:b/>
          <w:sz w:val="22"/>
        </w:rPr>
        <w:t>/úradne overenú kópiu</w:t>
      </w:r>
      <w:r w:rsidR="00D301F8">
        <w:rPr>
          <w:rFonts w:ascii="Arial Narrow" w:hAnsi="Arial Narrow" w:cs="Arial"/>
          <w:sz w:val="22"/>
        </w:rPr>
        <w:t xml:space="preserve"> </w:t>
      </w:r>
      <w:r w:rsidRPr="00EB5CC2">
        <w:rPr>
          <w:rFonts w:ascii="Arial Narrow" w:hAnsi="Arial Narrow"/>
          <w:b/>
          <w:sz w:val="22"/>
        </w:rPr>
        <w:t xml:space="preserve">poistenia záruky v listinnej podobe na adresu uvedenú v bode 1 týchto súťažných podkladov - obálku uchádzač označí </w:t>
      </w:r>
      <w:r w:rsidR="00F74926" w:rsidRPr="00EB5CC2">
        <w:rPr>
          <w:rFonts w:ascii="Arial Narrow" w:hAnsi="Arial Narrow"/>
          <w:b/>
          <w:sz w:val="22"/>
        </w:rPr>
        <w:t>identifikačnými údajmi verejného obstaráva</w:t>
      </w:r>
      <w:r w:rsidR="002715AE" w:rsidRPr="00EB5CC2">
        <w:rPr>
          <w:rFonts w:ascii="Arial Narrow" w:hAnsi="Arial Narrow"/>
          <w:b/>
          <w:sz w:val="22"/>
        </w:rPr>
        <w:t>teľa</w:t>
      </w:r>
      <w:r w:rsidR="00F74926" w:rsidRPr="00EB5CC2">
        <w:rPr>
          <w:rFonts w:ascii="Arial Narrow" w:hAnsi="Arial Narrow"/>
          <w:b/>
          <w:sz w:val="22"/>
        </w:rPr>
        <w:t>, identifikačnými údajmi uchádzača, názvom predmetu zákazky</w:t>
      </w:r>
      <w:r w:rsidR="00831F3D" w:rsidRPr="00EB5CC2">
        <w:rPr>
          <w:rFonts w:ascii="Arial Narrow" w:hAnsi="Arial Narrow"/>
          <w:b/>
          <w:sz w:val="22"/>
        </w:rPr>
        <w:t>, na ktorú ponuku predkladá</w:t>
      </w:r>
      <w:r w:rsidR="00F74926" w:rsidRPr="00EB5CC2">
        <w:rPr>
          <w:rFonts w:ascii="Arial Narrow" w:hAnsi="Arial Narrow"/>
          <w:b/>
          <w:sz w:val="22"/>
        </w:rPr>
        <w:t xml:space="preserve"> </w:t>
      </w:r>
      <w:r w:rsidRPr="00EB5CC2">
        <w:rPr>
          <w:rFonts w:ascii="Arial Narrow" w:hAnsi="Arial Narrow"/>
          <w:b/>
          <w:sz w:val="22"/>
        </w:rPr>
        <w:t xml:space="preserve">a heslom: </w:t>
      </w:r>
      <w:r w:rsidR="00F94E6B" w:rsidRPr="00EB5CC2">
        <w:rPr>
          <w:rFonts w:ascii="Arial Narrow" w:hAnsi="Arial Narrow"/>
          <w:b/>
          <w:sz w:val="22"/>
        </w:rPr>
        <w:t>„</w:t>
      </w:r>
      <w:r w:rsidRPr="00EB5CC2">
        <w:rPr>
          <w:rFonts w:ascii="Arial Narrow" w:hAnsi="Arial Narrow"/>
          <w:b/>
          <w:sz w:val="22"/>
        </w:rPr>
        <w:t>Poistenie záruky</w:t>
      </w:r>
      <w:r w:rsidR="00F94E6B" w:rsidRPr="00EB5CC2">
        <w:rPr>
          <w:rFonts w:ascii="Arial Narrow" w:hAnsi="Arial Narrow"/>
          <w:b/>
          <w:sz w:val="22"/>
        </w:rPr>
        <w:t xml:space="preserve"> </w:t>
      </w:r>
      <w:r w:rsidR="006143D6" w:rsidRPr="00EB5CC2">
        <w:rPr>
          <w:rFonts w:ascii="Arial Narrow" w:hAnsi="Arial Narrow"/>
          <w:b/>
          <w:sz w:val="22"/>
        </w:rPr>
        <w:t>–</w:t>
      </w:r>
      <w:r w:rsidR="00F94E6B" w:rsidRPr="00EB5CC2">
        <w:rPr>
          <w:rFonts w:ascii="Arial Narrow" w:hAnsi="Arial Narrow"/>
          <w:b/>
          <w:sz w:val="22"/>
        </w:rPr>
        <w:t xml:space="preserve"> Neotvárať</w:t>
      </w:r>
      <w:r w:rsidR="006143D6" w:rsidRPr="00EB5CC2">
        <w:rPr>
          <w:rFonts w:ascii="Arial Narrow" w:hAnsi="Arial Narrow"/>
          <w:b/>
          <w:sz w:val="22"/>
        </w:rPr>
        <w:t>“</w:t>
      </w:r>
      <w:r w:rsidRPr="00EB5CC2">
        <w:rPr>
          <w:rFonts w:ascii="Arial Narrow" w:hAnsi="Arial Narrow"/>
          <w:b/>
          <w:sz w:val="22"/>
        </w:rPr>
        <w:t>.</w:t>
      </w:r>
      <w:bookmarkEnd w:id="33"/>
    </w:p>
    <w:p w14:paraId="4961577D" w14:textId="77777777" w:rsidR="00065F6B" w:rsidRPr="00E20A8F" w:rsidRDefault="00065F6B" w:rsidP="00E20A8F">
      <w:pPr>
        <w:numPr>
          <w:ilvl w:val="1"/>
          <w:numId w:val="37"/>
        </w:numPr>
        <w:spacing w:before="120" w:after="120" w:line="240" w:lineRule="auto"/>
        <w:ind w:left="567" w:hanging="567"/>
        <w:jc w:val="both"/>
        <w:rPr>
          <w:rFonts w:ascii="Arial Narrow" w:hAnsi="Arial Narrow" w:cs="Arial"/>
          <w:sz w:val="22"/>
        </w:rPr>
      </w:pPr>
      <w:r w:rsidRPr="00E20A8F">
        <w:rPr>
          <w:rFonts w:ascii="Arial Narrow" w:hAnsi="Arial Narrow" w:cs="Arial"/>
          <w:sz w:val="22"/>
        </w:rPr>
        <w:t>Podmienky vrátenia alebo uvoľnenia zábezpeky:</w:t>
      </w:r>
    </w:p>
    <w:p w14:paraId="36662383" w14:textId="77777777" w:rsidR="00065F6B" w:rsidRPr="00B2048D" w:rsidRDefault="00065F6B" w:rsidP="00E74172">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14:paraId="076D2EE9" w14:textId="77777777" w:rsidR="00065F6B" w:rsidRPr="000B7E6C" w:rsidRDefault="00065F6B" w:rsidP="00F56CDC">
      <w:pPr>
        <w:numPr>
          <w:ilvl w:val="0"/>
          <w:numId w:val="14"/>
        </w:numPr>
        <w:spacing w:before="120" w:after="120" w:line="240" w:lineRule="auto"/>
        <w:ind w:left="993" w:hanging="284"/>
        <w:jc w:val="both"/>
        <w:rPr>
          <w:rFonts w:ascii="Arial Narrow" w:hAnsi="Arial Narrow" w:cs="Arial"/>
          <w:sz w:val="22"/>
        </w:rPr>
      </w:pPr>
      <w:r w:rsidRPr="00B2048D">
        <w:rPr>
          <w:rFonts w:ascii="Arial Narrow" w:hAnsi="Arial Narrow" w:cs="Arial"/>
          <w:sz w:val="22"/>
        </w:rPr>
        <w:t>Ak uchádzač zložil zábezpeku zložením finančných prostriedkov na účet verejného obstarávateľa podľa bodu 1</w:t>
      </w:r>
      <w:r w:rsidR="0078176E">
        <w:rPr>
          <w:rFonts w:ascii="Arial Narrow" w:hAnsi="Arial Narrow" w:cs="Arial"/>
          <w:sz w:val="22"/>
        </w:rPr>
        <w:t>4</w:t>
      </w:r>
      <w:r w:rsidRPr="00B2048D">
        <w:rPr>
          <w:rFonts w:ascii="Arial Narrow" w:hAnsi="Arial Narrow" w:cs="Arial"/>
          <w:sz w:val="22"/>
        </w:rPr>
        <w:t>.4</w:t>
      </w:r>
      <w:r w:rsidR="008A1C0E">
        <w:rPr>
          <w:rFonts w:ascii="Arial Narrow" w:hAnsi="Arial Narrow" w:cs="Arial"/>
          <w:sz w:val="22"/>
        </w:rPr>
        <w:t xml:space="preserve"> </w:t>
      </w:r>
      <w:r w:rsidRPr="00B2048D">
        <w:rPr>
          <w:rFonts w:ascii="Arial Narrow" w:hAnsi="Arial Narrow" w:cs="Arial"/>
          <w:sz w:val="22"/>
        </w:rPr>
        <w:t xml:space="preserve">a) týchto súťažných podkladov, verejný obstarávateľ ju vráti okrem prípadov, kedy zábezpeka prepadá v prospech verejného </w:t>
      </w:r>
      <w:r w:rsidRPr="000B7E6C">
        <w:rPr>
          <w:rFonts w:ascii="Arial Narrow" w:hAnsi="Arial Narrow" w:cs="Arial"/>
          <w:sz w:val="22"/>
        </w:rPr>
        <w:t xml:space="preserve">obstarávateľa. </w:t>
      </w:r>
    </w:p>
    <w:p w14:paraId="02AD5DB7" w14:textId="77777777" w:rsidR="00065F6B" w:rsidRDefault="00065F6B" w:rsidP="00F56CDC">
      <w:pPr>
        <w:numPr>
          <w:ilvl w:val="0"/>
          <w:numId w:val="14"/>
        </w:numPr>
        <w:spacing w:before="120" w:after="120" w:line="240" w:lineRule="auto"/>
        <w:ind w:left="993" w:hanging="284"/>
        <w:jc w:val="both"/>
        <w:rPr>
          <w:rFonts w:ascii="Arial Narrow" w:hAnsi="Arial Narrow" w:cs="Arial"/>
          <w:sz w:val="22"/>
        </w:rPr>
      </w:pPr>
      <w:r w:rsidRPr="000B7E6C">
        <w:rPr>
          <w:rFonts w:ascii="Arial Narrow" w:hAnsi="Arial Narrow" w:cs="Arial"/>
          <w:sz w:val="22"/>
        </w:rPr>
        <w:t>Ak uchádzač zložil zábezpeku formou bankovej záruky, táto zanikne uplynutím lehoty, na ktorú bola vystavená, ak veriteľ (verejný obstarávateľ) neoznámi banke písomne svoje nároky z bankovej záruky počas doby jej platnosti.</w:t>
      </w:r>
    </w:p>
    <w:p w14:paraId="4FF0EA61" w14:textId="77777777" w:rsidR="005A7BCA" w:rsidRPr="00D16912" w:rsidRDefault="005A7BCA" w:rsidP="00F56CDC">
      <w:pPr>
        <w:pStyle w:val="Nzov"/>
        <w:numPr>
          <w:ilvl w:val="0"/>
          <w:numId w:val="14"/>
        </w:numPr>
        <w:tabs>
          <w:tab w:val="clear" w:pos="10080"/>
        </w:tabs>
        <w:spacing w:before="120" w:after="120" w:line="276" w:lineRule="auto"/>
        <w:ind w:left="993" w:hanging="284"/>
        <w:jc w:val="both"/>
        <w:rPr>
          <w:rFonts w:ascii="Arial Narrow" w:hAnsi="Arial Narrow"/>
          <w:smallCaps w:val="0"/>
          <w:sz w:val="22"/>
          <w:szCs w:val="22"/>
        </w:rPr>
      </w:pPr>
      <w:bookmarkStart w:id="34" w:name="_Hlk534972987"/>
      <w:r w:rsidRPr="00D16912">
        <w:rPr>
          <w:rFonts w:ascii="Arial Narrow" w:hAnsi="Arial Narrow"/>
          <w:smallCaps w:val="0"/>
          <w:sz w:val="22"/>
          <w:szCs w:val="22"/>
        </w:rPr>
        <w:t>Ak uchádzač zložil zábezpeku formou poistenia záruky, táto zanikne uplynutím lehoty, na ktorú bola vystavená, ak verejný obstarávateľ neoznámi poisťovni písomne svoje nároky z poistenia záruky počas doby jej platnosti.</w:t>
      </w:r>
    </w:p>
    <w:bookmarkEnd w:id="34"/>
    <w:p w14:paraId="685C6E38" w14:textId="77777777" w:rsidR="00065F6B" w:rsidRDefault="00065F6B" w:rsidP="00E20A8F">
      <w:pPr>
        <w:numPr>
          <w:ilvl w:val="1"/>
          <w:numId w:val="37"/>
        </w:numPr>
        <w:spacing w:before="120" w:after="120" w:line="240" w:lineRule="auto"/>
        <w:ind w:left="567" w:hanging="567"/>
        <w:jc w:val="both"/>
        <w:rPr>
          <w:rFonts w:ascii="Arial Narrow" w:hAnsi="Arial Narrow" w:cs="Arial"/>
          <w:sz w:val="22"/>
        </w:rPr>
      </w:pPr>
      <w:r w:rsidRPr="009C6284">
        <w:rPr>
          <w:rFonts w:ascii="Arial Narrow" w:hAnsi="Arial Narrow" w:cs="Arial"/>
          <w:sz w:val="22"/>
        </w:rPr>
        <w:t>Verejný obstarávateľ uvoľn</w:t>
      </w:r>
      <w:r>
        <w:rPr>
          <w:rFonts w:ascii="Arial Narrow" w:hAnsi="Arial Narrow" w:cs="Arial"/>
          <w:sz w:val="22"/>
        </w:rPr>
        <w:t>í</w:t>
      </w:r>
      <w:r w:rsidRPr="009C6284">
        <w:rPr>
          <w:rFonts w:ascii="Arial Narrow" w:hAnsi="Arial Narrow" w:cs="Arial"/>
          <w:sz w:val="22"/>
        </w:rPr>
        <w:t xml:space="preserve"> alebo vráti uchádzačovi zábezpeku do</w:t>
      </w:r>
      <w:r>
        <w:rPr>
          <w:rFonts w:ascii="Arial Narrow" w:hAnsi="Arial Narrow" w:cs="Arial"/>
          <w:sz w:val="22"/>
        </w:rPr>
        <w:t xml:space="preserve"> </w:t>
      </w:r>
      <w:r w:rsidRPr="009C6284">
        <w:rPr>
          <w:rFonts w:ascii="Arial Narrow" w:hAnsi="Arial Narrow" w:cs="Arial"/>
          <w:sz w:val="22"/>
        </w:rPr>
        <w:t>siedmich dní odo dňa</w:t>
      </w:r>
    </w:p>
    <w:p w14:paraId="3CFD492A" w14:textId="77777777" w:rsidR="005A7BCA" w:rsidRDefault="00560F51"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bookmarkStart w:id="35" w:name="_Hlk534973076"/>
      <w:r>
        <w:rPr>
          <w:rFonts w:ascii="Arial Narrow" w:hAnsi="Arial Narrow" w:cs="Arial"/>
          <w:sz w:val="22"/>
          <w:szCs w:val="22"/>
        </w:rPr>
        <w:t>u</w:t>
      </w:r>
      <w:r w:rsidR="005A7BCA">
        <w:rPr>
          <w:rFonts w:ascii="Arial Narrow" w:hAnsi="Arial Narrow" w:cs="Arial"/>
          <w:sz w:val="22"/>
          <w:szCs w:val="22"/>
        </w:rPr>
        <w:t>plynut</w:t>
      </w:r>
      <w:r w:rsidR="002265DC">
        <w:rPr>
          <w:rFonts w:ascii="Arial Narrow" w:hAnsi="Arial Narrow" w:cs="Arial"/>
          <w:sz w:val="22"/>
          <w:szCs w:val="22"/>
        </w:rPr>
        <w:t>ia</w:t>
      </w:r>
      <w:r w:rsidR="005A7BCA">
        <w:rPr>
          <w:rFonts w:ascii="Arial Narrow" w:hAnsi="Arial Narrow" w:cs="Arial"/>
          <w:sz w:val="22"/>
          <w:szCs w:val="22"/>
        </w:rPr>
        <w:t xml:space="preserve"> lehoty viazanosti ponúk</w:t>
      </w:r>
      <w:r>
        <w:rPr>
          <w:rFonts w:ascii="Arial Narrow" w:hAnsi="Arial Narrow" w:cs="Arial"/>
          <w:sz w:val="22"/>
          <w:szCs w:val="22"/>
        </w:rPr>
        <w:t xml:space="preserve"> </w:t>
      </w:r>
    </w:p>
    <w:bookmarkEnd w:id="35"/>
    <w:p w14:paraId="5BEC9C89" w14:textId="77777777" w:rsidR="00065F6B"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F56CDC">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14:paraId="1F3E0A2A" w14:textId="16872D4E" w:rsidR="00065F6B" w:rsidRPr="00F56CDC"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F56CDC">
        <w:rPr>
          <w:rFonts w:ascii="Arial Narrow" w:hAnsi="Arial Narrow" w:cs="Arial"/>
          <w:sz w:val="22"/>
          <w:szCs w:val="22"/>
        </w:rPr>
        <w:t xml:space="preserve">uzavretia </w:t>
      </w:r>
      <w:r w:rsidR="00E04A25">
        <w:rPr>
          <w:rFonts w:ascii="Arial Narrow" w:hAnsi="Arial Narrow" w:cs="Arial"/>
          <w:sz w:val="22"/>
          <w:szCs w:val="22"/>
        </w:rPr>
        <w:t>Zmluvy</w:t>
      </w:r>
      <w:r w:rsidR="00D11D26">
        <w:rPr>
          <w:rFonts w:ascii="Arial Narrow" w:hAnsi="Arial Narrow" w:cs="Arial"/>
          <w:sz w:val="22"/>
          <w:szCs w:val="22"/>
        </w:rPr>
        <w:t>.</w:t>
      </w:r>
    </w:p>
    <w:p w14:paraId="2A18B14B" w14:textId="77777777" w:rsidR="00065F6B" w:rsidRDefault="00065F6B" w:rsidP="00E74172">
      <w:pPr>
        <w:autoSpaceDE w:val="0"/>
        <w:autoSpaceDN w:val="0"/>
        <w:adjustRightInd w:val="0"/>
        <w:spacing w:before="120" w:after="120" w:line="240" w:lineRule="auto"/>
        <w:jc w:val="both"/>
        <w:rPr>
          <w:rFonts w:ascii="Arial Narrow" w:hAnsi="Arial Narrow"/>
          <w:sz w:val="22"/>
        </w:rPr>
      </w:pPr>
    </w:p>
    <w:p w14:paraId="10566164" w14:textId="77777777" w:rsidR="00065F6B" w:rsidRDefault="00065F6B" w:rsidP="00E20A8F">
      <w:pPr>
        <w:numPr>
          <w:ilvl w:val="1"/>
          <w:numId w:val="37"/>
        </w:numPr>
        <w:spacing w:before="120" w:after="120" w:line="240" w:lineRule="auto"/>
        <w:ind w:left="567" w:hanging="567"/>
        <w:jc w:val="both"/>
        <w:rPr>
          <w:rFonts w:ascii="Arial Narrow" w:hAnsi="Arial Narrow" w:cs="Arial"/>
          <w:sz w:val="22"/>
        </w:rPr>
      </w:pPr>
      <w:r w:rsidRPr="00533EBC">
        <w:rPr>
          <w:rFonts w:ascii="Arial Narrow" w:hAnsi="Arial Narrow" w:cs="Arial"/>
          <w:sz w:val="22"/>
        </w:rPr>
        <w:t xml:space="preserve">Zábezpeka prepadne v prospech </w:t>
      </w:r>
      <w:r>
        <w:rPr>
          <w:rFonts w:ascii="Arial Narrow" w:hAnsi="Arial Narrow" w:cs="Arial"/>
          <w:sz w:val="22"/>
        </w:rPr>
        <w:t>verejného obstarávateľa</w:t>
      </w:r>
      <w:r w:rsidRPr="00533EBC">
        <w:rPr>
          <w:rFonts w:ascii="Arial Narrow" w:hAnsi="Arial Narrow" w:cs="Arial"/>
          <w:sz w:val="22"/>
        </w:rPr>
        <w:t xml:space="preserve">, ak </w:t>
      </w:r>
      <w:r>
        <w:rPr>
          <w:rFonts w:ascii="Arial Narrow" w:hAnsi="Arial Narrow" w:cs="Arial"/>
          <w:sz w:val="22"/>
        </w:rPr>
        <w:t>uchádzač</w:t>
      </w:r>
      <w:r w:rsidR="008208D3">
        <w:rPr>
          <w:rFonts w:ascii="Arial Narrow" w:hAnsi="Arial Narrow" w:cs="Arial"/>
          <w:sz w:val="22"/>
        </w:rPr>
        <w:t xml:space="preserve"> </w:t>
      </w:r>
      <w:bookmarkStart w:id="36" w:name="_Hlk534973228"/>
      <w:r w:rsidR="008208D3">
        <w:rPr>
          <w:rFonts w:ascii="Arial Narrow" w:hAnsi="Arial Narrow" w:cs="Arial"/>
          <w:sz w:val="22"/>
        </w:rPr>
        <w:t>v lehote viazanosti ponúk</w:t>
      </w:r>
      <w:r w:rsidRPr="00533EBC">
        <w:rPr>
          <w:rFonts w:ascii="Arial Narrow" w:hAnsi="Arial Narrow" w:cs="Arial"/>
          <w:sz w:val="22"/>
        </w:rPr>
        <w:t xml:space="preserve">: </w:t>
      </w:r>
      <w:bookmarkEnd w:id="36"/>
    </w:p>
    <w:p w14:paraId="5CE2F651" w14:textId="77777777" w:rsidR="00065F6B"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t>odstúpi od svojej ponuky  alebo</w:t>
      </w:r>
    </w:p>
    <w:p w14:paraId="0A107C16" w14:textId="77777777" w:rsidR="00065F6B" w:rsidRPr="00082BB3"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t>neposkytne súčinnosť alebo odmietne uzavrieť</w:t>
      </w:r>
      <w:r w:rsidR="00E04A25">
        <w:rPr>
          <w:rFonts w:ascii="Arial Narrow" w:hAnsi="Arial Narrow" w:cs="Arial"/>
          <w:sz w:val="22"/>
          <w:szCs w:val="22"/>
        </w:rPr>
        <w:t xml:space="preserve"> zmluvu </w:t>
      </w:r>
      <w:r>
        <w:rPr>
          <w:rFonts w:ascii="Arial Narrow" w:hAnsi="Arial Narrow" w:cs="Arial"/>
          <w:sz w:val="22"/>
          <w:szCs w:val="22"/>
        </w:rPr>
        <w:t xml:space="preserve"> podľa § 56 ods. 8</w:t>
      </w:r>
      <w:r w:rsidRPr="00082BB3">
        <w:rPr>
          <w:rFonts w:ascii="Arial Narrow" w:hAnsi="Arial Narrow" w:cs="Arial"/>
          <w:sz w:val="22"/>
          <w:szCs w:val="22"/>
        </w:rPr>
        <w:t xml:space="preserve"> až 1</w:t>
      </w:r>
      <w:r w:rsidR="008208D3">
        <w:rPr>
          <w:rFonts w:ascii="Arial Narrow" w:hAnsi="Arial Narrow" w:cs="Arial"/>
          <w:sz w:val="22"/>
          <w:szCs w:val="22"/>
        </w:rPr>
        <w:t>5</w:t>
      </w:r>
      <w:r w:rsidRPr="00082BB3">
        <w:rPr>
          <w:rFonts w:ascii="Arial Narrow" w:hAnsi="Arial Narrow" w:cs="Arial"/>
          <w:sz w:val="22"/>
          <w:szCs w:val="22"/>
        </w:rPr>
        <w:t xml:space="preserve"> zákona.</w:t>
      </w:r>
    </w:p>
    <w:p w14:paraId="357518BB"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6842955F" w14:textId="77777777" w:rsidR="00065F6B" w:rsidRPr="00887ABD" w:rsidRDefault="00065F6B" w:rsidP="00E20A8F">
      <w:pPr>
        <w:numPr>
          <w:ilvl w:val="0"/>
          <w:numId w:val="37"/>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5D695CBD" w14:textId="77777777" w:rsidR="00065F6B" w:rsidRPr="00887ABD" w:rsidRDefault="004A02D9" w:rsidP="00E20A8F">
      <w:pPr>
        <w:pBdr>
          <w:top w:val="single" w:sz="4" w:space="1" w:color="auto"/>
          <w:left w:val="single" w:sz="4" w:space="4" w:color="auto"/>
          <w:bottom w:val="single" w:sz="4" w:space="1" w:color="auto"/>
          <w:right w:val="single" w:sz="4" w:space="4" w:color="auto"/>
        </w:pBdr>
        <w:spacing w:before="120" w:after="120" w:line="240" w:lineRule="auto"/>
        <w:ind w:left="927"/>
        <w:jc w:val="both"/>
        <w:rPr>
          <w:rFonts w:ascii="Arial Narrow" w:hAnsi="Arial Narrow" w:cs="Arial"/>
          <w:b/>
          <w:bCs/>
          <w:sz w:val="22"/>
        </w:rPr>
      </w:pPr>
      <w:r w:rsidRPr="00887ABD">
        <w:rPr>
          <w:rFonts w:ascii="Arial Narrow" w:hAnsi="Arial Narrow" w:cs="Arial"/>
          <w:b/>
          <w:bCs/>
          <w:sz w:val="22"/>
        </w:rPr>
        <w:t xml:space="preserve">Obsah ponuky </w:t>
      </w:r>
      <w:bookmarkStart w:id="37"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7"/>
      <w:r w:rsidR="00065F6B" w:rsidRPr="00887ABD">
        <w:rPr>
          <w:rFonts w:ascii="Arial Narrow" w:hAnsi="Arial Narrow" w:cs="Arial"/>
          <w:b/>
          <w:sz w:val="22"/>
        </w:rPr>
        <w:t>.</w:t>
      </w:r>
    </w:p>
    <w:p w14:paraId="2E17A8D6" w14:textId="77777777" w:rsidR="00065F6B" w:rsidRPr="00887ABD" w:rsidRDefault="00065F6B" w:rsidP="00E20A8F">
      <w:pPr>
        <w:numPr>
          <w:ilvl w:val="0"/>
          <w:numId w:val="37"/>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smallCaps/>
          <w:sz w:val="22"/>
        </w:rPr>
        <w:lastRenderedPageBreak/>
        <w:t xml:space="preserve"> doklady preukazujúce splnenie podmienok účasti</w:t>
      </w:r>
      <w:r w:rsidR="00091DDB">
        <w:rPr>
          <w:rFonts w:ascii="Arial Narrow" w:hAnsi="Arial Narrow" w:cs="Arial"/>
          <w:b/>
          <w:smallCaps/>
          <w:sz w:val="22"/>
        </w:rPr>
        <w:t xml:space="preserve"> </w:t>
      </w:r>
    </w:p>
    <w:p w14:paraId="5CB4DBFA" w14:textId="3BB39ED8" w:rsidR="00E20A8F" w:rsidRPr="00E20A8F" w:rsidRDefault="00E20A8F" w:rsidP="00E20A8F">
      <w:pPr>
        <w:numPr>
          <w:ilvl w:val="1"/>
          <w:numId w:val="37"/>
        </w:numPr>
        <w:spacing w:before="120" w:after="120" w:line="240" w:lineRule="auto"/>
        <w:ind w:left="567" w:hanging="567"/>
        <w:jc w:val="both"/>
        <w:rPr>
          <w:rFonts w:ascii="Arial Narrow" w:hAnsi="Arial Narrow" w:cs="Arial Narrow"/>
          <w:sz w:val="22"/>
        </w:rPr>
      </w:pPr>
      <w:bookmarkStart w:id="38" w:name="_Hlk522974925"/>
      <w:r w:rsidRPr="00E20A8F">
        <w:rPr>
          <w:rFonts w:ascii="Arial Narrow" w:hAnsi="Arial Narrow" w:cs="Arial"/>
          <w:b/>
          <w:sz w:val="22"/>
        </w:rPr>
        <w:t xml:space="preserve">Podmienky účasti </w:t>
      </w:r>
      <w:r w:rsidRPr="00E20A8F">
        <w:rPr>
          <w:rFonts w:ascii="Arial Narrow" w:hAnsi="Arial Narrow" w:cs="Arial"/>
          <w:sz w:val="22"/>
        </w:rPr>
        <w:t xml:space="preserve">týkajúce sa osobného postavenia a technickej spôsobilosti alebo odbornej spôsobilosti, </w:t>
      </w:r>
      <w:r w:rsidRPr="00E20A8F">
        <w:rPr>
          <w:rFonts w:ascii="Arial Narrow" w:hAnsi="Arial Narrow" w:cs="Arial"/>
          <w:b/>
          <w:sz w:val="22"/>
        </w:rPr>
        <w:t>ako aj spôsob ich preukazovania</w:t>
      </w:r>
      <w:r w:rsidRPr="00E20A8F">
        <w:rPr>
          <w:rFonts w:ascii="Arial Narrow" w:hAnsi="Arial Narrow" w:cs="Arial"/>
          <w:sz w:val="22"/>
        </w:rPr>
        <w:t xml:space="preserve"> sú uvedené v predmetnom oznámení o vyhlásení verejného obstarávania, prípadne v oznámení o dodatočných informáciách, informáciách o neukončenom konaní alebo </w:t>
      </w:r>
      <w:proofErr w:type="spellStart"/>
      <w:r w:rsidRPr="00E20A8F">
        <w:rPr>
          <w:rFonts w:ascii="Arial Narrow" w:hAnsi="Arial Narrow" w:cs="Arial"/>
          <w:sz w:val="22"/>
        </w:rPr>
        <w:t>korigende</w:t>
      </w:r>
      <w:proofErr w:type="spellEnd"/>
      <w:r w:rsidRPr="00E20A8F">
        <w:rPr>
          <w:rFonts w:ascii="Arial Narrow" w:hAnsi="Arial Narrow" w:cs="Arial"/>
          <w:sz w:val="22"/>
        </w:rPr>
        <w:t xml:space="preserve"> (ďalej len „oznámenie o vyhlásení verejného obstarávania“), ak aj v týchto súťažných podkladoch v prílohe č. </w:t>
      </w:r>
      <w:r w:rsidR="001414A4">
        <w:rPr>
          <w:rFonts w:ascii="Arial Narrow" w:hAnsi="Arial Narrow" w:cs="Arial"/>
          <w:sz w:val="22"/>
        </w:rPr>
        <w:t>4</w:t>
      </w:r>
      <w:r w:rsidRPr="00E20A8F">
        <w:rPr>
          <w:rFonts w:ascii="Arial Narrow" w:hAnsi="Arial Narrow" w:cs="Arial"/>
          <w:sz w:val="22"/>
        </w:rPr>
        <w:t xml:space="preserve"> Podmienky účasti. Verejný obstarávateľ v oznámení o vyhlásení verejného obstarávania a v týchto súťažných podkladoch v prílohe č. 5 Podmienky účasti uvádza, ktoré doklady podľa § 32 ods. 2 zákona sa z dôvodu použitia údajov z informačných systémov verejnej správy zo strany uchádzačov v ponuke nepredkladajú.</w:t>
      </w:r>
    </w:p>
    <w:p w14:paraId="2167F58A" w14:textId="77777777" w:rsidR="00E20A8F" w:rsidRPr="00E20A8F" w:rsidRDefault="00E20A8F" w:rsidP="00E20A8F">
      <w:pPr>
        <w:pStyle w:val="Zarkazkladnhotextu2"/>
        <w:spacing w:before="120" w:line="240" w:lineRule="auto"/>
        <w:ind w:left="567"/>
        <w:jc w:val="both"/>
        <w:rPr>
          <w:rFonts w:ascii="Arial Narrow" w:hAnsi="Arial Narrow"/>
          <w:lang w:val="sk-SK"/>
        </w:rPr>
      </w:pPr>
      <w:r w:rsidRPr="00E20A8F">
        <w:rPr>
          <w:rFonts w:ascii="Arial Narrow" w:hAnsi="Arial Narrow"/>
        </w:rPr>
        <w:t>Ak uchádzač nevyužije na preukázanie splnenia podmienok účasti jednotný európsky dokument podľa § 39 zákona</w:t>
      </w:r>
      <w:r w:rsidRPr="00E20A8F">
        <w:rPr>
          <w:rFonts w:ascii="Arial Narrow" w:hAnsi="Arial Narrow"/>
          <w:lang w:val="sk-SK"/>
        </w:rPr>
        <w:t xml:space="preserve"> a bodu 16.2 týchto súťažných podkladov</w:t>
      </w:r>
      <w:r w:rsidRPr="00E20A8F">
        <w:rPr>
          <w:rFonts w:ascii="Arial Narrow" w:hAnsi="Arial Narrow"/>
        </w:rPr>
        <w:t>, v takom prípade v rámci svojej ponuky predkladá naskenované originály alebo úradne overené kópie dokladov na preukázanie splnenia podmienok účasti vo formáte .</w:t>
      </w:r>
      <w:proofErr w:type="spellStart"/>
      <w:r w:rsidRPr="00E20A8F">
        <w:rPr>
          <w:rFonts w:ascii="Arial Narrow" w:hAnsi="Arial Narrow"/>
        </w:rPr>
        <w:t>pdf</w:t>
      </w:r>
      <w:proofErr w:type="spellEnd"/>
      <w:r w:rsidRPr="00E20A8F">
        <w:rPr>
          <w:rFonts w:ascii="Arial Narrow" w:hAnsi="Arial Narrow"/>
        </w:rPr>
        <w:t xml:space="preserve"> </w:t>
      </w:r>
      <w:r w:rsidRPr="00E20A8F">
        <w:rPr>
          <w:rFonts w:ascii="Arial Narrow" w:hAnsi="Arial Narrow"/>
          <w:lang w:val="sk-SK"/>
        </w:rPr>
        <w:t>alebo</w:t>
      </w:r>
      <w:r w:rsidRPr="00E20A8F">
        <w:rPr>
          <w:rFonts w:ascii="Arial Narrow" w:hAnsi="Arial Narrow" w:cs="Arial"/>
          <w:bCs/>
        </w:rPr>
        <w:t xml:space="preserve"> </w:t>
      </w:r>
      <w:r w:rsidRPr="00E20A8F">
        <w:rPr>
          <w:rFonts w:ascii="Arial Narrow" w:hAnsi="Arial Narrow"/>
        </w:rPr>
        <w:t>v </w:t>
      </w:r>
      <w:r w:rsidRPr="00E20A8F">
        <w:rPr>
          <w:rFonts w:ascii="Arial Narrow" w:hAnsi="Arial Narrow"/>
          <w:lang w:val="sk-SK"/>
        </w:rPr>
        <w:t xml:space="preserve">pôvodnej </w:t>
      </w:r>
      <w:r w:rsidRPr="00E20A8F">
        <w:rPr>
          <w:rFonts w:ascii="Arial Narrow" w:hAnsi="Arial Narrow"/>
        </w:rPr>
        <w:t xml:space="preserve">elektronickej podobe podľa bodu 10.3  </w:t>
      </w:r>
      <w:r w:rsidRPr="00E20A8F">
        <w:rPr>
          <w:rFonts w:ascii="Arial Narrow" w:hAnsi="Arial Narrow"/>
          <w:lang w:val="sk-SK"/>
        </w:rPr>
        <w:t xml:space="preserve">týchto súťažných </w:t>
      </w:r>
      <w:r w:rsidRPr="00E20A8F">
        <w:rPr>
          <w:rFonts w:ascii="Arial Narrow" w:hAnsi="Arial Narrow"/>
        </w:rPr>
        <w:t>podkladov a vložené do ponuky</w:t>
      </w:r>
      <w:r w:rsidRPr="00E20A8F">
        <w:rPr>
          <w:rFonts w:ascii="Arial Narrow" w:hAnsi="Arial Narrow"/>
          <w:lang w:val="sk-SK"/>
        </w:rPr>
        <w:t>.</w:t>
      </w:r>
    </w:p>
    <w:p w14:paraId="2C43824E" w14:textId="0EF8E912" w:rsidR="00065F6B" w:rsidRPr="001C124D" w:rsidRDefault="00987A70" w:rsidP="00987A70">
      <w:pPr>
        <w:numPr>
          <w:ilvl w:val="1"/>
          <w:numId w:val="37"/>
        </w:numPr>
        <w:spacing w:before="120" w:after="120" w:line="240" w:lineRule="auto"/>
        <w:ind w:left="567" w:hanging="567"/>
        <w:jc w:val="both"/>
        <w:rPr>
          <w:rFonts w:ascii="Arial Narrow" w:hAnsi="Arial Narrow" w:cs="Arial"/>
          <w:sz w:val="22"/>
        </w:rPr>
      </w:pPr>
      <w:bookmarkStart w:id="39" w:name="_Hlk522975240"/>
      <w:bookmarkStart w:id="40" w:name="_Hlk524506921"/>
      <w:bookmarkStart w:id="41" w:name="_Hlk534973667"/>
      <w:bookmarkEnd w:id="38"/>
      <w:r>
        <w:rPr>
          <w:rFonts w:ascii="Arial Narrow" w:hAnsi="Arial Narrow" w:cs="Arial"/>
          <w:sz w:val="22"/>
        </w:rPr>
        <w:t>U</w:t>
      </w:r>
      <w:r w:rsidR="0048134B" w:rsidRPr="001C124D">
        <w:rPr>
          <w:rFonts w:ascii="Arial Narrow" w:hAnsi="Arial Narrow" w:cs="Arial"/>
          <w:sz w:val="22"/>
        </w:rPr>
        <w:t>chádzač môže s</w:t>
      </w:r>
      <w:r w:rsidR="00353B6F" w:rsidRPr="001C124D">
        <w:rPr>
          <w:rFonts w:ascii="Arial Narrow" w:hAnsi="Arial Narrow" w:cs="Arial"/>
          <w:sz w:val="22"/>
        </w:rPr>
        <w:t xml:space="preserve">plnenie podmienok účasti preukázať aj spôsobom podľa § 39 zákona, t.j. uchádzač môže predbežne nahradiť doklady na preukázanie splnenia podmienok účasti určené  </w:t>
      </w:r>
      <w:r w:rsidR="0048134B"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0048134B"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1414A4">
        <w:rPr>
          <w:rFonts w:ascii="Arial Narrow" w:hAnsi="Arial Narrow" w:cs="Arial"/>
          <w:sz w:val="22"/>
        </w:rPr>
        <w:t>5</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39"/>
      <w:bookmarkEnd w:id="40"/>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34EAB5A4"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2B471D1C"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62348E6A"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5487125" w14:textId="77777777"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17295CDB"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42"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 xml:space="preserve">obstarávateľom pripravenú/vygenerovanú verziu </w:t>
      </w:r>
      <w:proofErr w:type="spellStart"/>
      <w:r w:rsidR="00C22E26" w:rsidRPr="00A23870">
        <w:rPr>
          <w:rFonts w:ascii="Arial Narrow" w:hAnsi="Arial Narrow" w:cs="Arial"/>
          <w:sz w:val="22"/>
        </w:rPr>
        <w:t>JED-u</w:t>
      </w:r>
      <w:proofErr w:type="spellEnd"/>
      <w:r w:rsidR="00C22E26" w:rsidRPr="00A23870">
        <w:rPr>
          <w:rFonts w:ascii="Arial Narrow" w:hAnsi="Arial Narrow" w:cs="Arial"/>
          <w:sz w:val="22"/>
        </w:rPr>
        <w:t xml:space="preserve">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w:t>
      </w:r>
      <w:r w:rsidR="00696756">
        <w:rPr>
          <w:rFonts w:ascii="Arial Narrow" w:hAnsi="Arial Narrow" w:cs="Arial"/>
          <w:sz w:val="22"/>
        </w:rPr>
        <w:t xml:space="preserve"> </w:t>
      </w:r>
      <w:hyperlink r:id="rId14" w:history="1">
        <w:r w:rsidR="00696756" w:rsidRPr="00601932">
          <w:rPr>
            <w:rStyle w:val="Hypertextovprepojenie"/>
            <w:rFonts w:ascii="Arial Narrow" w:hAnsi="Arial Narrow"/>
            <w:sz w:val="22"/>
            <w:lang w:val="x-none"/>
          </w:rPr>
          <w:t>https://www.uvo.gov.sk/espd/</w:t>
        </w:r>
      </w:hyperlink>
      <w:r w:rsidR="00696756" w:rsidRPr="00601932">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28DBEAD1"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17CC22AE"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5"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6"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0D5B1D05" w14:textId="77777777" w:rsidR="009A3394" w:rsidRPr="00601932" w:rsidRDefault="00BD0BEA" w:rsidP="009A3394">
      <w:pPr>
        <w:autoSpaceDE w:val="0"/>
        <w:autoSpaceDN w:val="0"/>
        <w:spacing w:before="120" w:after="120"/>
        <w:ind w:left="567"/>
        <w:jc w:val="both"/>
        <w:rPr>
          <w:rFonts w:ascii="Arial Narrow" w:hAnsi="Arial Narrow"/>
          <w:sz w:val="22"/>
        </w:rPr>
      </w:pPr>
      <w:bookmarkStart w:id="43" w:name="_Hlk534973835"/>
      <w:bookmarkEnd w:id="41"/>
      <w:bookmarkEnd w:id="42"/>
      <w:r>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9A3394">
        <w:rPr>
          <w:rFonts w:ascii="Arial Narrow" w:hAnsi="Arial Narrow"/>
          <w:sz w:val="22"/>
        </w:rPr>
        <w:t xml:space="preserve"> </w:t>
      </w:r>
      <w:r w:rsidR="009A0DBB">
        <w:rPr>
          <w:rFonts w:ascii="Arial Narrow" w:hAnsi="Arial Narrow"/>
          <w:sz w:val="22"/>
        </w:rPr>
        <w:t>Uchádzač</w:t>
      </w:r>
      <w:r w:rsidR="009A3394" w:rsidRPr="00601932">
        <w:rPr>
          <w:rFonts w:ascii="Arial Narrow" w:hAnsi="Arial Narrow"/>
          <w:sz w:val="22"/>
        </w:rPr>
        <w:t xml:space="preserve"> si verejným obstarávateľom pripravenú/vygenerovanú verziu </w:t>
      </w:r>
      <w:proofErr w:type="spellStart"/>
      <w:r w:rsidR="009A3394" w:rsidRPr="00601932">
        <w:rPr>
          <w:rFonts w:ascii="Arial Narrow" w:hAnsi="Arial Narrow"/>
          <w:sz w:val="22"/>
        </w:rPr>
        <w:t>JED-u</w:t>
      </w:r>
      <w:proofErr w:type="spellEnd"/>
      <w:r w:rsidR="009A3394" w:rsidRPr="00601932">
        <w:rPr>
          <w:rFonts w:ascii="Arial Narrow" w:hAnsi="Arial Narrow"/>
          <w:sz w:val="22"/>
        </w:rPr>
        <w:t xml:space="preserve">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stiahne do svojho počítača. Následne v časti „Dodávateľ“ </w:t>
      </w:r>
      <w:r w:rsidR="00D552F2">
        <w:rPr>
          <w:rFonts w:ascii="Arial Narrow" w:hAnsi="Arial Narrow"/>
          <w:sz w:val="22"/>
        </w:rPr>
        <w:t>uchádzač</w:t>
      </w:r>
      <w:r w:rsidR="009A3394" w:rsidRPr="00601932">
        <w:rPr>
          <w:rFonts w:ascii="Arial Narrow" w:hAnsi="Arial Narrow"/>
          <w:sz w:val="22"/>
        </w:rPr>
        <w:t xml:space="preserve"> vyberie možnosť „</w:t>
      </w:r>
      <w:r w:rsidR="009A3394" w:rsidRPr="00601932">
        <w:rPr>
          <w:rFonts w:ascii="Arial Narrow" w:hAnsi="Arial Narrow"/>
          <w:b/>
          <w:bCs/>
          <w:i/>
          <w:iCs/>
          <w:sz w:val="22"/>
        </w:rPr>
        <w:t>Odpoveď na elektronický JED verejného obstarávania</w:t>
      </w:r>
      <w:r w:rsidR="009A3394" w:rsidRPr="00601932">
        <w:rPr>
          <w:rFonts w:ascii="Arial Narrow" w:hAnsi="Arial Narrow"/>
          <w:sz w:val="22"/>
        </w:rPr>
        <w:t>“ a cez funkciu/tlačidlo „</w:t>
      </w:r>
      <w:r w:rsidR="009A3394" w:rsidRPr="009A3394">
        <w:rPr>
          <w:rFonts w:ascii="Arial Narrow" w:hAnsi="Arial Narrow"/>
          <w:b/>
          <w:i/>
          <w:sz w:val="22"/>
        </w:rPr>
        <w:t>Prehľadávať</w:t>
      </w:r>
      <w:r w:rsidR="009A3394" w:rsidRPr="00601932">
        <w:rPr>
          <w:rFonts w:ascii="Arial Narrow" w:hAnsi="Arial Narrow"/>
          <w:sz w:val="22"/>
        </w:rPr>
        <w:t>“ si vyberie stiahnutý elektronický JED poskytnutý verejným obstarávateľom v rámci súťažných podkladov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a prostredníctvom funkcii/tlačidla „</w:t>
      </w:r>
      <w:r w:rsidR="009A3394" w:rsidRPr="00601932">
        <w:rPr>
          <w:rFonts w:ascii="Arial Narrow" w:hAnsi="Arial Narrow"/>
          <w:b/>
          <w:bCs/>
          <w:i/>
          <w:iCs/>
          <w:sz w:val="22"/>
        </w:rPr>
        <w:t>Vytvoriť odpoveď na základe výzvy</w:t>
      </w:r>
      <w:r w:rsidR="009A3394" w:rsidRPr="00601932">
        <w:rPr>
          <w:rFonts w:ascii="Arial Narrow" w:hAnsi="Arial Narrow"/>
          <w:sz w:val="22"/>
        </w:rPr>
        <w:t>“, vytvorí odpoveď, t.j. elektronický JED. Uchádzač môže formulár JED následne vyplniť a prostredníctvom funkcie/tlačidla „</w:t>
      </w:r>
      <w:r w:rsidR="009A3394" w:rsidRPr="00601932">
        <w:rPr>
          <w:rFonts w:ascii="Arial Narrow" w:hAnsi="Arial Narrow"/>
          <w:b/>
          <w:bCs/>
          <w:i/>
          <w:iCs/>
          <w:sz w:val="22"/>
        </w:rPr>
        <w:t>Generovať PDF</w:t>
      </w:r>
      <w:r w:rsidR="009A3394" w:rsidRPr="00601932">
        <w:rPr>
          <w:rFonts w:ascii="Arial Narrow" w:hAnsi="Arial Narrow"/>
          <w:sz w:val="22"/>
        </w:rPr>
        <w:t xml:space="preserve">“ uložiť do svojho počítača vo formáte </w:t>
      </w:r>
      <w:r w:rsidR="003C5254">
        <w:rPr>
          <w:rFonts w:ascii="Arial Narrow" w:hAnsi="Arial Narrow"/>
          <w:sz w:val="22"/>
        </w:rPr>
        <w:t>.</w:t>
      </w:r>
      <w:proofErr w:type="spellStart"/>
      <w:r w:rsidR="009A3394" w:rsidRPr="00601932">
        <w:rPr>
          <w:rFonts w:ascii="Arial Narrow" w:hAnsi="Arial Narrow"/>
          <w:sz w:val="22"/>
        </w:rPr>
        <w:t>pdf</w:t>
      </w:r>
      <w:proofErr w:type="spellEnd"/>
      <w:r w:rsidR="003C5254">
        <w:rPr>
          <w:rFonts w:ascii="Arial Narrow" w:hAnsi="Arial Narrow"/>
          <w:sz w:val="22"/>
        </w:rPr>
        <w:t>.</w:t>
      </w:r>
    </w:p>
    <w:p w14:paraId="7B74F7F1"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4" w:name="_Hlk524506959"/>
      <w:bookmarkEnd w:id="43"/>
      <w:r w:rsidRPr="001C124D">
        <w:rPr>
          <w:rFonts w:ascii="Arial Narrow" w:hAnsi="Arial Narrow" w:cs="Arial"/>
          <w:sz w:val="22"/>
          <w:lang w:eastAsia="sk-SK"/>
        </w:rPr>
        <w:t>Vo formulári JED uchádzač vyplní nasledovné časti:</w:t>
      </w:r>
    </w:p>
    <w:bookmarkEnd w:id="44"/>
    <w:p w14:paraId="5158E26B" w14:textId="77777777" w:rsidR="00F65CAC" w:rsidRPr="00E20A8F"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E20A8F">
        <w:rPr>
          <w:rFonts w:ascii="Arial Narrow" w:hAnsi="Arial Narrow" w:cs="Arial"/>
          <w:sz w:val="22"/>
          <w:lang w:eastAsia="sk-SK"/>
        </w:rPr>
        <w:t>časť II – A, B a C,</w:t>
      </w:r>
    </w:p>
    <w:p w14:paraId="59F3051A" w14:textId="77777777" w:rsidR="00F65CAC" w:rsidRPr="00E20A8F"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E20A8F">
        <w:rPr>
          <w:rFonts w:ascii="Arial Narrow" w:hAnsi="Arial Narrow" w:cs="Arial"/>
          <w:sz w:val="22"/>
          <w:lang w:eastAsia="sk-SK"/>
        </w:rPr>
        <w:t>časť III - A, B, C a D,</w:t>
      </w:r>
    </w:p>
    <w:p w14:paraId="5B17954E" w14:textId="77777777" w:rsidR="00F65CAC" w:rsidRPr="00E20A8F"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E20A8F">
        <w:rPr>
          <w:rFonts w:ascii="Arial Narrow" w:hAnsi="Arial Narrow" w:cs="Arial"/>
          <w:sz w:val="22"/>
        </w:rPr>
        <w:t>časť IV –</w:t>
      </w:r>
      <w:r w:rsidRPr="00E20A8F">
        <w:rPr>
          <w:rFonts w:ascii="Arial Narrow" w:hAnsi="Arial Narrow" w:cs="Arial"/>
          <w:color w:val="000000"/>
          <w:sz w:val="22"/>
        </w:rPr>
        <w:t xml:space="preserve"> oddiel α,</w:t>
      </w:r>
    </w:p>
    <w:p w14:paraId="32C7A987" w14:textId="77777777" w:rsidR="00F65CAC" w:rsidRPr="00E20A8F"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E20A8F">
        <w:rPr>
          <w:rFonts w:ascii="Arial Narrow" w:hAnsi="Arial Narrow" w:cs="Arial"/>
          <w:sz w:val="22"/>
          <w:lang w:eastAsia="sk-SK"/>
        </w:rPr>
        <w:t>časť VI.</w:t>
      </w:r>
    </w:p>
    <w:p w14:paraId="30BF71DE"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E20A8F">
        <w:rPr>
          <w:rFonts w:ascii="Arial Narrow" w:hAnsi="Arial Narrow"/>
          <w:sz w:val="22"/>
        </w:rPr>
        <w:lastRenderedPageBreak/>
        <w:t>Uchádzač uvedie v JED všetky relevantné informác</w:t>
      </w:r>
      <w:r w:rsidRPr="00887ABD">
        <w:rPr>
          <w:rFonts w:ascii="Arial Narrow" w:hAnsi="Arial Narrow"/>
          <w:sz w:val="22"/>
        </w:rPr>
        <w:t xml:space="preserve">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8"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3B80129D"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3B56D705"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0D83A752"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0EB6B9BA"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12FFCC3F" w14:textId="77777777" w:rsidR="00C0089D" w:rsidRPr="00937C90" w:rsidRDefault="00816225" w:rsidP="00937C90">
      <w:pPr>
        <w:autoSpaceDE w:val="0"/>
        <w:autoSpaceDN w:val="0"/>
        <w:adjustRightInd w:val="0"/>
        <w:spacing w:before="120" w:after="120" w:line="240" w:lineRule="auto"/>
        <w:ind w:left="567"/>
        <w:jc w:val="both"/>
        <w:rPr>
          <w:rFonts w:ascii="Arial Narrow" w:hAnsi="Arial Narrow" w:cs="Arial"/>
          <w:i/>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5"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5"/>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6"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6"/>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7A4B3EC9" w14:textId="77777777" w:rsidR="00065F6B" w:rsidRPr="00887ABD" w:rsidRDefault="00065F6B" w:rsidP="00987A70">
      <w:pPr>
        <w:numPr>
          <w:ilvl w:val="0"/>
          <w:numId w:val="37"/>
        </w:numPr>
        <w:spacing w:before="120" w:after="120" w:line="240" w:lineRule="auto"/>
        <w:ind w:left="567" w:hanging="567"/>
        <w:jc w:val="both"/>
        <w:rPr>
          <w:rFonts w:ascii="Arial Narrow" w:hAnsi="Arial Narrow" w:cs="Arial"/>
          <w:sz w:val="22"/>
        </w:rPr>
      </w:pPr>
      <w:r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33B4A42D" w14:textId="59B8C860" w:rsidR="00065F6B" w:rsidRPr="00987A70" w:rsidRDefault="00065F6B" w:rsidP="00987A70">
      <w:pPr>
        <w:numPr>
          <w:ilvl w:val="1"/>
          <w:numId w:val="37"/>
        </w:numPr>
        <w:spacing w:before="120" w:after="120" w:line="240" w:lineRule="auto"/>
        <w:ind w:left="567" w:hanging="567"/>
        <w:jc w:val="both"/>
        <w:rPr>
          <w:rFonts w:ascii="Arial Narrow" w:hAnsi="Arial Narrow" w:cs="Arial"/>
          <w:sz w:val="22"/>
        </w:rPr>
      </w:pPr>
      <w:r w:rsidRPr="00987A70">
        <w:rPr>
          <w:rFonts w:ascii="Arial Narrow" w:hAnsi="Arial Narrow" w:cs="Arial"/>
          <w:sz w:val="22"/>
          <w:u w:val="single"/>
        </w:rPr>
        <w:t xml:space="preserve">Návrh </w:t>
      </w:r>
      <w:r w:rsidR="00D7717F" w:rsidRPr="00987A70">
        <w:rPr>
          <w:rFonts w:ascii="Arial Narrow" w:hAnsi="Arial Narrow" w:cs="Arial"/>
          <w:sz w:val="22"/>
          <w:u w:val="single"/>
        </w:rPr>
        <w:t>Z</w:t>
      </w:r>
      <w:r w:rsidR="001F0DD6" w:rsidRPr="00987A70">
        <w:rPr>
          <w:rFonts w:ascii="Arial Narrow" w:hAnsi="Arial Narrow" w:cs="Arial"/>
          <w:sz w:val="22"/>
          <w:u w:val="single"/>
        </w:rPr>
        <w:t>mluvy</w:t>
      </w:r>
      <w:r w:rsidRPr="00987A70">
        <w:rPr>
          <w:rFonts w:ascii="Arial Narrow" w:hAnsi="Arial Narrow" w:cs="Arial"/>
          <w:sz w:val="22"/>
        </w:rPr>
        <w:t xml:space="preserve"> podľa prílohy č. </w:t>
      </w:r>
      <w:r w:rsidR="00D7717F" w:rsidRPr="00987A70">
        <w:rPr>
          <w:rFonts w:ascii="Arial Narrow" w:hAnsi="Arial Narrow" w:cs="Arial"/>
          <w:sz w:val="22"/>
        </w:rPr>
        <w:t xml:space="preserve">2 </w:t>
      </w:r>
      <w:r w:rsidR="007E3FA7" w:rsidRPr="00987A70">
        <w:rPr>
          <w:rFonts w:ascii="Arial Narrow" w:hAnsi="Arial Narrow" w:cs="Arial"/>
          <w:sz w:val="22"/>
        </w:rPr>
        <w:t>Návrh Zmluvy</w:t>
      </w:r>
      <w:r w:rsidRPr="00987A70">
        <w:rPr>
          <w:rFonts w:ascii="Arial Narrow" w:hAnsi="Arial Narrow" w:cs="Arial"/>
          <w:sz w:val="22"/>
        </w:rPr>
        <w:t xml:space="preserve"> týchto súťažných podkladov</w:t>
      </w:r>
      <w:r w:rsidR="00235CE6" w:rsidRPr="00987A70">
        <w:rPr>
          <w:rFonts w:ascii="Arial Narrow" w:hAnsi="Arial Narrow" w:cs="Arial"/>
          <w:sz w:val="22"/>
        </w:rPr>
        <w:t xml:space="preserve"> </w:t>
      </w:r>
      <w:bookmarkStart w:id="47" w:name="_Hlk510111938"/>
      <w:r w:rsidR="00235CE6" w:rsidRPr="00987A70">
        <w:rPr>
          <w:rFonts w:ascii="Arial Narrow" w:hAnsi="Arial Narrow" w:cs="Arial"/>
          <w:sz w:val="22"/>
        </w:rPr>
        <w:t>vo formáte</w:t>
      </w:r>
      <w:r w:rsidR="00D301F8">
        <w:rPr>
          <w:rFonts w:ascii="Arial Narrow" w:hAnsi="Arial Narrow" w:cs="Arial"/>
          <w:sz w:val="22"/>
        </w:rPr>
        <w:t xml:space="preserve"> </w:t>
      </w:r>
      <w:r w:rsidR="00235CE6" w:rsidRPr="00987A70">
        <w:rPr>
          <w:rFonts w:ascii="Arial Narrow" w:hAnsi="Arial Narrow" w:cs="Arial"/>
          <w:sz w:val="22"/>
        </w:rPr>
        <w:t>.</w:t>
      </w:r>
      <w:proofErr w:type="spellStart"/>
      <w:r w:rsidR="00235CE6" w:rsidRPr="00987A70">
        <w:rPr>
          <w:rFonts w:ascii="Arial Narrow" w:hAnsi="Arial Narrow" w:cs="Arial"/>
          <w:sz w:val="22"/>
        </w:rPr>
        <w:t>pdf</w:t>
      </w:r>
      <w:proofErr w:type="spellEnd"/>
      <w:r w:rsidRPr="00987A70">
        <w:rPr>
          <w:rFonts w:ascii="Arial Narrow" w:hAnsi="Arial Narrow" w:cs="Arial"/>
          <w:sz w:val="22"/>
        </w:rPr>
        <w:t xml:space="preserve">. </w:t>
      </w:r>
      <w:bookmarkEnd w:id="47"/>
      <w:r w:rsidRPr="00987A70">
        <w:rPr>
          <w:rFonts w:ascii="Arial Narrow" w:hAnsi="Arial Narrow" w:cs="Arial"/>
          <w:sz w:val="22"/>
        </w:rPr>
        <w:t xml:space="preserve">Návrh </w:t>
      </w:r>
      <w:r w:rsidR="00D7717F" w:rsidRPr="00987A70">
        <w:rPr>
          <w:rFonts w:ascii="Arial Narrow" w:hAnsi="Arial Narrow" w:cs="Arial"/>
          <w:sz w:val="22"/>
        </w:rPr>
        <w:t>Z</w:t>
      </w:r>
      <w:r w:rsidR="001F0DD6" w:rsidRPr="00987A70">
        <w:rPr>
          <w:rFonts w:ascii="Arial Narrow" w:hAnsi="Arial Narrow" w:cs="Arial"/>
          <w:sz w:val="22"/>
        </w:rPr>
        <w:t>mluvy</w:t>
      </w:r>
      <w:r w:rsidRPr="00987A70">
        <w:rPr>
          <w:rFonts w:ascii="Arial Narrow" w:hAnsi="Arial Narrow" w:cs="Arial"/>
          <w:sz w:val="22"/>
        </w:rPr>
        <w:t xml:space="preserve"> musí byť doplnený o identifikačné údaje uchádzača (na strane 1 </w:t>
      </w:r>
      <w:r w:rsidR="00D7717F" w:rsidRPr="00987A70">
        <w:rPr>
          <w:rFonts w:ascii="Arial Narrow" w:hAnsi="Arial Narrow" w:cs="Arial"/>
          <w:sz w:val="22"/>
        </w:rPr>
        <w:t>Z</w:t>
      </w:r>
      <w:r w:rsidR="001F0DD6" w:rsidRPr="00987A70">
        <w:rPr>
          <w:rFonts w:ascii="Arial Narrow" w:hAnsi="Arial Narrow" w:cs="Arial"/>
          <w:sz w:val="22"/>
        </w:rPr>
        <w:t>mluvy</w:t>
      </w:r>
      <w:r w:rsidR="00937C90" w:rsidRPr="00987A70">
        <w:rPr>
          <w:rFonts w:ascii="Arial Narrow" w:hAnsi="Arial Narrow" w:cs="Arial"/>
          <w:sz w:val="22"/>
        </w:rPr>
        <w:t xml:space="preserve"> </w:t>
      </w:r>
      <w:r w:rsidRPr="00987A70">
        <w:rPr>
          <w:rFonts w:ascii="Arial Narrow" w:hAnsi="Arial Narrow" w:cs="Arial"/>
          <w:sz w:val="22"/>
        </w:rPr>
        <w:t xml:space="preserve">a v bode </w:t>
      </w:r>
      <w:r w:rsidR="00CB23F9">
        <w:rPr>
          <w:rFonts w:ascii="Arial Narrow" w:hAnsi="Arial Narrow" w:cs="Arial"/>
          <w:sz w:val="22"/>
        </w:rPr>
        <w:t>9</w:t>
      </w:r>
      <w:r w:rsidR="00CB05D8" w:rsidRPr="00987A70">
        <w:rPr>
          <w:rFonts w:ascii="Arial Narrow" w:hAnsi="Arial Narrow" w:cs="Arial"/>
          <w:sz w:val="22"/>
        </w:rPr>
        <w:t>.</w:t>
      </w:r>
      <w:r w:rsidR="001414A4">
        <w:rPr>
          <w:rFonts w:ascii="Arial Narrow" w:hAnsi="Arial Narrow" w:cs="Arial"/>
          <w:sz w:val="22"/>
        </w:rPr>
        <w:t>2</w:t>
      </w:r>
      <w:r w:rsidRPr="00987A70">
        <w:rPr>
          <w:rFonts w:ascii="Arial Narrow" w:hAnsi="Arial Narrow" w:cs="Arial"/>
          <w:sz w:val="22"/>
        </w:rPr>
        <w:t xml:space="preserve"> </w:t>
      </w:r>
      <w:r w:rsidR="00D7717F" w:rsidRPr="00987A70">
        <w:rPr>
          <w:rFonts w:ascii="Arial Narrow" w:hAnsi="Arial Narrow" w:cs="Arial"/>
          <w:sz w:val="22"/>
        </w:rPr>
        <w:t>Z</w:t>
      </w:r>
      <w:r w:rsidR="001F0DD6" w:rsidRPr="00987A70">
        <w:rPr>
          <w:rFonts w:ascii="Arial Narrow" w:hAnsi="Arial Narrow" w:cs="Arial"/>
          <w:sz w:val="22"/>
        </w:rPr>
        <w:t>mluvy</w:t>
      </w:r>
      <w:r w:rsidRPr="00987A70">
        <w:rPr>
          <w:rFonts w:ascii="Arial Narrow" w:hAnsi="Arial Narrow" w:cs="Arial"/>
          <w:sz w:val="22"/>
        </w:rPr>
        <w:t xml:space="preserve">) a podpísaný uchádzačom alebo osobou oprávnenou konať za uchádzača. </w:t>
      </w:r>
      <w:r w:rsidR="00C91285">
        <w:rPr>
          <w:rFonts w:ascii="Arial Narrow" w:hAnsi="Arial Narrow" w:cs="Arial"/>
          <w:sz w:val="22"/>
        </w:rPr>
        <w:t xml:space="preserve">Uchádzač doplní údaj v bode 4.1 Zmluvy. </w:t>
      </w:r>
      <w:r w:rsidRPr="00987A70">
        <w:rPr>
          <w:rFonts w:ascii="Arial Narrow" w:hAnsi="Arial Narrow" w:cs="Arial"/>
          <w:sz w:val="22"/>
        </w:rPr>
        <w:t>Návrh</w:t>
      </w:r>
      <w:r w:rsidR="001F0DD6" w:rsidRPr="00987A70">
        <w:rPr>
          <w:rFonts w:ascii="Arial Narrow" w:hAnsi="Arial Narrow" w:cs="Arial"/>
          <w:sz w:val="22"/>
        </w:rPr>
        <w:t xml:space="preserve"> </w:t>
      </w:r>
      <w:r w:rsidR="00D7717F" w:rsidRPr="00987A70">
        <w:rPr>
          <w:rFonts w:ascii="Arial Narrow" w:hAnsi="Arial Narrow" w:cs="Arial"/>
          <w:sz w:val="22"/>
        </w:rPr>
        <w:t>Z</w:t>
      </w:r>
      <w:r w:rsidR="001F0DD6" w:rsidRPr="00987A70">
        <w:rPr>
          <w:rFonts w:ascii="Arial Narrow" w:hAnsi="Arial Narrow" w:cs="Arial"/>
          <w:sz w:val="22"/>
        </w:rPr>
        <w:t>mluvy</w:t>
      </w:r>
      <w:r w:rsidR="00987A70">
        <w:rPr>
          <w:rFonts w:ascii="Arial Narrow" w:hAnsi="Arial Narrow" w:cs="Arial"/>
          <w:sz w:val="22"/>
        </w:rPr>
        <w:t xml:space="preserve"> </w:t>
      </w:r>
      <w:r w:rsidRPr="00987A70">
        <w:rPr>
          <w:rFonts w:ascii="Arial Narrow" w:hAnsi="Arial Narrow" w:cs="Arial"/>
          <w:sz w:val="22"/>
        </w:rPr>
        <w:t>predloží uchádzač bez jej príloh.</w:t>
      </w:r>
    </w:p>
    <w:p w14:paraId="340B0F44" w14:textId="77777777" w:rsidR="00987A70" w:rsidRDefault="006F0FF2" w:rsidP="00987A70">
      <w:pPr>
        <w:pStyle w:val="Odsekzoznamu"/>
        <w:tabs>
          <w:tab w:val="clear" w:pos="2160"/>
          <w:tab w:val="clear" w:pos="2880"/>
          <w:tab w:val="clear" w:pos="4500"/>
        </w:tabs>
        <w:spacing w:before="120" w:after="120"/>
        <w:ind w:left="567"/>
        <w:jc w:val="both"/>
        <w:rPr>
          <w:rFonts w:ascii="Arial Narrow" w:hAnsi="Arial Narrow" w:cs="Arial"/>
          <w:i/>
          <w:sz w:val="22"/>
        </w:rPr>
      </w:pPr>
      <w:r w:rsidRPr="00B31E3C">
        <w:rPr>
          <w:rFonts w:ascii="Arial Narrow" w:hAnsi="Arial Narrow" w:cs="Arial"/>
          <w:i/>
          <w:sz w:val="22"/>
        </w:rPr>
        <w:t>Dokument uchádzač nahrá do ponuky v časti formuláru „Ostatné dokumenty ponuky“</w:t>
      </w:r>
      <w:r>
        <w:rPr>
          <w:rFonts w:ascii="Arial Narrow" w:hAnsi="Arial Narrow" w:cs="Arial"/>
          <w:i/>
          <w:sz w:val="22"/>
        </w:rPr>
        <w:t>.</w:t>
      </w:r>
    </w:p>
    <w:p w14:paraId="4CFAF1E5" w14:textId="77777777" w:rsidR="00654A03" w:rsidRPr="00654A03" w:rsidRDefault="00987A70" w:rsidP="00654A03">
      <w:pPr>
        <w:numPr>
          <w:ilvl w:val="1"/>
          <w:numId w:val="37"/>
        </w:numPr>
        <w:spacing w:before="120" w:after="120" w:line="240" w:lineRule="auto"/>
        <w:ind w:left="567" w:hanging="567"/>
        <w:jc w:val="both"/>
        <w:rPr>
          <w:rFonts w:ascii="Arial Narrow" w:hAnsi="Arial Narrow"/>
        </w:rPr>
      </w:pPr>
      <w:bookmarkStart w:id="48" w:name="_Hlk522980770"/>
      <w:bookmarkStart w:id="49" w:name="_Hlk534974743"/>
      <w:r w:rsidRPr="00C833BE">
        <w:rPr>
          <w:rFonts w:ascii="Arial Narrow" w:hAnsi="Arial Narrow" w:cs="Arial"/>
          <w:sz w:val="22"/>
          <w:u w:val="single"/>
        </w:rPr>
        <w:t>Návrh na plnenie kritéria podľa šablóny s</w:t>
      </w:r>
      <w:r>
        <w:rPr>
          <w:rFonts w:ascii="Arial Narrow" w:hAnsi="Arial Narrow" w:cs="Arial"/>
          <w:sz w:val="22"/>
          <w:u w:val="single"/>
        </w:rPr>
        <w:t xml:space="preserve"> </w:t>
      </w:r>
      <w:r w:rsidRPr="00C833BE">
        <w:rPr>
          <w:rFonts w:ascii="Arial Narrow" w:hAnsi="Arial Narrow" w:cs="Arial"/>
          <w:sz w:val="22"/>
          <w:u w:val="single"/>
        </w:rPr>
        <w:t> názvom „Hodnotiace kritériá</w:t>
      </w:r>
      <w:r w:rsidRPr="00C833BE">
        <w:rPr>
          <w:rFonts w:ascii="Arial Narrow" w:hAnsi="Arial Narrow" w:cs="Arial"/>
          <w:sz w:val="22"/>
        </w:rPr>
        <w:t xml:space="preserve">“ uvedenej v rámci </w:t>
      </w:r>
      <w:r w:rsidRPr="00C833BE">
        <w:rPr>
          <w:rFonts w:ascii="Arial Narrow" w:hAnsi="Arial Narrow" w:cs="Arial"/>
          <w:b/>
          <w:bCs/>
          <w:sz w:val="22"/>
        </w:rPr>
        <w:t>šablóny/formuláru ponuky s názvom „Ponuka“ v EKS.</w:t>
      </w:r>
      <w:r w:rsidRPr="00C833BE">
        <w:rPr>
          <w:rFonts w:ascii="Arial Narrow" w:hAnsi="Arial Narrow" w:cs="Arial"/>
          <w:sz w:val="22"/>
        </w:rPr>
        <w:t xml:space="preserve">  Uchádzač</w:t>
      </w:r>
      <w:r w:rsidRPr="00C833BE">
        <w:rPr>
          <w:rFonts w:ascii="Arial Narrow" w:hAnsi="Arial Narrow"/>
          <w:sz w:val="22"/>
        </w:rPr>
        <w:t xml:space="preserve"> v rámci šablóny „Hodnotiace kritériá“ uvedie svoj návrh na plnenie kritéria </w:t>
      </w:r>
      <w:r w:rsidRPr="00C57C61">
        <w:rPr>
          <w:rFonts w:ascii="Arial Narrow" w:hAnsi="Arial Narrow"/>
          <w:i/>
          <w:sz w:val="22"/>
        </w:rPr>
        <w:t>Celková c</w:t>
      </w:r>
      <w:r w:rsidRPr="00C57C61">
        <w:rPr>
          <w:rFonts w:ascii="Arial Narrow" w:hAnsi="Arial Narrow"/>
          <w:i/>
          <w:iCs/>
          <w:sz w:val="22"/>
        </w:rPr>
        <w:t>ena za poskytnutie požadovaného predmetu zákazky vyjadrená v EUR bez DPH</w:t>
      </w:r>
      <w:r w:rsidRPr="00C57C61">
        <w:rPr>
          <w:rFonts w:ascii="Arial Narrow" w:hAnsi="Arial Narrow"/>
          <w:i/>
          <w:sz w:val="22"/>
        </w:rPr>
        <w:t xml:space="preserve">. </w:t>
      </w:r>
    </w:p>
    <w:p w14:paraId="12751D51" w14:textId="67474867" w:rsidR="0062519C" w:rsidRDefault="0062519C" w:rsidP="0062519C">
      <w:pPr>
        <w:spacing w:before="120" w:after="120" w:line="240" w:lineRule="auto"/>
        <w:ind w:left="567"/>
        <w:jc w:val="both"/>
        <w:rPr>
          <w:rFonts w:ascii="Arial Narrow" w:hAnsi="Arial Narrow" w:cs="Arial"/>
          <w:sz w:val="22"/>
        </w:rPr>
      </w:pPr>
      <w:r w:rsidRPr="0062519C">
        <w:rPr>
          <w:rFonts w:ascii="Arial Narrow" w:hAnsi="Arial Narrow" w:cs="Arial"/>
          <w:sz w:val="22"/>
        </w:rPr>
        <w:t>Uchádzač v tejto časti ponuky v rámci „Prílohy hodnotiacich kritérií“ predloží aj ocenenú prílohu č. 3 Vzor štruktúrovaného rozpočtu ceny týchto súťažných podkladov vo formáte (.</w:t>
      </w:r>
      <w:proofErr w:type="spellStart"/>
      <w:r w:rsidRPr="0062519C">
        <w:rPr>
          <w:rFonts w:ascii="Arial Narrow" w:hAnsi="Arial Narrow" w:cs="Arial"/>
          <w:sz w:val="22"/>
        </w:rPr>
        <w:t>docx</w:t>
      </w:r>
      <w:proofErr w:type="spellEnd"/>
      <w:r w:rsidRPr="0062519C">
        <w:rPr>
          <w:rFonts w:ascii="Arial Narrow" w:hAnsi="Arial Narrow" w:cs="Arial"/>
          <w:sz w:val="22"/>
        </w:rPr>
        <w:t xml:space="preserve">  a .</w:t>
      </w:r>
      <w:proofErr w:type="spellStart"/>
      <w:r w:rsidRPr="0062519C">
        <w:rPr>
          <w:rFonts w:ascii="Arial Narrow" w:hAnsi="Arial Narrow" w:cs="Arial"/>
          <w:sz w:val="22"/>
        </w:rPr>
        <w:t>pdf</w:t>
      </w:r>
      <w:proofErr w:type="spellEnd"/>
      <w:r w:rsidRPr="0062519C">
        <w:rPr>
          <w:rFonts w:ascii="Arial Narrow" w:hAnsi="Arial Narrow" w:cs="Arial"/>
          <w:sz w:val="22"/>
        </w:rPr>
        <w:t>) podľa týchto súťažných podkladov, ktorá sa následne stane prílohou č. 2 návrhu Rámcovej dohody uvedenej v prílohe č. 2 Návrh Rámcovej dohody týchto súťažných podkladov.</w:t>
      </w:r>
    </w:p>
    <w:p w14:paraId="61F2962F" w14:textId="5106DBEB" w:rsidR="0062519C" w:rsidRPr="0062519C" w:rsidRDefault="0062519C" w:rsidP="0062519C">
      <w:pPr>
        <w:spacing w:before="120" w:after="120" w:line="240" w:lineRule="auto"/>
        <w:ind w:left="567"/>
        <w:jc w:val="both"/>
        <w:rPr>
          <w:rFonts w:ascii="Arial Narrow" w:hAnsi="Arial Narrow" w:cs="Arial"/>
          <w:i/>
          <w:sz w:val="22"/>
        </w:rPr>
      </w:pPr>
      <w:r w:rsidRPr="0062519C">
        <w:rPr>
          <w:rFonts w:ascii="Arial Narrow" w:hAnsi="Arial Narrow" w:cs="Arial"/>
          <w:i/>
          <w:sz w:val="22"/>
        </w:rPr>
        <w:t xml:space="preserve">Dokument uchádzač nahrá do ponuky v časti formuláru </w:t>
      </w:r>
      <w:r>
        <w:rPr>
          <w:rFonts w:ascii="Arial Narrow" w:hAnsi="Arial Narrow" w:cs="Arial"/>
          <w:i/>
          <w:sz w:val="22"/>
        </w:rPr>
        <w:t>„Hodnotiace kritériá“</w:t>
      </w:r>
    </w:p>
    <w:p w14:paraId="4769AA45" w14:textId="4F4518CE" w:rsidR="00987A70" w:rsidRPr="00987A70" w:rsidRDefault="00987A70" w:rsidP="001414A4">
      <w:pPr>
        <w:numPr>
          <w:ilvl w:val="1"/>
          <w:numId w:val="37"/>
        </w:numPr>
        <w:spacing w:before="120" w:after="120" w:line="240" w:lineRule="auto"/>
        <w:ind w:left="567" w:hanging="567"/>
        <w:jc w:val="both"/>
        <w:rPr>
          <w:rFonts w:ascii="Arial Narrow" w:hAnsi="Arial Narrow" w:cs="Arial"/>
          <w:color w:val="FF0000"/>
          <w:sz w:val="22"/>
        </w:rPr>
      </w:pPr>
      <w:r w:rsidRPr="006A33CC">
        <w:rPr>
          <w:rFonts w:ascii="Arial Narrow" w:hAnsi="Arial Narrow" w:cs="Arial"/>
          <w:sz w:val="22"/>
          <w:u w:val="single"/>
        </w:rPr>
        <w:t>Č</w:t>
      </w:r>
      <w:r w:rsidRPr="006A33CC">
        <w:rPr>
          <w:rFonts w:ascii="Arial Narrow" w:hAnsi="Arial Narrow"/>
          <w:sz w:val="22"/>
          <w:u w:val="single"/>
        </w:rPr>
        <w:t>estné vyhlásenie uchádzača</w:t>
      </w:r>
      <w:r w:rsidRPr="00194EA1">
        <w:rPr>
          <w:rFonts w:ascii="Arial Narrow" w:hAnsi="Arial Narrow"/>
          <w:sz w:val="22"/>
        </w:rPr>
        <w:t xml:space="preserve"> </w:t>
      </w:r>
      <w:r>
        <w:rPr>
          <w:rFonts w:ascii="Arial Narrow" w:hAnsi="Arial Narrow"/>
          <w:sz w:val="22"/>
        </w:rPr>
        <w:t>vo formáte .</w:t>
      </w:r>
      <w:proofErr w:type="spellStart"/>
      <w:r>
        <w:rPr>
          <w:rFonts w:ascii="Arial Narrow" w:hAnsi="Arial Narrow"/>
          <w:sz w:val="22"/>
        </w:rPr>
        <w:t>pdf</w:t>
      </w:r>
      <w:proofErr w:type="spellEnd"/>
      <w:r>
        <w:rPr>
          <w:rFonts w:ascii="Arial Narrow" w:hAnsi="Arial Narrow"/>
          <w:sz w:val="22"/>
        </w:rPr>
        <w:t xml:space="preserve"> </w:t>
      </w:r>
      <w:r w:rsidRPr="00194EA1">
        <w:rPr>
          <w:rFonts w:ascii="Arial Narrow" w:hAnsi="Arial Narrow"/>
          <w:sz w:val="22"/>
        </w:rPr>
        <w:t xml:space="preserve">o tom, že dokumenty predložené elektronicky </w:t>
      </w:r>
      <w:r>
        <w:rPr>
          <w:rFonts w:ascii="Arial Narrow" w:hAnsi="Arial Narrow"/>
          <w:sz w:val="22"/>
        </w:rPr>
        <w:t xml:space="preserve">v ponuke uchádzača, </w:t>
      </w:r>
      <w:r w:rsidRPr="00194EA1">
        <w:rPr>
          <w:rFonts w:ascii="Arial Narrow" w:hAnsi="Arial Narrow"/>
          <w:sz w:val="22"/>
        </w:rPr>
        <w:t>sú zhodné s originálnymi dokument</w:t>
      </w:r>
      <w:r>
        <w:rPr>
          <w:rFonts w:ascii="Arial Narrow" w:hAnsi="Arial Narrow"/>
          <w:sz w:val="22"/>
        </w:rPr>
        <w:t>a</w:t>
      </w:r>
      <w:r w:rsidRPr="00194EA1">
        <w:rPr>
          <w:rFonts w:ascii="Arial Narrow" w:hAnsi="Arial Narrow"/>
          <w:sz w:val="22"/>
        </w:rPr>
        <w:t>mi</w:t>
      </w:r>
      <w:r>
        <w:rPr>
          <w:rFonts w:ascii="Arial Narrow" w:hAnsi="Arial Narrow"/>
          <w:sz w:val="22"/>
        </w:rPr>
        <w:t xml:space="preserve">. </w:t>
      </w:r>
      <w:r w:rsidRPr="00194EA1">
        <w:rPr>
          <w:rFonts w:ascii="Arial Narrow" w:hAnsi="Arial Narrow"/>
          <w:sz w:val="22"/>
        </w:rPr>
        <w:t xml:space="preserve">Vzor čestného vyhlásenia je </w:t>
      </w:r>
      <w:r w:rsidRPr="00DD6A16">
        <w:rPr>
          <w:rFonts w:ascii="Arial Narrow" w:hAnsi="Arial Narrow"/>
          <w:sz w:val="22"/>
        </w:rPr>
        <w:t xml:space="preserve">uvedený v prílohe č. </w:t>
      </w:r>
      <w:r w:rsidR="009669C7">
        <w:rPr>
          <w:rFonts w:ascii="Arial Narrow" w:hAnsi="Arial Narrow"/>
          <w:sz w:val="22"/>
        </w:rPr>
        <w:t>8</w:t>
      </w:r>
      <w:r>
        <w:rPr>
          <w:rFonts w:ascii="Arial Narrow" w:hAnsi="Arial Narrow"/>
          <w:sz w:val="22"/>
        </w:rPr>
        <w:t>.</w:t>
      </w:r>
      <w:r w:rsidRPr="00194EA1">
        <w:rPr>
          <w:rFonts w:ascii="Arial Narrow" w:hAnsi="Arial Narrow"/>
          <w:sz w:val="22"/>
        </w:rPr>
        <w:t xml:space="preserve"> týchto súťažných podkladov.</w:t>
      </w:r>
    </w:p>
    <w:p w14:paraId="3BB5F574" w14:textId="77777777" w:rsidR="00987A70" w:rsidRPr="00987A70" w:rsidRDefault="00987A70" w:rsidP="00987A70">
      <w:pPr>
        <w:spacing w:before="120" w:after="120" w:line="240" w:lineRule="auto"/>
        <w:ind w:left="567"/>
        <w:jc w:val="both"/>
        <w:rPr>
          <w:rFonts w:ascii="Arial Narrow" w:hAnsi="Arial Narrow" w:cs="Arial"/>
          <w:sz w:val="22"/>
        </w:rPr>
      </w:pPr>
      <w:r w:rsidRPr="00987A70">
        <w:rPr>
          <w:rFonts w:ascii="Arial Narrow" w:hAnsi="Arial Narrow" w:cs="Arial"/>
          <w:sz w:val="22"/>
        </w:rPr>
        <w:t>Dokument uchádzač nahrá do ponuky v časti formuláru „Ostatné dokumenty ponuky“.</w:t>
      </w:r>
    </w:p>
    <w:p w14:paraId="4E963B8E" w14:textId="77777777" w:rsidR="00987A70" w:rsidRPr="00987A70" w:rsidRDefault="00987A70" w:rsidP="00987A70">
      <w:pPr>
        <w:numPr>
          <w:ilvl w:val="1"/>
          <w:numId w:val="37"/>
        </w:numPr>
        <w:spacing w:before="120" w:after="120" w:line="240" w:lineRule="auto"/>
        <w:ind w:left="567" w:hanging="567"/>
        <w:jc w:val="both"/>
        <w:rPr>
          <w:rFonts w:ascii="Arial Narrow" w:hAnsi="Arial Narrow" w:cs="Arial"/>
          <w:color w:val="FF0000"/>
          <w:sz w:val="22"/>
        </w:rPr>
      </w:pPr>
      <w:r w:rsidRPr="006A33CC">
        <w:rPr>
          <w:rFonts w:ascii="Arial Narrow" w:hAnsi="Arial Narrow" w:cs="Arial"/>
          <w:sz w:val="22"/>
          <w:u w:val="single"/>
        </w:rPr>
        <w:lastRenderedPageBreak/>
        <w:t>Údaje o</w:t>
      </w:r>
      <w:r>
        <w:rPr>
          <w:rFonts w:ascii="Arial Narrow" w:hAnsi="Arial Narrow" w:cs="Arial"/>
          <w:sz w:val="22"/>
          <w:u w:val="single"/>
        </w:rPr>
        <w:t> </w:t>
      </w:r>
      <w:r w:rsidRPr="006A33CC">
        <w:rPr>
          <w:rFonts w:ascii="Arial Narrow" w:hAnsi="Arial Narrow" w:cs="Arial"/>
          <w:sz w:val="22"/>
          <w:u w:val="single"/>
        </w:rPr>
        <w:t>osobe</w:t>
      </w:r>
      <w:r>
        <w:rPr>
          <w:rFonts w:ascii="Arial Narrow" w:hAnsi="Arial Narrow" w:cs="Arial"/>
          <w:sz w:val="22"/>
        </w:rPr>
        <w:t xml:space="preserve">, ktorej služby alebo podklady pri vypracovaní ponuky uchádzač využil podľa bodu 10.4 týchto súťažných podkladoch, ak uchádzač ponuku nevypracoval sám, </w:t>
      </w:r>
      <w:r>
        <w:rPr>
          <w:rFonts w:ascii="Arial Narrow" w:hAnsi="Arial Narrow"/>
          <w:sz w:val="22"/>
        </w:rPr>
        <w:t>vo formáte .</w:t>
      </w:r>
      <w:proofErr w:type="spellStart"/>
      <w:r>
        <w:rPr>
          <w:rFonts w:ascii="Arial Narrow" w:hAnsi="Arial Narrow"/>
          <w:sz w:val="22"/>
        </w:rPr>
        <w:t>pdf</w:t>
      </w:r>
      <w:proofErr w:type="spellEnd"/>
      <w:r>
        <w:rPr>
          <w:rFonts w:ascii="Arial Narrow" w:hAnsi="Arial Narrow" w:cs="Arial"/>
          <w:sz w:val="22"/>
        </w:rPr>
        <w:t>.</w:t>
      </w:r>
    </w:p>
    <w:p w14:paraId="74779D4F" w14:textId="77777777" w:rsidR="00987A70" w:rsidRPr="00987A70" w:rsidRDefault="00987A70" w:rsidP="00987A70">
      <w:pPr>
        <w:spacing w:before="120" w:after="120" w:line="240" w:lineRule="auto"/>
        <w:ind w:left="567"/>
        <w:jc w:val="both"/>
        <w:rPr>
          <w:rFonts w:ascii="Arial Narrow" w:hAnsi="Arial Narrow" w:cs="Arial"/>
          <w:sz w:val="22"/>
        </w:rPr>
      </w:pPr>
      <w:r w:rsidRPr="00987A70">
        <w:rPr>
          <w:rFonts w:ascii="Arial Narrow" w:hAnsi="Arial Narrow" w:cs="Arial"/>
          <w:sz w:val="22"/>
        </w:rPr>
        <w:t>Dokument uchádzač nahrá do ponuky v časti formuláru „Ostatné dokumenty ponuky“.</w:t>
      </w:r>
    </w:p>
    <w:bookmarkEnd w:id="48"/>
    <w:bookmarkEnd w:id="49"/>
    <w:p w14:paraId="2BDAE107" w14:textId="28586720" w:rsidR="007B75C4" w:rsidRPr="00987A70" w:rsidRDefault="00AB0E3A" w:rsidP="00987A70">
      <w:pPr>
        <w:numPr>
          <w:ilvl w:val="1"/>
          <w:numId w:val="37"/>
        </w:numPr>
        <w:spacing w:before="120" w:after="120" w:line="240" w:lineRule="auto"/>
        <w:ind w:left="567" w:hanging="567"/>
        <w:jc w:val="both"/>
        <w:rPr>
          <w:rFonts w:ascii="Arial Narrow" w:hAnsi="Arial Narrow" w:cs="Arial"/>
          <w:color w:val="FF0000"/>
          <w:sz w:val="22"/>
        </w:rPr>
      </w:pPr>
      <w:r w:rsidRPr="00987A70">
        <w:rPr>
          <w:rFonts w:ascii="Arial Narrow" w:hAnsi="Arial Narrow" w:cs="Arial"/>
          <w:sz w:val="22"/>
        </w:rPr>
        <w:t>Doklad o zložení zábezpeky v súlade s bodom 1</w:t>
      </w:r>
      <w:r w:rsidR="008B78CC" w:rsidRPr="00987A70">
        <w:rPr>
          <w:rFonts w:ascii="Arial Narrow" w:hAnsi="Arial Narrow" w:cs="Arial"/>
          <w:sz w:val="22"/>
        </w:rPr>
        <w:t>4</w:t>
      </w:r>
      <w:r w:rsidR="007B75C4" w:rsidRPr="00987A70">
        <w:rPr>
          <w:rFonts w:ascii="Arial Narrow" w:hAnsi="Arial Narrow" w:cs="Arial"/>
          <w:sz w:val="22"/>
        </w:rPr>
        <w:t xml:space="preserve"> </w:t>
      </w:r>
      <w:r w:rsidR="0058519E" w:rsidRPr="00987A70">
        <w:rPr>
          <w:rFonts w:ascii="Arial Narrow" w:hAnsi="Arial Narrow" w:cs="Arial"/>
          <w:sz w:val="22"/>
        </w:rPr>
        <w:t>(vo formáte .</w:t>
      </w:r>
      <w:proofErr w:type="spellStart"/>
      <w:r w:rsidR="0058519E" w:rsidRPr="00987A70">
        <w:rPr>
          <w:rFonts w:ascii="Arial Narrow" w:hAnsi="Arial Narrow" w:cs="Arial"/>
          <w:sz w:val="22"/>
        </w:rPr>
        <w:t>pdf</w:t>
      </w:r>
      <w:proofErr w:type="spellEnd"/>
      <w:r w:rsidR="0058519E" w:rsidRPr="00987A70">
        <w:rPr>
          <w:rFonts w:ascii="Arial Narrow" w:hAnsi="Arial Narrow" w:cs="Arial"/>
          <w:sz w:val="22"/>
        </w:rPr>
        <w:t xml:space="preserve">) </w:t>
      </w:r>
      <w:r w:rsidR="007B75C4" w:rsidRPr="00987A70">
        <w:rPr>
          <w:rFonts w:ascii="Arial Narrow" w:hAnsi="Arial Narrow" w:cs="Arial"/>
          <w:sz w:val="22"/>
        </w:rPr>
        <w:t>a bodom 1</w:t>
      </w:r>
      <w:r w:rsidR="003F6CB9">
        <w:rPr>
          <w:rFonts w:ascii="Arial Narrow" w:hAnsi="Arial Narrow" w:cs="Arial"/>
          <w:sz w:val="22"/>
        </w:rPr>
        <w:t>4</w:t>
      </w:r>
      <w:r w:rsidR="007B75C4" w:rsidRPr="00987A70">
        <w:rPr>
          <w:rFonts w:ascii="Arial Narrow" w:hAnsi="Arial Narrow" w:cs="Arial"/>
          <w:sz w:val="22"/>
        </w:rPr>
        <w:t>.</w:t>
      </w:r>
      <w:r w:rsidR="003F6CB9">
        <w:rPr>
          <w:rFonts w:ascii="Arial Narrow" w:hAnsi="Arial Narrow" w:cs="Arial"/>
          <w:sz w:val="22"/>
        </w:rPr>
        <w:t>4  a 14.5.</w:t>
      </w:r>
      <w:r w:rsidR="007B75C4" w:rsidRPr="00987A70">
        <w:rPr>
          <w:rFonts w:ascii="Arial Narrow" w:hAnsi="Arial Narrow" w:cs="Arial"/>
          <w:sz w:val="22"/>
        </w:rPr>
        <w:t xml:space="preserve"> </w:t>
      </w:r>
      <w:r w:rsidRPr="00987A70">
        <w:rPr>
          <w:rFonts w:ascii="Arial Narrow" w:hAnsi="Arial Narrow" w:cs="Arial"/>
          <w:sz w:val="22"/>
        </w:rPr>
        <w:t>týchto súťažných</w:t>
      </w:r>
      <w:r w:rsidR="008C6083" w:rsidRPr="00987A70">
        <w:rPr>
          <w:rFonts w:ascii="Arial Narrow" w:hAnsi="Arial Narrow" w:cs="Arial"/>
          <w:sz w:val="22"/>
        </w:rPr>
        <w:t xml:space="preserve"> podkladov</w:t>
      </w:r>
      <w:r w:rsidR="007B75C4" w:rsidRPr="00987A70">
        <w:rPr>
          <w:rFonts w:ascii="Arial Narrow" w:hAnsi="Arial Narrow" w:cs="Arial"/>
          <w:sz w:val="22"/>
        </w:rPr>
        <w:t>.</w:t>
      </w:r>
    </w:p>
    <w:p w14:paraId="06F790CE" w14:textId="5AE1CA99" w:rsidR="00987A70" w:rsidRPr="003F6CB9" w:rsidRDefault="00987A70" w:rsidP="003F6CB9">
      <w:pPr>
        <w:pStyle w:val="Odsekzoznamu"/>
        <w:spacing w:before="120" w:after="120"/>
        <w:ind w:left="567"/>
        <w:jc w:val="both"/>
        <w:rPr>
          <w:rFonts w:ascii="Arial Narrow" w:hAnsi="Arial Narrow" w:cs="Arial"/>
          <w:sz w:val="22"/>
        </w:rPr>
      </w:pPr>
      <w:r w:rsidRPr="00987A70">
        <w:rPr>
          <w:rFonts w:ascii="Arial Narrow" w:hAnsi="Arial Narrow" w:cs="Arial"/>
          <w:sz w:val="22"/>
        </w:rPr>
        <w:t>Dokument uchádzač nahrá do ponuky v časti formul</w:t>
      </w:r>
      <w:r>
        <w:rPr>
          <w:rFonts w:ascii="Arial Narrow" w:hAnsi="Arial Narrow" w:cs="Arial"/>
          <w:sz w:val="22"/>
        </w:rPr>
        <w:t>áru „Ostatné dokumenty ponuky“ a</w:t>
      </w:r>
      <w:r w:rsidR="008022EB">
        <w:rPr>
          <w:rFonts w:ascii="Arial Narrow" w:hAnsi="Arial Narrow" w:cs="Arial"/>
          <w:sz w:val="22"/>
        </w:rPr>
        <w:t xml:space="preserve"> ak sa jedná o originál/úradne overenú kópiu bankovej záruky alebo poistenia záruky </w:t>
      </w:r>
      <w:r w:rsidRPr="00987A70">
        <w:rPr>
          <w:rFonts w:ascii="Arial Narrow" w:hAnsi="Arial Narrow" w:cs="Arial"/>
          <w:sz w:val="22"/>
        </w:rPr>
        <w:t>doručí ho verejnému obstarávateľovi aj v originálnom vyhotovení na adresu</w:t>
      </w:r>
      <w:r w:rsidR="003F6CB9">
        <w:rPr>
          <w:rFonts w:ascii="Arial Narrow" w:hAnsi="Arial Narrow" w:cs="Arial"/>
          <w:sz w:val="22"/>
        </w:rPr>
        <w:t>:</w:t>
      </w:r>
      <w:r w:rsidRPr="00987A70">
        <w:rPr>
          <w:rFonts w:ascii="Arial Narrow" w:hAnsi="Arial Narrow" w:cs="Arial"/>
          <w:sz w:val="22"/>
        </w:rPr>
        <w:t xml:space="preserve"> </w:t>
      </w:r>
      <w:r w:rsidR="003F6CB9" w:rsidRPr="003F6CB9">
        <w:rPr>
          <w:rFonts w:ascii="Arial Narrow" w:hAnsi="Arial Narrow" w:cs="Arial"/>
          <w:sz w:val="22"/>
        </w:rPr>
        <w:t>Ministerstvo vnútra Slovenske</w:t>
      </w:r>
      <w:r w:rsidR="003F6CB9">
        <w:rPr>
          <w:rFonts w:ascii="Arial Narrow" w:hAnsi="Arial Narrow" w:cs="Arial"/>
          <w:sz w:val="22"/>
        </w:rPr>
        <w:t xml:space="preserve">j republiky, </w:t>
      </w:r>
      <w:r w:rsidR="003F6CB9" w:rsidRPr="003F6CB9">
        <w:rPr>
          <w:rFonts w:ascii="Arial Narrow" w:hAnsi="Arial Narrow" w:cs="Arial"/>
          <w:sz w:val="22"/>
        </w:rPr>
        <w:t>Pribinova 2, 812 72 Bratislava</w:t>
      </w:r>
      <w:r w:rsidRPr="003F6CB9">
        <w:rPr>
          <w:rFonts w:ascii="Arial Narrow" w:hAnsi="Arial Narrow" w:cs="Arial"/>
          <w:sz w:val="22"/>
        </w:rPr>
        <w:t>.</w:t>
      </w:r>
    </w:p>
    <w:p w14:paraId="1DCA99F0" w14:textId="5A735CEE"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00804A3B"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54AC7C32" w14:textId="77777777"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50" w:name="_Hlk522982388"/>
      <w:r w:rsidR="00FA419A" w:rsidRPr="00887ABD">
        <w:rPr>
          <w:rFonts w:ascii="Arial Narrow" w:hAnsi="Arial Narrow" w:cs="Arial"/>
          <w:sz w:val="22"/>
        </w:rPr>
        <w:t xml:space="preserve">t.j.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58519E">
        <w:rPr>
          <w:rFonts w:ascii="Arial Narrow" w:hAnsi="Arial Narrow" w:cs="Arial"/>
          <w:sz w:val="22"/>
        </w:rPr>
        <w:t>,</w:t>
      </w:r>
      <w:r w:rsidRPr="00887ABD">
        <w:rPr>
          <w:rFonts w:ascii="Arial Narrow" w:hAnsi="Arial Narrow" w:cs="Arial"/>
          <w:sz w:val="22"/>
        </w:rPr>
        <w:t xml:space="preserve"> </w:t>
      </w:r>
      <w:bookmarkEnd w:id="50"/>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78255DEF"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4C9181F9" w14:textId="77777777" w:rsidR="00065F6B" w:rsidRPr="00987A70" w:rsidRDefault="00065F6B" w:rsidP="00ED74A7">
      <w:pPr>
        <w:pStyle w:val="Odsekzoznamu"/>
        <w:numPr>
          <w:ilvl w:val="1"/>
          <w:numId w:val="24"/>
        </w:numPr>
        <w:ind w:left="357"/>
        <w:jc w:val="both"/>
        <w:rPr>
          <w:rFonts w:ascii="Arial Narrow" w:hAnsi="Arial Narrow" w:cs="Arial"/>
          <w:color w:val="000000"/>
          <w:sz w:val="22"/>
        </w:rPr>
      </w:pPr>
      <w:r w:rsidRPr="00987A70">
        <w:rPr>
          <w:rFonts w:ascii="Arial Narrow" w:hAnsi="Arial Narrow" w:cs="Arial"/>
          <w:color w:val="000000"/>
          <w:sz w:val="22"/>
        </w:rPr>
        <w:t xml:space="preserve">Záujemcom/uchádzačom môže byť hospodársky subjekt - fyzická osoba, </w:t>
      </w:r>
      <w:r w:rsidR="00987A70" w:rsidRPr="00987A70">
        <w:rPr>
          <w:rFonts w:ascii="Arial Narrow" w:hAnsi="Arial Narrow" w:cs="Arial"/>
          <w:color w:val="000000"/>
          <w:sz w:val="22"/>
        </w:rPr>
        <w:t>právnická osoba, ako aj skupina</w:t>
      </w:r>
      <w:r w:rsidR="00987A70">
        <w:rPr>
          <w:rFonts w:ascii="Arial Narrow" w:hAnsi="Arial Narrow" w:cs="Arial"/>
          <w:color w:val="000000"/>
          <w:sz w:val="22"/>
        </w:rPr>
        <w:t xml:space="preserve"> </w:t>
      </w:r>
      <w:r w:rsidRPr="00987A70">
        <w:rPr>
          <w:rFonts w:ascii="Arial Narrow" w:hAnsi="Arial Narrow" w:cs="Arial"/>
          <w:color w:val="000000"/>
          <w:sz w:val="22"/>
        </w:rPr>
        <w:t>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987A70">
        <w:rPr>
          <w:rFonts w:ascii="Arial Narrow" w:hAnsi="Arial Narrow" w:cs="Arial"/>
          <w:color w:val="000000"/>
          <w:sz w:val="22"/>
        </w:rPr>
        <w:t>/poskytnutie</w:t>
      </w:r>
      <w:r w:rsidRPr="00987A70">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sidRPr="00987A70">
        <w:rPr>
          <w:rFonts w:ascii="Arial Narrow" w:hAnsi="Arial Narrow" w:cs="Arial"/>
          <w:color w:val="000000"/>
          <w:sz w:val="22"/>
        </w:rPr>
        <w:t>Z</w:t>
      </w:r>
      <w:r w:rsidR="003516A2" w:rsidRPr="00987A70">
        <w:rPr>
          <w:rFonts w:ascii="Arial Narrow" w:hAnsi="Arial Narrow" w:cs="Arial"/>
          <w:color w:val="000000"/>
          <w:sz w:val="22"/>
        </w:rPr>
        <w:t>mluvy</w:t>
      </w:r>
      <w:r w:rsidRPr="00987A70">
        <w:rPr>
          <w:rFonts w:ascii="Arial Narrow" w:hAnsi="Arial Narrow" w:cs="Arial"/>
          <w:color w:val="000000"/>
          <w:sz w:val="22"/>
        </w:rPr>
        <w:t xml:space="preserve"> a komunikácie/zodpovednosti v procese plnenia </w:t>
      </w:r>
      <w:r w:rsidR="00FF4BDD" w:rsidRPr="00987A70">
        <w:rPr>
          <w:rFonts w:ascii="Arial Narrow" w:hAnsi="Arial Narrow" w:cs="Arial"/>
          <w:color w:val="000000"/>
          <w:sz w:val="22"/>
        </w:rPr>
        <w:t>Z</w:t>
      </w:r>
      <w:r w:rsidR="003516A2" w:rsidRPr="00987A70">
        <w:rPr>
          <w:rFonts w:ascii="Arial Narrow" w:hAnsi="Arial Narrow" w:cs="Arial"/>
          <w:color w:val="000000"/>
          <w:sz w:val="22"/>
        </w:rPr>
        <w:t>mluvy</w:t>
      </w:r>
      <w:r w:rsidRPr="00987A70">
        <w:rPr>
          <w:rFonts w:ascii="Arial Narrow" w:hAnsi="Arial Narrow" w:cs="Arial"/>
          <w:color w:val="000000"/>
          <w:sz w:val="22"/>
        </w:rPr>
        <w:t xml:space="preserve">. V prípade prijatia ponuky skupiny dodávateľov sa vyžaduje, aby skupina dodávateľov pred podpisom </w:t>
      </w:r>
      <w:r w:rsidR="00FF4BDD" w:rsidRPr="00987A70">
        <w:rPr>
          <w:rFonts w:ascii="Arial Narrow" w:hAnsi="Arial Narrow" w:cs="Arial"/>
          <w:color w:val="000000"/>
          <w:sz w:val="22"/>
        </w:rPr>
        <w:t>Z</w:t>
      </w:r>
      <w:r w:rsidR="00E32FC4" w:rsidRPr="00987A70">
        <w:rPr>
          <w:rFonts w:ascii="Arial Narrow" w:hAnsi="Arial Narrow" w:cs="Arial"/>
          <w:color w:val="000000"/>
          <w:sz w:val="22"/>
        </w:rPr>
        <w:t>mluvy</w:t>
      </w:r>
      <w:r w:rsidRPr="00987A70">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053419E2"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3AD1A036"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1" w:name="podmienky_technicke"/>
      <w:bookmarkEnd w:id="51"/>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2" w:name="_Hlk522982599"/>
      <w:r w:rsidR="00874192" w:rsidRPr="005A3FC6">
        <w:rPr>
          <w:rFonts w:ascii="Arial Narrow" w:hAnsi="Arial Narrow"/>
          <w:b/>
          <w:sz w:val="18"/>
          <w:szCs w:val="18"/>
        </w:rPr>
        <w:t>SPÄŤVZATIE</w:t>
      </w:r>
      <w:bookmarkEnd w:id="52"/>
      <w:r w:rsidRPr="00887ABD">
        <w:rPr>
          <w:rFonts w:ascii="Arial Narrow" w:hAnsi="Arial Narrow" w:cs="Arial"/>
          <w:b/>
          <w:bCs/>
          <w:smallCaps/>
          <w:sz w:val="22"/>
          <w:szCs w:val="22"/>
        </w:rPr>
        <w:t xml:space="preserve"> ponuky</w:t>
      </w:r>
    </w:p>
    <w:p w14:paraId="16FBF86F"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3"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3"/>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5B76725F"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4"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4"/>
      <w:r w:rsidR="006B55AA" w:rsidRPr="00887ABD">
        <w:rPr>
          <w:rFonts w:ascii="Arial Narrow" w:hAnsi="Arial Narrow"/>
          <w:sz w:val="22"/>
        </w:rPr>
        <w:t>.</w:t>
      </w:r>
    </w:p>
    <w:p w14:paraId="6A0E7B41"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5"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489B5729" w14:textId="77777777" w:rsidR="00944B16" w:rsidRPr="00887ABD" w:rsidRDefault="00C7275A" w:rsidP="00387AAA">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0A6BA4FA" w14:textId="77777777" w:rsidR="00944B16" w:rsidRPr="00887ABD" w:rsidRDefault="00944B16" w:rsidP="00387AAA">
      <w:pPr>
        <w:spacing w:before="120" w:after="120" w:line="240" w:lineRule="auto"/>
        <w:ind w:left="851" w:hanging="284"/>
        <w:jc w:val="both"/>
        <w:rPr>
          <w:rFonts w:ascii="Arial Narrow" w:hAnsi="Arial Narrow"/>
          <w:sz w:val="22"/>
        </w:rPr>
      </w:pPr>
      <w:r w:rsidRPr="00887ABD">
        <w:rPr>
          <w:rFonts w:ascii="Arial Narrow" w:hAnsi="Arial Narrow"/>
          <w:sz w:val="22"/>
        </w:rPr>
        <w:t>a) ak nedodržal určený spôsob komunikácie,</w:t>
      </w:r>
    </w:p>
    <w:p w14:paraId="5EA4BF91" w14:textId="77777777" w:rsidR="00944B16" w:rsidRPr="00887ABD" w:rsidRDefault="00944B16" w:rsidP="00387AAA">
      <w:pPr>
        <w:spacing w:before="120" w:after="120" w:line="240" w:lineRule="auto"/>
        <w:ind w:left="851" w:hanging="284"/>
        <w:jc w:val="both"/>
        <w:rPr>
          <w:rFonts w:ascii="Arial Narrow" w:hAnsi="Arial Narrow"/>
          <w:sz w:val="22"/>
        </w:rPr>
      </w:pPr>
      <w:r w:rsidRPr="00887ABD">
        <w:rPr>
          <w:rFonts w:ascii="Arial Narrow" w:hAnsi="Arial Narrow"/>
          <w:sz w:val="22"/>
        </w:rPr>
        <w:t>b) ak obsah jeho ponuky nie je možné sprístupniť,</w:t>
      </w:r>
    </w:p>
    <w:p w14:paraId="71561914" w14:textId="77777777" w:rsidR="00944B16" w:rsidRPr="00887ABD" w:rsidRDefault="00944B16" w:rsidP="00387AAA">
      <w:pPr>
        <w:spacing w:before="120" w:after="120" w:line="240" w:lineRule="auto"/>
        <w:ind w:left="851" w:hanging="284"/>
        <w:jc w:val="both"/>
        <w:rPr>
          <w:rFonts w:ascii="Arial Narrow" w:hAnsi="Arial Narrow"/>
          <w:sz w:val="22"/>
        </w:rPr>
      </w:pPr>
      <w:r w:rsidRPr="00887ABD">
        <w:rPr>
          <w:rFonts w:ascii="Arial Narrow" w:hAnsi="Arial Narrow"/>
          <w:sz w:val="22"/>
        </w:rPr>
        <w:lastRenderedPageBreak/>
        <w:t>c) ak nepredložil ponuku vo vyžadovanom formáte kódovania, ak je potrebný na ďalšie spracovanie pri vyhodnocovaní ponúk, alebo</w:t>
      </w:r>
    </w:p>
    <w:p w14:paraId="0F0D1AB1" w14:textId="77777777" w:rsidR="00944B16" w:rsidRPr="00887ABD" w:rsidRDefault="00944B16" w:rsidP="00387AAA">
      <w:pPr>
        <w:spacing w:before="120" w:after="120" w:line="240" w:lineRule="auto"/>
        <w:ind w:left="851" w:hanging="284"/>
        <w:jc w:val="both"/>
        <w:rPr>
          <w:rFonts w:ascii="Arial Narrow" w:hAnsi="Arial Narrow"/>
          <w:sz w:val="22"/>
        </w:rPr>
      </w:pPr>
      <w:r w:rsidRPr="00887ABD">
        <w:rPr>
          <w:rFonts w:ascii="Arial Narrow" w:hAnsi="Arial Narrow"/>
          <w:sz w:val="22"/>
        </w:rPr>
        <w:t>d) ktorý je súčasne členom skupiny dodávateľov.</w:t>
      </w:r>
    </w:p>
    <w:p w14:paraId="04C5A6AF"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2D984BC3"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469F368E"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5"/>
      <w:r w:rsidRPr="00C66401">
        <w:rPr>
          <w:rFonts w:ascii="Arial Narrow" w:hAnsi="Arial Narrow"/>
          <w:sz w:val="22"/>
        </w:rPr>
        <w:t>.</w:t>
      </w:r>
    </w:p>
    <w:p w14:paraId="64FCC0B2"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4F796812"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F9A5A98" w14:textId="01F7DE3A"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6" w:name="_Hlk522982914"/>
      <w:r w:rsidR="00892D2A" w:rsidRPr="00C66401">
        <w:rPr>
          <w:rFonts w:ascii="Arial Narrow" w:hAnsi="Arial Narrow"/>
          <w:sz w:val="22"/>
        </w:rPr>
        <w:t xml:space="preserve">v súlade so zákonom </w:t>
      </w:r>
      <w:bookmarkEnd w:id="56"/>
      <w:r w:rsidRPr="00C66401">
        <w:rPr>
          <w:rFonts w:ascii="Arial Narrow" w:hAnsi="Arial Narrow" w:cs="Arial"/>
          <w:sz w:val="22"/>
        </w:rPr>
        <w:t xml:space="preserve">do </w:t>
      </w:r>
      <w:r w:rsidR="00A9732B" w:rsidRPr="00A9732B">
        <w:rPr>
          <w:rFonts w:ascii="Arial Narrow" w:hAnsi="Arial Narrow" w:cs="Arial"/>
          <w:b/>
          <w:sz w:val="22"/>
        </w:rPr>
        <w:t>07</w:t>
      </w:r>
      <w:r w:rsidRPr="00A9732B">
        <w:rPr>
          <w:rFonts w:ascii="Arial Narrow" w:hAnsi="Arial Narrow" w:cs="Arial"/>
          <w:b/>
          <w:color w:val="000000"/>
          <w:sz w:val="22"/>
        </w:rPr>
        <w:t>.</w:t>
      </w:r>
      <w:r w:rsidR="00987A70">
        <w:rPr>
          <w:rFonts w:ascii="Arial Narrow" w:hAnsi="Arial Narrow" w:cs="Arial"/>
          <w:b/>
          <w:color w:val="000000"/>
          <w:sz w:val="22"/>
        </w:rPr>
        <w:t>0</w:t>
      </w:r>
      <w:r w:rsidR="00A9732B">
        <w:rPr>
          <w:rFonts w:ascii="Arial Narrow" w:hAnsi="Arial Narrow" w:cs="Arial"/>
          <w:b/>
          <w:color w:val="000000"/>
          <w:sz w:val="22"/>
        </w:rPr>
        <w:t>8</w:t>
      </w:r>
      <w:r w:rsidRPr="00C66401">
        <w:rPr>
          <w:rFonts w:ascii="Arial Narrow" w:hAnsi="Arial Narrow" w:cs="Arial"/>
          <w:b/>
          <w:color w:val="000000"/>
          <w:sz w:val="22"/>
        </w:rPr>
        <w:t>.</w:t>
      </w:r>
      <w:r w:rsidR="00987A70">
        <w:rPr>
          <w:rFonts w:ascii="Arial Narrow" w:hAnsi="Arial Narrow" w:cs="Arial"/>
          <w:b/>
          <w:color w:val="000000"/>
          <w:sz w:val="22"/>
        </w:rPr>
        <w:t>2020</w:t>
      </w:r>
      <w:r w:rsidR="00DD307B" w:rsidRPr="00387AAA">
        <w:rPr>
          <w:rFonts w:ascii="Arial Narrow" w:hAnsi="Arial Narrow" w:cs="Arial"/>
          <w:b/>
          <w:sz w:val="22"/>
        </w:rPr>
        <w:t xml:space="preserve">, </w:t>
      </w:r>
      <w:r w:rsidR="00987A70" w:rsidRPr="00387AAA">
        <w:rPr>
          <w:rFonts w:ascii="Arial Narrow" w:hAnsi="Arial Narrow" w:cs="Arial"/>
          <w:b/>
          <w:sz w:val="22"/>
        </w:rPr>
        <w:t>10</w:t>
      </w:r>
      <w:r w:rsidRPr="00C66401">
        <w:rPr>
          <w:rFonts w:ascii="Arial Narrow" w:hAnsi="Arial Narrow" w:cs="Arial"/>
          <w:b/>
          <w:sz w:val="22"/>
        </w:rPr>
        <w:t>:</w:t>
      </w:r>
      <w:r w:rsidR="00987A70">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bookmarkStart w:id="57"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7"/>
    </w:p>
    <w:p w14:paraId="5F92742D"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8"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107FBF0A"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9" w:name="_Hlk522983033"/>
      <w:bookmarkEnd w:id="58"/>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9"/>
      <w:r w:rsidRPr="00887ABD">
        <w:rPr>
          <w:rFonts w:ascii="Arial Narrow" w:hAnsi="Arial Narrow"/>
          <w:sz w:val="22"/>
        </w:rPr>
        <w:t>.</w:t>
      </w:r>
    </w:p>
    <w:p w14:paraId="0FD08A33"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E527668"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4C95503E" w14:textId="77777777" w:rsidR="00FF32E1" w:rsidRPr="00391265" w:rsidRDefault="00065F6B" w:rsidP="00FF32E1">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60" w:name="lehota_viazanosti"/>
      <w:bookmarkEnd w:id="60"/>
      <w:r w:rsidR="00FF32E1" w:rsidRPr="00391265">
        <w:rPr>
          <w:rFonts w:ascii="Arial Narrow" w:hAnsi="Arial Narrow" w:cs="Arial"/>
          <w:b/>
          <w:sz w:val="22"/>
        </w:rPr>
        <w:t>v mesiacoch, t.j. 12 mesiacov od uplynutia lehoty na predkladanie ponúk</w:t>
      </w:r>
      <w:r w:rsidR="00FF32E1">
        <w:rPr>
          <w:rFonts w:ascii="Arial Narrow" w:hAnsi="Arial Narrow" w:cs="Arial"/>
          <w:b/>
          <w:sz w:val="22"/>
        </w:rPr>
        <w:t>.</w:t>
      </w:r>
      <w:r w:rsidR="00FF32E1" w:rsidRPr="00391265">
        <w:rPr>
          <w:rFonts w:ascii="Arial Narrow" w:hAnsi="Arial Narrow" w:cs="Arial"/>
          <w:b/>
          <w:color w:val="FF0000"/>
          <w:sz w:val="22"/>
        </w:rPr>
        <w:t xml:space="preserve"> </w:t>
      </w:r>
    </w:p>
    <w:p w14:paraId="173439E9"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499E5BE3"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5B37EECD" w14:textId="77777777" w:rsidR="00065F6B" w:rsidRPr="00410D42" w:rsidRDefault="000D2897" w:rsidP="00410D42">
      <w:pPr>
        <w:spacing w:before="120" w:after="120" w:line="240" w:lineRule="auto"/>
        <w:jc w:val="center"/>
        <w:rPr>
          <w:rFonts w:ascii="Arial Narrow" w:hAnsi="Arial Narrow"/>
          <w:b/>
          <w:sz w:val="24"/>
          <w:szCs w:val="24"/>
        </w:rPr>
      </w:pPr>
      <w:bookmarkStart w:id="61"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0BD1186D" w14:textId="77777777" w:rsidR="00065F6B" w:rsidRPr="00410D42" w:rsidRDefault="00065F6B" w:rsidP="00410D42">
      <w:pPr>
        <w:spacing w:before="120" w:after="120" w:line="240" w:lineRule="auto"/>
        <w:jc w:val="center"/>
        <w:rPr>
          <w:rFonts w:ascii="Arial Narrow" w:hAnsi="Arial Narrow"/>
          <w:b/>
          <w:sz w:val="24"/>
          <w:szCs w:val="24"/>
        </w:rPr>
      </w:pPr>
      <w:bookmarkStart w:id="62" w:name="_Hlk522983151"/>
      <w:bookmarkEnd w:id="61"/>
      <w:r w:rsidRPr="00410D42">
        <w:rPr>
          <w:rFonts w:ascii="Arial Narrow" w:hAnsi="Arial Narrow" w:cs="Arial"/>
          <w:b/>
          <w:sz w:val="24"/>
          <w:szCs w:val="24"/>
        </w:rPr>
        <w:t>Dorozumievanie a vysvetľovanie</w:t>
      </w:r>
    </w:p>
    <w:bookmarkEnd w:id="62"/>
    <w:p w14:paraId="6FA2BAED"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50EA122E"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3"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3EC840C2"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23692859"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3"/>
    <w:p w14:paraId="143D97F4" w14:textId="77777777" w:rsidR="00B80E8C" w:rsidRDefault="00065F6B" w:rsidP="0052282B">
      <w:pPr>
        <w:numPr>
          <w:ilvl w:val="0"/>
          <w:numId w:val="25"/>
        </w:numPr>
        <w:spacing w:after="120" w:line="240" w:lineRule="auto"/>
        <w:ind w:left="567" w:hanging="567"/>
        <w:jc w:val="both"/>
        <w:rPr>
          <w:rFonts w:ascii="Arial Narrow" w:hAnsi="Arial Narrow" w:cs="Arial"/>
          <w:i/>
          <w:sz w:val="22"/>
          <w:lang w:eastAsia="cs-CZ"/>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r w:rsidR="00B80E8C">
        <w:rPr>
          <w:rFonts w:ascii="Arial Narrow" w:hAnsi="Arial Narrow" w:cs="Arial"/>
          <w:i/>
          <w:sz w:val="22"/>
        </w:rPr>
        <w:t>:</w:t>
      </w:r>
    </w:p>
    <w:p w14:paraId="19FB3945" w14:textId="77777777" w:rsidR="00B80E8C" w:rsidRPr="0052282B" w:rsidRDefault="00065F6B" w:rsidP="0052282B">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52282B">
        <w:rPr>
          <w:rFonts w:ascii="Arial Narrow" w:hAnsi="Arial Narrow" w:cs="Arial"/>
          <w:sz w:val="22"/>
        </w:rPr>
        <w:t xml:space="preserve">Obhliadka miesta </w:t>
      </w:r>
      <w:r w:rsidR="00B80E8C" w:rsidRPr="0052282B">
        <w:rPr>
          <w:rFonts w:ascii="Arial Narrow" w:hAnsi="Arial Narrow" w:cs="Arial"/>
          <w:sz w:val="22"/>
        </w:rPr>
        <w:t>dodania/poskytnutia</w:t>
      </w:r>
      <w:r w:rsidRPr="0052282B">
        <w:rPr>
          <w:rFonts w:ascii="Arial Narrow" w:hAnsi="Arial Narrow" w:cs="Arial"/>
          <w:sz w:val="22"/>
        </w:rPr>
        <w:t xml:space="preserve"> predmetu zákazky sa neuskutoční.</w:t>
      </w:r>
    </w:p>
    <w:p w14:paraId="55D0C66F" w14:textId="77777777" w:rsidR="0052282B" w:rsidRPr="0052282B" w:rsidRDefault="0052282B" w:rsidP="0052282B">
      <w:pPr>
        <w:pStyle w:val="Odsekzoznamu"/>
        <w:spacing w:before="120" w:after="120"/>
        <w:ind w:left="927"/>
        <w:jc w:val="both"/>
        <w:rPr>
          <w:rFonts w:ascii="Arial Narrow" w:hAnsi="Arial Narrow" w:cs="Arial"/>
          <w:sz w:val="22"/>
        </w:rPr>
      </w:pPr>
    </w:p>
    <w:p w14:paraId="45597D45"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5279DF4" w14:textId="77777777" w:rsidR="008A5A08" w:rsidRPr="00D232D4" w:rsidRDefault="00065F6B" w:rsidP="0052282B">
      <w:pPr>
        <w:numPr>
          <w:ilvl w:val="0"/>
          <w:numId w:val="25"/>
        </w:numPr>
        <w:spacing w:after="120" w:line="240" w:lineRule="auto"/>
        <w:ind w:left="567" w:hanging="567"/>
        <w:jc w:val="both"/>
        <w:rPr>
          <w:rFonts w:ascii="Arial Narrow" w:hAnsi="Arial Narrow" w:cs="Arial"/>
          <w:i/>
          <w:sz w:val="22"/>
          <w:lang w:eastAsia="cs-CZ"/>
        </w:rPr>
      </w:pPr>
      <w:r w:rsidRPr="00D232D4">
        <w:rPr>
          <w:rFonts w:ascii="Arial Narrow" w:hAnsi="Arial Narrow" w:cs="Arial"/>
          <w:b/>
          <w:bCs/>
          <w:smallCaps/>
          <w:sz w:val="22"/>
        </w:rPr>
        <w:t>otváranie ponúk</w:t>
      </w:r>
    </w:p>
    <w:p w14:paraId="2BE363F9" w14:textId="27E21CD9" w:rsidR="00BF0752" w:rsidRPr="003E1EEE" w:rsidRDefault="00AE646D" w:rsidP="0052282B">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color w:val="FF0000"/>
          <w:sz w:val="22"/>
        </w:rPr>
      </w:pPr>
      <w:r w:rsidRPr="000D4F79">
        <w:rPr>
          <w:rFonts w:ascii="Arial Narrow" w:hAnsi="Arial Narrow" w:cs="ITCBookmanEE"/>
          <w:sz w:val="22"/>
        </w:rPr>
        <w:lastRenderedPageBreak/>
        <w:t xml:space="preserve">Komisia na vyhodnotenie ponúk </w:t>
      </w:r>
      <w:bookmarkStart w:id="64" w:name="_Hlk37051167"/>
      <w:r w:rsidRPr="000D4F79">
        <w:rPr>
          <w:rFonts w:ascii="Arial Narrow" w:hAnsi="Arial Narrow" w:cs="ITCBookmanEE"/>
          <w:sz w:val="22"/>
        </w:rPr>
        <w:t>menovaná verejným obstarávateľom (ďalej len „komisia“) otvorí ponuky</w:t>
      </w:r>
      <w:r w:rsidRPr="000D4F79">
        <w:rPr>
          <w:rFonts w:ascii="Arial Narrow" w:hAnsi="Arial Narrow"/>
          <w:sz w:val="22"/>
        </w:rPr>
        <w:t xml:space="preserve"> </w:t>
      </w:r>
      <w:bookmarkStart w:id="65" w:name="_GoBack"/>
      <w:bookmarkEnd w:id="65"/>
      <w:r w:rsidRPr="007A3446">
        <w:rPr>
          <w:rFonts w:ascii="Arial Narrow" w:hAnsi="Arial Narrow"/>
          <w:sz w:val="22"/>
          <w:szCs w:val="22"/>
        </w:rPr>
        <w:t xml:space="preserve">elektronicky </w:t>
      </w:r>
      <w:r w:rsidRPr="007A3446">
        <w:rPr>
          <w:rFonts w:ascii="Arial Narrow" w:hAnsi="Arial Narrow" w:cs="ITCBookmanEE"/>
          <w:sz w:val="22"/>
          <w:szCs w:val="22"/>
        </w:rPr>
        <w:t>na mieste, t.j. v rámci systému EKS.</w:t>
      </w:r>
      <w:r w:rsidRPr="007A3446">
        <w:rPr>
          <w:rFonts w:ascii="Arial Narrow" w:hAnsi="Arial Narrow"/>
          <w:sz w:val="22"/>
          <w:szCs w:val="22"/>
        </w:rPr>
        <w:t xml:space="preserve"> </w:t>
      </w:r>
      <w:r w:rsidRPr="007A3446">
        <w:rPr>
          <w:rFonts w:ascii="Arial Narrow" w:eastAsia="Arial,Bold" w:hAnsi="Arial Narrow" w:cs="Calibri"/>
          <w:sz w:val="22"/>
          <w:szCs w:val="22"/>
        </w:rPr>
        <w:t xml:space="preserve">Miestom „on-line“ sprístupnenia ponúk je webová adresa </w:t>
      </w:r>
      <w:r w:rsidR="00E04A25" w:rsidRPr="007A3446">
        <w:rPr>
          <w:rFonts w:ascii="Arial Narrow" w:hAnsi="Arial Narrow"/>
          <w:sz w:val="22"/>
          <w:szCs w:val="22"/>
        </w:rPr>
        <w:t>https://eo.eks.sk/ElektronickaTabula/Detail/1430</w:t>
      </w:r>
      <w:r w:rsidRPr="007A3446">
        <w:rPr>
          <w:rFonts w:ascii="Arial Narrow" w:hAnsi="Arial Narrow"/>
          <w:sz w:val="22"/>
          <w:szCs w:val="22"/>
        </w:rPr>
        <w:t xml:space="preserve">. Prostredníctvom funkcionality EKS sa online sprístupnia </w:t>
      </w:r>
      <w:r w:rsidRPr="000D4F79">
        <w:rPr>
          <w:rFonts w:ascii="Arial Narrow" w:hAnsi="Arial Narrow"/>
          <w:sz w:val="22"/>
        </w:rPr>
        <w:t>ponuky všetkých uchádzačo</w:t>
      </w:r>
      <w:r>
        <w:rPr>
          <w:rFonts w:ascii="Arial Narrow" w:hAnsi="Arial Narrow"/>
          <w:sz w:val="22"/>
        </w:rPr>
        <w:t>v</w:t>
      </w:r>
      <w:r w:rsidRPr="000D4F79">
        <w:rPr>
          <w:rFonts w:ascii="Arial Narrow" w:hAnsi="Arial Narrow"/>
          <w:sz w:val="22"/>
        </w:rPr>
        <w:t xml:space="preserve">, ktorí predložili ponuku v lehote na predkladanie ponúk </w:t>
      </w:r>
      <w:r>
        <w:rPr>
          <w:rFonts w:ascii="Arial Narrow" w:hAnsi="Arial Narrow"/>
          <w:sz w:val="22"/>
        </w:rPr>
        <w:t xml:space="preserve">a </w:t>
      </w:r>
      <w:r w:rsidRPr="000D4F79">
        <w:rPr>
          <w:rFonts w:ascii="Arial Narrow" w:hAnsi="Arial Narrow"/>
          <w:sz w:val="22"/>
        </w:rPr>
        <w:t xml:space="preserve">určeným spôsobom komunikácie, a to v čase </w:t>
      </w:r>
      <w:r w:rsidRPr="000D4F79">
        <w:rPr>
          <w:rFonts w:ascii="Arial Narrow" w:hAnsi="Arial Narrow" w:cs="ITCBookmanEE"/>
          <w:sz w:val="22"/>
        </w:rPr>
        <w:t>uvedenom v</w:t>
      </w:r>
      <w:r>
        <w:rPr>
          <w:rFonts w:ascii="Arial Narrow" w:hAnsi="Arial Narrow" w:cs="ITCBookmanEE"/>
          <w:sz w:val="22"/>
        </w:rPr>
        <w:t> oznámení o vyhlásení verejného obstarávania</w:t>
      </w:r>
      <w:r w:rsidRPr="000D4F79">
        <w:rPr>
          <w:rFonts w:ascii="Arial Narrow" w:hAnsi="Arial Narrow" w:cs="ITCBookmanEE"/>
          <w:color w:val="FF0000"/>
          <w:sz w:val="22"/>
        </w:rPr>
        <w:t xml:space="preserve"> </w:t>
      </w:r>
      <w:r w:rsidRPr="000D4F79">
        <w:rPr>
          <w:rFonts w:ascii="Arial Narrow" w:hAnsi="Arial Narrow" w:cs="ITCBookmanEE"/>
          <w:sz w:val="22"/>
        </w:rPr>
        <w:t xml:space="preserve">a v týchto </w:t>
      </w:r>
      <w:r w:rsidRPr="003E1EEE">
        <w:rPr>
          <w:rFonts w:ascii="Arial Narrow" w:hAnsi="Arial Narrow" w:cs="ITCBookmanEE"/>
          <w:sz w:val="22"/>
        </w:rPr>
        <w:t xml:space="preserve">súťažných podkladoch, t.j. dňa </w:t>
      </w:r>
      <w:r w:rsidR="00A9732B" w:rsidRPr="00A9732B">
        <w:rPr>
          <w:rFonts w:ascii="Arial Narrow" w:hAnsi="Arial Narrow" w:cs="ITCBookmanEE"/>
          <w:b/>
          <w:sz w:val="22"/>
        </w:rPr>
        <w:t>07</w:t>
      </w:r>
      <w:r w:rsidRPr="00A9732B">
        <w:rPr>
          <w:rFonts w:ascii="Arial Narrow" w:hAnsi="Arial Narrow" w:cs="ITCBookmanEE"/>
          <w:b/>
          <w:sz w:val="22"/>
        </w:rPr>
        <w:t>.</w:t>
      </w:r>
      <w:r w:rsidR="00E04A25" w:rsidRPr="003E1EEE">
        <w:rPr>
          <w:rFonts w:ascii="Arial Narrow" w:hAnsi="Arial Narrow" w:cs="ITCBookmanEE"/>
          <w:b/>
          <w:sz w:val="22"/>
        </w:rPr>
        <w:t>0</w:t>
      </w:r>
      <w:r w:rsidR="00A9732B">
        <w:rPr>
          <w:rFonts w:ascii="Arial Narrow" w:hAnsi="Arial Narrow" w:cs="ITCBookmanEE"/>
          <w:b/>
          <w:sz w:val="22"/>
        </w:rPr>
        <w:t>8</w:t>
      </w:r>
      <w:r w:rsidRPr="003E1EEE">
        <w:rPr>
          <w:rFonts w:ascii="Arial Narrow" w:hAnsi="Arial Narrow" w:cs="ITCBookmanEE"/>
          <w:b/>
          <w:sz w:val="22"/>
        </w:rPr>
        <w:t>.</w:t>
      </w:r>
      <w:r w:rsidR="00E04A25" w:rsidRPr="003E1EEE">
        <w:rPr>
          <w:rFonts w:ascii="Arial Narrow" w:hAnsi="Arial Narrow" w:cs="ITCBookmanEE"/>
          <w:b/>
          <w:sz w:val="22"/>
        </w:rPr>
        <w:t>2020</w:t>
      </w:r>
      <w:r w:rsidRPr="003E1EEE">
        <w:rPr>
          <w:rFonts w:ascii="Arial Narrow" w:hAnsi="Arial Narrow" w:cs="ITCBookmanEE"/>
          <w:b/>
          <w:sz w:val="22"/>
        </w:rPr>
        <w:t xml:space="preserve"> o</w:t>
      </w:r>
      <w:r w:rsidR="00E04A25" w:rsidRPr="003E1EEE">
        <w:rPr>
          <w:rFonts w:ascii="Arial Narrow" w:hAnsi="Arial Narrow" w:cs="ITCBookmanEE"/>
          <w:b/>
          <w:sz w:val="22"/>
        </w:rPr>
        <w:t> 1</w:t>
      </w:r>
      <w:r w:rsidR="00A9732B">
        <w:rPr>
          <w:rFonts w:ascii="Arial Narrow" w:hAnsi="Arial Narrow" w:cs="ITCBookmanEE"/>
          <w:b/>
          <w:sz w:val="22"/>
        </w:rPr>
        <w:t>3</w:t>
      </w:r>
      <w:r w:rsidR="00E04A25" w:rsidRPr="003E1EEE">
        <w:rPr>
          <w:rFonts w:ascii="Arial Narrow" w:hAnsi="Arial Narrow" w:cs="ITCBookmanEE"/>
          <w:b/>
          <w:sz w:val="22"/>
        </w:rPr>
        <w:t>:00</w:t>
      </w:r>
      <w:r w:rsidRPr="003E1EEE">
        <w:rPr>
          <w:rFonts w:ascii="Arial Narrow" w:hAnsi="Arial Narrow" w:cs="ITCBookmanEE"/>
          <w:b/>
          <w:sz w:val="22"/>
        </w:rPr>
        <w:t xml:space="preserve"> hod.</w:t>
      </w:r>
      <w:r w:rsidRPr="003E1EEE">
        <w:rPr>
          <w:rFonts w:ascii="Arial Narrow" w:hAnsi="Arial Narrow"/>
          <w:sz w:val="22"/>
        </w:rPr>
        <w:t xml:space="preserve"> v súlade so zákonom</w:t>
      </w:r>
      <w:bookmarkEnd w:id="64"/>
      <w:r w:rsidR="00065F6B" w:rsidRPr="003E1EEE">
        <w:rPr>
          <w:rFonts w:ascii="Arial Narrow" w:hAnsi="Arial Narrow" w:cs="ITCBookmanEE"/>
          <w:sz w:val="22"/>
        </w:rPr>
        <w:t xml:space="preserve">. </w:t>
      </w:r>
    </w:p>
    <w:p w14:paraId="4D7F0220" w14:textId="77777777" w:rsidR="00065F6B" w:rsidRPr="0052282B" w:rsidRDefault="00AE646D" w:rsidP="0052282B">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6" w:name="_Hlk534979644"/>
      <w:r w:rsidRPr="0052282B">
        <w:rPr>
          <w:rFonts w:ascii="Arial Narrow" w:hAnsi="Arial Narrow" w:cs="Arial"/>
          <w:sz w:val="22"/>
          <w:szCs w:val="22"/>
        </w:rPr>
        <w:t xml:space="preserve">Verejný obstarávateľ </w:t>
      </w:r>
      <w:bookmarkStart w:id="67" w:name="_Hlk37051205"/>
      <w:r w:rsidRPr="0052282B">
        <w:rPr>
          <w:rFonts w:ascii="Arial Narrow" w:hAnsi="Arial Narrow" w:cs="Arial"/>
          <w:sz w:val="22"/>
          <w:szCs w:val="22"/>
        </w:rPr>
        <w:t xml:space="preserve">prostredníctvom funkcionality EKS na to určenej, umožní účasť na otváraní ponúk prostredníctvom online sprístupnenia ponúk všetkým uchádzačom, ktorí predložili ponuku v lehote na predkladanie ponúk a </w:t>
      </w:r>
      <w:r w:rsidRPr="0052282B">
        <w:rPr>
          <w:rFonts w:ascii="Arial Narrow" w:hAnsi="Arial Narrow"/>
          <w:sz w:val="22"/>
          <w:szCs w:val="22"/>
        </w:rPr>
        <w:t>určeným spôsobom komunikácie</w:t>
      </w:r>
      <w:bookmarkEnd w:id="67"/>
      <w:r w:rsidR="00065F6B" w:rsidRPr="0052282B">
        <w:rPr>
          <w:rFonts w:ascii="Arial Narrow" w:hAnsi="Arial Narrow"/>
          <w:sz w:val="22"/>
          <w:szCs w:val="22"/>
        </w:rPr>
        <w:t>.</w:t>
      </w:r>
    </w:p>
    <w:p w14:paraId="1C816815" w14:textId="77777777" w:rsidR="00065F6B" w:rsidRPr="005F2F67" w:rsidRDefault="00AE646D" w:rsidP="0052282B">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bookmarkStart w:id="68" w:name="_Hlk37051224"/>
      <w:bookmarkStart w:id="69" w:name="_Hlk522983640"/>
      <w:bookmarkEnd w:id="66"/>
      <w:r w:rsidRPr="0052282B">
        <w:rPr>
          <w:rFonts w:ascii="Arial Narrow" w:hAnsi="Arial Narrow"/>
          <w:sz w:val="22"/>
          <w:szCs w:val="22"/>
        </w:rPr>
        <w:t>Priebeh otvárania ponúk, okruh oprávnených</w:t>
      </w:r>
      <w:r w:rsidRPr="0010102D">
        <w:rPr>
          <w:rFonts w:ascii="Arial Narrow" w:hAnsi="Arial Narrow"/>
          <w:sz w:val="22"/>
        </w:rPr>
        <w:t xml:space="preserve"> osôb a rozsah sprístupňovaných informácií o predložených ponukách sa riadi príslušnou funkcionalitou EKS a zákonom</w:t>
      </w:r>
      <w:bookmarkEnd w:id="68"/>
      <w:r w:rsidR="00BF0752" w:rsidRPr="005F2F67">
        <w:rPr>
          <w:rFonts w:ascii="Arial Narrow" w:hAnsi="Arial Narrow" w:cs="Arial"/>
          <w:sz w:val="22"/>
        </w:rPr>
        <w:t>.</w:t>
      </w:r>
    </w:p>
    <w:p w14:paraId="2B82BB08" w14:textId="77777777" w:rsidR="00065F6B" w:rsidRPr="008E07CD" w:rsidRDefault="006F5D04" w:rsidP="0052282B">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bookmarkStart w:id="70" w:name="_Hlk37051238"/>
      <w:bookmarkEnd w:id="69"/>
      <w:r>
        <w:rPr>
          <w:rFonts w:ascii="Arial Narrow" w:hAnsi="Arial Narrow" w:cs="Arial"/>
          <w:sz w:val="22"/>
        </w:rPr>
        <w:t xml:space="preserve">V rámci online sprístupnenia </w:t>
      </w:r>
      <w:r w:rsidRPr="006F5D04">
        <w:rPr>
          <w:rFonts w:ascii="Arial Narrow" w:hAnsi="Arial Narrow" w:cs="Arial"/>
          <w:sz w:val="22"/>
        </w:rPr>
        <w:t xml:space="preserve">ponúk podľa bodu 25.1, bodu 25.2 a bodu 25.3 týchto </w:t>
      </w:r>
      <w:r>
        <w:rPr>
          <w:rFonts w:ascii="Arial Narrow" w:hAnsi="Arial Narrow" w:cs="Arial"/>
          <w:sz w:val="22"/>
        </w:rPr>
        <w:t>súťažných podkladov,</w:t>
      </w:r>
      <w:r w:rsidRPr="002168A4">
        <w:rPr>
          <w:rFonts w:ascii="Arial Narrow" w:hAnsi="Arial Narrow" w:cs="Arial"/>
          <w:sz w:val="22"/>
        </w:rPr>
        <w:t xml:space="preserve"> komisia prostredníctvom funkcionality EKS na to určenej, zverejní obchodné mená alebo názvy, sídla, miesta podnikania alebo adresy pobytov všetkých uchádzačov a ich návrhy na plnenie kritérií, ktoré sa dajú </w:t>
      </w:r>
      <w:r w:rsidRPr="005752E5">
        <w:rPr>
          <w:rFonts w:ascii="Arial Narrow" w:hAnsi="Arial Narrow" w:cs="Arial"/>
          <w:sz w:val="22"/>
        </w:rPr>
        <w:t>vyjadriť číslom</w:t>
      </w:r>
      <w:r w:rsidR="005752E5" w:rsidRPr="005752E5">
        <w:rPr>
          <w:rFonts w:ascii="Arial Narrow" w:hAnsi="Arial Narrow" w:cs="Arial"/>
          <w:sz w:val="22"/>
        </w:rPr>
        <w:t xml:space="preserve"> </w:t>
      </w:r>
      <w:r w:rsidR="005752E5" w:rsidRPr="005752E5">
        <w:rPr>
          <w:rFonts w:ascii="Arial Narrow" w:hAnsi="Arial Narrow" w:cs="ITCBookmanEE"/>
          <w:sz w:val="22"/>
        </w:rPr>
        <w:t>podľa § 52 ods. 2 zákona</w:t>
      </w:r>
      <w:r w:rsidRPr="005752E5">
        <w:rPr>
          <w:rFonts w:ascii="Arial Narrow" w:hAnsi="Arial Narrow" w:cs="Arial"/>
          <w:sz w:val="22"/>
        </w:rPr>
        <w:t>,</w:t>
      </w:r>
      <w:r w:rsidRPr="002168A4">
        <w:rPr>
          <w:rFonts w:ascii="Arial Narrow" w:hAnsi="Arial Narrow" w:cs="Arial"/>
          <w:sz w:val="22"/>
        </w:rPr>
        <w:t xml:space="preserve"> určených verejným obstarávateľom na vyhodnotenie ponúk. Ostatné údaje uvedené v ponuke sa nezverejňujú</w:t>
      </w:r>
      <w:bookmarkEnd w:id="70"/>
      <w:r w:rsidR="00065F6B" w:rsidRPr="002A4C8B">
        <w:rPr>
          <w:rFonts w:ascii="Arial Narrow" w:hAnsi="Arial Narrow" w:cs="Arial"/>
          <w:sz w:val="22"/>
        </w:rPr>
        <w:t>.</w:t>
      </w:r>
      <w:r w:rsidR="008E07CD">
        <w:rPr>
          <w:rFonts w:ascii="Arial Narrow" w:hAnsi="Arial Narrow" w:cs="Arial"/>
          <w:sz w:val="22"/>
        </w:rPr>
        <w:t xml:space="preserve"> </w:t>
      </w:r>
      <w:r w:rsidR="008E07CD" w:rsidRPr="008E07CD">
        <w:rPr>
          <w:rFonts w:ascii="Arial Narrow" w:hAnsi="Arial Narrow" w:cs="Arial"/>
          <w:sz w:val="22"/>
        </w:rPr>
        <w:t xml:space="preserve">Komisia následne </w:t>
      </w:r>
      <w:r w:rsidR="008E07CD" w:rsidRPr="008E07CD">
        <w:rPr>
          <w:rFonts w:ascii="Arial Narrow" w:hAnsi="Arial Narrow" w:cs="ITCBookmanEE"/>
          <w:sz w:val="22"/>
        </w:rPr>
        <w:t xml:space="preserve">pokračuje vo vyhodnotení </w:t>
      </w:r>
      <w:r w:rsidR="008E07CD" w:rsidRPr="008E07CD">
        <w:rPr>
          <w:rFonts w:ascii="Arial Narrow" w:hAnsi="Arial Narrow"/>
          <w:sz w:val="22"/>
        </w:rPr>
        <w:t>ponúk podľa § 53 zákona, pričom až následne vyhodnotí splnenie podmienok účasti podľa § 40 zákona v súlade so zákonom</w:t>
      </w:r>
      <w:r w:rsidR="008E07CD">
        <w:rPr>
          <w:rFonts w:ascii="Arial Narrow" w:hAnsi="Arial Narrow"/>
          <w:sz w:val="22"/>
        </w:rPr>
        <w:t>.</w:t>
      </w:r>
    </w:p>
    <w:p w14:paraId="514DEDBC" w14:textId="77777777" w:rsidR="0052282B" w:rsidRPr="0052282B" w:rsidRDefault="006F5D04" w:rsidP="0052282B">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b/>
          <w:sz w:val="22"/>
          <w:lang w:eastAsia="en-US"/>
        </w:rPr>
      </w:pPr>
      <w:bookmarkStart w:id="71" w:name="_Hlk37051248"/>
      <w:r w:rsidRPr="002168A4">
        <w:rPr>
          <w:rFonts w:ascii="Arial Narrow" w:hAnsi="Arial Narrow" w:cs="ITCBookmanEE"/>
          <w:sz w:val="22"/>
          <w:lang w:eastAsia="sk-SK"/>
        </w:rPr>
        <w:t>Verejný obstarávateľ</w:t>
      </w:r>
      <w:r>
        <w:rPr>
          <w:rFonts w:ascii="Arial Narrow" w:hAnsi="Arial Narrow" w:cs="ITCBookmanEE"/>
          <w:sz w:val="22"/>
          <w:lang w:eastAsia="sk-SK"/>
        </w:rPr>
        <w:t xml:space="preserve"> </w:t>
      </w:r>
      <w:r w:rsidRPr="002168A4">
        <w:rPr>
          <w:rFonts w:ascii="Arial Narrow" w:hAnsi="Arial Narrow" w:cs="ITCBookmanEE"/>
          <w:sz w:val="22"/>
          <w:lang w:eastAsia="sk-SK"/>
        </w:rPr>
        <w:t xml:space="preserve">najneskôr do piatich pracovných dní odo dňa otvárania ponúk pošle </w:t>
      </w:r>
      <w:r w:rsidRPr="002168A4">
        <w:rPr>
          <w:rFonts w:ascii="Arial Narrow" w:hAnsi="Arial Narrow"/>
          <w:sz w:val="22"/>
        </w:rPr>
        <w:t>elektronicky, spôsobom určeným funkcionalitou EKS</w:t>
      </w:r>
      <w:r w:rsidR="002339CC">
        <w:rPr>
          <w:rFonts w:ascii="Arial Narrow" w:hAnsi="Arial Narrow"/>
          <w:sz w:val="22"/>
        </w:rPr>
        <w:t>,</w:t>
      </w:r>
      <w:r w:rsidRPr="002168A4">
        <w:rPr>
          <w:rFonts w:ascii="Arial Narrow" w:hAnsi="Arial Narrow" w:cs="ITCBookmanEE"/>
          <w:sz w:val="22"/>
          <w:lang w:eastAsia="sk-SK"/>
        </w:rPr>
        <w:t xml:space="preserve"> všetkým uchádzačom, ktorí predložili ponuky v lehote na predkladanie </w:t>
      </w:r>
      <w:r w:rsidRPr="006F5D04">
        <w:rPr>
          <w:rFonts w:ascii="Arial Narrow" w:hAnsi="Arial Narrow" w:cs="ITCBookmanEE"/>
          <w:sz w:val="22"/>
          <w:lang w:eastAsia="sk-SK"/>
        </w:rPr>
        <w:t xml:space="preserve">ponúk </w:t>
      </w:r>
      <w:r w:rsidRPr="006F5D04">
        <w:rPr>
          <w:rFonts w:ascii="Arial Narrow" w:hAnsi="Arial Narrow"/>
          <w:sz w:val="22"/>
        </w:rPr>
        <w:t>a určeným spôsobom komunikácie</w:t>
      </w:r>
      <w:r w:rsidRPr="006F5D04">
        <w:rPr>
          <w:rFonts w:ascii="Arial Narrow" w:hAnsi="Arial Narrow" w:cs="ITCBookmanEE"/>
          <w:sz w:val="22"/>
          <w:lang w:eastAsia="sk-SK"/>
        </w:rPr>
        <w:t xml:space="preserve">, zápisnicu </w:t>
      </w:r>
      <w:r w:rsidRPr="002168A4">
        <w:rPr>
          <w:rFonts w:ascii="Arial Narrow" w:hAnsi="Arial Narrow" w:cs="ITCBookmanEE"/>
          <w:sz w:val="22"/>
          <w:lang w:eastAsia="sk-SK"/>
        </w:rPr>
        <w:t xml:space="preserve">z otvárania ponúk. Zápisnica </w:t>
      </w:r>
      <w:r>
        <w:rPr>
          <w:rFonts w:ascii="Arial Narrow" w:hAnsi="Arial Narrow" w:cs="ITCBookmanEE"/>
          <w:sz w:val="22"/>
          <w:lang w:eastAsia="sk-SK"/>
        </w:rPr>
        <w:t xml:space="preserve">z otvárania ponúk </w:t>
      </w:r>
      <w:r w:rsidRPr="002168A4">
        <w:rPr>
          <w:rFonts w:ascii="Arial Narrow" w:hAnsi="Arial Narrow" w:cs="ITCBookmanEE"/>
          <w:sz w:val="22"/>
          <w:lang w:eastAsia="sk-SK"/>
        </w:rPr>
        <w:t>obsahuje údaje zverejnené podľa bodu 25.</w:t>
      </w:r>
      <w:r>
        <w:rPr>
          <w:rFonts w:ascii="Arial Narrow" w:hAnsi="Arial Narrow" w:cs="ITCBookmanEE"/>
          <w:sz w:val="22"/>
          <w:lang w:eastAsia="sk-SK"/>
        </w:rPr>
        <w:t>4</w:t>
      </w:r>
      <w:r w:rsidRPr="002168A4">
        <w:rPr>
          <w:rFonts w:ascii="Arial Narrow" w:hAnsi="Arial Narrow" w:cs="ITCBookmanEE"/>
          <w:sz w:val="22"/>
          <w:lang w:eastAsia="sk-SK"/>
        </w:rPr>
        <w:t xml:space="preserve"> týchto súťažných podkladov</w:t>
      </w:r>
      <w:bookmarkEnd w:id="71"/>
      <w:r w:rsidR="00065F6B" w:rsidRPr="002A4C8B">
        <w:rPr>
          <w:rFonts w:ascii="Arial Narrow" w:hAnsi="Arial Narrow" w:cs="ITCBookmanEE"/>
          <w:sz w:val="22"/>
          <w:lang w:eastAsia="sk-SK"/>
        </w:rPr>
        <w:t>.</w:t>
      </w:r>
    </w:p>
    <w:p w14:paraId="35A6183E" w14:textId="77777777" w:rsidR="00052BCB" w:rsidRPr="002A4C8B" w:rsidRDefault="0052282B" w:rsidP="0052282B">
      <w:pPr>
        <w:autoSpaceDE w:val="0"/>
        <w:autoSpaceDN w:val="0"/>
        <w:adjustRightInd w:val="0"/>
        <w:spacing w:before="120" w:after="120" w:line="240" w:lineRule="auto"/>
        <w:ind w:left="567"/>
        <w:jc w:val="both"/>
        <w:rPr>
          <w:rFonts w:ascii="Arial Narrow" w:hAnsi="Arial Narrow" w:cs="Arial"/>
          <w:b/>
          <w:sz w:val="22"/>
        </w:rPr>
      </w:pPr>
      <w:r w:rsidRPr="002A4C8B">
        <w:rPr>
          <w:rFonts w:ascii="Arial Narrow" w:hAnsi="Arial Narrow" w:cs="Arial"/>
          <w:b/>
          <w:sz w:val="22"/>
        </w:rPr>
        <w:t xml:space="preserve"> </w:t>
      </w:r>
    </w:p>
    <w:p w14:paraId="3FFCDF49" w14:textId="77777777"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630EC869" w14:textId="77777777" w:rsidR="00065F6B" w:rsidRPr="002A4C8B" w:rsidRDefault="00065F6B" w:rsidP="0052282B">
      <w:pPr>
        <w:numPr>
          <w:ilvl w:val="0"/>
          <w:numId w:val="25"/>
        </w:numPr>
        <w:spacing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492B5CA1" w14:textId="77777777" w:rsidR="00065F6B" w:rsidRPr="002A4C8B" w:rsidRDefault="00065F6B" w:rsidP="0052282B">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1F8D6954" w14:textId="77777777" w:rsidR="00065F6B" w:rsidRPr="002A4C8B" w:rsidRDefault="00065F6B" w:rsidP="0052282B">
      <w:pPr>
        <w:numPr>
          <w:ilvl w:val="0"/>
          <w:numId w:val="25"/>
        </w:numPr>
        <w:spacing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0F0E7105" w14:textId="77777777" w:rsidR="00065F6B" w:rsidRPr="002A4C8B" w:rsidRDefault="00065F6B" w:rsidP="0052282B">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72"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72"/>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38127474" w14:textId="77777777" w:rsidR="00065F6B" w:rsidRPr="002A4C8B" w:rsidRDefault="00065F6B" w:rsidP="0052282B">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73"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73"/>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370A635A"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24924C0A"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1B7BD508"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78A84CA0"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74" w:name="_Hlk534980981"/>
      <w:r w:rsidR="00525732">
        <w:rPr>
          <w:rFonts w:ascii="Arial Narrow" w:hAnsi="Arial Narrow" w:cs="Arial"/>
          <w:sz w:val="22"/>
        </w:rPr>
        <w:t>najmä s ohľadom na dodržiavanie minimálnych mzdových nákladov, ochrany životného prostredia alebo sociálneho práva</w:t>
      </w:r>
      <w:bookmarkEnd w:id="74"/>
      <w:r w:rsidR="00E36012">
        <w:rPr>
          <w:rFonts w:ascii="Arial Narrow" w:hAnsi="Arial Narrow" w:cs="Arial"/>
          <w:sz w:val="22"/>
        </w:rPr>
        <w:t>,</w:t>
      </w:r>
    </w:p>
    <w:p w14:paraId="6B908338"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2206E72B" w14:textId="77777777" w:rsidR="00065F6B" w:rsidRPr="00952E9E" w:rsidRDefault="00952E9E" w:rsidP="00952E9E">
      <w:pPr>
        <w:numPr>
          <w:ilvl w:val="0"/>
          <w:numId w:val="11"/>
        </w:numPr>
        <w:spacing w:before="120" w:after="120" w:line="240" w:lineRule="auto"/>
        <w:ind w:left="1134" w:hanging="567"/>
        <w:jc w:val="both"/>
        <w:rPr>
          <w:rFonts w:ascii="Arial Narrow" w:hAnsi="Arial Narrow" w:cs="Arial"/>
          <w:sz w:val="22"/>
        </w:rPr>
      </w:pPr>
      <w:r>
        <w:rPr>
          <w:rFonts w:ascii="Arial Narrow" w:hAnsi="Arial Narrow" w:cs="Arial"/>
          <w:sz w:val="22"/>
        </w:rPr>
        <w:t xml:space="preserve"> </w:t>
      </w:r>
      <w:r w:rsidR="00065F6B" w:rsidRPr="00952E9E">
        <w:rPr>
          <w:rFonts w:ascii="Arial Narrow" w:hAnsi="Arial Narrow" w:cs="Arial"/>
          <w:sz w:val="22"/>
        </w:rPr>
        <w:t>možnosti uchádzača získať štátnu pomoc.</w:t>
      </w:r>
      <w:r w:rsidR="00065F6B" w:rsidRPr="00952E9E">
        <w:rPr>
          <w:rFonts w:ascii="Arial Narrow" w:hAnsi="Arial Narrow" w:cs="Arial"/>
          <w:sz w:val="22"/>
        </w:rPr>
        <w:tab/>
      </w:r>
    </w:p>
    <w:p w14:paraId="7DDF1EC8" w14:textId="77777777" w:rsidR="00074E2E" w:rsidRPr="00EB18BC" w:rsidRDefault="00074E2E" w:rsidP="0052282B">
      <w:pPr>
        <w:pStyle w:val="Odsekzoznamu"/>
        <w:numPr>
          <w:ilvl w:val="1"/>
          <w:numId w:val="25"/>
        </w:numPr>
        <w:tabs>
          <w:tab w:val="clear" w:pos="2160"/>
          <w:tab w:val="clear" w:pos="2880"/>
          <w:tab w:val="clear" w:pos="4500"/>
        </w:tabs>
        <w:spacing w:before="120" w:after="120"/>
        <w:ind w:left="567" w:hanging="567"/>
        <w:jc w:val="both"/>
        <w:rPr>
          <w:rFonts w:ascii="Arial Narrow" w:hAnsi="Arial Narrow"/>
          <w:sz w:val="22"/>
        </w:rPr>
      </w:pPr>
      <w:r w:rsidRPr="00EB18BC">
        <w:rPr>
          <w:rFonts w:ascii="Arial Narrow" w:hAnsi="Arial Narrow"/>
          <w:sz w:val="22"/>
        </w:rPr>
        <w:lastRenderedPageBreak/>
        <w:t xml:space="preserve">Uchádzač musí doručiť </w:t>
      </w:r>
      <w:r w:rsidR="006B5F57" w:rsidRPr="00EB18BC">
        <w:rPr>
          <w:rFonts w:ascii="Arial Narrow" w:hAnsi="Arial Narrow" w:cs="Arial"/>
          <w:sz w:val="22"/>
        </w:rPr>
        <w:t xml:space="preserve">písomne </w:t>
      </w:r>
      <w:bookmarkStart w:id="75"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ED74A7">
        <w:rPr>
          <w:rFonts w:ascii="Arial Narrow" w:hAnsi="Arial Narrow" w:cs="Arial"/>
          <w:sz w:val="22"/>
        </w:rPr>
        <w:t>,</w:t>
      </w:r>
      <w:r w:rsidR="006B5F57" w:rsidRPr="00EB18BC">
        <w:rPr>
          <w:rFonts w:ascii="Arial Narrow" w:hAnsi="Arial Narrow"/>
          <w:sz w:val="22"/>
        </w:rPr>
        <w:t xml:space="preserve"> </w:t>
      </w:r>
      <w:bookmarkEnd w:id="75"/>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73ACC767" w14:textId="77777777" w:rsidR="00065F6B" w:rsidRPr="00EB18BC" w:rsidRDefault="00065F6B" w:rsidP="0052282B">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466AB839" w14:textId="77777777" w:rsidR="00065F6B" w:rsidRPr="00EB18BC" w:rsidRDefault="00065F6B" w:rsidP="0052282B">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072A3BA7" w14:textId="77777777" w:rsidR="00065F6B" w:rsidRPr="00EB18BC" w:rsidRDefault="00065F6B" w:rsidP="0052282B">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7A3F1A14" w14:textId="77777777" w:rsidR="00065F6B" w:rsidRPr="00EB18BC" w:rsidRDefault="00065F6B" w:rsidP="0052282B">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61D87C1B" w14:textId="77777777" w:rsidR="00065F6B" w:rsidRPr="00EB18BC" w:rsidRDefault="00065F6B" w:rsidP="0052282B">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491E07FA"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2024D87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409019A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73340044"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2CFB152F"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376875E1"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3D7F0F5B"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4E7CEEFF"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29E99DC8" w14:textId="77777777" w:rsidR="00065F6B" w:rsidRPr="00EB18BC" w:rsidRDefault="00065F6B" w:rsidP="0052282B">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0256BFC7" w14:textId="77777777" w:rsidR="00065F6B" w:rsidRPr="00EB18BC" w:rsidRDefault="00065F6B" w:rsidP="0052282B">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76"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76"/>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5507D8A8" w14:textId="77777777" w:rsidR="00065F6B" w:rsidRPr="00EB18BC" w:rsidRDefault="00065F6B" w:rsidP="0052282B">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290F9B0C" w14:textId="77777777" w:rsidR="00376512" w:rsidRPr="00EB18BC" w:rsidRDefault="006D54D1" w:rsidP="0052282B">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i/>
          <w:sz w:val="22"/>
        </w:rPr>
      </w:pPr>
      <w:r>
        <w:rPr>
          <w:rFonts w:ascii="Arial Narrow" w:hAnsi="Arial Narrow" w:cs="Arial"/>
          <w:sz w:val="22"/>
        </w:rPr>
        <w:t>Kritérium na vyhodnotenie ponúk a pravidlá jeho uplatnenia sú uvedené v prílohe č. 4</w:t>
      </w:r>
      <w:r w:rsidR="00935BC4">
        <w:rPr>
          <w:rFonts w:ascii="Arial Narrow" w:hAnsi="Arial Narrow" w:cs="Arial"/>
          <w:sz w:val="22"/>
        </w:rPr>
        <w:t xml:space="preserve"> </w:t>
      </w:r>
      <w:r w:rsidR="00935BC4" w:rsidRPr="00D10D06">
        <w:rPr>
          <w:rFonts w:ascii="Arial Narrow" w:hAnsi="Arial Narrow"/>
          <w:sz w:val="22"/>
        </w:rPr>
        <w:t>Kritérium na vyhodnotenie ponúk, pravidlá jeho uplatnenia</w:t>
      </w:r>
      <w:r>
        <w:rPr>
          <w:rFonts w:ascii="Arial Narrow" w:hAnsi="Arial Narrow" w:cs="Arial"/>
          <w:sz w:val="22"/>
        </w:rPr>
        <w:t xml:space="preserve"> týchto súťažných podkladov.</w:t>
      </w:r>
    </w:p>
    <w:p w14:paraId="56BBE90F" w14:textId="77777777" w:rsidR="004F3237" w:rsidRPr="00EB18BC" w:rsidRDefault="004F3237" w:rsidP="0052282B">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elektronická aukcia</w:t>
      </w:r>
    </w:p>
    <w:p w14:paraId="01E8CC27" w14:textId="77777777" w:rsidR="00376512" w:rsidRPr="0052282B" w:rsidRDefault="00376512" w:rsidP="00EB18BC">
      <w:pPr>
        <w:tabs>
          <w:tab w:val="left" w:pos="708"/>
        </w:tabs>
        <w:spacing w:before="120" w:after="120" w:line="240" w:lineRule="auto"/>
        <w:rPr>
          <w:rFonts w:ascii="Arial Narrow" w:hAnsi="Arial Narrow" w:cs="Arial"/>
          <w:sz w:val="22"/>
          <w:lang w:eastAsia="sk-SK"/>
        </w:rPr>
      </w:pPr>
      <w:r w:rsidRPr="0052282B">
        <w:rPr>
          <w:rFonts w:ascii="Arial Narrow" w:hAnsi="Arial Narrow" w:cs="Arial"/>
          <w:sz w:val="22"/>
          <w:lang w:eastAsia="sk-SK"/>
        </w:rPr>
        <w:t>Neaplikuje sa.</w:t>
      </w:r>
    </w:p>
    <w:p w14:paraId="5AECB6A1"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46271CC0" w14:textId="77777777" w:rsidR="00065F6B" w:rsidRPr="00EB18BC" w:rsidRDefault="00065F6B" w:rsidP="00272F08">
      <w:pPr>
        <w:numPr>
          <w:ilvl w:val="0"/>
          <w:numId w:val="25"/>
        </w:numPr>
        <w:spacing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   </w:t>
      </w:r>
      <w:r w:rsidRPr="00EB18BC">
        <w:rPr>
          <w:rFonts w:ascii="Arial Narrow" w:hAnsi="Arial Narrow" w:cs="Arial"/>
          <w:b/>
          <w:bCs/>
          <w:smallCaps/>
          <w:sz w:val="22"/>
        </w:rPr>
        <w:t>posúdenie splnenia podmienok účasti</w:t>
      </w:r>
    </w:p>
    <w:p w14:paraId="6586CF8F" w14:textId="77777777" w:rsidR="00011F53" w:rsidRPr="00EB18BC" w:rsidRDefault="00065F6B" w:rsidP="00272F08">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52282B">
        <w:rPr>
          <w:rFonts w:ascii="Arial Narrow" w:hAnsi="Arial Narrow" w:cs="Arial"/>
          <w:sz w:val="22"/>
        </w:rPr>
        <w:t xml:space="preserve">Hodnotenie </w:t>
      </w:r>
      <w:r w:rsidR="00011F53" w:rsidRPr="0052282B">
        <w:rPr>
          <w:rFonts w:ascii="Arial Narrow" w:hAnsi="Arial Narrow" w:cs="Arial"/>
          <w:sz w:val="22"/>
        </w:rPr>
        <w:t>splnenia podmienok účasti bude založené na preskúmaní splnenia podmienok účasti týkajúcich</w:t>
      </w:r>
      <w:r w:rsidR="00011F53" w:rsidRPr="00EB18BC">
        <w:rPr>
          <w:rFonts w:ascii="Arial Narrow" w:hAnsi="Arial Narrow"/>
          <w:sz w:val="22"/>
        </w:rPr>
        <w:t xml:space="preserve"> sa:</w:t>
      </w:r>
    </w:p>
    <w:p w14:paraId="7FD58AAB" w14:textId="77777777" w:rsidR="00011F53" w:rsidRPr="00EB18BC" w:rsidRDefault="004255A3" w:rsidP="00710B83">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3E35CDA3" w14:textId="77777777" w:rsidR="00011F53" w:rsidRPr="00EB18BC" w:rsidRDefault="004255A3" w:rsidP="00D02832">
      <w:pPr>
        <w:spacing w:before="120" w:after="120" w:line="240" w:lineRule="auto"/>
        <w:ind w:left="993" w:hanging="284"/>
        <w:jc w:val="both"/>
        <w:rPr>
          <w:rFonts w:ascii="Arial Narrow" w:hAnsi="Arial Narrow"/>
          <w:sz w:val="22"/>
        </w:rPr>
      </w:pPr>
      <w:r w:rsidRPr="00EB18BC">
        <w:rPr>
          <w:rFonts w:ascii="Arial Narrow" w:hAnsi="Arial Narrow"/>
          <w:sz w:val="22"/>
        </w:rPr>
        <w:lastRenderedPageBreak/>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w:t>
      </w:r>
    </w:p>
    <w:p w14:paraId="311EC872" w14:textId="77777777" w:rsidR="006C03B1" w:rsidRPr="00EB18BC" w:rsidRDefault="006C03B1" w:rsidP="00272F08">
      <w:pPr>
        <w:spacing w:before="120" w:after="120" w:line="240" w:lineRule="auto"/>
        <w:ind w:left="709"/>
        <w:jc w:val="both"/>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Pr>
          <w:rFonts w:ascii="Arial Narrow" w:hAnsi="Arial Narrow" w:cs="Arial"/>
          <w:sz w:val="22"/>
        </w:rPr>
        <w:t>JED</w:t>
      </w:r>
      <w:r w:rsidRPr="00EB18BC">
        <w:rPr>
          <w:rFonts w:ascii="Arial Narrow" w:hAnsi="Arial Narrow" w:cs="Arial"/>
          <w:sz w:val="22"/>
        </w:rPr>
        <w:t xml:space="preserve"> v súlade s § 39 zákon</w:t>
      </w:r>
      <w:r>
        <w:rPr>
          <w:rFonts w:ascii="Arial Narrow" w:hAnsi="Arial Narrow" w:cs="Arial"/>
          <w:sz w:val="22"/>
        </w:rPr>
        <w:t xml:space="preserve">a. </w:t>
      </w:r>
    </w:p>
    <w:p w14:paraId="04FC9C47" w14:textId="77777777" w:rsidR="00065F6B" w:rsidRPr="00EB18BC" w:rsidRDefault="00E7650F" w:rsidP="006C03B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6A04019E" w14:textId="77777777" w:rsidR="00065F6B" w:rsidRPr="00EB18BC" w:rsidRDefault="00065F6B" w:rsidP="006C03B1">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36BF0296" w14:textId="77777777" w:rsidR="00065F6B" w:rsidRPr="00BC2473" w:rsidRDefault="00065F6B" w:rsidP="006C03B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77"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77"/>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78"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79" w:name="_Hlk524512343"/>
      <w:bookmarkEnd w:id="78"/>
    </w:p>
    <w:p w14:paraId="58D2F574" w14:textId="26095EE7" w:rsidR="000C02EE" w:rsidRPr="00FD0368" w:rsidRDefault="00065F6B" w:rsidP="006C03B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bookmarkStart w:id="80" w:name="_Hlk522985482"/>
      <w:bookmarkEnd w:id="79"/>
      <w:r w:rsidRPr="00E03334">
        <w:rPr>
          <w:rFonts w:ascii="Arial Narrow" w:hAnsi="Arial Narrow" w:cs="Arial"/>
          <w:sz w:val="22"/>
        </w:rPr>
        <w:t>Verejný obstarávateľ podľa zákona písomne</w:t>
      </w:r>
      <w:r w:rsidR="00CA026C" w:rsidRPr="00E03334">
        <w:rPr>
          <w:rFonts w:ascii="Arial Narrow" w:hAnsi="Arial Narrow" w:cs="Arial"/>
          <w:sz w:val="22"/>
        </w:rPr>
        <w:t xml:space="preserve"> </w:t>
      </w:r>
      <w:bookmarkStart w:id="81" w:name="_Hlk522985801"/>
      <w:r w:rsidR="00B512F9" w:rsidRPr="00E03334">
        <w:rPr>
          <w:rFonts w:ascii="Arial Narrow" w:hAnsi="Arial Narrow"/>
          <w:sz w:val="22"/>
        </w:rPr>
        <w:t>– elektronick</w:t>
      </w:r>
      <w:r w:rsidR="00155495" w:rsidRPr="00E03334">
        <w:rPr>
          <w:rFonts w:ascii="Arial Narrow" w:hAnsi="Arial Narrow"/>
          <w:sz w:val="22"/>
        </w:rPr>
        <w:t>y</w:t>
      </w:r>
      <w:r w:rsidR="00B512F9" w:rsidRPr="00E03334">
        <w:rPr>
          <w:rFonts w:ascii="Arial Narrow" w:hAnsi="Arial Narrow"/>
          <w:sz w:val="22"/>
        </w:rPr>
        <w:t>,</w:t>
      </w:r>
      <w:r w:rsidR="00411C4D" w:rsidRPr="00E03334">
        <w:rPr>
          <w:rFonts w:ascii="Arial Narrow" w:hAnsi="Arial Narrow"/>
          <w:sz w:val="22"/>
        </w:rPr>
        <w:t xml:space="preserve"> spôsobom určeným funkcionalitou EKS</w:t>
      </w:r>
      <w:bookmarkEnd w:id="81"/>
      <w:r w:rsidR="00411C4D" w:rsidRPr="00E03334">
        <w:rPr>
          <w:rFonts w:ascii="Arial Narrow" w:hAnsi="Arial Narrow"/>
          <w:sz w:val="22"/>
        </w:rPr>
        <w:t>,</w:t>
      </w:r>
      <w:r w:rsidRPr="00E03334">
        <w:rPr>
          <w:rFonts w:ascii="Arial Narrow" w:hAnsi="Arial Narrow" w:cs="Arial"/>
          <w:sz w:val="22"/>
        </w:rPr>
        <w:t xml:space="preserve"> požiada uchádzača</w:t>
      </w:r>
      <w:r w:rsidR="00072D97" w:rsidRPr="00E03334">
        <w:rPr>
          <w:rFonts w:ascii="Arial Narrow" w:hAnsi="Arial Narrow" w:cs="Arial"/>
          <w:sz w:val="22"/>
        </w:rPr>
        <w:t xml:space="preserve">, </w:t>
      </w:r>
      <w:bookmarkStart w:id="82" w:name="_Hlk534980088"/>
      <w:r w:rsidR="00072D97" w:rsidRPr="00E03334">
        <w:rPr>
          <w:rFonts w:ascii="Arial Narrow" w:hAnsi="Arial Narrow" w:cs="Arial"/>
          <w:sz w:val="22"/>
        </w:rPr>
        <w:t xml:space="preserve">aby </w:t>
      </w:r>
      <w:r w:rsidR="00072D97"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w:t>
      </w:r>
      <w:r w:rsidR="00072D97" w:rsidRPr="00E03334">
        <w:rPr>
          <w:rFonts w:ascii="Arial Narrow" w:hAnsi="Arial Narrow" w:cs="Arial"/>
          <w:sz w:val="22"/>
        </w:rPr>
        <w:t>il</w:t>
      </w:r>
      <w:r w:rsidRPr="00E03334">
        <w:rPr>
          <w:rFonts w:ascii="Arial Narrow" w:hAnsi="Arial Narrow" w:cs="Arial"/>
          <w:sz w:val="22"/>
        </w:rPr>
        <w:t xml:space="preserve"> in</w:t>
      </w:r>
      <w:r w:rsidR="00072D97" w:rsidRPr="00E03334">
        <w:rPr>
          <w:rFonts w:ascii="Arial Narrow" w:hAnsi="Arial Narrow" w:cs="Arial"/>
          <w:sz w:val="22"/>
        </w:rPr>
        <w:t>ú</w:t>
      </w:r>
      <w:r w:rsidRPr="00E03334">
        <w:rPr>
          <w:rFonts w:ascii="Arial Narrow" w:hAnsi="Arial Narrow" w:cs="Arial"/>
          <w:sz w:val="22"/>
        </w:rPr>
        <w:t xml:space="preserve"> osob</w:t>
      </w:r>
      <w:r w:rsidR="00072D97" w:rsidRPr="00E03334">
        <w:rPr>
          <w:rFonts w:ascii="Arial Narrow" w:hAnsi="Arial Narrow" w:cs="Arial"/>
          <w:sz w:val="22"/>
        </w:rPr>
        <w:t>u</w:t>
      </w:r>
      <w:r w:rsidRPr="00E03334">
        <w:rPr>
          <w:rFonts w:ascii="Arial Narrow" w:hAnsi="Arial Narrow" w:cs="Arial"/>
          <w:sz w:val="22"/>
        </w:rPr>
        <w:t xml:space="preserve">, prostredníctvom ktorej preukazuje </w:t>
      </w:r>
      <w:r w:rsidRPr="00FD0368">
        <w:rPr>
          <w:rFonts w:ascii="Arial Narrow" w:hAnsi="Arial Narrow" w:cs="Arial"/>
          <w:sz w:val="22"/>
        </w:rPr>
        <w:t xml:space="preserve">technickú spôsobilosť alebo odbornú spôsobilosť, ak existujú dôvody na vylúčenie. </w:t>
      </w:r>
      <w:bookmarkEnd w:id="80"/>
    </w:p>
    <w:bookmarkEnd w:id="82"/>
    <w:p w14:paraId="301F4F7D" w14:textId="77777777" w:rsidR="00375B2A" w:rsidRPr="00E03334" w:rsidRDefault="00375B2A" w:rsidP="00E03334">
      <w:pPr>
        <w:spacing w:before="120" w:after="120" w:line="240" w:lineRule="auto"/>
        <w:jc w:val="both"/>
        <w:rPr>
          <w:rFonts w:ascii="Arial Narrow" w:hAnsi="Arial Narrow" w:cs="Arial"/>
          <w:sz w:val="22"/>
        </w:rPr>
      </w:pPr>
    </w:p>
    <w:p w14:paraId="3C393AEA" w14:textId="77777777" w:rsidR="00065F6B" w:rsidRPr="00EB18BC" w:rsidRDefault="00065F6B" w:rsidP="006C03B1">
      <w:pPr>
        <w:numPr>
          <w:ilvl w:val="0"/>
          <w:numId w:val="25"/>
        </w:numPr>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7A95E7F0" w14:textId="77777777" w:rsidR="00065F6B" w:rsidRPr="0005236D" w:rsidRDefault="00065F6B" w:rsidP="006C03B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63EFE695"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056DE0D6"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63572B23"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83" w:name="_Hlk534980433"/>
      <w:r w:rsidR="004C5EFB">
        <w:rPr>
          <w:rFonts w:ascii="Arial Narrow" w:hAnsi="Arial Narrow" w:cs="Arial"/>
          <w:sz w:val="22"/>
        </w:rPr>
        <w:t>a majú vplyv na vyhodnotenie splnenia podmienok účasti</w:t>
      </w:r>
      <w:bookmarkEnd w:id="83"/>
      <w:r w:rsidR="001B0687">
        <w:rPr>
          <w:rFonts w:ascii="Arial Narrow" w:hAnsi="Arial Narrow" w:cs="Arial"/>
          <w:sz w:val="22"/>
        </w:rPr>
        <w:t>,</w:t>
      </w:r>
    </w:p>
    <w:p w14:paraId="221EBCC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103DCB35"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2DA975B7"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5915AF91"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2FFD2F75"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1F1276EB"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2268DFE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2C6356AC"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7A00DA93" w14:textId="77777777" w:rsidR="00065F6B" w:rsidRPr="0005236D" w:rsidRDefault="00065F6B" w:rsidP="006C03B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0DCE2E4B" w14:textId="77777777" w:rsidR="00065F6B" w:rsidRPr="0005236D" w:rsidRDefault="00065F6B" w:rsidP="006C03B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6C03B1">
        <w:rPr>
          <w:rFonts w:ascii="Arial Narrow" w:hAnsi="Arial Narrow" w:cs="Arial"/>
          <w:sz w:val="22"/>
        </w:rPr>
        <w:t>f</w:t>
      </w:r>
      <w:r w:rsidRPr="0005236D">
        <w:rPr>
          <w:rFonts w:ascii="Arial Narrow" w:hAnsi="Arial Narrow" w:cs="Arial"/>
          <w:sz w:val="22"/>
        </w:rPr>
        <w:t xml:space="preserve">) a ods. 7 zákona, je oprávnený verejnému obstarávateľovi preukázať, že prijal dostatočné opatrenia na vykonanie nápravy. </w:t>
      </w:r>
      <w:r w:rsidRPr="0005236D">
        <w:rPr>
          <w:rFonts w:ascii="Arial Narrow" w:hAnsi="Arial Narrow" w:cs="Arial"/>
          <w:sz w:val="22"/>
        </w:rPr>
        <w:lastRenderedPageBreak/>
        <w:t>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39D2B482" w14:textId="77777777" w:rsidR="00065F6B" w:rsidRPr="0005236D" w:rsidRDefault="00065F6B" w:rsidP="006C03B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6363C115" w14:textId="77777777" w:rsidR="00065F6B" w:rsidRPr="0005236D" w:rsidRDefault="00065F6B" w:rsidP="006C03B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04F32504" w14:textId="77777777" w:rsidR="00065F6B" w:rsidRPr="0005236D" w:rsidRDefault="00065F6B" w:rsidP="006C03B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7EDFAA85" w14:textId="77777777" w:rsidR="00065F6B" w:rsidRPr="0005236D" w:rsidRDefault="00065F6B" w:rsidP="006C03B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84"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84"/>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659DA6A0" w14:textId="77777777" w:rsidR="000A00A2" w:rsidRDefault="000A00A2" w:rsidP="00065F6B">
      <w:pPr>
        <w:ind w:left="567"/>
        <w:jc w:val="center"/>
        <w:rPr>
          <w:rFonts w:ascii="Arial Narrow" w:hAnsi="Arial Narrow" w:cs="Arial"/>
          <w:b/>
          <w:bCs/>
          <w:sz w:val="26"/>
          <w:szCs w:val="26"/>
        </w:rPr>
      </w:pPr>
    </w:p>
    <w:p w14:paraId="6C0E4122"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79E59C99" w14:textId="77777777" w:rsidR="00065F6B" w:rsidRPr="002C5A6F" w:rsidRDefault="00065F6B" w:rsidP="006C03B1">
      <w:pPr>
        <w:numPr>
          <w:ilvl w:val="0"/>
          <w:numId w:val="25"/>
        </w:numPr>
        <w:spacing w:after="120" w:line="240" w:lineRule="auto"/>
        <w:ind w:left="567" w:hanging="567"/>
        <w:jc w:val="both"/>
        <w:rPr>
          <w:rFonts w:ascii="Arial Narrow" w:hAnsi="Arial Narrow" w:cs="Arial"/>
          <w:b/>
          <w:bCs/>
          <w:smallCaps/>
          <w:sz w:val="22"/>
        </w:rPr>
      </w:pPr>
      <w:r w:rsidRPr="002C5A6F">
        <w:rPr>
          <w:rFonts w:ascii="Arial Narrow" w:hAnsi="Arial Narrow" w:cs="Arial"/>
          <w:b/>
          <w:bCs/>
          <w:smallCaps/>
          <w:sz w:val="22"/>
        </w:rPr>
        <w:t xml:space="preserve">informácia o výsledku vyhodnocovania ponúk </w:t>
      </w:r>
    </w:p>
    <w:p w14:paraId="78B5A578" w14:textId="77777777" w:rsidR="006C03B1" w:rsidRPr="006C03B1" w:rsidRDefault="006C03B1" w:rsidP="006C03B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6C03B1">
        <w:rPr>
          <w:rFonts w:ascii="Arial Narrow" w:hAnsi="Arial Narrow" w:cs="Arial"/>
          <w:sz w:val="22"/>
        </w:rPr>
        <w:t>Ak</w:t>
      </w:r>
      <w:r w:rsidRPr="004B491E">
        <w:rPr>
          <w:rFonts w:ascii="Arial Narrow" w:hAnsi="Arial Narrow" w:cs="Arial"/>
          <w:sz w:val="22"/>
          <w:szCs w:val="22"/>
          <w:lang w:eastAsia="sk-SK"/>
        </w:rPr>
        <w:t xml:space="preserve"> nedošlo k predloženiu dokladov preukazujúcich splnenie podmienok účasti skôr, </w:t>
      </w:r>
      <w:r>
        <w:rPr>
          <w:rFonts w:ascii="Arial Narrow" w:hAnsi="Arial Narrow" w:cs="Arial"/>
          <w:sz w:val="22"/>
          <w:szCs w:val="22"/>
          <w:lang w:eastAsia="sk-SK"/>
        </w:rPr>
        <w:t xml:space="preserve">alebo ak sa vyhodnotenie splnenia podmienok účasti uskutoční po vyhodnotení ponúk, </w:t>
      </w:r>
      <w:r w:rsidRPr="004B491E">
        <w:rPr>
          <w:rFonts w:ascii="Arial Narrow" w:hAnsi="Arial Narrow" w:cs="Arial"/>
          <w:sz w:val="22"/>
          <w:szCs w:val="22"/>
          <w:lang w:eastAsia="sk-SK"/>
        </w:rPr>
        <w:t xml:space="preserve">verejný obstarávateľ je povinný po vyhodnotení ponúk vyhodnotiť splnenie </w:t>
      </w:r>
      <w:r w:rsidRPr="003D519C">
        <w:rPr>
          <w:rFonts w:ascii="Arial Narrow" w:hAnsi="Arial Narrow" w:cs="Arial"/>
          <w:sz w:val="22"/>
          <w:szCs w:val="22"/>
          <w:lang w:eastAsia="sk-SK"/>
        </w:rPr>
        <w:t xml:space="preserve">podmienok </w:t>
      </w:r>
      <w:r w:rsidRPr="009E15C9">
        <w:rPr>
          <w:rFonts w:ascii="Arial Narrow" w:hAnsi="Arial Narrow" w:cs="Arial"/>
          <w:sz w:val="22"/>
          <w:szCs w:val="22"/>
          <w:lang w:eastAsia="sk-SK"/>
        </w:rPr>
        <w:t>účasti uchádzača,</w:t>
      </w:r>
      <w:r w:rsidRPr="003D519C">
        <w:rPr>
          <w:rFonts w:ascii="Arial Narrow" w:hAnsi="Arial Narrow" w:cs="Arial"/>
          <w:sz w:val="22"/>
          <w:szCs w:val="22"/>
          <w:lang w:eastAsia="sk-SK"/>
        </w:rPr>
        <w:t xml:space="preserve"> </w:t>
      </w:r>
      <w:r w:rsidRPr="003D519C">
        <w:rPr>
          <w:rFonts w:ascii="Arial Narrow" w:hAnsi="Arial Narrow"/>
          <w:sz w:val="22"/>
          <w:szCs w:val="22"/>
        </w:rPr>
        <w:t xml:space="preserve">ktorý sa umiestnil na prvom mieste </w:t>
      </w:r>
      <w:r w:rsidRPr="003D519C">
        <w:rPr>
          <w:rFonts w:ascii="Arial Narrow" w:hAnsi="Arial Narrow" w:cs="Arial"/>
          <w:sz w:val="22"/>
          <w:szCs w:val="22"/>
          <w:lang w:eastAsia="sk-SK"/>
        </w:rPr>
        <w:t xml:space="preserve">v poradí v súlade so zákonom a v súlade s týmito súťažnými podkladmi. Ak dôjde k vylúčeniu uchádzača, verejný obstarávateľ vyhodnotí následne splnenie podmienok účasti ďalšieho uchádzača v poradí tak, </w:t>
      </w:r>
      <w:r w:rsidRPr="003D519C">
        <w:rPr>
          <w:rFonts w:ascii="Arial Narrow" w:hAnsi="Arial Narrow"/>
          <w:sz w:val="22"/>
          <w:szCs w:val="22"/>
        </w:rPr>
        <w:t>aby uchádzač umiestnený na prvom mieste v novo zostavenom poradí spĺňal podmienky účasti</w:t>
      </w:r>
      <w:r w:rsidRPr="003D519C">
        <w:rPr>
          <w:rFonts w:ascii="Arial Narrow" w:hAnsi="Arial Narrow" w:cs="Arial"/>
          <w:sz w:val="22"/>
          <w:szCs w:val="22"/>
          <w:lang w:eastAsia="sk-SK"/>
        </w:rPr>
        <w:t>. Verejný obsta</w:t>
      </w:r>
      <w:r w:rsidRPr="004B491E">
        <w:rPr>
          <w:rFonts w:ascii="Arial Narrow" w:hAnsi="Arial Narrow" w:cs="Arial"/>
          <w:sz w:val="22"/>
          <w:szCs w:val="22"/>
          <w:lang w:eastAsia="sk-SK"/>
        </w:rPr>
        <w:t xml:space="preserve">rávateľ písomne </w:t>
      </w:r>
      <w:r>
        <w:rPr>
          <w:rFonts w:ascii="Arial Narrow" w:hAnsi="Arial Narrow"/>
          <w:sz w:val="22"/>
          <w:szCs w:val="22"/>
        </w:rPr>
        <w:t>–</w:t>
      </w:r>
      <w:r w:rsidRPr="004B491E">
        <w:rPr>
          <w:rFonts w:ascii="Arial Narrow" w:hAnsi="Arial Narrow"/>
          <w:sz w:val="22"/>
          <w:szCs w:val="22"/>
        </w:rPr>
        <w:t xml:space="preserve"> elektronick</w:t>
      </w:r>
      <w:r>
        <w:rPr>
          <w:rFonts w:ascii="Arial Narrow" w:hAnsi="Arial Narrow"/>
          <w:sz w:val="22"/>
          <w:szCs w:val="22"/>
        </w:rPr>
        <w:t>y,</w:t>
      </w:r>
      <w:r w:rsidRPr="004B491E">
        <w:rPr>
          <w:rFonts w:ascii="Arial Narrow" w:hAnsi="Arial Narrow"/>
          <w:sz w:val="22"/>
          <w:szCs w:val="22"/>
        </w:rPr>
        <w:t xml:space="preserve"> spôsobom určeným funkcionalitou EKS,</w:t>
      </w:r>
      <w:r w:rsidRPr="004B491E">
        <w:rPr>
          <w:rFonts w:ascii="Arial Narrow" w:hAnsi="Arial Narrow" w:cs="Arial"/>
          <w:sz w:val="22"/>
          <w:szCs w:val="22"/>
          <w:lang w:eastAsia="sk-SK"/>
        </w:rPr>
        <w:t xml:space="preserve"> požiada uchádzačov o predloženie </w:t>
      </w:r>
      <w:r w:rsidRPr="004B491E">
        <w:rPr>
          <w:rFonts w:ascii="Arial Narrow" w:hAnsi="Arial Narrow"/>
          <w:sz w:val="22"/>
          <w:szCs w:val="22"/>
        </w:rPr>
        <w:t>naskenovaných kópií originálnych alebo úradne osvedčených kópií dokladov</w:t>
      </w:r>
      <w:r>
        <w:rPr>
          <w:rFonts w:ascii="Arial Narrow" w:hAnsi="Arial Narrow"/>
          <w:sz w:val="22"/>
          <w:szCs w:val="22"/>
        </w:rPr>
        <w:t xml:space="preserve"> </w:t>
      </w:r>
      <w:r w:rsidRPr="004B491E">
        <w:rPr>
          <w:rFonts w:ascii="Arial Narrow" w:hAnsi="Arial Narrow"/>
          <w:sz w:val="22"/>
          <w:szCs w:val="22"/>
        </w:rPr>
        <w:t>preukazujúcich splnenie podmienok účasti</w:t>
      </w:r>
      <w:r>
        <w:rPr>
          <w:rFonts w:ascii="Arial Narrow" w:hAnsi="Arial Narrow"/>
          <w:sz w:val="22"/>
          <w:szCs w:val="22"/>
        </w:rPr>
        <w:t xml:space="preserve">, resp. ak boli doklady </w:t>
      </w:r>
      <w:r w:rsidRPr="004B491E">
        <w:rPr>
          <w:rFonts w:ascii="Arial Narrow" w:hAnsi="Arial Narrow"/>
          <w:sz w:val="22"/>
          <w:szCs w:val="22"/>
        </w:rPr>
        <w:t>preukazujúc</w:t>
      </w:r>
      <w:r>
        <w:rPr>
          <w:rFonts w:ascii="Arial Narrow" w:hAnsi="Arial Narrow"/>
          <w:sz w:val="22"/>
          <w:szCs w:val="22"/>
        </w:rPr>
        <w:t>e</w:t>
      </w:r>
      <w:r w:rsidRPr="004B491E">
        <w:rPr>
          <w:rFonts w:ascii="Arial Narrow" w:hAnsi="Arial Narrow"/>
          <w:sz w:val="22"/>
          <w:szCs w:val="22"/>
        </w:rPr>
        <w:t xml:space="preserve"> splnenie podmienok účasti </w:t>
      </w:r>
      <w:r>
        <w:rPr>
          <w:rFonts w:ascii="Arial Narrow" w:hAnsi="Arial Narrow"/>
          <w:sz w:val="22"/>
          <w:szCs w:val="22"/>
        </w:rPr>
        <w:t>pôvodne vyhotovené v elektronickej forme, o predloženie týchto dokladov v pôvodnej elektronickej podobe,</w:t>
      </w:r>
      <w:r w:rsidRPr="004B491E">
        <w:rPr>
          <w:rFonts w:ascii="Arial Narrow" w:hAnsi="Arial Narrow"/>
          <w:sz w:val="22"/>
          <w:szCs w:val="22"/>
        </w:rPr>
        <w:t xml:space="preserve"> v lehote nie kratšej ako päť pracovných dní odo dňa doručenia žiadosti a vyhodnot</w:t>
      </w:r>
      <w:r>
        <w:rPr>
          <w:rFonts w:ascii="Arial Narrow" w:hAnsi="Arial Narrow"/>
          <w:sz w:val="22"/>
          <w:szCs w:val="22"/>
        </w:rPr>
        <w:t>í</w:t>
      </w:r>
      <w:r w:rsidRPr="004B491E">
        <w:rPr>
          <w:rFonts w:ascii="Arial Narrow" w:hAnsi="Arial Narrow"/>
          <w:sz w:val="22"/>
          <w:szCs w:val="22"/>
        </w:rPr>
        <w:t xml:space="preserve"> ich podľa zákona</w:t>
      </w:r>
      <w:r w:rsidRPr="004B1183">
        <w:rPr>
          <w:rFonts w:ascii="Arial Narrow" w:hAnsi="Arial Narrow"/>
          <w:sz w:val="22"/>
          <w:szCs w:val="22"/>
        </w:rPr>
        <w:t xml:space="preserve">. </w:t>
      </w:r>
    </w:p>
    <w:p w14:paraId="6B99F197" w14:textId="77777777" w:rsidR="006C03B1" w:rsidRPr="006C03B1" w:rsidRDefault="006C03B1" w:rsidP="006C03B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6C03B1">
        <w:rPr>
          <w:rFonts w:ascii="Arial Narrow" w:hAnsi="Arial Narrow" w:cs="Arial"/>
          <w:sz w:val="22"/>
        </w:rPr>
        <w:t xml:space="preserve">Verejný obstarávateľ po vyhodnotení ponúk, po skončení postupu podľa predošlého bodu týchto súťažných podkladov a po odoslaní všetkých oznámení o vylúčení uchádzača/uchádzačov bezodkladne písomne </w:t>
      </w:r>
      <w:r w:rsidRPr="006C03B1">
        <w:rPr>
          <w:rFonts w:ascii="Arial Narrow" w:hAnsi="Arial Narrow"/>
          <w:sz w:val="22"/>
        </w:rPr>
        <w:t>– elektronicky, spôsobom určeným funkcionalitou EKS,</w:t>
      </w:r>
      <w:r w:rsidRPr="006C03B1">
        <w:rPr>
          <w:rFonts w:ascii="Arial Narrow" w:hAnsi="Arial Narrow" w:cs="Arial"/>
          <w:sz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14:paraId="0BD61795"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2F536DFF"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2EAF9253"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208D46F5" w14:textId="77777777" w:rsidR="00065F6B" w:rsidRPr="00960C08" w:rsidRDefault="00065F6B" w:rsidP="006C03B1">
      <w:pPr>
        <w:numPr>
          <w:ilvl w:val="0"/>
          <w:numId w:val="25"/>
        </w:numPr>
        <w:spacing w:after="120" w:line="240" w:lineRule="auto"/>
        <w:ind w:left="567" w:hanging="567"/>
        <w:jc w:val="both"/>
        <w:rPr>
          <w:rFonts w:ascii="Arial Narrow" w:hAnsi="Arial Narrow" w:cs="Arial"/>
          <w:b/>
          <w:bCs/>
          <w:smallCaps/>
          <w:sz w:val="22"/>
        </w:rPr>
      </w:pPr>
      <w:r w:rsidRPr="00960C08">
        <w:rPr>
          <w:rFonts w:ascii="Arial Narrow" w:hAnsi="Arial Narrow" w:cs="Arial"/>
          <w:b/>
          <w:bCs/>
          <w:smallCaps/>
          <w:sz w:val="22"/>
        </w:rPr>
        <w:t>typ zmluvy</w:t>
      </w:r>
    </w:p>
    <w:p w14:paraId="66E7DF72" w14:textId="0B437812" w:rsidR="009A4463" w:rsidRPr="00EB5CC2" w:rsidRDefault="00FF4BDD" w:rsidP="006C03B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EB5CC2">
        <w:rPr>
          <w:rFonts w:ascii="Arial Narrow" w:hAnsi="Arial Narrow" w:cs="Arial"/>
          <w:sz w:val="22"/>
          <w:szCs w:val="22"/>
        </w:rPr>
        <w:lastRenderedPageBreak/>
        <w:t>Typ Z</w:t>
      </w:r>
      <w:r w:rsidR="00065F6B" w:rsidRPr="00EB5CC2">
        <w:rPr>
          <w:rFonts w:ascii="Arial Narrow" w:hAnsi="Arial Narrow" w:cs="Arial"/>
          <w:sz w:val="22"/>
          <w:szCs w:val="22"/>
        </w:rPr>
        <w:t xml:space="preserve">mluvy na poskytnutie predmetu zákazky: </w:t>
      </w:r>
      <w:r w:rsidR="00EB5CC2" w:rsidRPr="00EB5CC2">
        <w:rPr>
          <w:rFonts w:ascii="Arial Narrow" w:hAnsi="Arial Narrow" w:cs="Arial"/>
          <w:sz w:val="22"/>
          <w:szCs w:val="22"/>
        </w:rPr>
        <w:t>Zmluv</w:t>
      </w:r>
      <w:r w:rsidR="009B145B">
        <w:rPr>
          <w:rFonts w:ascii="Arial Narrow" w:hAnsi="Arial Narrow" w:cs="Arial"/>
          <w:sz w:val="22"/>
          <w:szCs w:val="22"/>
        </w:rPr>
        <w:t>a</w:t>
      </w:r>
      <w:r w:rsidR="00EB5CC2" w:rsidRPr="00EB5CC2">
        <w:rPr>
          <w:rFonts w:ascii="Arial Narrow" w:hAnsi="Arial Narrow" w:cs="Arial"/>
          <w:sz w:val="22"/>
          <w:szCs w:val="22"/>
        </w:rPr>
        <w:t xml:space="preserve"> na zabezpečenie doručovateľských služieb – preprava dokladov</w:t>
      </w:r>
      <w:r w:rsidR="00EF1C6B" w:rsidRPr="00EB5CC2">
        <w:rPr>
          <w:rFonts w:ascii="Arial Narrow" w:hAnsi="Arial Narrow" w:cs="Arial"/>
          <w:sz w:val="22"/>
          <w:szCs w:val="22"/>
        </w:rPr>
        <w:t>.</w:t>
      </w:r>
      <w:r w:rsidR="009A4463" w:rsidRPr="00EB5CC2">
        <w:rPr>
          <w:rFonts w:ascii="Arial Narrow" w:hAnsi="Arial Narrow" w:cs="Arial"/>
          <w:sz w:val="22"/>
          <w:szCs w:val="22"/>
        </w:rPr>
        <w:t xml:space="preserve"> </w:t>
      </w:r>
    </w:p>
    <w:p w14:paraId="68740C53" w14:textId="77777777" w:rsidR="00065F6B" w:rsidRPr="00EB5CC2" w:rsidRDefault="00065F6B" w:rsidP="006C03B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EB5CC2">
        <w:rPr>
          <w:rFonts w:ascii="Arial Narrow" w:hAnsi="Arial Narrow" w:cs="Arial"/>
          <w:sz w:val="22"/>
          <w:szCs w:val="22"/>
        </w:rPr>
        <w:t xml:space="preserve">Podrobné vymedzenie zmluvných podmienok na poskytnutie požadovaného predmetu zákazky tvorí prílohu č. </w:t>
      </w:r>
      <w:r w:rsidR="00FF4BDD" w:rsidRPr="00EB5CC2">
        <w:rPr>
          <w:rFonts w:ascii="Arial Narrow" w:hAnsi="Arial Narrow" w:cs="Arial"/>
          <w:sz w:val="22"/>
          <w:szCs w:val="22"/>
        </w:rPr>
        <w:t>2</w:t>
      </w:r>
      <w:r w:rsidR="00C0678D" w:rsidRPr="00EB5CC2">
        <w:rPr>
          <w:rFonts w:ascii="Arial Narrow" w:hAnsi="Arial Narrow" w:cs="Arial"/>
          <w:sz w:val="22"/>
          <w:szCs w:val="22"/>
        </w:rPr>
        <w:t>. Návrh Zmluvy</w:t>
      </w:r>
      <w:r w:rsidRPr="00EB5CC2">
        <w:rPr>
          <w:rFonts w:ascii="Arial Narrow" w:hAnsi="Arial Narrow" w:cs="Arial"/>
          <w:sz w:val="22"/>
          <w:szCs w:val="22"/>
        </w:rPr>
        <w:t xml:space="preserve"> týchto súťažných podkladov</w:t>
      </w:r>
      <w:r w:rsidR="006C03B1" w:rsidRPr="00EB5CC2">
        <w:rPr>
          <w:rFonts w:ascii="Arial Narrow" w:hAnsi="Arial Narrow" w:cs="Arial"/>
          <w:sz w:val="22"/>
          <w:szCs w:val="22"/>
        </w:rPr>
        <w:t>.</w:t>
      </w:r>
      <w:r w:rsidR="00AE3BEA" w:rsidRPr="00EB5CC2">
        <w:rPr>
          <w:rFonts w:ascii="Arial Narrow" w:hAnsi="Arial Narrow" w:cs="Arial"/>
          <w:sz w:val="22"/>
          <w:szCs w:val="22"/>
        </w:rPr>
        <w:t xml:space="preserve"> </w:t>
      </w:r>
    </w:p>
    <w:p w14:paraId="4709CC48" w14:textId="77777777" w:rsidR="00065F6B" w:rsidRPr="00960C08" w:rsidRDefault="00065F6B" w:rsidP="006C03B1">
      <w:pPr>
        <w:numPr>
          <w:ilvl w:val="0"/>
          <w:numId w:val="25"/>
        </w:numPr>
        <w:spacing w:after="120" w:line="240" w:lineRule="auto"/>
        <w:ind w:left="567" w:hanging="567"/>
        <w:jc w:val="both"/>
        <w:rPr>
          <w:rFonts w:ascii="Arial Narrow" w:hAnsi="Arial Narrow" w:cs="Arial"/>
          <w:b/>
          <w:bCs/>
          <w:smallCaps/>
          <w:sz w:val="22"/>
        </w:rPr>
      </w:pPr>
      <w:r w:rsidRPr="00960C08">
        <w:rPr>
          <w:rFonts w:ascii="Arial Narrow" w:hAnsi="Arial Narrow" w:cs="Arial"/>
          <w:b/>
          <w:bCs/>
          <w:smallCaps/>
          <w:sz w:val="22"/>
        </w:rPr>
        <w:t>uzavretie zmluvy</w:t>
      </w:r>
    </w:p>
    <w:p w14:paraId="5DEEB0DC" w14:textId="77777777" w:rsidR="006C03B1" w:rsidRDefault="006C03B1" w:rsidP="006C03B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Pr>
          <w:rFonts w:ascii="Arial Narrow" w:hAnsi="Arial Narrow" w:cs="Arial"/>
          <w:sz w:val="22"/>
        </w:rPr>
        <w:t>U</w:t>
      </w:r>
      <w:r w:rsidR="00065F6B" w:rsidRPr="006C03B1">
        <w:rPr>
          <w:rFonts w:ascii="Arial Narrow" w:hAnsi="Arial Narrow" w:cs="Arial"/>
          <w:sz w:val="22"/>
        </w:rPr>
        <w:t xml:space="preserve">zavretá </w:t>
      </w:r>
      <w:r w:rsidR="00A5712A" w:rsidRPr="006C03B1">
        <w:rPr>
          <w:rFonts w:ascii="Arial Narrow" w:hAnsi="Arial Narrow" w:cs="Arial"/>
          <w:sz w:val="22"/>
        </w:rPr>
        <w:t>Z</w:t>
      </w:r>
      <w:r w:rsidR="00B02BEC" w:rsidRPr="006C03B1">
        <w:rPr>
          <w:rFonts w:ascii="Arial Narrow" w:hAnsi="Arial Narrow" w:cs="Arial"/>
          <w:sz w:val="22"/>
        </w:rPr>
        <w:t xml:space="preserve">mluva </w:t>
      </w:r>
      <w:r w:rsidR="00065F6B" w:rsidRPr="006C03B1">
        <w:rPr>
          <w:rFonts w:ascii="Arial Narrow" w:hAnsi="Arial Narrow" w:cs="Arial"/>
          <w:sz w:val="22"/>
        </w:rPr>
        <w:t>nesmie byť v rozpore so súťažnými podkladmi</w:t>
      </w:r>
      <w:r w:rsidR="001B0687">
        <w:rPr>
          <w:rFonts w:ascii="Arial Narrow" w:hAnsi="Arial Narrow" w:cs="Arial"/>
          <w:sz w:val="22"/>
        </w:rPr>
        <w:t xml:space="preserve"> a</w:t>
      </w:r>
      <w:r w:rsidR="00065F6B" w:rsidRPr="006C03B1">
        <w:rPr>
          <w:rFonts w:ascii="Arial Narrow" w:hAnsi="Arial Narrow" w:cs="Arial"/>
          <w:sz w:val="22"/>
        </w:rPr>
        <w:t xml:space="preserve"> s ponukou predloženou úspešným uchádzačom</w:t>
      </w:r>
      <w:r>
        <w:rPr>
          <w:rFonts w:ascii="Arial Narrow" w:hAnsi="Arial Narrow" w:cs="Arial"/>
          <w:sz w:val="22"/>
        </w:rPr>
        <w:t>.</w:t>
      </w:r>
    </w:p>
    <w:p w14:paraId="2903C56F" w14:textId="77777777" w:rsidR="006C03B1" w:rsidRPr="006C03B1" w:rsidRDefault="006C03B1" w:rsidP="006C03B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b/>
          <w:bCs/>
          <w:smallCaps/>
          <w:sz w:val="22"/>
        </w:rPr>
      </w:pPr>
      <w:r w:rsidRPr="00D25617">
        <w:rPr>
          <w:rFonts w:ascii="Arial Narrow" w:hAnsi="Arial Narrow" w:cs="Arial"/>
          <w:sz w:val="22"/>
        </w:rPr>
        <w:t>Zmluva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10BA012E" w14:textId="77777777" w:rsidR="006C03B1" w:rsidRPr="006C03B1" w:rsidRDefault="006C03B1" w:rsidP="006C03B1">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b/>
          <w:bCs/>
          <w:smallCaps/>
          <w:sz w:val="22"/>
        </w:rPr>
      </w:pPr>
      <w:r w:rsidRPr="006C03B1">
        <w:rPr>
          <w:rFonts w:ascii="Arial Narrow" w:hAnsi="Arial Narrow"/>
          <w:bCs/>
          <w:sz w:val="22"/>
        </w:rPr>
        <w:t xml:space="preserve">Verejný obstarávateľ neuzavrie </w:t>
      </w:r>
      <w:r w:rsidR="001B0687">
        <w:rPr>
          <w:rFonts w:ascii="Arial Narrow" w:hAnsi="Arial Narrow"/>
          <w:bCs/>
          <w:sz w:val="22"/>
        </w:rPr>
        <w:t>z</w:t>
      </w:r>
      <w:r w:rsidRPr="006C03B1">
        <w:rPr>
          <w:rFonts w:ascii="Arial Narrow" w:hAnsi="Arial Narrow"/>
          <w:bCs/>
          <w:sz w:val="22"/>
        </w:rPr>
        <w:t>mluvu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6C03B1">
        <w:rPr>
          <w:rFonts w:ascii="Arial Narrow" w:hAnsi="Arial Narrow"/>
          <w:sz w:val="22"/>
        </w:rPr>
        <w:t xml:space="preserve"> </w:t>
      </w:r>
      <w:r w:rsidRPr="006C03B1">
        <w:rPr>
          <w:rFonts w:ascii="Arial Narrow" w:hAnsi="Arial Narrow"/>
          <w:bCs/>
          <w:sz w:val="22"/>
        </w:rPr>
        <w:t>Povinnosť zápisu do registra partnerov verejného sektora upravuje osobitný predpis - zákon č. 315/2016 Z. z. o registri partnerov verejného sektora a o zmene a doplnení niektorých zákonov.</w:t>
      </w:r>
    </w:p>
    <w:p w14:paraId="4ACBEA9F" w14:textId="77777777" w:rsidR="00AE0062" w:rsidRPr="00D90F9A" w:rsidRDefault="00643D91" w:rsidP="00D90F9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bookmarkStart w:id="85" w:name="_Hlk534982270"/>
      <w:r w:rsidRPr="00D90F9A">
        <w:rPr>
          <w:rFonts w:ascii="Arial Narrow" w:hAnsi="Arial Narrow"/>
          <w:sz w:val="22"/>
        </w:rPr>
        <w:t>Ú</w:t>
      </w:r>
      <w:r w:rsidR="008629A2" w:rsidRPr="00D90F9A">
        <w:rPr>
          <w:rFonts w:ascii="Arial Narrow" w:hAnsi="Arial Narrow"/>
          <w:sz w:val="22"/>
        </w:rPr>
        <w:t xml:space="preserve">spešný </w:t>
      </w:r>
      <w:r w:rsidR="00521C71" w:rsidRPr="00D90F9A">
        <w:rPr>
          <w:rFonts w:ascii="Arial Narrow" w:hAnsi="Arial Narrow"/>
          <w:sz w:val="22"/>
        </w:rPr>
        <w:t>uchádzač</w:t>
      </w:r>
      <w:r w:rsidR="008629A2" w:rsidRPr="00D90F9A">
        <w:rPr>
          <w:rFonts w:ascii="Arial Narrow" w:hAnsi="Arial Narrow"/>
          <w:sz w:val="22"/>
        </w:rPr>
        <w:t xml:space="preserve"> alebo úspešní </w:t>
      </w:r>
      <w:r w:rsidR="00521C71" w:rsidRPr="00D90F9A">
        <w:rPr>
          <w:rFonts w:ascii="Arial Narrow" w:hAnsi="Arial Narrow"/>
          <w:sz w:val="22"/>
        </w:rPr>
        <w:t>uchádzač</w:t>
      </w:r>
      <w:r w:rsidR="00AE0062" w:rsidRPr="00D90F9A">
        <w:rPr>
          <w:rFonts w:ascii="Arial Narrow" w:hAnsi="Arial Narrow"/>
          <w:sz w:val="22"/>
        </w:rPr>
        <w:t xml:space="preserve">i </w:t>
      </w:r>
      <w:r w:rsidR="00DD71B0" w:rsidRPr="00D90F9A">
        <w:rPr>
          <w:rFonts w:ascii="Arial Narrow" w:hAnsi="Arial Narrow"/>
          <w:sz w:val="22"/>
        </w:rPr>
        <w:t>pred podpisom</w:t>
      </w:r>
      <w:r w:rsidR="0070737E" w:rsidRPr="00D90F9A">
        <w:rPr>
          <w:rFonts w:ascii="Arial Narrow" w:hAnsi="Arial Narrow"/>
          <w:sz w:val="22"/>
        </w:rPr>
        <w:t> </w:t>
      </w:r>
      <w:r w:rsidR="001B0687">
        <w:rPr>
          <w:rFonts w:ascii="Arial Narrow" w:hAnsi="Arial Narrow"/>
          <w:sz w:val="22"/>
        </w:rPr>
        <w:t>z</w:t>
      </w:r>
      <w:r w:rsidR="0070737E" w:rsidRPr="00D90F9A">
        <w:rPr>
          <w:rFonts w:ascii="Arial Narrow" w:hAnsi="Arial Narrow"/>
          <w:sz w:val="22"/>
        </w:rPr>
        <w:t>mluv</w:t>
      </w:r>
      <w:r w:rsidR="00DD71B0" w:rsidRPr="00D90F9A">
        <w:rPr>
          <w:rFonts w:ascii="Arial Narrow" w:hAnsi="Arial Narrow"/>
          <w:sz w:val="22"/>
        </w:rPr>
        <w:t>y, ktorá bude výsledkom tohto verejného obstarávania</w:t>
      </w:r>
      <w:r w:rsidR="008629A2" w:rsidRPr="00D90F9A">
        <w:rPr>
          <w:rFonts w:ascii="Arial Narrow" w:hAnsi="Arial Narrow"/>
          <w:sz w:val="22"/>
        </w:rPr>
        <w:t xml:space="preserve"> </w:t>
      </w:r>
      <w:r w:rsidR="00AF384D" w:rsidRPr="00D90F9A">
        <w:rPr>
          <w:rFonts w:ascii="Arial Narrow" w:hAnsi="Arial Narrow"/>
          <w:sz w:val="22"/>
        </w:rPr>
        <w:t xml:space="preserve">v rámci poskytnutia riadnej súčinnosti </w:t>
      </w:r>
      <w:r w:rsidR="006F2C9C" w:rsidRPr="00D90F9A">
        <w:rPr>
          <w:rFonts w:ascii="Arial Narrow" w:hAnsi="Arial Narrow"/>
          <w:sz w:val="22"/>
        </w:rPr>
        <w:t>podľa § 56 ods. 8 zákona</w:t>
      </w:r>
      <w:r w:rsidR="009910F5" w:rsidRPr="00D90F9A">
        <w:rPr>
          <w:rFonts w:ascii="Arial Narrow" w:hAnsi="Arial Narrow"/>
          <w:sz w:val="22"/>
        </w:rPr>
        <w:t xml:space="preserve"> </w:t>
      </w:r>
      <w:r w:rsidRPr="00D90F9A">
        <w:rPr>
          <w:rFonts w:ascii="Arial Narrow" w:hAnsi="Arial Narrow"/>
          <w:sz w:val="22"/>
        </w:rPr>
        <w:t>bude povinný</w:t>
      </w:r>
      <w:bookmarkEnd w:id="85"/>
      <w:r w:rsidR="00AE0062" w:rsidRPr="00D90F9A">
        <w:rPr>
          <w:rFonts w:ascii="Arial Narrow" w:hAnsi="Arial Narrow"/>
          <w:sz w:val="22"/>
        </w:rPr>
        <w:t>:</w:t>
      </w:r>
    </w:p>
    <w:p w14:paraId="0BF4B659" w14:textId="77777777" w:rsidR="008629A2" w:rsidRPr="00D90F9A" w:rsidRDefault="00643D91" w:rsidP="00357402">
      <w:pPr>
        <w:numPr>
          <w:ilvl w:val="0"/>
          <w:numId w:val="26"/>
        </w:numPr>
        <w:spacing w:before="120" w:after="120" w:line="240" w:lineRule="auto"/>
        <w:jc w:val="both"/>
        <w:rPr>
          <w:rFonts w:ascii="Arial Narrow" w:hAnsi="Arial Narrow" w:cs="Arial"/>
          <w:sz w:val="22"/>
        </w:rPr>
      </w:pPr>
      <w:bookmarkStart w:id="86" w:name="_Hlk534982329"/>
      <w:r w:rsidRPr="00D90F9A">
        <w:rPr>
          <w:rFonts w:ascii="Arial Narrow" w:hAnsi="Arial Narrow"/>
          <w:sz w:val="22"/>
        </w:rPr>
        <w:t xml:space="preserve">uviesť </w:t>
      </w:r>
      <w:r w:rsidR="008629A2" w:rsidRPr="00D90F9A">
        <w:rPr>
          <w:rFonts w:ascii="Arial Narrow" w:hAnsi="Arial Narrow"/>
          <w:sz w:val="22"/>
        </w:rPr>
        <w:t>údaje o všetkých známych subdodávateľoch, údaje o osobe oprávnenej konať za subdodávateľa v rozsahu meno a priezvisko, adresa pobytu, dátum narodenia</w:t>
      </w:r>
      <w:r w:rsidR="0070737E" w:rsidRPr="00D90F9A">
        <w:rPr>
          <w:rFonts w:ascii="Arial Narrow" w:hAnsi="Arial Narrow"/>
          <w:sz w:val="22"/>
        </w:rPr>
        <w:t xml:space="preserve"> v súlade so zákonom</w:t>
      </w:r>
      <w:r w:rsidR="007A01F3" w:rsidRPr="00D90F9A">
        <w:rPr>
          <w:rFonts w:ascii="Arial Narrow" w:hAnsi="Arial Narrow"/>
          <w:sz w:val="22"/>
        </w:rPr>
        <w:t xml:space="preserve"> v prípade, že úspešný uchádzač/úspešní uchádzači zabezpečuj</w:t>
      </w:r>
      <w:r w:rsidR="007143FA" w:rsidRPr="00D90F9A">
        <w:rPr>
          <w:rFonts w:ascii="Arial Narrow" w:hAnsi="Arial Narrow"/>
          <w:sz w:val="22"/>
        </w:rPr>
        <w:t>ú</w:t>
      </w:r>
      <w:r w:rsidR="007A01F3" w:rsidRPr="00D90F9A">
        <w:rPr>
          <w:rFonts w:ascii="Arial Narrow" w:hAnsi="Arial Narrow"/>
          <w:sz w:val="22"/>
        </w:rPr>
        <w:t xml:space="preserve"> realizáciu predmetu zákazky subdodávateľmi</w:t>
      </w:r>
      <w:r w:rsidRPr="00D90F9A">
        <w:rPr>
          <w:rFonts w:ascii="Arial Narrow" w:hAnsi="Arial Narrow"/>
          <w:sz w:val="22"/>
        </w:rPr>
        <w:t>,</w:t>
      </w:r>
    </w:p>
    <w:p w14:paraId="46042CFA" w14:textId="77777777" w:rsidR="00AE0062" w:rsidRPr="00D90F9A" w:rsidRDefault="00AE0062" w:rsidP="00357402">
      <w:pPr>
        <w:numPr>
          <w:ilvl w:val="0"/>
          <w:numId w:val="26"/>
        </w:numPr>
        <w:spacing w:before="120" w:after="120" w:line="240" w:lineRule="auto"/>
        <w:jc w:val="both"/>
        <w:rPr>
          <w:rFonts w:ascii="Arial Narrow" w:hAnsi="Arial Narrow" w:cs="Arial"/>
          <w:sz w:val="22"/>
        </w:rPr>
      </w:pPr>
      <w:r w:rsidRPr="00D90F9A">
        <w:rPr>
          <w:rFonts w:ascii="Arial Narrow" w:hAnsi="Arial Narrow" w:cs="Tahoma"/>
          <w:sz w:val="22"/>
          <w:lang w:eastAsia="sk-SK"/>
        </w:rPr>
        <w:t xml:space="preserve">v prípade </w:t>
      </w:r>
      <w:r w:rsidRPr="00D90F9A">
        <w:rPr>
          <w:rFonts w:ascii="Arial Narrow" w:hAnsi="Arial Narrow" w:cs="Arial"/>
          <w:sz w:val="22"/>
        </w:rPr>
        <w:t xml:space="preserve">skupiny dodávateľov </w:t>
      </w:r>
      <w:r w:rsidR="00643D91" w:rsidRPr="00D90F9A">
        <w:rPr>
          <w:rFonts w:ascii="Arial Narrow" w:hAnsi="Arial Narrow" w:cs="Arial"/>
          <w:sz w:val="22"/>
        </w:rPr>
        <w:t>–</w:t>
      </w:r>
      <w:r w:rsidRPr="00D90F9A">
        <w:rPr>
          <w:rFonts w:ascii="Arial Narrow" w:hAnsi="Arial Narrow" w:cs="Arial"/>
          <w:sz w:val="22"/>
        </w:rPr>
        <w:t xml:space="preserve"> </w:t>
      </w:r>
      <w:r w:rsidR="00643D91" w:rsidRPr="00D90F9A">
        <w:rPr>
          <w:rFonts w:ascii="Arial Narrow" w:hAnsi="Arial Narrow" w:cs="Arial"/>
          <w:sz w:val="22"/>
        </w:rPr>
        <w:t xml:space="preserve">predložiť </w:t>
      </w:r>
      <w:r w:rsidRPr="00D90F9A">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D90F9A">
        <w:rPr>
          <w:rFonts w:ascii="Arial Narrow" w:hAnsi="Arial Narrow" w:cs="Arial"/>
          <w:sz w:val="22"/>
        </w:rPr>
        <w:t>,</w:t>
      </w:r>
    </w:p>
    <w:p w14:paraId="293E58F3" w14:textId="77777777" w:rsidR="00643D91" w:rsidRPr="00D90F9A" w:rsidRDefault="00D5691A" w:rsidP="00357402">
      <w:pPr>
        <w:numPr>
          <w:ilvl w:val="0"/>
          <w:numId w:val="26"/>
        </w:numPr>
        <w:spacing w:before="120" w:after="120" w:line="240" w:lineRule="auto"/>
        <w:jc w:val="both"/>
        <w:rPr>
          <w:rFonts w:ascii="Arial Narrow" w:hAnsi="Arial Narrow" w:cs="Arial"/>
          <w:sz w:val="22"/>
        </w:rPr>
      </w:pPr>
      <w:r w:rsidRPr="00D90F9A">
        <w:rPr>
          <w:rFonts w:ascii="Arial Narrow" w:hAnsi="Arial Narrow" w:cs="Arial"/>
          <w:sz w:val="22"/>
        </w:rPr>
        <w:t>m</w:t>
      </w:r>
      <w:r w:rsidR="00643D91" w:rsidRPr="00D90F9A">
        <w:rPr>
          <w:rFonts w:ascii="Arial Narrow" w:hAnsi="Arial Narrow" w:cs="Arial"/>
          <w:sz w:val="22"/>
        </w:rPr>
        <w:t>ať v regist</w:t>
      </w:r>
      <w:r w:rsidR="000E2647" w:rsidRPr="00D90F9A">
        <w:rPr>
          <w:rFonts w:ascii="Arial Narrow" w:hAnsi="Arial Narrow" w:cs="Arial"/>
          <w:sz w:val="22"/>
        </w:rPr>
        <w:t>r</w:t>
      </w:r>
      <w:r w:rsidR="00643D91" w:rsidRPr="00D90F9A">
        <w:rPr>
          <w:rFonts w:ascii="Arial Narrow" w:hAnsi="Arial Narrow" w:cs="Arial"/>
          <w:sz w:val="22"/>
        </w:rPr>
        <w:t xml:space="preserve">i partnerov verejného sektora zapísaných konečných </w:t>
      </w:r>
      <w:r w:rsidRPr="00D90F9A">
        <w:rPr>
          <w:rFonts w:ascii="Arial Narrow" w:hAnsi="Arial Narrow" w:cs="Arial"/>
          <w:sz w:val="22"/>
        </w:rPr>
        <w:t>užívateľov výhod v súlade so zákonom.</w:t>
      </w:r>
    </w:p>
    <w:bookmarkEnd w:id="86"/>
    <w:p w14:paraId="57E72BDB" w14:textId="77777777" w:rsidR="006F2C9C" w:rsidRPr="00D90F9A" w:rsidRDefault="006F2C9C" w:rsidP="00D90F9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D90F9A">
        <w:rPr>
          <w:rFonts w:ascii="Arial Narrow" w:hAnsi="Arial Narrow"/>
          <w:sz w:val="22"/>
        </w:rPr>
        <w:t xml:space="preserve">Úspešný uchádzač je povinný poskytnúť verejnému obstarávateľovi riadnu súčinnosť potrebnú na uzavretie </w:t>
      </w:r>
      <w:r w:rsidR="001B0687">
        <w:rPr>
          <w:rFonts w:ascii="Arial Narrow" w:hAnsi="Arial Narrow"/>
          <w:sz w:val="22"/>
        </w:rPr>
        <w:t>z</w:t>
      </w:r>
      <w:r w:rsidRPr="00D90F9A">
        <w:rPr>
          <w:rFonts w:ascii="Arial Narrow" w:hAnsi="Arial Narrow"/>
          <w:sz w:val="22"/>
        </w:rPr>
        <w:t xml:space="preserve">mluvy </w:t>
      </w:r>
      <w:r w:rsidR="0010075E" w:rsidRPr="00D90F9A">
        <w:rPr>
          <w:rFonts w:ascii="Arial Narrow" w:hAnsi="Arial Narrow"/>
          <w:sz w:val="22"/>
        </w:rPr>
        <w:t>podľa bodu 36.</w:t>
      </w:r>
      <w:r w:rsidR="00054439" w:rsidRPr="00D90F9A">
        <w:rPr>
          <w:rFonts w:ascii="Arial Narrow" w:hAnsi="Arial Narrow"/>
          <w:sz w:val="22"/>
        </w:rPr>
        <w:t>6</w:t>
      </w:r>
      <w:r w:rsidR="0010075E" w:rsidRPr="00D90F9A">
        <w:rPr>
          <w:rFonts w:ascii="Arial Narrow" w:hAnsi="Arial Narrow"/>
          <w:sz w:val="22"/>
        </w:rPr>
        <w:t xml:space="preserve"> týchto súťažných podkladov </w:t>
      </w:r>
      <w:r w:rsidRPr="00D90F9A">
        <w:rPr>
          <w:rFonts w:ascii="Arial Narrow" w:hAnsi="Arial Narrow"/>
          <w:sz w:val="22"/>
        </w:rPr>
        <w:t>tak, aby mohla byť uzavretá do 10 pracovných dní odo dňa uplynutia lehoty podľa § 56 ods. 2  až 7</w:t>
      </w:r>
      <w:r w:rsidRPr="00D90F9A">
        <w:rPr>
          <w:rFonts w:ascii="Arial Narrow" w:hAnsi="Arial Narrow"/>
          <w:color w:val="FF0000"/>
          <w:sz w:val="22"/>
        </w:rPr>
        <w:t xml:space="preserve"> </w:t>
      </w:r>
      <w:r w:rsidRPr="00D90F9A">
        <w:rPr>
          <w:rFonts w:ascii="Arial Narrow" w:hAnsi="Arial Narrow"/>
          <w:sz w:val="22"/>
        </w:rPr>
        <w:t xml:space="preserve">zákona, ak bol/boli na jej uzavretie </w:t>
      </w:r>
      <w:bookmarkStart w:id="87" w:name="_Hlk533706648"/>
      <w:r w:rsidRPr="00D90F9A">
        <w:rPr>
          <w:rFonts w:ascii="Arial Narrow" w:hAnsi="Arial Narrow"/>
          <w:sz w:val="22"/>
        </w:rPr>
        <w:t xml:space="preserve">písomne </w:t>
      </w:r>
      <w:bookmarkStart w:id="88" w:name="_Hlk534982015"/>
      <w:r w:rsidRPr="00D90F9A">
        <w:rPr>
          <w:rFonts w:ascii="Arial Narrow" w:hAnsi="Arial Narrow"/>
          <w:sz w:val="22"/>
        </w:rPr>
        <w:t>– elektronicky, spôsobom určeným funkcionalitou EKS</w:t>
      </w:r>
      <w:r w:rsidR="001B0687">
        <w:rPr>
          <w:rFonts w:ascii="Arial Narrow" w:hAnsi="Arial Narrow"/>
          <w:sz w:val="22"/>
        </w:rPr>
        <w:t>,</w:t>
      </w:r>
      <w:r w:rsidRPr="00D90F9A">
        <w:rPr>
          <w:rFonts w:ascii="Arial Narrow" w:hAnsi="Arial Narrow"/>
          <w:sz w:val="22"/>
        </w:rPr>
        <w:t xml:space="preserve"> </w:t>
      </w:r>
      <w:bookmarkEnd w:id="87"/>
      <w:bookmarkEnd w:id="88"/>
      <w:r w:rsidRPr="00D90F9A">
        <w:rPr>
          <w:rFonts w:ascii="Arial Narrow" w:hAnsi="Arial Narrow"/>
          <w:sz w:val="22"/>
        </w:rPr>
        <w:t>vyzvaný.</w:t>
      </w:r>
    </w:p>
    <w:p w14:paraId="5A8A58A2" w14:textId="77777777" w:rsidR="00D90F9A" w:rsidRPr="00D90F9A" w:rsidRDefault="00D90F9A" w:rsidP="00D90F9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b/>
          <w:bCs/>
          <w:smallCaps/>
          <w:sz w:val="22"/>
        </w:rPr>
      </w:pPr>
      <w:r w:rsidRPr="00CB0569">
        <w:rPr>
          <w:rFonts w:ascii="Arial Narrow" w:hAnsi="Arial Narrow"/>
          <w:sz w:val="22"/>
        </w:rPr>
        <w:t xml:space="preserve">Ak úspešný uchádzač odmietne uzavrieť </w:t>
      </w:r>
      <w:r w:rsidR="001B0687">
        <w:rPr>
          <w:rFonts w:ascii="Arial Narrow" w:hAnsi="Arial Narrow"/>
          <w:sz w:val="22"/>
        </w:rPr>
        <w:t>z</w:t>
      </w:r>
      <w:r w:rsidRPr="00CB0569">
        <w:rPr>
          <w:rFonts w:ascii="Arial Narrow" w:hAnsi="Arial Narrow"/>
          <w:sz w:val="22"/>
        </w:rPr>
        <w:t>mluvu alebo nie sú splnené povinnosti podľa § 56 ods. 8 zákona</w:t>
      </w:r>
      <w:r>
        <w:rPr>
          <w:rFonts w:ascii="Arial Narrow" w:hAnsi="Arial Narrow"/>
          <w:sz w:val="22"/>
        </w:rPr>
        <w:t xml:space="preserve"> a bodu 36.4 týchto súťažných podkladov</w:t>
      </w:r>
      <w:r w:rsidRPr="00CB0569">
        <w:rPr>
          <w:rFonts w:ascii="Arial Narrow" w:hAnsi="Arial Narrow"/>
          <w:sz w:val="22"/>
        </w:rPr>
        <w:t>, verejný obstarávateľ</w:t>
      </w:r>
      <w:r w:rsidRPr="00CB0569">
        <w:rPr>
          <w:rFonts w:ascii="Arial Narrow" w:hAnsi="Arial Narrow" w:cs="Arial"/>
          <w:sz w:val="22"/>
        </w:rPr>
        <w:t xml:space="preserve"> môže uzavrieť </w:t>
      </w:r>
      <w:r w:rsidR="001B0687">
        <w:rPr>
          <w:rFonts w:ascii="Arial Narrow" w:hAnsi="Arial Narrow" w:cs="Arial"/>
          <w:sz w:val="22"/>
        </w:rPr>
        <w:t>z</w:t>
      </w:r>
      <w:r w:rsidRPr="00CB0569">
        <w:rPr>
          <w:rFonts w:ascii="Arial Narrow" w:hAnsi="Arial Narrow" w:cs="Arial"/>
          <w:sz w:val="22"/>
        </w:rPr>
        <w:t>mluvu s uchádzačom, ktorí sa umiestnil</w:t>
      </w:r>
      <w:r>
        <w:rPr>
          <w:rFonts w:ascii="Arial Narrow" w:hAnsi="Arial Narrow" w:cs="Arial"/>
          <w:sz w:val="22"/>
        </w:rPr>
        <w:t xml:space="preserve"> ako druhý</w:t>
      </w:r>
      <w:r w:rsidRPr="00CB0569">
        <w:rPr>
          <w:rFonts w:ascii="Arial Narrow" w:hAnsi="Arial Narrow" w:cs="Arial"/>
          <w:sz w:val="22"/>
        </w:rPr>
        <w:t xml:space="preserve"> v poradí.</w:t>
      </w:r>
    </w:p>
    <w:p w14:paraId="08772429" w14:textId="77777777" w:rsidR="00D90F9A" w:rsidRPr="00D90F9A" w:rsidRDefault="00D90F9A" w:rsidP="00D90F9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b/>
          <w:bCs/>
          <w:smallCaps/>
          <w:sz w:val="22"/>
        </w:rPr>
      </w:pPr>
      <w:r w:rsidRPr="00D90F9A">
        <w:rPr>
          <w:rFonts w:ascii="Arial Narrow" w:hAnsi="Arial Narrow" w:cs="Arial"/>
          <w:sz w:val="22"/>
        </w:rPr>
        <w:t xml:space="preserve">Ak uchádzač, ktorý sa umiestnil ako druhý v poradí odmietne uzavrieť </w:t>
      </w:r>
      <w:r w:rsidR="001B0687">
        <w:rPr>
          <w:rFonts w:ascii="Arial Narrow" w:hAnsi="Arial Narrow" w:cs="Arial"/>
          <w:sz w:val="22"/>
        </w:rPr>
        <w:t>z</w:t>
      </w:r>
      <w:r w:rsidRPr="00D90F9A">
        <w:rPr>
          <w:rFonts w:ascii="Arial Narrow" w:hAnsi="Arial Narrow" w:cs="Arial"/>
          <w:sz w:val="22"/>
        </w:rPr>
        <w:t xml:space="preserve">mluvu, neposkytne verejnému obstarávateľovi riadnu súčinnosť potrebnú na jej uzavretie tak, aby mohla byť uzavretá do 10 pracovných dní odo dňa, keď bol na jej uzavretie písomne vyzvaný, verejný obstarávateľ môže uzavrieť </w:t>
      </w:r>
      <w:r w:rsidR="001B0687">
        <w:rPr>
          <w:rFonts w:ascii="Arial Narrow" w:hAnsi="Arial Narrow" w:cs="Arial"/>
          <w:sz w:val="22"/>
        </w:rPr>
        <w:t>z</w:t>
      </w:r>
      <w:r w:rsidRPr="00D90F9A">
        <w:rPr>
          <w:rFonts w:ascii="Arial Narrow" w:hAnsi="Arial Narrow" w:cs="Arial"/>
          <w:sz w:val="22"/>
        </w:rPr>
        <w:t>mluvu s uchádzačom, ktorí sa umiestnil ako tretí v poradí.</w:t>
      </w:r>
    </w:p>
    <w:p w14:paraId="5DB2DC2F" w14:textId="77777777" w:rsidR="00D90F9A" w:rsidRPr="00D90F9A" w:rsidRDefault="00D90F9A" w:rsidP="00D90F9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b/>
          <w:bCs/>
          <w:smallCaps/>
          <w:sz w:val="22"/>
        </w:rPr>
      </w:pPr>
      <w:r w:rsidRPr="00D90F9A">
        <w:rPr>
          <w:rFonts w:ascii="Arial Narrow" w:hAnsi="Arial Narrow" w:cs="Arial"/>
          <w:sz w:val="22"/>
        </w:rPr>
        <w:t xml:space="preserve">Uchádzač, ktorý sa umiestnil ako tretí je povinný poskytnúť verejnému obstarávateľovi riadnu súčinnosť potrebnú na uzavretie </w:t>
      </w:r>
      <w:r w:rsidR="001B0687">
        <w:rPr>
          <w:rFonts w:ascii="Arial Narrow" w:hAnsi="Arial Narrow" w:cs="Arial"/>
          <w:sz w:val="22"/>
        </w:rPr>
        <w:t>z</w:t>
      </w:r>
      <w:r w:rsidRPr="00D90F9A">
        <w:rPr>
          <w:rFonts w:ascii="Arial Narrow" w:hAnsi="Arial Narrow" w:cs="Arial"/>
          <w:sz w:val="22"/>
        </w:rPr>
        <w:t>mluvy tak, aby mohla byť uzavretá do 10 pracovných dní odo dňa, keď bol na jej uzavretie písomne vyzvaný.</w:t>
      </w:r>
    </w:p>
    <w:p w14:paraId="31B5E61F" w14:textId="77777777" w:rsidR="00D90F9A" w:rsidRPr="00D90F9A" w:rsidRDefault="008629A2" w:rsidP="00D90F9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D90F9A">
        <w:rPr>
          <w:rFonts w:ascii="Arial Narrow" w:hAnsi="Arial Narrow"/>
          <w:sz w:val="22"/>
        </w:rPr>
        <w:t xml:space="preserve">Ak ide o zákazku na poskytnutie služby, </w:t>
      </w:r>
      <w:r w:rsidR="0070737E" w:rsidRPr="00D90F9A">
        <w:rPr>
          <w:rFonts w:ascii="Arial Narrow" w:hAnsi="Arial Narrow"/>
          <w:sz w:val="22"/>
        </w:rPr>
        <w:t>verejný obstarávateľ</w:t>
      </w:r>
      <w:r w:rsidRPr="00D90F9A">
        <w:rPr>
          <w:rFonts w:ascii="Arial Narrow" w:hAnsi="Arial Narrow"/>
          <w:sz w:val="22"/>
        </w:rPr>
        <w:t xml:space="preserve"> nevyžaduje údaje podľa bodu </w:t>
      </w:r>
      <w:r w:rsidR="0070737E" w:rsidRPr="00D90F9A">
        <w:rPr>
          <w:rFonts w:ascii="Arial Narrow" w:hAnsi="Arial Narrow"/>
          <w:sz w:val="22"/>
        </w:rPr>
        <w:t>3</w:t>
      </w:r>
      <w:r w:rsidRPr="00D90F9A">
        <w:rPr>
          <w:rFonts w:ascii="Arial Narrow" w:hAnsi="Arial Narrow"/>
          <w:sz w:val="22"/>
        </w:rPr>
        <w:t>6.</w:t>
      </w:r>
      <w:r w:rsidR="00D90F9A" w:rsidRPr="00D90F9A">
        <w:rPr>
          <w:rFonts w:ascii="Arial Narrow" w:hAnsi="Arial Narrow"/>
          <w:sz w:val="22"/>
        </w:rPr>
        <w:t>4</w:t>
      </w:r>
      <w:r w:rsidRPr="00D90F9A">
        <w:rPr>
          <w:rFonts w:ascii="Arial Narrow" w:hAnsi="Arial Narrow"/>
          <w:sz w:val="22"/>
        </w:rPr>
        <w:t xml:space="preserve"> </w:t>
      </w:r>
      <w:r w:rsidR="007C70AD" w:rsidRPr="00D90F9A">
        <w:rPr>
          <w:rFonts w:ascii="Arial Narrow" w:hAnsi="Arial Narrow"/>
          <w:sz w:val="22"/>
        </w:rPr>
        <w:t xml:space="preserve">písm. a) </w:t>
      </w:r>
      <w:r w:rsidRPr="00D90F9A">
        <w:rPr>
          <w:rFonts w:ascii="Arial Narrow" w:hAnsi="Arial Narrow"/>
          <w:sz w:val="22"/>
        </w:rPr>
        <w:t xml:space="preserve">týchto súťažných podkladov o </w:t>
      </w:r>
      <w:r w:rsidR="0070737E" w:rsidRPr="00D90F9A">
        <w:rPr>
          <w:rFonts w:ascii="Arial Narrow" w:hAnsi="Arial Narrow"/>
          <w:sz w:val="22"/>
        </w:rPr>
        <w:t>dodávateľovi</w:t>
      </w:r>
      <w:r w:rsidRPr="00D90F9A">
        <w:rPr>
          <w:rFonts w:ascii="Arial Narrow" w:hAnsi="Arial Narrow"/>
          <w:sz w:val="22"/>
        </w:rPr>
        <w:t xml:space="preserve"> tovaru.</w:t>
      </w:r>
    </w:p>
    <w:p w14:paraId="2A49EE15" w14:textId="77777777" w:rsidR="00D90F9A" w:rsidRPr="00D90F9A" w:rsidRDefault="008629A2" w:rsidP="00D90F9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D90F9A">
        <w:rPr>
          <w:rFonts w:ascii="Arial Narrow" w:hAnsi="Arial Narrow"/>
          <w:sz w:val="22"/>
        </w:rPr>
        <w:t xml:space="preserve">V relevantných prípadoch bude </w:t>
      </w:r>
      <w:r w:rsidR="0070737E" w:rsidRPr="00D90F9A">
        <w:rPr>
          <w:rFonts w:ascii="Arial Narrow" w:hAnsi="Arial Narrow"/>
          <w:sz w:val="22"/>
        </w:rPr>
        <w:t>verejný obstarávateľ</w:t>
      </w:r>
      <w:r w:rsidRPr="00D90F9A">
        <w:rPr>
          <w:rFonts w:ascii="Arial Narrow" w:hAnsi="Arial Narrow"/>
          <w:sz w:val="22"/>
        </w:rPr>
        <w:t xml:space="preserve"> postupovať v súlade s § 18 zákona, resp. podľa § 81 zákona.</w:t>
      </w:r>
    </w:p>
    <w:p w14:paraId="713F65A8" w14:textId="77777777" w:rsidR="00D90F9A" w:rsidRPr="00D90F9A" w:rsidRDefault="0070737E" w:rsidP="00D90F9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rPr>
      </w:pPr>
      <w:r w:rsidRPr="00D90F9A">
        <w:rPr>
          <w:rFonts w:ascii="Arial Narrow" w:hAnsi="Arial Narrow" w:cs="Arial"/>
          <w:sz w:val="22"/>
        </w:rPr>
        <w:lastRenderedPageBreak/>
        <w:t xml:space="preserve">Verejný obstarávateľ </w:t>
      </w:r>
      <w:r w:rsidR="008629A2" w:rsidRPr="00D90F9A">
        <w:rPr>
          <w:rFonts w:ascii="Arial Narrow" w:hAnsi="Arial Narrow"/>
          <w:bCs/>
          <w:sz w:val="22"/>
        </w:rPr>
        <w:t xml:space="preserve">môže odstúpiť od </w:t>
      </w:r>
      <w:r w:rsidR="001B0687">
        <w:rPr>
          <w:rFonts w:ascii="Arial Narrow" w:hAnsi="Arial Narrow"/>
          <w:bCs/>
          <w:sz w:val="22"/>
        </w:rPr>
        <w:t>z</w:t>
      </w:r>
      <w:r w:rsidRPr="00D90F9A">
        <w:rPr>
          <w:rFonts w:ascii="Arial Narrow" w:hAnsi="Arial Narrow"/>
          <w:bCs/>
          <w:sz w:val="22"/>
        </w:rPr>
        <w:t>mluvy</w:t>
      </w:r>
      <w:r w:rsidR="00D90F9A" w:rsidRPr="00D90F9A">
        <w:rPr>
          <w:rFonts w:ascii="Arial Narrow" w:hAnsi="Arial Narrow"/>
          <w:bCs/>
          <w:sz w:val="22"/>
        </w:rPr>
        <w:t xml:space="preserve"> </w:t>
      </w:r>
      <w:r w:rsidR="008629A2" w:rsidRPr="00D90F9A">
        <w:rPr>
          <w:rFonts w:ascii="Arial Narrow" w:hAnsi="Arial Narrow"/>
          <w:bCs/>
          <w:sz w:val="22"/>
        </w:rPr>
        <w:t>uzavretej s </w:t>
      </w:r>
      <w:r w:rsidRPr="00D90F9A">
        <w:rPr>
          <w:rFonts w:ascii="Arial Narrow" w:hAnsi="Arial Narrow"/>
          <w:bCs/>
          <w:sz w:val="22"/>
        </w:rPr>
        <w:t>uchád</w:t>
      </w:r>
      <w:r w:rsidR="001C0153" w:rsidRPr="00D90F9A">
        <w:rPr>
          <w:rFonts w:ascii="Arial Narrow" w:hAnsi="Arial Narrow"/>
          <w:bCs/>
          <w:sz w:val="22"/>
        </w:rPr>
        <w:t>za</w:t>
      </w:r>
      <w:r w:rsidRPr="00D90F9A">
        <w:rPr>
          <w:rFonts w:ascii="Arial Narrow" w:hAnsi="Arial Narrow"/>
          <w:bCs/>
          <w:sz w:val="22"/>
        </w:rPr>
        <w:t>čom</w:t>
      </w:r>
      <w:r w:rsidR="008629A2" w:rsidRPr="00D90F9A">
        <w:rPr>
          <w:rFonts w:ascii="Arial Narrow" w:hAnsi="Arial Narrow"/>
          <w:bCs/>
          <w:sz w:val="22"/>
        </w:rPr>
        <w:t xml:space="preserve">, ktorý nebol v čase uzavretia </w:t>
      </w:r>
      <w:r w:rsidR="001B0687">
        <w:rPr>
          <w:rFonts w:ascii="Arial Narrow" w:hAnsi="Arial Narrow"/>
          <w:bCs/>
          <w:sz w:val="22"/>
        </w:rPr>
        <w:t>z</w:t>
      </w:r>
      <w:r w:rsidR="001C0153" w:rsidRPr="00D90F9A">
        <w:rPr>
          <w:rFonts w:ascii="Arial Narrow" w:hAnsi="Arial Narrow"/>
          <w:bCs/>
          <w:sz w:val="22"/>
        </w:rPr>
        <w:t>mluvy</w:t>
      </w:r>
      <w:r w:rsidR="008629A2" w:rsidRPr="00D90F9A">
        <w:rPr>
          <w:rFonts w:ascii="Arial Narrow" w:hAnsi="Arial Narrow"/>
          <w:bCs/>
          <w:sz w:val="22"/>
        </w:rPr>
        <w:t xml:space="preserve"> zapísaný v registri partnerov verejného sektora alebo ak bol vymazaný z registra partnerov verejného sektora.</w:t>
      </w:r>
      <w:bookmarkStart w:id="89" w:name="_Hlk534982438"/>
    </w:p>
    <w:p w14:paraId="282BC98E" w14:textId="77777777" w:rsidR="00D90F9A" w:rsidRPr="007B036B" w:rsidRDefault="00D5691A" w:rsidP="00D90F9A">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D90F9A">
        <w:rPr>
          <w:rFonts w:ascii="Arial Narrow" w:hAnsi="Arial Narrow"/>
          <w:sz w:val="22"/>
        </w:rPr>
        <w:t xml:space="preserve">Postup tohto verejného obstarávania, ktorý osobitne nie je upravený týmito súťažnými podkladmi, sa riadi príslušnými ustanoveniami zákona. </w:t>
      </w:r>
    </w:p>
    <w:p w14:paraId="32E0193D" w14:textId="77777777" w:rsidR="002540B5" w:rsidRPr="007B036B" w:rsidRDefault="002540B5" w:rsidP="00D90F9A">
      <w:pPr>
        <w:pStyle w:val="Odsekzoznamu"/>
        <w:spacing w:before="120" w:after="120"/>
        <w:ind w:left="567"/>
        <w:jc w:val="both"/>
        <w:rPr>
          <w:rFonts w:ascii="Arial Narrow" w:hAnsi="Arial Narrow" w:cs="Arial"/>
          <w:sz w:val="22"/>
          <w:szCs w:val="22"/>
          <w:highlight w:val="yellow"/>
        </w:rPr>
      </w:pPr>
    </w:p>
    <w:p w14:paraId="5A350C08" w14:textId="77777777" w:rsidR="008C0340" w:rsidRPr="001B0687" w:rsidRDefault="008C0340" w:rsidP="00D90F9A">
      <w:pPr>
        <w:numPr>
          <w:ilvl w:val="0"/>
          <w:numId w:val="25"/>
        </w:numPr>
        <w:spacing w:after="120" w:line="240" w:lineRule="auto"/>
        <w:ind w:left="567" w:hanging="567"/>
        <w:jc w:val="both"/>
        <w:rPr>
          <w:rFonts w:ascii="Arial Narrow" w:hAnsi="Arial Narrow" w:cs="Arial"/>
          <w:b/>
          <w:bCs/>
          <w:smallCaps/>
          <w:sz w:val="22"/>
        </w:rPr>
      </w:pPr>
      <w:bookmarkStart w:id="90" w:name="_Toc531356116"/>
      <w:r w:rsidRPr="001B0687">
        <w:rPr>
          <w:rFonts w:ascii="Arial Narrow" w:hAnsi="Arial Narrow" w:cs="Arial"/>
          <w:b/>
          <w:bCs/>
          <w:smallCaps/>
          <w:sz w:val="22"/>
        </w:rPr>
        <w:t>Ochrana osobných údajov</w:t>
      </w:r>
      <w:bookmarkEnd w:id="90"/>
    </w:p>
    <w:p w14:paraId="401B64B3"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75F3000A"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89"/>
    <w:p w14:paraId="065577BF"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EE6B0E">
      <w:footerReference w:type="default" r:id="rId19"/>
      <w:headerReference w:type="first" r:id="rId20"/>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44DB77" w16cid:durableId="21EAB2B0"/>
  <w16cid:commentId w16cid:paraId="23A439C3" w16cid:durableId="21EAB2B1"/>
  <w16cid:commentId w16cid:paraId="7839CA4A" w16cid:durableId="21EAB2B2"/>
  <w16cid:commentId w16cid:paraId="4C8549B0" w16cid:durableId="21EAB2B3"/>
  <w16cid:commentId w16cid:paraId="3B69211D" w16cid:durableId="21EAB2B4"/>
  <w16cid:commentId w16cid:paraId="32904CAE" w16cid:durableId="221A27B2"/>
  <w16cid:commentId w16cid:paraId="60ED5931" w16cid:durableId="21EAB2B5"/>
  <w16cid:commentId w16cid:paraId="0C83891E" w16cid:durableId="21EAB2B6"/>
  <w16cid:commentId w16cid:paraId="22EFFE09" w16cid:durableId="21EAB2B7"/>
  <w16cid:commentId w16cid:paraId="726F36A0" w16cid:durableId="221A2A47"/>
  <w16cid:commentId w16cid:paraId="6BF1537E" w16cid:durableId="21EAB2B8"/>
  <w16cid:commentId w16cid:paraId="241CF9C4" w16cid:durableId="21EAB2B9"/>
  <w16cid:commentId w16cid:paraId="42F1335C" w16cid:durableId="21EAB2BA"/>
  <w16cid:commentId w16cid:paraId="3A4C1F52" w16cid:durableId="21EAB2BB"/>
  <w16cid:commentId w16cid:paraId="155A70E5" w16cid:durableId="21EAB2BC"/>
  <w16cid:commentId w16cid:paraId="49A9CE71" w16cid:durableId="21EAB2BD"/>
  <w16cid:commentId w16cid:paraId="1261A94F" w16cid:durableId="21EAB2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742AFD" w14:textId="77777777" w:rsidR="00DF1A9F" w:rsidRDefault="00DF1A9F" w:rsidP="00116B5E">
      <w:pPr>
        <w:spacing w:after="0" w:line="240" w:lineRule="auto"/>
      </w:pPr>
      <w:r>
        <w:separator/>
      </w:r>
    </w:p>
  </w:endnote>
  <w:endnote w:type="continuationSeparator" w:id="0">
    <w:p w14:paraId="12A3F55C" w14:textId="77777777" w:rsidR="00DF1A9F" w:rsidRDefault="00DF1A9F"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icrosoft Sans Serif">
    <w:panose1 w:val="020B0604020202020204"/>
    <w:charset w:val="EE"/>
    <w:family w:val="swiss"/>
    <w:pitch w:val="variable"/>
    <w:sig w:usb0="E1002AFF" w:usb1="C0000002" w:usb2="00000008" w:usb3="00000000" w:csb0="000101FF"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1AE63" w14:textId="77777777" w:rsidR="00ED74A7" w:rsidRDefault="00ED74A7">
    <w:pPr>
      <w:pStyle w:val="Pta"/>
    </w:pPr>
    <w:r>
      <w:rPr>
        <w:noProof/>
        <w:lang w:val="sk-SK" w:eastAsia="sk-SK"/>
      </w:rPr>
      <w:drawing>
        <wp:anchor distT="0" distB="0" distL="114300" distR="114300" simplePos="0" relativeHeight="251657728" behindDoc="0" locked="0" layoutInCell="1" allowOverlap="1" wp14:anchorId="6F967698" wp14:editId="7A50880C">
          <wp:simplePos x="0" y="0"/>
          <wp:positionH relativeFrom="column">
            <wp:posOffset>-8890</wp:posOffset>
          </wp:positionH>
          <wp:positionV relativeFrom="paragraph">
            <wp:posOffset>-132715</wp:posOffset>
          </wp:positionV>
          <wp:extent cx="5753100" cy="495935"/>
          <wp:effectExtent l="0" t="0" r="0" b="0"/>
          <wp:wrapNone/>
          <wp:docPr id="1"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55A125" w14:textId="77777777" w:rsidR="00DF1A9F" w:rsidRDefault="00DF1A9F" w:rsidP="00116B5E">
      <w:pPr>
        <w:spacing w:after="0" w:line="240" w:lineRule="auto"/>
      </w:pPr>
      <w:r>
        <w:separator/>
      </w:r>
    </w:p>
  </w:footnote>
  <w:footnote w:type="continuationSeparator" w:id="0">
    <w:p w14:paraId="1C89DC1C" w14:textId="77777777" w:rsidR="00DF1A9F" w:rsidRDefault="00DF1A9F"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6D27E" w14:textId="77777777" w:rsidR="005162DB" w:rsidRDefault="005162DB" w:rsidP="005162DB">
    <w:pPr>
      <w:pStyle w:val="Hlavika"/>
      <w:tabs>
        <w:tab w:val="center" w:pos="-142"/>
        <w:tab w:val="right" w:pos="9356"/>
      </w:tabs>
      <w:ind w:firstLine="3540"/>
      <w:jc w:val="center"/>
      <w:rPr>
        <w:rFonts w:ascii="Arial Narrow" w:hAnsi="Arial Narrow"/>
        <w:lang w:val="sk-SK"/>
      </w:rPr>
    </w:pPr>
    <w:r>
      <w:rPr>
        <w:noProof/>
        <w:lang w:val="sk-SK" w:eastAsia="sk-SK"/>
      </w:rPr>
      <w:drawing>
        <wp:anchor distT="0" distB="0" distL="114300" distR="114300" simplePos="0" relativeHeight="251659776" behindDoc="1" locked="0" layoutInCell="1" allowOverlap="1" wp14:anchorId="232FA73E" wp14:editId="762FCBD6">
          <wp:simplePos x="0" y="0"/>
          <wp:positionH relativeFrom="margin">
            <wp:posOffset>-1307</wp:posOffset>
          </wp:positionH>
          <wp:positionV relativeFrom="paragraph">
            <wp:posOffset>-222277</wp:posOffset>
          </wp:positionV>
          <wp:extent cx="5602779" cy="657186"/>
          <wp:effectExtent l="0" t="0" r="0" b="0"/>
          <wp:wrapNone/>
          <wp:docPr id="2" name="Obrázok 2"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2779" cy="65718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25DF07" w14:textId="77777777" w:rsidR="005162DB" w:rsidRDefault="005162DB" w:rsidP="005162DB">
    <w:pPr>
      <w:pStyle w:val="Hlavika"/>
      <w:tabs>
        <w:tab w:val="center" w:pos="-142"/>
        <w:tab w:val="right" w:pos="9356"/>
      </w:tabs>
      <w:spacing w:after="0" w:line="240" w:lineRule="auto"/>
      <w:ind w:firstLine="3538"/>
      <w:jc w:val="center"/>
      <w:rPr>
        <w:rFonts w:ascii="Arial Narrow" w:hAnsi="Arial Narrow"/>
        <w:lang w:val="sk-SK"/>
      </w:rPr>
    </w:pPr>
    <w:r>
      <w:rPr>
        <w:rFonts w:ascii="Arial Narrow" w:hAnsi="Arial Narrow"/>
        <w:lang w:val="sk-SK"/>
      </w:rPr>
      <w:t>Sekcia ekonomiky</w:t>
    </w:r>
  </w:p>
  <w:p w14:paraId="15E9CC50" w14:textId="77777777" w:rsidR="005162DB" w:rsidRDefault="005162DB" w:rsidP="005162DB">
    <w:pPr>
      <w:pStyle w:val="Hlavika"/>
      <w:tabs>
        <w:tab w:val="center" w:pos="-142"/>
        <w:tab w:val="right" w:pos="9356"/>
      </w:tabs>
      <w:spacing w:after="0" w:line="240" w:lineRule="auto"/>
      <w:ind w:firstLine="3538"/>
      <w:jc w:val="center"/>
      <w:rPr>
        <w:rFonts w:ascii="Arial Narrow" w:hAnsi="Arial Narrow"/>
        <w:lang w:val="sk-SK"/>
      </w:rPr>
    </w:pPr>
    <w:r>
      <w:rPr>
        <w:rFonts w:ascii="Arial Narrow" w:hAnsi="Arial Narrow"/>
        <w:lang w:val="sk-SK"/>
      </w:rPr>
      <w:tab/>
      <w:t xml:space="preserve">                   odbor verejného obstarávania</w:t>
    </w:r>
  </w:p>
  <w:p w14:paraId="454FD874" w14:textId="77777777" w:rsidR="005162DB" w:rsidRPr="002608B1" w:rsidRDefault="005162DB" w:rsidP="005162DB">
    <w:pPr>
      <w:pStyle w:val="Hlavika"/>
      <w:tabs>
        <w:tab w:val="center" w:pos="-142"/>
        <w:tab w:val="right" w:pos="9356"/>
      </w:tabs>
      <w:spacing w:after="0" w:line="240" w:lineRule="auto"/>
      <w:ind w:firstLine="3538"/>
      <w:jc w:val="center"/>
      <w:rPr>
        <w:rFonts w:ascii="Arial Narrow" w:hAnsi="Arial Narrow"/>
        <w:lang w:val="sk-SK"/>
      </w:rPr>
    </w:pPr>
    <w:r>
      <w:rPr>
        <w:rFonts w:ascii="Arial Narrow" w:hAnsi="Arial Narrow"/>
        <w:lang w:val="sk-SK"/>
      </w:rPr>
      <w:t xml:space="preserve">                   Pribinova 2, 812 72 Bratislava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E446825"/>
    <w:multiLevelType w:val="multilevel"/>
    <w:tmpl w:val="BF163C90"/>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nsid w:val="1E596DF2"/>
    <w:multiLevelType w:val="multilevel"/>
    <w:tmpl w:val="4BFEB44A"/>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nsid w:val="1FE7088E"/>
    <w:multiLevelType w:val="multilevel"/>
    <w:tmpl w:val="FEDE58AA"/>
    <w:lvl w:ilvl="0">
      <w:start w:val="36"/>
      <w:numFmt w:val="decimal"/>
      <w:lvlText w:val="%1"/>
      <w:lvlJc w:val="left"/>
      <w:pPr>
        <w:ind w:left="360" w:hanging="360"/>
      </w:pPr>
      <w:rPr>
        <w:rFonts w:hint="default"/>
      </w:rPr>
    </w:lvl>
    <w:lvl w:ilvl="1">
      <w:start w:val="1"/>
      <w:numFmt w:val="decimal"/>
      <w:lvlText w:val="%1.%2"/>
      <w:lvlJc w:val="left"/>
      <w:pPr>
        <w:ind w:left="574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nsid w:val="39A663C0"/>
    <w:multiLevelType w:val="multilevel"/>
    <w:tmpl w:val="ED64B7CA"/>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7">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nsid w:val="479C7C0E"/>
    <w:multiLevelType w:val="hybridMultilevel"/>
    <w:tmpl w:val="E3E8E31A"/>
    <w:lvl w:ilvl="0" w:tplc="FFFFFFFF">
      <w:start w:val="11"/>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48B9122F"/>
    <w:multiLevelType w:val="multilevel"/>
    <w:tmpl w:val="85163964"/>
    <w:lvl w:ilvl="0">
      <w:start w:val="13"/>
      <w:numFmt w:val="decimal"/>
      <w:lvlText w:val="%1"/>
      <w:lvlJc w:val="left"/>
      <w:pPr>
        <w:ind w:left="720" w:hanging="360"/>
      </w:pPr>
      <w:rPr>
        <w:rFonts w:hint="default"/>
        <w:b/>
        <w:i w:val="0"/>
      </w:rPr>
    </w:lvl>
    <w:lvl w:ilvl="1">
      <w:start w:val="1"/>
      <w:numFmt w:val="decimal"/>
      <w:isLgl/>
      <w:lvlText w:val="%1.%2"/>
      <w:lvlJc w:val="left"/>
      <w:pPr>
        <w:ind w:left="927" w:hanging="360"/>
      </w:pPr>
      <w:rPr>
        <w:rFonts w:hint="default"/>
        <w:b w:val="0"/>
        <w:i w:val="0"/>
        <w:color w:val="auto"/>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4">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5">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6">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7">
    <w:nsid w:val="548657E9"/>
    <w:multiLevelType w:val="multilevel"/>
    <w:tmpl w:val="E5E66178"/>
    <w:lvl w:ilvl="0">
      <w:start w:val="16"/>
      <w:numFmt w:val="decimal"/>
      <w:lvlText w:val="%1"/>
      <w:lvlJc w:val="left"/>
      <w:pPr>
        <w:ind w:left="360" w:hanging="360"/>
      </w:pPr>
      <w:rPr>
        <w:rFonts w:cs="Arial" w:hint="default"/>
        <w:b/>
        <w:color w:val="auto"/>
      </w:rPr>
    </w:lvl>
    <w:lvl w:ilvl="1">
      <w:start w:val="1"/>
      <w:numFmt w:val="decimal"/>
      <w:lvlText w:val="%1.%2"/>
      <w:lvlJc w:val="left"/>
      <w:pPr>
        <w:ind w:left="3479" w:hanging="360"/>
      </w:pPr>
      <w:rPr>
        <w:rFonts w:cs="Arial" w:hint="default"/>
        <w:b w:val="0"/>
        <w:color w:val="auto"/>
      </w:rPr>
    </w:lvl>
    <w:lvl w:ilvl="2">
      <w:start w:val="1"/>
      <w:numFmt w:val="decimal"/>
      <w:lvlText w:val="%1.%2.%3"/>
      <w:lvlJc w:val="left"/>
      <w:pPr>
        <w:ind w:left="6958" w:hanging="720"/>
      </w:pPr>
      <w:rPr>
        <w:rFonts w:cs="Arial" w:hint="default"/>
        <w:b/>
        <w:color w:val="auto"/>
      </w:rPr>
    </w:lvl>
    <w:lvl w:ilvl="3">
      <w:start w:val="1"/>
      <w:numFmt w:val="decimal"/>
      <w:lvlText w:val="%1.%2.%3.%4"/>
      <w:lvlJc w:val="left"/>
      <w:pPr>
        <w:ind w:left="10077" w:hanging="720"/>
      </w:pPr>
      <w:rPr>
        <w:rFonts w:cs="Arial" w:hint="default"/>
        <w:b/>
        <w:color w:val="auto"/>
      </w:rPr>
    </w:lvl>
    <w:lvl w:ilvl="4">
      <w:start w:val="1"/>
      <w:numFmt w:val="decimal"/>
      <w:lvlText w:val="%1.%2.%3.%4.%5"/>
      <w:lvlJc w:val="left"/>
      <w:pPr>
        <w:ind w:left="13196" w:hanging="720"/>
      </w:pPr>
      <w:rPr>
        <w:rFonts w:cs="Arial" w:hint="default"/>
        <w:b/>
        <w:color w:val="auto"/>
      </w:rPr>
    </w:lvl>
    <w:lvl w:ilvl="5">
      <w:start w:val="1"/>
      <w:numFmt w:val="decimal"/>
      <w:lvlText w:val="%1.%2.%3.%4.%5.%6"/>
      <w:lvlJc w:val="left"/>
      <w:pPr>
        <w:ind w:left="16675" w:hanging="1080"/>
      </w:pPr>
      <w:rPr>
        <w:rFonts w:cs="Arial" w:hint="default"/>
        <w:b/>
        <w:color w:val="auto"/>
      </w:rPr>
    </w:lvl>
    <w:lvl w:ilvl="6">
      <w:start w:val="1"/>
      <w:numFmt w:val="decimal"/>
      <w:lvlText w:val="%1.%2.%3.%4.%5.%6.%7"/>
      <w:lvlJc w:val="left"/>
      <w:pPr>
        <w:ind w:left="19794" w:hanging="1080"/>
      </w:pPr>
      <w:rPr>
        <w:rFonts w:cs="Arial" w:hint="default"/>
        <w:b/>
        <w:color w:val="auto"/>
      </w:rPr>
    </w:lvl>
    <w:lvl w:ilvl="7">
      <w:start w:val="1"/>
      <w:numFmt w:val="decimal"/>
      <w:lvlText w:val="%1.%2.%3.%4.%5.%6.%7.%8"/>
      <w:lvlJc w:val="left"/>
      <w:pPr>
        <w:ind w:left="23273" w:hanging="1440"/>
      </w:pPr>
      <w:rPr>
        <w:rFonts w:cs="Arial" w:hint="default"/>
        <w:b/>
        <w:color w:val="auto"/>
      </w:rPr>
    </w:lvl>
    <w:lvl w:ilvl="8">
      <w:start w:val="1"/>
      <w:numFmt w:val="decimal"/>
      <w:lvlText w:val="%1.%2.%3.%4.%5.%6.%7.%8.%9"/>
      <w:lvlJc w:val="left"/>
      <w:pPr>
        <w:ind w:left="26392" w:hanging="1440"/>
      </w:pPr>
      <w:rPr>
        <w:rFonts w:cs="Arial" w:hint="default"/>
        <w:b/>
        <w:color w:val="auto"/>
      </w:rPr>
    </w:lvl>
  </w:abstractNum>
  <w:abstractNum w:abstractNumId="28">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1">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6CB94974"/>
    <w:multiLevelType w:val="multilevel"/>
    <w:tmpl w:val="DCA66E40"/>
    <w:lvl w:ilvl="0">
      <w:start w:val="24"/>
      <w:numFmt w:val="decimal"/>
      <w:lvlText w:val="%1"/>
      <w:lvlJc w:val="left"/>
      <w:pPr>
        <w:ind w:left="360" w:hanging="360"/>
      </w:pPr>
      <w:rPr>
        <w:rFonts w:hint="default"/>
        <w:i w:val="0"/>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40">
    <w:nsid w:val="71D138EE"/>
    <w:multiLevelType w:val="multilevel"/>
    <w:tmpl w:val="6F70BEA0"/>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2">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4">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C215A47"/>
    <w:multiLevelType w:val="multilevel"/>
    <w:tmpl w:val="E588487E"/>
    <w:lvl w:ilvl="0">
      <w:start w:val="22"/>
      <w:numFmt w:val="decimal"/>
      <w:lvlText w:val="%1"/>
      <w:lvlJc w:val="left"/>
      <w:pPr>
        <w:ind w:left="360" w:hanging="360"/>
      </w:pPr>
      <w:rPr>
        <w:rFonts w:ascii="Arial Narrow" w:hAnsi="Arial Narrow" w:hint="default"/>
        <w:b/>
        <w:i w:val="0"/>
        <w:color w:val="auto"/>
        <w:sz w:val="22"/>
        <w:szCs w:val="22"/>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7">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9"/>
  </w:num>
  <w:num w:numId="2">
    <w:abstractNumId w:val="15"/>
  </w:num>
  <w:num w:numId="3">
    <w:abstractNumId w:val="36"/>
  </w:num>
  <w:num w:numId="4">
    <w:abstractNumId w:val="25"/>
  </w:num>
  <w:num w:numId="5">
    <w:abstractNumId w:val="45"/>
  </w:num>
  <w:num w:numId="6">
    <w:abstractNumId w:val="20"/>
  </w:num>
  <w:num w:numId="7">
    <w:abstractNumId w:val="47"/>
  </w:num>
  <w:num w:numId="8">
    <w:abstractNumId w:val="17"/>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4"/>
  </w:num>
  <w:num w:numId="15">
    <w:abstractNumId w:val="31"/>
  </w:num>
  <w:num w:numId="16">
    <w:abstractNumId w:val="34"/>
  </w:num>
  <w:num w:numId="17">
    <w:abstractNumId w:val="0"/>
  </w:num>
  <w:num w:numId="18">
    <w:abstractNumId w:val="12"/>
  </w:num>
  <w:num w:numId="19">
    <w:abstractNumId w:val="43"/>
  </w:num>
  <w:num w:numId="20">
    <w:abstractNumId w:val="4"/>
  </w:num>
  <w:num w:numId="21">
    <w:abstractNumId w:val="6"/>
  </w:num>
  <w:num w:numId="22">
    <w:abstractNumId w:val="13"/>
  </w:num>
  <w:num w:numId="23">
    <w:abstractNumId w:val="35"/>
  </w:num>
  <w:num w:numId="24">
    <w:abstractNumId w:val="42"/>
  </w:num>
  <w:num w:numId="25">
    <w:abstractNumId w:val="46"/>
  </w:num>
  <w:num w:numId="26">
    <w:abstractNumId w:val="21"/>
  </w:num>
  <w:num w:numId="27">
    <w:abstractNumId w:val="29"/>
  </w:num>
  <w:num w:numId="28">
    <w:abstractNumId w:val="30"/>
  </w:num>
  <w:num w:numId="29">
    <w:abstractNumId w:val="38"/>
  </w:num>
  <w:num w:numId="30">
    <w:abstractNumId w:val="26"/>
  </w:num>
  <w:num w:numId="31">
    <w:abstractNumId w:val="18"/>
  </w:num>
  <w:num w:numId="32">
    <w:abstractNumId w:val="16"/>
  </w:num>
  <w:num w:numId="33">
    <w:abstractNumId w:val="32"/>
  </w:num>
  <w:num w:numId="34">
    <w:abstractNumId w:val="33"/>
  </w:num>
  <w:num w:numId="35">
    <w:abstractNumId w:val="19"/>
  </w:num>
  <w:num w:numId="36">
    <w:abstractNumId w:val="5"/>
  </w:num>
  <w:num w:numId="37">
    <w:abstractNumId w:val="23"/>
  </w:num>
  <w:num w:numId="38">
    <w:abstractNumId w:val="14"/>
  </w:num>
  <w:num w:numId="39">
    <w:abstractNumId w:val="48"/>
  </w:num>
  <w:num w:numId="40">
    <w:abstractNumId w:val="41"/>
  </w:num>
  <w:num w:numId="41">
    <w:abstractNumId w:val="11"/>
  </w:num>
  <w:num w:numId="42">
    <w:abstractNumId w:val="24"/>
  </w:num>
  <w:num w:numId="43">
    <w:abstractNumId w:val="37"/>
  </w:num>
  <w:num w:numId="44">
    <w:abstractNumId w:val="2"/>
  </w:num>
  <w:num w:numId="45">
    <w:abstractNumId w:val="39"/>
  </w:num>
  <w:num w:numId="46">
    <w:abstractNumId w:val="22"/>
  </w:num>
  <w:num w:numId="47">
    <w:abstractNumId w:val="27"/>
  </w:num>
  <w:num w:numId="48">
    <w:abstractNumId w:val="9"/>
  </w:num>
  <w:num w:numId="49">
    <w:abstractNumId w:val="40"/>
  </w:num>
  <w:num w:numId="50">
    <w:abstractNumId w:val="10"/>
  </w:num>
  <w:num w:numId="51">
    <w:abstractNumId w:val="32"/>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491A"/>
    <w:rsid w:val="000366BD"/>
    <w:rsid w:val="00036CA9"/>
    <w:rsid w:val="00041145"/>
    <w:rsid w:val="00043683"/>
    <w:rsid w:val="000450C2"/>
    <w:rsid w:val="00046F77"/>
    <w:rsid w:val="00052BCB"/>
    <w:rsid w:val="00054439"/>
    <w:rsid w:val="00063073"/>
    <w:rsid w:val="00063777"/>
    <w:rsid w:val="00065F6B"/>
    <w:rsid w:val="00072099"/>
    <w:rsid w:val="00072D97"/>
    <w:rsid w:val="00074B80"/>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26C0"/>
    <w:rsid w:val="00093257"/>
    <w:rsid w:val="000947B7"/>
    <w:rsid w:val="00095E00"/>
    <w:rsid w:val="000A00A2"/>
    <w:rsid w:val="000A5E76"/>
    <w:rsid w:val="000B65BF"/>
    <w:rsid w:val="000C02EE"/>
    <w:rsid w:val="000C3DDB"/>
    <w:rsid w:val="000C4E9E"/>
    <w:rsid w:val="000D16D9"/>
    <w:rsid w:val="000D2649"/>
    <w:rsid w:val="000D2897"/>
    <w:rsid w:val="000D6BBD"/>
    <w:rsid w:val="000D73BA"/>
    <w:rsid w:val="000E046F"/>
    <w:rsid w:val="000E0B0C"/>
    <w:rsid w:val="000E2647"/>
    <w:rsid w:val="000E4641"/>
    <w:rsid w:val="000E5ABF"/>
    <w:rsid w:val="000E70CF"/>
    <w:rsid w:val="000F03EE"/>
    <w:rsid w:val="000F49DF"/>
    <w:rsid w:val="000F7227"/>
    <w:rsid w:val="00100701"/>
    <w:rsid w:val="0010075E"/>
    <w:rsid w:val="0010208D"/>
    <w:rsid w:val="00104AAE"/>
    <w:rsid w:val="001069B9"/>
    <w:rsid w:val="00106F1D"/>
    <w:rsid w:val="00112610"/>
    <w:rsid w:val="00114B6F"/>
    <w:rsid w:val="00116B3C"/>
    <w:rsid w:val="00116B5E"/>
    <w:rsid w:val="00120107"/>
    <w:rsid w:val="00124993"/>
    <w:rsid w:val="00125AA2"/>
    <w:rsid w:val="00127AD0"/>
    <w:rsid w:val="00130CF0"/>
    <w:rsid w:val="00131910"/>
    <w:rsid w:val="001323B5"/>
    <w:rsid w:val="001359EE"/>
    <w:rsid w:val="001364E8"/>
    <w:rsid w:val="001414A4"/>
    <w:rsid w:val="00142EFE"/>
    <w:rsid w:val="00143EE7"/>
    <w:rsid w:val="00147213"/>
    <w:rsid w:val="00150B20"/>
    <w:rsid w:val="00152A38"/>
    <w:rsid w:val="00154064"/>
    <w:rsid w:val="00155495"/>
    <w:rsid w:val="00155A95"/>
    <w:rsid w:val="00156B64"/>
    <w:rsid w:val="00157ACD"/>
    <w:rsid w:val="001603A0"/>
    <w:rsid w:val="00160B84"/>
    <w:rsid w:val="00161F0D"/>
    <w:rsid w:val="00162A2C"/>
    <w:rsid w:val="00163300"/>
    <w:rsid w:val="00163780"/>
    <w:rsid w:val="001667D8"/>
    <w:rsid w:val="00166D47"/>
    <w:rsid w:val="00167C8B"/>
    <w:rsid w:val="0018089D"/>
    <w:rsid w:val="00183153"/>
    <w:rsid w:val="00184636"/>
    <w:rsid w:val="00184D6A"/>
    <w:rsid w:val="00190D31"/>
    <w:rsid w:val="001917FB"/>
    <w:rsid w:val="00194EA1"/>
    <w:rsid w:val="00196757"/>
    <w:rsid w:val="001A0378"/>
    <w:rsid w:val="001A0592"/>
    <w:rsid w:val="001A2289"/>
    <w:rsid w:val="001B0687"/>
    <w:rsid w:val="001B2DCB"/>
    <w:rsid w:val="001B4196"/>
    <w:rsid w:val="001B4E46"/>
    <w:rsid w:val="001B70AA"/>
    <w:rsid w:val="001B7198"/>
    <w:rsid w:val="001C0153"/>
    <w:rsid w:val="001C02BD"/>
    <w:rsid w:val="001C0561"/>
    <w:rsid w:val="001C124D"/>
    <w:rsid w:val="001C18B8"/>
    <w:rsid w:val="001C3382"/>
    <w:rsid w:val="001C44D3"/>
    <w:rsid w:val="001C6C09"/>
    <w:rsid w:val="001C795D"/>
    <w:rsid w:val="001D1AF3"/>
    <w:rsid w:val="001D61C1"/>
    <w:rsid w:val="001E161A"/>
    <w:rsid w:val="001E1C18"/>
    <w:rsid w:val="001E26B7"/>
    <w:rsid w:val="001E51EB"/>
    <w:rsid w:val="001F0DD6"/>
    <w:rsid w:val="001F28B2"/>
    <w:rsid w:val="001F2D97"/>
    <w:rsid w:val="001F4B20"/>
    <w:rsid w:val="001F79D3"/>
    <w:rsid w:val="002024BE"/>
    <w:rsid w:val="00202AC8"/>
    <w:rsid w:val="00205943"/>
    <w:rsid w:val="002111AF"/>
    <w:rsid w:val="00215C43"/>
    <w:rsid w:val="00217CAC"/>
    <w:rsid w:val="00221EA2"/>
    <w:rsid w:val="0022396D"/>
    <w:rsid w:val="002265DC"/>
    <w:rsid w:val="00230529"/>
    <w:rsid w:val="002339CC"/>
    <w:rsid w:val="00234728"/>
    <w:rsid w:val="0023573D"/>
    <w:rsid w:val="00235CE6"/>
    <w:rsid w:val="00240180"/>
    <w:rsid w:val="00240827"/>
    <w:rsid w:val="00244452"/>
    <w:rsid w:val="00252C98"/>
    <w:rsid w:val="002540B5"/>
    <w:rsid w:val="002541F0"/>
    <w:rsid w:val="002614AD"/>
    <w:rsid w:val="00263506"/>
    <w:rsid w:val="0026752E"/>
    <w:rsid w:val="002715AE"/>
    <w:rsid w:val="00272F08"/>
    <w:rsid w:val="0027465E"/>
    <w:rsid w:val="0027762C"/>
    <w:rsid w:val="00286F9C"/>
    <w:rsid w:val="00291145"/>
    <w:rsid w:val="00293985"/>
    <w:rsid w:val="0029513B"/>
    <w:rsid w:val="002A0FDF"/>
    <w:rsid w:val="002A1ACF"/>
    <w:rsid w:val="002A4C8B"/>
    <w:rsid w:val="002B0F19"/>
    <w:rsid w:val="002B11D7"/>
    <w:rsid w:val="002B21CD"/>
    <w:rsid w:val="002B4527"/>
    <w:rsid w:val="002B5FA5"/>
    <w:rsid w:val="002B6735"/>
    <w:rsid w:val="002C014D"/>
    <w:rsid w:val="002C316D"/>
    <w:rsid w:val="002C3FD8"/>
    <w:rsid w:val="002C76BE"/>
    <w:rsid w:val="002C7F70"/>
    <w:rsid w:val="002D13BD"/>
    <w:rsid w:val="002D5D2A"/>
    <w:rsid w:val="002D707F"/>
    <w:rsid w:val="002D7492"/>
    <w:rsid w:val="002E33BB"/>
    <w:rsid w:val="002E35E0"/>
    <w:rsid w:val="002E4D90"/>
    <w:rsid w:val="002E4F01"/>
    <w:rsid w:val="002F26FB"/>
    <w:rsid w:val="002F402E"/>
    <w:rsid w:val="002F4994"/>
    <w:rsid w:val="002F4C18"/>
    <w:rsid w:val="00304756"/>
    <w:rsid w:val="00307AFF"/>
    <w:rsid w:val="003109F3"/>
    <w:rsid w:val="00311632"/>
    <w:rsid w:val="00312DFF"/>
    <w:rsid w:val="00313623"/>
    <w:rsid w:val="00313F07"/>
    <w:rsid w:val="003223B6"/>
    <w:rsid w:val="003246CA"/>
    <w:rsid w:val="00324E4E"/>
    <w:rsid w:val="003260E9"/>
    <w:rsid w:val="00326FAD"/>
    <w:rsid w:val="00327F56"/>
    <w:rsid w:val="003303E5"/>
    <w:rsid w:val="00330614"/>
    <w:rsid w:val="00330D03"/>
    <w:rsid w:val="00335B8D"/>
    <w:rsid w:val="0034044C"/>
    <w:rsid w:val="00343ABB"/>
    <w:rsid w:val="00343FBD"/>
    <w:rsid w:val="00346E50"/>
    <w:rsid w:val="00350067"/>
    <w:rsid w:val="0035074C"/>
    <w:rsid w:val="003516A2"/>
    <w:rsid w:val="003527DE"/>
    <w:rsid w:val="00353B6F"/>
    <w:rsid w:val="0035530F"/>
    <w:rsid w:val="0035706E"/>
    <w:rsid w:val="00357402"/>
    <w:rsid w:val="003628A6"/>
    <w:rsid w:val="00363959"/>
    <w:rsid w:val="003719AA"/>
    <w:rsid w:val="00372FCB"/>
    <w:rsid w:val="00373344"/>
    <w:rsid w:val="0037448A"/>
    <w:rsid w:val="0037526A"/>
    <w:rsid w:val="00375B2A"/>
    <w:rsid w:val="00376512"/>
    <w:rsid w:val="0038079A"/>
    <w:rsid w:val="00383FFA"/>
    <w:rsid w:val="00385475"/>
    <w:rsid w:val="003860DB"/>
    <w:rsid w:val="00387AAA"/>
    <w:rsid w:val="00390311"/>
    <w:rsid w:val="00392F38"/>
    <w:rsid w:val="003A280C"/>
    <w:rsid w:val="003A3018"/>
    <w:rsid w:val="003A3EF6"/>
    <w:rsid w:val="003A4C72"/>
    <w:rsid w:val="003A63EE"/>
    <w:rsid w:val="003A6826"/>
    <w:rsid w:val="003B101F"/>
    <w:rsid w:val="003B209B"/>
    <w:rsid w:val="003B5819"/>
    <w:rsid w:val="003C2419"/>
    <w:rsid w:val="003C3E18"/>
    <w:rsid w:val="003C5254"/>
    <w:rsid w:val="003D410F"/>
    <w:rsid w:val="003D7572"/>
    <w:rsid w:val="003E1EEE"/>
    <w:rsid w:val="003E2A12"/>
    <w:rsid w:val="003E2EDC"/>
    <w:rsid w:val="003E39EE"/>
    <w:rsid w:val="003F40EB"/>
    <w:rsid w:val="003F4667"/>
    <w:rsid w:val="003F4CE0"/>
    <w:rsid w:val="003F62BB"/>
    <w:rsid w:val="003F6CB9"/>
    <w:rsid w:val="003F7637"/>
    <w:rsid w:val="00403399"/>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55A3"/>
    <w:rsid w:val="00430487"/>
    <w:rsid w:val="004342E8"/>
    <w:rsid w:val="00435224"/>
    <w:rsid w:val="00435C7C"/>
    <w:rsid w:val="00436B2C"/>
    <w:rsid w:val="00445B05"/>
    <w:rsid w:val="004465E7"/>
    <w:rsid w:val="00453BE1"/>
    <w:rsid w:val="004546CE"/>
    <w:rsid w:val="0046059A"/>
    <w:rsid w:val="0046445C"/>
    <w:rsid w:val="00465BBE"/>
    <w:rsid w:val="0046706F"/>
    <w:rsid w:val="004701ED"/>
    <w:rsid w:val="00471BBD"/>
    <w:rsid w:val="0048134B"/>
    <w:rsid w:val="0048146A"/>
    <w:rsid w:val="0048158E"/>
    <w:rsid w:val="004822ED"/>
    <w:rsid w:val="0048784C"/>
    <w:rsid w:val="00492B45"/>
    <w:rsid w:val="00493180"/>
    <w:rsid w:val="004951D9"/>
    <w:rsid w:val="004955CE"/>
    <w:rsid w:val="00495748"/>
    <w:rsid w:val="00495A24"/>
    <w:rsid w:val="004A02D9"/>
    <w:rsid w:val="004A489F"/>
    <w:rsid w:val="004A59CF"/>
    <w:rsid w:val="004B2492"/>
    <w:rsid w:val="004B2BBF"/>
    <w:rsid w:val="004B2C30"/>
    <w:rsid w:val="004B4339"/>
    <w:rsid w:val="004B491E"/>
    <w:rsid w:val="004C00F5"/>
    <w:rsid w:val="004C4ED1"/>
    <w:rsid w:val="004C5EFB"/>
    <w:rsid w:val="004D5DD6"/>
    <w:rsid w:val="004D6D1A"/>
    <w:rsid w:val="004E05E2"/>
    <w:rsid w:val="004E141C"/>
    <w:rsid w:val="004E6269"/>
    <w:rsid w:val="004F0E4E"/>
    <w:rsid w:val="004F2693"/>
    <w:rsid w:val="004F2E51"/>
    <w:rsid w:val="004F3237"/>
    <w:rsid w:val="004F5018"/>
    <w:rsid w:val="004F6B7B"/>
    <w:rsid w:val="00506910"/>
    <w:rsid w:val="00512187"/>
    <w:rsid w:val="00515354"/>
    <w:rsid w:val="005161F9"/>
    <w:rsid w:val="005162DB"/>
    <w:rsid w:val="00517EFB"/>
    <w:rsid w:val="00520C44"/>
    <w:rsid w:val="00521C71"/>
    <w:rsid w:val="00521D5E"/>
    <w:rsid w:val="0052282B"/>
    <w:rsid w:val="00523B82"/>
    <w:rsid w:val="00525732"/>
    <w:rsid w:val="00531709"/>
    <w:rsid w:val="005352EA"/>
    <w:rsid w:val="00536981"/>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52DD"/>
    <w:rsid w:val="005752E5"/>
    <w:rsid w:val="00576A8A"/>
    <w:rsid w:val="005779FE"/>
    <w:rsid w:val="00580B5C"/>
    <w:rsid w:val="00582029"/>
    <w:rsid w:val="005845E3"/>
    <w:rsid w:val="0058519E"/>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7AC2"/>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2FBC"/>
    <w:rsid w:val="005F3AAA"/>
    <w:rsid w:val="005F450A"/>
    <w:rsid w:val="005F6E24"/>
    <w:rsid w:val="005F7104"/>
    <w:rsid w:val="005F7CE3"/>
    <w:rsid w:val="00600384"/>
    <w:rsid w:val="00601BF5"/>
    <w:rsid w:val="00602CA3"/>
    <w:rsid w:val="00602CC3"/>
    <w:rsid w:val="006079D3"/>
    <w:rsid w:val="00613C94"/>
    <w:rsid w:val="00613E14"/>
    <w:rsid w:val="006143D6"/>
    <w:rsid w:val="00614B70"/>
    <w:rsid w:val="00616B23"/>
    <w:rsid w:val="00616E0A"/>
    <w:rsid w:val="00623C45"/>
    <w:rsid w:val="00624FAB"/>
    <w:rsid w:val="0062519C"/>
    <w:rsid w:val="00630D6A"/>
    <w:rsid w:val="00634677"/>
    <w:rsid w:val="00636F79"/>
    <w:rsid w:val="00637537"/>
    <w:rsid w:val="00643D91"/>
    <w:rsid w:val="0064531A"/>
    <w:rsid w:val="00646C2B"/>
    <w:rsid w:val="00647AA2"/>
    <w:rsid w:val="00654A03"/>
    <w:rsid w:val="00655366"/>
    <w:rsid w:val="006559C1"/>
    <w:rsid w:val="00661BB0"/>
    <w:rsid w:val="00663386"/>
    <w:rsid w:val="00667AE5"/>
    <w:rsid w:val="00670EC0"/>
    <w:rsid w:val="0067272C"/>
    <w:rsid w:val="006765E8"/>
    <w:rsid w:val="00683EF2"/>
    <w:rsid w:val="00684F94"/>
    <w:rsid w:val="006856C5"/>
    <w:rsid w:val="0069262C"/>
    <w:rsid w:val="006954AF"/>
    <w:rsid w:val="006954EF"/>
    <w:rsid w:val="00696756"/>
    <w:rsid w:val="006A156C"/>
    <w:rsid w:val="006A5CE3"/>
    <w:rsid w:val="006B033D"/>
    <w:rsid w:val="006B0917"/>
    <w:rsid w:val="006B55AA"/>
    <w:rsid w:val="006B5F57"/>
    <w:rsid w:val="006C03B1"/>
    <w:rsid w:val="006C2C71"/>
    <w:rsid w:val="006C550B"/>
    <w:rsid w:val="006C5AF7"/>
    <w:rsid w:val="006C78CD"/>
    <w:rsid w:val="006D26C5"/>
    <w:rsid w:val="006D4D29"/>
    <w:rsid w:val="006D4DA9"/>
    <w:rsid w:val="006D54D1"/>
    <w:rsid w:val="006D6BFB"/>
    <w:rsid w:val="006D6F08"/>
    <w:rsid w:val="006E719B"/>
    <w:rsid w:val="006F0FF2"/>
    <w:rsid w:val="006F15DC"/>
    <w:rsid w:val="006F2C9C"/>
    <w:rsid w:val="006F4258"/>
    <w:rsid w:val="006F5D04"/>
    <w:rsid w:val="006F684F"/>
    <w:rsid w:val="006F69CF"/>
    <w:rsid w:val="00702051"/>
    <w:rsid w:val="00702C71"/>
    <w:rsid w:val="00703678"/>
    <w:rsid w:val="00705B3A"/>
    <w:rsid w:val="007069A4"/>
    <w:rsid w:val="0070737E"/>
    <w:rsid w:val="00710B83"/>
    <w:rsid w:val="007143FA"/>
    <w:rsid w:val="00715F97"/>
    <w:rsid w:val="007174B8"/>
    <w:rsid w:val="007218D7"/>
    <w:rsid w:val="00724531"/>
    <w:rsid w:val="00725AE1"/>
    <w:rsid w:val="00725C75"/>
    <w:rsid w:val="00727131"/>
    <w:rsid w:val="00731B57"/>
    <w:rsid w:val="00732431"/>
    <w:rsid w:val="00733AA1"/>
    <w:rsid w:val="00736366"/>
    <w:rsid w:val="0073709B"/>
    <w:rsid w:val="00740F46"/>
    <w:rsid w:val="00741A3E"/>
    <w:rsid w:val="00743878"/>
    <w:rsid w:val="00745B91"/>
    <w:rsid w:val="00745F78"/>
    <w:rsid w:val="00752C17"/>
    <w:rsid w:val="007548EB"/>
    <w:rsid w:val="0075706D"/>
    <w:rsid w:val="00757624"/>
    <w:rsid w:val="00757831"/>
    <w:rsid w:val="00763872"/>
    <w:rsid w:val="00765084"/>
    <w:rsid w:val="00766B60"/>
    <w:rsid w:val="0076725A"/>
    <w:rsid w:val="00771B54"/>
    <w:rsid w:val="00772550"/>
    <w:rsid w:val="007760A7"/>
    <w:rsid w:val="0078176E"/>
    <w:rsid w:val="007827A1"/>
    <w:rsid w:val="00784AEE"/>
    <w:rsid w:val="0078505F"/>
    <w:rsid w:val="00786E08"/>
    <w:rsid w:val="0079348A"/>
    <w:rsid w:val="0079714C"/>
    <w:rsid w:val="007A01F3"/>
    <w:rsid w:val="007A0370"/>
    <w:rsid w:val="007A3446"/>
    <w:rsid w:val="007A7D75"/>
    <w:rsid w:val="007A7F35"/>
    <w:rsid w:val="007B036B"/>
    <w:rsid w:val="007B03B6"/>
    <w:rsid w:val="007B127E"/>
    <w:rsid w:val="007B432F"/>
    <w:rsid w:val="007B75C4"/>
    <w:rsid w:val="007C355C"/>
    <w:rsid w:val="007C37AA"/>
    <w:rsid w:val="007C4CF4"/>
    <w:rsid w:val="007C52CF"/>
    <w:rsid w:val="007C70AD"/>
    <w:rsid w:val="007D00C2"/>
    <w:rsid w:val="007D0308"/>
    <w:rsid w:val="007D1705"/>
    <w:rsid w:val="007D4505"/>
    <w:rsid w:val="007D721B"/>
    <w:rsid w:val="007E04DC"/>
    <w:rsid w:val="007E1E42"/>
    <w:rsid w:val="007E3FA7"/>
    <w:rsid w:val="007E4613"/>
    <w:rsid w:val="007F0C0C"/>
    <w:rsid w:val="007F1058"/>
    <w:rsid w:val="008022EB"/>
    <w:rsid w:val="00802A07"/>
    <w:rsid w:val="00805040"/>
    <w:rsid w:val="00810FCA"/>
    <w:rsid w:val="00812047"/>
    <w:rsid w:val="00812C27"/>
    <w:rsid w:val="00814020"/>
    <w:rsid w:val="0081587A"/>
    <w:rsid w:val="00816225"/>
    <w:rsid w:val="00817A07"/>
    <w:rsid w:val="00820493"/>
    <w:rsid w:val="008208D3"/>
    <w:rsid w:val="0082520F"/>
    <w:rsid w:val="00831F3D"/>
    <w:rsid w:val="00833A5F"/>
    <w:rsid w:val="00834B55"/>
    <w:rsid w:val="00840BB2"/>
    <w:rsid w:val="00840D72"/>
    <w:rsid w:val="0084583D"/>
    <w:rsid w:val="00853C05"/>
    <w:rsid w:val="00854061"/>
    <w:rsid w:val="0085629F"/>
    <w:rsid w:val="0085666A"/>
    <w:rsid w:val="008629A2"/>
    <w:rsid w:val="00871E62"/>
    <w:rsid w:val="00873FB3"/>
    <w:rsid w:val="00874192"/>
    <w:rsid w:val="00874D38"/>
    <w:rsid w:val="008753D8"/>
    <w:rsid w:val="00875EAE"/>
    <w:rsid w:val="00876C78"/>
    <w:rsid w:val="00877FE7"/>
    <w:rsid w:val="008806C9"/>
    <w:rsid w:val="008817BD"/>
    <w:rsid w:val="008821E2"/>
    <w:rsid w:val="00882669"/>
    <w:rsid w:val="00882F59"/>
    <w:rsid w:val="008836AD"/>
    <w:rsid w:val="00885C38"/>
    <w:rsid w:val="00887ABD"/>
    <w:rsid w:val="00887C3B"/>
    <w:rsid w:val="00891D68"/>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5D7A"/>
    <w:rsid w:val="008C6083"/>
    <w:rsid w:val="008C7728"/>
    <w:rsid w:val="008C7C7A"/>
    <w:rsid w:val="008D0409"/>
    <w:rsid w:val="008D06FB"/>
    <w:rsid w:val="008D33F7"/>
    <w:rsid w:val="008D3DD1"/>
    <w:rsid w:val="008E07CD"/>
    <w:rsid w:val="008F1417"/>
    <w:rsid w:val="008F16B1"/>
    <w:rsid w:val="008F4356"/>
    <w:rsid w:val="008F5E69"/>
    <w:rsid w:val="00901C4E"/>
    <w:rsid w:val="00911EEA"/>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37C90"/>
    <w:rsid w:val="009431BC"/>
    <w:rsid w:val="009445E6"/>
    <w:rsid w:val="00944B16"/>
    <w:rsid w:val="009464E6"/>
    <w:rsid w:val="00952E9E"/>
    <w:rsid w:val="009564EE"/>
    <w:rsid w:val="00960C08"/>
    <w:rsid w:val="00960C43"/>
    <w:rsid w:val="0096129D"/>
    <w:rsid w:val="00962DF7"/>
    <w:rsid w:val="00964F22"/>
    <w:rsid w:val="009669C7"/>
    <w:rsid w:val="009855DB"/>
    <w:rsid w:val="009858E8"/>
    <w:rsid w:val="00986A7D"/>
    <w:rsid w:val="00987A70"/>
    <w:rsid w:val="009910F5"/>
    <w:rsid w:val="00992E88"/>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49CC"/>
    <w:rsid w:val="009A7DD8"/>
    <w:rsid w:val="009B145B"/>
    <w:rsid w:val="009B1CC5"/>
    <w:rsid w:val="009B3007"/>
    <w:rsid w:val="009B5BC2"/>
    <w:rsid w:val="009B5C87"/>
    <w:rsid w:val="009B75E2"/>
    <w:rsid w:val="009C5D09"/>
    <w:rsid w:val="009C7881"/>
    <w:rsid w:val="009C7CD9"/>
    <w:rsid w:val="009D49DB"/>
    <w:rsid w:val="009D55A0"/>
    <w:rsid w:val="009D58E5"/>
    <w:rsid w:val="009D5C0D"/>
    <w:rsid w:val="009D6FAA"/>
    <w:rsid w:val="009E244C"/>
    <w:rsid w:val="009E2FE5"/>
    <w:rsid w:val="009E422B"/>
    <w:rsid w:val="009E6CA2"/>
    <w:rsid w:val="009F3465"/>
    <w:rsid w:val="009F4B86"/>
    <w:rsid w:val="009F5F78"/>
    <w:rsid w:val="009F6C75"/>
    <w:rsid w:val="00A0357F"/>
    <w:rsid w:val="00A03E55"/>
    <w:rsid w:val="00A03EAC"/>
    <w:rsid w:val="00A04E6E"/>
    <w:rsid w:val="00A05924"/>
    <w:rsid w:val="00A10432"/>
    <w:rsid w:val="00A12741"/>
    <w:rsid w:val="00A15271"/>
    <w:rsid w:val="00A15D33"/>
    <w:rsid w:val="00A1640B"/>
    <w:rsid w:val="00A165DE"/>
    <w:rsid w:val="00A167E4"/>
    <w:rsid w:val="00A20161"/>
    <w:rsid w:val="00A22C79"/>
    <w:rsid w:val="00A23870"/>
    <w:rsid w:val="00A251E7"/>
    <w:rsid w:val="00A2541B"/>
    <w:rsid w:val="00A27E17"/>
    <w:rsid w:val="00A3042F"/>
    <w:rsid w:val="00A32959"/>
    <w:rsid w:val="00A32C2D"/>
    <w:rsid w:val="00A35081"/>
    <w:rsid w:val="00A35A50"/>
    <w:rsid w:val="00A43169"/>
    <w:rsid w:val="00A43230"/>
    <w:rsid w:val="00A46611"/>
    <w:rsid w:val="00A46AFD"/>
    <w:rsid w:val="00A5123E"/>
    <w:rsid w:val="00A51A27"/>
    <w:rsid w:val="00A51D45"/>
    <w:rsid w:val="00A51E06"/>
    <w:rsid w:val="00A557C8"/>
    <w:rsid w:val="00A55A7C"/>
    <w:rsid w:val="00A56B2C"/>
    <w:rsid w:val="00A56B80"/>
    <w:rsid w:val="00A5712A"/>
    <w:rsid w:val="00A620B2"/>
    <w:rsid w:val="00A620C6"/>
    <w:rsid w:val="00A62100"/>
    <w:rsid w:val="00A637D2"/>
    <w:rsid w:val="00A710B3"/>
    <w:rsid w:val="00A721C7"/>
    <w:rsid w:val="00A7723E"/>
    <w:rsid w:val="00A77DA9"/>
    <w:rsid w:val="00A8427F"/>
    <w:rsid w:val="00A85D5F"/>
    <w:rsid w:val="00A86984"/>
    <w:rsid w:val="00A86CFA"/>
    <w:rsid w:val="00A94C09"/>
    <w:rsid w:val="00A9732B"/>
    <w:rsid w:val="00AA2111"/>
    <w:rsid w:val="00AA487E"/>
    <w:rsid w:val="00AA4A8C"/>
    <w:rsid w:val="00AA7C7F"/>
    <w:rsid w:val="00AB0E3A"/>
    <w:rsid w:val="00AB16F1"/>
    <w:rsid w:val="00AC15E2"/>
    <w:rsid w:val="00AC256B"/>
    <w:rsid w:val="00AC2B75"/>
    <w:rsid w:val="00AC51FB"/>
    <w:rsid w:val="00AD0371"/>
    <w:rsid w:val="00AD5621"/>
    <w:rsid w:val="00AD65C6"/>
    <w:rsid w:val="00AD799E"/>
    <w:rsid w:val="00AE0062"/>
    <w:rsid w:val="00AE0324"/>
    <w:rsid w:val="00AE3BEA"/>
    <w:rsid w:val="00AE40F3"/>
    <w:rsid w:val="00AE646D"/>
    <w:rsid w:val="00AF0F01"/>
    <w:rsid w:val="00AF1FB8"/>
    <w:rsid w:val="00AF2DCB"/>
    <w:rsid w:val="00AF384D"/>
    <w:rsid w:val="00AF56FD"/>
    <w:rsid w:val="00AF65D4"/>
    <w:rsid w:val="00AF7214"/>
    <w:rsid w:val="00B00239"/>
    <w:rsid w:val="00B01872"/>
    <w:rsid w:val="00B02BEC"/>
    <w:rsid w:val="00B04971"/>
    <w:rsid w:val="00B054B3"/>
    <w:rsid w:val="00B14E06"/>
    <w:rsid w:val="00B15853"/>
    <w:rsid w:val="00B16E90"/>
    <w:rsid w:val="00B1743C"/>
    <w:rsid w:val="00B20DC6"/>
    <w:rsid w:val="00B24D89"/>
    <w:rsid w:val="00B256A2"/>
    <w:rsid w:val="00B2755B"/>
    <w:rsid w:val="00B32397"/>
    <w:rsid w:val="00B337FF"/>
    <w:rsid w:val="00B33B9F"/>
    <w:rsid w:val="00B34073"/>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37C"/>
    <w:rsid w:val="00B679B6"/>
    <w:rsid w:val="00B71526"/>
    <w:rsid w:val="00B71DC0"/>
    <w:rsid w:val="00B7237C"/>
    <w:rsid w:val="00B72F79"/>
    <w:rsid w:val="00B762DD"/>
    <w:rsid w:val="00B8074D"/>
    <w:rsid w:val="00B80E8C"/>
    <w:rsid w:val="00B81301"/>
    <w:rsid w:val="00B813EB"/>
    <w:rsid w:val="00B851E3"/>
    <w:rsid w:val="00B85B25"/>
    <w:rsid w:val="00B866A1"/>
    <w:rsid w:val="00B96FAF"/>
    <w:rsid w:val="00B9788B"/>
    <w:rsid w:val="00BA0C17"/>
    <w:rsid w:val="00BA1998"/>
    <w:rsid w:val="00BA26F5"/>
    <w:rsid w:val="00BA3128"/>
    <w:rsid w:val="00BA3D95"/>
    <w:rsid w:val="00BA4C85"/>
    <w:rsid w:val="00BA62DF"/>
    <w:rsid w:val="00BA6854"/>
    <w:rsid w:val="00BA6B8F"/>
    <w:rsid w:val="00BA754B"/>
    <w:rsid w:val="00BB0EE6"/>
    <w:rsid w:val="00BB1E65"/>
    <w:rsid w:val="00BB3BDC"/>
    <w:rsid w:val="00BB56AF"/>
    <w:rsid w:val="00BC2464"/>
    <w:rsid w:val="00BC2473"/>
    <w:rsid w:val="00BC24D1"/>
    <w:rsid w:val="00BC57AA"/>
    <w:rsid w:val="00BC6A8D"/>
    <w:rsid w:val="00BD0457"/>
    <w:rsid w:val="00BD0BEA"/>
    <w:rsid w:val="00BD288C"/>
    <w:rsid w:val="00BD4296"/>
    <w:rsid w:val="00BE2F3B"/>
    <w:rsid w:val="00BE7384"/>
    <w:rsid w:val="00BF0752"/>
    <w:rsid w:val="00BF07F3"/>
    <w:rsid w:val="00BF1CCA"/>
    <w:rsid w:val="00BF2D2D"/>
    <w:rsid w:val="00BF3D41"/>
    <w:rsid w:val="00BF523F"/>
    <w:rsid w:val="00C00292"/>
    <w:rsid w:val="00C002ED"/>
    <w:rsid w:val="00C0089D"/>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36E92"/>
    <w:rsid w:val="00C374BF"/>
    <w:rsid w:val="00C406F7"/>
    <w:rsid w:val="00C409EB"/>
    <w:rsid w:val="00C42B3B"/>
    <w:rsid w:val="00C43628"/>
    <w:rsid w:val="00C43AEC"/>
    <w:rsid w:val="00C44288"/>
    <w:rsid w:val="00C459B7"/>
    <w:rsid w:val="00C46D22"/>
    <w:rsid w:val="00C50F50"/>
    <w:rsid w:val="00C52172"/>
    <w:rsid w:val="00C52430"/>
    <w:rsid w:val="00C543F4"/>
    <w:rsid w:val="00C66401"/>
    <w:rsid w:val="00C7071B"/>
    <w:rsid w:val="00C7275A"/>
    <w:rsid w:val="00C73314"/>
    <w:rsid w:val="00C73609"/>
    <w:rsid w:val="00C74075"/>
    <w:rsid w:val="00C742A0"/>
    <w:rsid w:val="00C801D3"/>
    <w:rsid w:val="00C80549"/>
    <w:rsid w:val="00C80F5B"/>
    <w:rsid w:val="00C81E14"/>
    <w:rsid w:val="00C8217D"/>
    <w:rsid w:val="00C85374"/>
    <w:rsid w:val="00C8704E"/>
    <w:rsid w:val="00C91285"/>
    <w:rsid w:val="00C91AEA"/>
    <w:rsid w:val="00C92CE8"/>
    <w:rsid w:val="00C968CA"/>
    <w:rsid w:val="00CA026C"/>
    <w:rsid w:val="00CA0B37"/>
    <w:rsid w:val="00CA22C2"/>
    <w:rsid w:val="00CA3DD8"/>
    <w:rsid w:val="00CA432E"/>
    <w:rsid w:val="00CA697C"/>
    <w:rsid w:val="00CA7CDD"/>
    <w:rsid w:val="00CB05D8"/>
    <w:rsid w:val="00CB0A74"/>
    <w:rsid w:val="00CB1975"/>
    <w:rsid w:val="00CB221B"/>
    <w:rsid w:val="00CB23F9"/>
    <w:rsid w:val="00CB4516"/>
    <w:rsid w:val="00CB4C7E"/>
    <w:rsid w:val="00CB6C33"/>
    <w:rsid w:val="00CC1019"/>
    <w:rsid w:val="00CC260C"/>
    <w:rsid w:val="00CC498B"/>
    <w:rsid w:val="00CC5DDF"/>
    <w:rsid w:val="00CD0D33"/>
    <w:rsid w:val="00CD1064"/>
    <w:rsid w:val="00CD264D"/>
    <w:rsid w:val="00CD43F1"/>
    <w:rsid w:val="00CD4BFB"/>
    <w:rsid w:val="00CD67FA"/>
    <w:rsid w:val="00CE70E5"/>
    <w:rsid w:val="00CF250E"/>
    <w:rsid w:val="00CF5A08"/>
    <w:rsid w:val="00CF5BD0"/>
    <w:rsid w:val="00CF6310"/>
    <w:rsid w:val="00CF67D4"/>
    <w:rsid w:val="00D01259"/>
    <w:rsid w:val="00D02832"/>
    <w:rsid w:val="00D03743"/>
    <w:rsid w:val="00D04960"/>
    <w:rsid w:val="00D06E62"/>
    <w:rsid w:val="00D10D06"/>
    <w:rsid w:val="00D1154C"/>
    <w:rsid w:val="00D11D26"/>
    <w:rsid w:val="00D16912"/>
    <w:rsid w:val="00D17DBF"/>
    <w:rsid w:val="00D215BF"/>
    <w:rsid w:val="00D232D4"/>
    <w:rsid w:val="00D247C9"/>
    <w:rsid w:val="00D2528B"/>
    <w:rsid w:val="00D26C54"/>
    <w:rsid w:val="00D301F8"/>
    <w:rsid w:val="00D3136F"/>
    <w:rsid w:val="00D33D7D"/>
    <w:rsid w:val="00D3459E"/>
    <w:rsid w:val="00D346E7"/>
    <w:rsid w:val="00D40C2C"/>
    <w:rsid w:val="00D4298C"/>
    <w:rsid w:val="00D4789B"/>
    <w:rsid w:val="00D47E22"/>
    <w:rsid w:val="00D518A4"/>
    <w:rsid w:val="00D51A8B"/>
    <w:rsid w:val="00D522C2"/>
    <w:rsid w:val="00D52D0A"/>
    <w:rsid w:val="00D552F2"/>
    <w:rsid w:val="00D553ED"/>
    <w:rsid w:val="00D5691A"/>
    <w:rsid w:val="00D5708B"/>
    <w:rsid w:val="00D614AD"/>
    <w:rsid w:val="00D62F84"/>
    <w:rsid w:val="00D64290"/>
    <w:rsid w:val="00D650C4"/>
    <w:rsid w:val="00D67D95"/>
    <w:rsid w:val="00D70816"/>
    <w:rsid w:val="00D7122B"/>
    <w:rsid w:val="00D7369C"/>
    <w:rsid w:val="00D7420D"/>
    <w:rsid w:val="00D7717F"/>
    <w:rsid w:val="00D802F3"/>
    <w:rsid w:val="00D838B5"/>
    <w:rsid w:val="00D85598"/>
    <w:rsid w:val="00D87979"/>
    <w:rsid w:val="00D90F9A"/>
    <w:rsid w:val="00D9242A"/>
    <w:rsid w:val="00D92486"/>
    <w:rsid w:val="00D97DAF"/>
    <w:rsid w:val="00DA5C29"/>
    <w:rsid w:val="00DB02F0"/>
    <w:rsid w:val="00DB44EF"/>
    <w:rsid w:val="00DB5BFF"/>
    <w:rsid w:val="00DB5DC4"/>
    <w:rsid w:val="00DB6D1A"/>
    <w:rsid w:val="00DB77B8"/>
    <w:rsid w:val="00DB7CAF"/>
    <w:rsid w:val="00DC5C13"/>
    <w:rsid w:val="00DC5E9D"/>
    <w:rsid w:val="00DC7256"/>
    <w:rsid w:val="00DD0C00"/>
    <w:rsid w:val="00DD2C80"/>
    <w:rsid w:val="00DD307B"/>
    <w:rsid w:val="00DD6742"/>
    <w:rsid w:val="00DD71B0"/>
    <w:rsid w:val="00DE137C"/>
    <w:rsid w:val="00DE178D"/>
    <w:rsid w:val="00DE3C01"/>
    <w:rsid w:val="00DE52B5"/>
    <w:rsid w:val="00DE646E"/>
    <w:rsid w:val="00DF1A9F"/>
    <w:rsid w:val="00DF6927"/>
    <w:rsid w:val="00DF6999"/>
    <w:rsid w:val="00E03334"/>
    <w:rsid w:val="00E04A25"/>
    <w:rsid w:val="00E063E5"/>
    <w:rsid w:val="00E07564"/>
    <w:rsid w:val="00E1168F"/>
    <w:rsid w:val="00E13E9D"/>
    <w:rsid w:val="00E1406A"/>
    <w:rsid w:val="00E14387"/>
    <w:rsid w:val="00E1441F"/>
    <w:rsid w:val="00E14F57"/>
    <w:rsid w:val="00E16D27"/>
    <w:rsid w:val="00E20A8F"/>
    <w:rsid w:val="00E22120"/>
    <w:rsid w:val="00E252B1"/>
    <w:rsid w:val="00E265DF"/>
    <w:rsid w:val="00E32FC4"/>
    <w:rsid w:val="00E33C42"/>
    <w:rsid w:val="00E34CBF"/>
    <w:rsid w:val="00E35290"/>
    <w:rsid w:val="00E36012"/>
    <w:rsid w:val="00E43C6E"/>
    <w:rsid w:val="00E46057"/>
    <w:rsid w:val="00E47212"/>
    <w:rsid w:val="00E478AA"/>
    <w:rsid w:val="00E51A2A"/>
    <w:rsid w:val="00E51DA9"/>
    <w:rsid w:val="00E537C0"/>
    <w:rsid w:val="00E56A79"/>
    <w:rsid w:val="00E573EC"/>
    <w:rsid w:val="00E60DC0"/>
    <w:rsid w:val="00E62BB3"/>
    <w:rsid w:val="00E64B18"/>
    <w:rsid w:val="00E65801"/>
    <w:rsid w:val="00E66BE2"/>
    <w:rsid w:val="00E675A5"/>
    <w:rsid w:val="00E7009B"/>
    <w:rsid w:val="00E70696"/>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79D2"/>
    <w:rsid w:val="00EB18BC"/>
    <w:rsid w:val="00EB5CC2"/>
    <w:rsid w:val="00EB68A9"/>
    <w:rsid w:val="00EB713B"/>
    <w:rsid w:val="00EC7C8B"/>
    <w:rsid w:val="00ED36F4"/>
    <w:rsid w:val="00ED6D3B"/>
    <w:rsid w:val="00ED74A7"/>
    <w:rsid w:val="00ED79FF"/>
    <w:rsid w:val="00EE55CA"/>
    <w:rsid w:val="00EE597B"/>
    <w:rsid w:val="00EE6B0E"/>
    <w:rsid w:val="00EF1A23"/>
    <w:rsid w:val="00EF1C6B"/>
    <w:rsid w:val="00EF3180"/>
    <w:rsid w:val="00EF3E9E"/>
    <w:rsid w:val="00F00337"/>
    <w:rsid w:val="00F008E7"/>
    <w:rsid w:val="00F02638"/>
    <w:rsid w:val="00F0367D"/>
    <w:rsid w:val="00F051A8"/>
    <w:rsid w:val="00F074CA"/>
    <w:rsid w:val="00F12404"/>
    <w:rsid w:val="00F136E2"/>
    <w:rsid w:val="00F13FA8"/>
    <w:rsid w:val="00F232EF"/>
    <w:rsid w:val="00F26414"/>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769FE"/>
    <w:rsid w:val="00F773DD"/>
    <w:rsid w:val="00F8161C"/>
    <w:rsid w:val="00F832C0"/>
    <w:rsid w:val="00F83B1D"/>
    <w:rsid w:val="00F84214"/>
    <w:rsid w:val="00F9247E"/>
    <w:rsid w:val="00F93F17"/>
    <w:rsid w:val="00F94083"/>
    <w:rsid w:val="00F94E6B"/>
    <w:rsid w:val="00F975CC"/>
    <w:rsid w:val="00FA0EC6"/>
    <w:rsid w:val="00FA22B1"/>
    <w:rsid w:val="00FA2CE4"/>
    <w:rsid w:val="00FA3D7B"/>
    <w:rsid w:val="00FA419A"/>
    <w:rsid w:val="00FA4EAC"/>
    <w:rsid w:val="00FB0DDC"/>
    <w:rsid w:val="00FB1B96"/>
    <w:rsid w:val="00FB52B8"/>
    <w:rsid w:val="00FB5D69"/>
    <w:rsid w:val="00FB6B73"/>
    <w:rsid w:val="00FC75BE"/>
    <w:rsid w:val="00FC76BF"/>
    <w:rsid w:val="00FD0368"/>
    <w:rsid w:val="00FD37FC"/>
    <w:rsid w:val="00FD3A9B"/>
    <w:rsid w:val="00FD3BD3"/>
    <w:rsid w:val="00FD57C5"/>
    <w:rsid w:val="00FD7F95"/>
    <w:rsid w:val="00FE0131"/>
    <w:rsid w:val="00FE06F8"/>
    <w:rsid w:val="00FE1803"/>
    <w:rsid w:val="00FF0E0A"/>
    <w:rsid w:val="00FF248F"/>
    <w:rsid w:val="00FF2584"/>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6DE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339546997">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459880769">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eo.eks.sk/" TargetMode="External"/><Relationship Id="rId17" Type="http://schemas.openxmlformats.org/officeDocument/2006/relationships/hyperlink" Target="https://jed.eks.sk/"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o.eks.sk/ElektronickaTabula/Detail/1430" TargetMode="External"/><Relationship Id="rId5" Type="http://schemas.openxmlformats.org/officeDocument/2006/relationships/settings" Target="setting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https://www.uvo.gov.sk/vyhladavanie-profilov/zakazky/239"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s://www.uvo.gov.sk/espd/"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9B265-148B-40CA-B9C1-CF53C97A1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8316</Words>
  <Characters>47402</Characters>
  <Application>Microsoft Office Word</Application>
  <DocSecurity>0</DocSecurity>
  <Lines>395</Lines>
  <Paragraphs>111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55607</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2020-07-08T10:18:00Z</dcterms:created>
  <dcterms:modified xsi:type="dcterms:W3CDTF">2020-07-08T10:18:00Z</dcterms:modified>
</cp:coreProperties>
</file>