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77777777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68397B" w:rsidRPr="0068397B">
        <w:rPr>
          <w:rFonts w:ascii="Arial" w:eastAsia="Times New Roman" w:hAnsi="Arial" w:cs="Arial"/>
          <w:b/>
          <w:lang w:eastAsia="sk-SK"/>
        </w:rPr>
        <w:t>Mestská časť Bratislava-Ružinov</w:t>
      </w:r>
      <w:r w:rsidR="0068397B" w:rsidRPr="0068397B">
        <w:rPr>
          <w:b/>
        </w:rPr>
        <w:t xml:space="preserve"> </w:t>
      </w:r>
    </w:p>
    <w:p w14:paraId="1C8F302B" w14:textId="77777777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Mierová ul.21, 827 05 Bratislava</w:t>
      </w:r>
    </w:p>
    <w:p w14:paraId="590E2164" w14:textId="170D4446" w:rsidR="00B645A7" w:rsidRPr="00466AC9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00 603 155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  <w:r w:rsidR="00B645A7"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626D1C03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3E1731" w:rsidRPr="003E1731">
        <w:rPr>
          <w:rFonts w:ascii="Arial" w:eastAsia="Times New Roman" w:hAnsi="Arial" w:cs="Arial"/>
          <w:b/>
          <w:lang w:eastAsia="sk-SK"/>
        </w:rPr>
        <w:t xml:space="preserve">Zvýšenie energetickej efektívnosti </w:t>
      </w:r>
      <w:proofErr w:type="spellStart"/>
      <w:r w:rsidR="00C17CC6">
        <w:rPr>
          <w:rFonts w:ascii="Arial" w:eastAsia="Times New Roman" w:hAnsi="Arial" w:cs="Arial"/>
          <w:b/>
          <w:lang w:eastAsia="sk-SK"/>
        </w:rPr>
        <w:t>budoy</w:t>
      </w:r>
      <w:proofErr w:type="spellEnd"/>
      <w:r w:rsidR="00C17CC6">
        <w:rPr>
          <w:rFonts w:ascii="Arial" w:eastAsia="Times New Roman" w:hAnsi="Arial" w:cs="Arial"/>
          <w:b/>
          <w:lang w:eastAsia="sk-SK"/>
        </w:rPr>
        <w:t xml:space="preserve"> EP </w:t>
      </w:r>
      <w:proofErr w:type="spellStart"/>
      <w:r w:rsidR="00C17CC6">
        <w:rPr>
          <w:rFonts w:ascii="Arial" w:eastAsia="Times New Roman" w:hAnsi="Arial" w:cs="Arial"/>
          <w:b/>
          <w:lang w:eastAsia="sk-SK"/>
        </w:rPr>
        <w:t>Palkovičova</w:t>
      </w:r>
      <w:proofErr w:type="spellEnd"/>
      <w:r w:rsidR="000609E4">
        <w:rPr>
          <w:rFonts w:ascii="Arial" w:eastAsia="Times New Roman" w:hAnsi="Arial" w:cs="Arial"/>
          <w:b/>
          <w:lang w:eastAsia="sk-SK"/>
        </w:rPr>
        <w:t xml:space="preserve"> </w:t>
      </w:r>
      <w:r w:rsidR="00C17CC6">
        <w:rPr>
          <w:rFonts w:ascii="Arial" w:eastAsia="Times New Roman" w:hAnsi="Arial" w:cs="Arial"/>
          <w:b/>
          <w:lang w:eastAsia="sk-SK"/>
        </w:rPr>
        <w:t>11/A</w:t>
      </w:r>
      <w:r w:rsidR="003E1731" w:rsidRPr="003E1731">
        <w:rPr>
          <w:rFonts w:ascii="Arial" w:eastAsia="Times New Roman" w:hAnsi="Arial" w:cs="Arial"/>
          <w:b/>
          <w:lang w:eastAsia="sk-SK"/>
        </w:rPr>
        <w:t xml:space="preserve"> Bratislava</w:t>
      </w:r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B645A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</w:p>
    <w:p w14:paraId="16B7EE2C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Style w:val="Mriekatabuky2"/>
        <w:tblW w:w="0" w:type="auto"/>
        <w:tblInd w:w="0" w:type="dxa"/>
        <w:tblLook w:val="04A0" w:firstRow="1" w:lastRow="0" w:firstColumn="1" w:lastColumn="0" w:noHBand="0" w:noVBand="1"/>
      </w:tblPr>
      <w:tblGrid>
        <w:gridCol w:w="6602"/>
        <w:gridCol w:w="2442"/>
      </w:tblGrid>
      <w:tr w:rsidR="00B645A7" w:rsidRPr="00B645A7" w14:paraId="2B088DAD" w14:textId="77777777" w:rsidTr="00593517"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38CB5A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645A7">
              <w:rPr>
                <w:rFonts w:ascii="Arial" w:hAnsi="Arial" w:cs="Arial"/>
                <w:color w:val="000000"/>
              </w:rPr>
              <w:t>Cena za predmet zákazky  v EUR bez DPH</w:t>
            </w:r>
          </w:p>
        </w:tc>
        <w:tc>
          <w:tcPr>
            <w:tcW w:w="2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DE0C79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B912A18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3ED71EA8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proofErr w:type="spellStart"/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nehodiace</w:t>
      </w:r>
      <w:proofErr w:type="spellEnd"/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proofErr w:type="spellStart"/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nehodiace</w:t>
      </w:r>
      <w:proofErr w:type="spellEnd"/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6E113D0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Uchádzač uvedie hodnotu 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návrhu na plnenie kritéria 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>s presnosťou na dve desatinné miesta v EUR bez DPH (sivé okienk</w:t>
      </w:r>
      <w:r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tabuľky).</w:t>
      </w:r>
    </w:p>
    <w:p w14:paraId="33C20248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Návrh uchádzača bude oznámený členom komisie na vyhodnotenie splnenia podmienok účasti a na vyhodnotenie ponúk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34DE5767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prípade odlišnosti hodnoty kritéria v tomto návrhu a v návrhu zmluvy tvoriace súčasť ponuky uchádzača, z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p w14:paraId="50CBDCB0" w14:textId="37DE36B6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17CC6">
        <w:rPr>
          <w:rFonts w:ascii="Arial" w:eastAsia="Times New Roman" w:hAnsi="Arial" w:cs="Arial"/>
          <w:sz w:val="20"/>
          <w:szCs w:val="20"/>
          <w:lang w:eastAsia="sk-SK"/>
        </w:rPr>
        <w:t>Uchádzač podpísaním tohto návrhu vyhlasuje a potvrdzuje, že súhlasí so všetkými podmienkami uvedenými verejným obstarávateľom v</w:t>
      </w:r>
      <w:r>
        <w:rPr>
          <w:rFonts w:ascii="Arial" w:eastAsia="Times New Roman" w:hAnsi="Arial" w:cs="Arial"/>
          <w:sz w:val="20"/>
          <w:szCs w:val="20"/>
          <w:lang w:eastAsia="sk-SK"/>
        </w:rPr>
        <w:t> súťažných podkladoch a v oznámení o v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>o výzve na pred</w:t>
      </w:r>
      <w:r>
        <w:rPr>
          <w:rFonts w:ascii="Arial" w:eastAsia="Times New Roman" w:hAnsi="Arial" w:cs="Arial"/>
          <w:sz w:val="20"/>
          <w:szCs w:val="20"/>
          <w:lang w:eastAsia="sk-SK"/>
        </w:rPr>
        <w:t>kladanie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 ponúk.</w:t>
      </w:r>
    </w:p>
    <w:p w14:paraId="62E5B7BC" w14:textId="21C69C69" w:rsid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6B3E50" w14:textId="77777777" w:rsidR="00C17CC6" w:rsidRP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724"/>
      </w:tblGrid>
      <w:tr w:rsidR="00B645A7" w:rsidRPr="00B645A7" w14:paraId="214D12D4" w14:textId="77777777" w:rsidTr="00F000B7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0706A7" w14:textId="77777777" w:rsidR="00C17CC6" w:rsidRPr="00C17CC6" w:rsidRDefault="00C17CC6" w:rsidP="00C17CC6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sectPr w:rsidR="00C17CC6" w:rsidRPr="00C17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A7"/>
    <w:rsid w:val="000609E4"/>
    <w:rsid w:val="003A1E45"/>
    <w:rsid w:val="003E1731"/>
    <w:rsid w:val="003E1BFB"/>
    <w:rsid w:val="00466AC9"/>
    <w:rsid w:val="0055509B"/>
    <w:rsid w:val="00593517"/>
    <w:rsid w:val="0068397B"/>
    <w:rsid w:val="00836CA8"/>
    <w:rsid w:val="00B645A7"/>
    <w:rsid w:val="00C17CC6"/>
    <w:rsid w:val="00D05404"/>
    <w:rsid w:val="00E6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  <w15:docId w15:val="{4443F9E5-227A-4AF4-B62A-6363BE0D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Dušan Hrnčiar</cp:lastModifiedBy>
  <cp:revision>4</cp:revision>
  <cp:lastPrinted>2020-06-10T13:44:00Z</cp:lastPrinted>
  <dcterms:created xsi:type="dcterms:W3CDTF">2020-06-10T13:40:00Z</dcterms:created>
  <dcterms:modified xsi:type="dcterms:W3CDTF">2020-06-10T13:46:00Z</dcterms:modified>
</cp:coreProperties>
</file>