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26" w:rsidRDefault="002C29C3" w:rsidP="00BC111A">
      <w:pPr>
        <w:jc w:val="right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EB6026">
        <w:t>Príloha č.1</w:t>
      </w:r>
      <w:r w:rsidR="001129DF">
        <w:t xml:space="preserve"> </w:t>
      </w:r>
    </w:p>
    <w:p w:rsidR="00FF23B9" w:rsidRDefault="00FF23B9" w:rsidP="00FF23B9">
      <w:pPr>
        <w:jc w:val="center"/>
        <w:rPr>
          <w:b/>
          <w:sz w:val="32"/>
          <w:szCs w:val="32"/>
        </w:rPr>
      </w:pPr>
      <w:r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FF23B9" w:rsidRDefault="00FF23B9" w:rsidP="00FF23B9">
      <w:pPr>
        <w:jc w:val="right"/>
      </w:pPr>
    </w:p>
    <w:p w:rsidR="00FF23B9" w:rsidRDefault="00FF23B9" w:rsidP="00FF23B9">
      <w:pPr>
        <w:jc w:val="right"/>
      </w:pPr>
    </w:p>
    <w:p w:rsidR="00E16260" w:rsidRDefault="00E16260" w:rsidP="00E16260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8A1398" w:rsidRPr="004405C8" w:rsidRDefault="00E16260" w:rsidP="008A1398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   </w:t>
      </w:r>
      <w:r w:rsidR="008A1398" w:rsidRPr="00AE154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</w:t>
      </w:r>
      <w:r w:rsidR="008A1398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Predmetom zákazky je o</w:t>
      </w:r>
      <w:r w:rsidR="008A1398" w:rsidRPr="00777ABE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="008A1398" w:rsidRPr="00777ABE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="008A1398" w:rsidRPr="00777ABE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BC111A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="008A1398" w:rsidRPr="00777ABE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="008A1398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</w:t>
      </w:r>
      <w:r w:rsidR="008A1398"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držiteľom sú objekty alebo zariadenia v pôsobnosti MV SR na území SR. </w:t>
      </w:r>
    </w:p>
    <w:p w:rsidR="008A1398" w:rsidRPr="00777ABE" w:rsidRDefault="008A1398" w:rsidP="008A1398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405C8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Pr="004405C8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8A1398" w:rsidRPr="006B2495" w:rsidRDefault="008A1398" w:rsidP="008A13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cs="Arial"/>
        </w:rPr>
        <w:t xml:space="preserve">       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8A1398" w:rsidRPr="006B2495" w:rsidRDefault="008A1398" w:rsidP="008A13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8A1398" w:rsidRPr="006B2495" w:rsidRDefault="008A1398" w:rsidP="008A13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8A1398" w:rsidRPr="006B2495" w:rsidRDefault="008A1398" w:rsidP="008A13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8A1398" w:rsidRPr="006B2495" w:rsidRDefault="008A1398" w:rsidP="008A13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množstvo, väčšinou sú to staré chemikálie po uplynutí dátumu spotreby.</w:t>
      </w:r>
    </w:p>
    <w:p w:rsidR="008A1398" w:rsidRPr="006B2495" w:rsidRDefault="008A1398" w:rsidP="008A13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a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 počte útvarov. Vyskytne sa pri reorganizovaní skladov napríklad, gumové časti ochranných oblekov, gumové pá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sy zo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železničných státí a podobne.</w:t>
      </w:r>
    </w:p>
    <w:p w:rsidR="00FF23B9" w:rsidRPr="00AE1546" w:rsidRDefault="00FF23B9" w:rsidP="008A1398">
      <w:pPr>
        <w:autoSpaceDE w:val="0"/>
        <w:autoSpaceDN w:val="0"/>
        <w:adjustRightInd w:val="0"/>
        <w:ind w:left="426"/>
        <w:jc w:val="both"/>
      </w:pPr>
    </w:p>
    <w:p w:rsidR="00AE1546" w:rsidRPr="00FF23B9" w:rsidRDefault="00AE1546" w:rsidP="00FF23B9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FF23B9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</w:p>
    <w:p w:rsidR="002C71EE" w:rsidRPr="002C29C3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28607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Pre časť 6 – </w:t>
      </w:r>
      <w:r w:rsidRPr="002C29C3">
        <w:rPr>
          <w:rFonts w:ascii="Arial Narrow" w:hAnsi="Arial Narrow" w:cs="Arial"/>
          <w:b/>
          <w:color w:val="000000" w:themeColor="text1"/>
          <w:sz w:val="22"/>
          <w:szCs w:val="22"/>
        </w:rPr>
        <w:t>Banskobystrický kraj</w:t>
      </w:r>
    </w:p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i/>
          <w:color w:val="000000" w:themeColor="text1"/>
          <w:sz w:val="16"/>
          <w:szCs w:val="16"/>
        </w:rPr>
      </w:pPr>
    </w:p>
    <w:tbl>
      <w:tblPr>
        <w:tblW w:w="90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843"/>
        <w:gridCol w:w="931"/>
        <w:gridCol w:w="803"/>
        <w:gridCol w:w="1527"/>
        <w:gridCol w:w="1843"/>
        <w:gridCol w:w="708"/>
      </w:tblGrid>
      <w:tr w:rsidR="002C71EE" w:rsidRPr="0028607C" w:rsidTr="003862D5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Banská  Bystrica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Číslo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Žarnovica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Číslo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Banská  Bystrica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Timravy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Žarnovica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Bystrická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49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Komenského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Kollárova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Komenského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Cintorínska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33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Ul.9 mája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Švermova ul.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11206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Banská Štiavnica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  Číslo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Hurbanova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B. Štiavnica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Radničné nám.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Okružná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Radničné nám.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Uľanská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cesta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Križovatka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Timravy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Starozámocká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Timravy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Pletiarska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23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Sládkovičova ul.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Mládežnícka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Štefánikovo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nábr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Partizánska cesta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Kremnica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Číslo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Partizánska cesta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Kremnica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ČSA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82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Okružná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ČSA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Lučenec 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       Číslo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Lupča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Školská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Lučenec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Kubínyiho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nám.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Nám. Ľ. Štúra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 Rázusa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Pod </w:t>
            </w: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Urpínom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6106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Novomeského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lastRenderedPageBreak/>
              <w:t>Sl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 Ľupča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Príboj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1012 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Dr. Vodu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Príboj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Tuhárske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námestie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Čerín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Begova ul.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Malachov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Ortúty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Kvetná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3979 </w:t>
            </w:r>
          </w:p>
        </w:tc>
      </w:tr>
      <w:tr w:rsidR="002C71EE" w:rsidRPr="0028607C" w:rsidTr="00F50041">
        <w:trPr>
          <w:trHeight w:val="315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Sládkovičova ul.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</w:tr>
    </w:tbl>
    <w:p w:rsidR="00F50041" w:rsidRDefault="00F50041"/>
    <w:p w:rsidR="00F50041" w:rsidRDefault="00F50041"/>
    <w:tbl>
      <w:tblPr>
        <w:tblW w:w="90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843"/>
        <w:gridCol w:w="931"/>
        <w:gridCol w:w="803"/>
        <w:gridCol w:w="1527"/>
        <w:gridCol w:w="1843"/>
        <w:gridCol w:w="708"/>
      </w:tblGrid>
      <w:tr w:rsidR="002C71EE" w:rsidRPr="0028607C" w:rsidTr="00F50041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Poltár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lang w:eastAsia="sk-SK"/>
              </w:rPr>
              <w:t xml:space="preserve">       </w:t>
            </w: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Číslo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M.Rázusa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</w:tr>
      <w:tr w:rsidR="002C71EE" w:rsidRPr="0028607C" w:rsidTr="00F50041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Kanadská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 Rázusa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Železničná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Herzova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Fiľakovo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Hollého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Biskupická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33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Rimavská Sobota 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Číslo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Veľký Krtíš 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Číslo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R. Sobota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Gorkého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Veľký Krtíš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Za parkom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851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Cukrovarská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 A. H. Škultétyho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Cukrovarská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2282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Banícka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Okružná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Banícka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684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Hostinského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Dolná Strehová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129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Stavbárov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Vinica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Nekyjská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Hviezdoslavova ul.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Slovenské Ďarmoty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55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Rimavská Seč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Bušince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Lučenecká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Jesenské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Pekárenská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Opatovská Nová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228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Hnúšťa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Školská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Modrý Kameň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Prše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723</w:t>
            </w:r>
          </w:p>
        </w:tc>
      </w:tr>
    </w:tbl>
    <w:p w:rsidR="002C71EE" w:rsidRPr="0028607C" w:rsidRDefault="002C71EE" w:rsidP="002C71EE">
      <w:pPr>
        <w:rPr>
          <w:color w:val="000000" w:themeColor="text1"/>
        </w:rPr>
      </w:pPr>
    </w:p>
    <w:tbl>
      <w:tblPr>
        <w:tblW w:w="90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1843"/>
        <w:gridCol w:w="949"/>
        <w:gridCol w:w="760"/>
        <w:gridCol w:w="1551"/>
        <w:gridCol w:w="1843"/>
        <w:gridCol w:w="708"/>
      </w:tblGrid>
      <w:tr w:rsidR="002C71EE" w:rsidRPr="0028607C" w:rsidTr="003862D5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Zvolen 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Číslo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Žiar n. Hronom 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Číslo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Zvolen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Podborovian</w:t>
            </w:r>
            <w:proofErr w:type="spellEnd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 potok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4052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SNP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127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Jesenského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128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Lieskovská cesta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Chrástekova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123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J.Švermu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Šoltésovej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Borovianska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Kremnica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Angialova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Bystrický rad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Sklené Teplice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75</w:t>
            </w:r>
          </w:p>
        </w:tc>
      </w:tr>
      <w:tr w:rsidR="002C71EE" w:rsidRPr="0028607C" w:rsidTr="00F50041">
        <w:trPr>
          <w:trHeight w:val="315"/>
          <w:jc w:val="center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Brezno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 Číslo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Rázusova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Detva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    Číslo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Šrámkova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Detva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Požiarnická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Mostárenská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Detva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Zahradná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854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Pobrezová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Sládkovičova ul.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Čierny Balog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Švermova ul.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Ul. 1. mája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Revúca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  Číslo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Závadka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Okružná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Remeselnícka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Krupina</w:t>
            </w:r>
          </w:p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   Číslo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Priemyselná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Šoltésovej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Tornaľa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Hviezdoslavova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</w:t>
            </w:r>
          </w:p>
        </w:tc>
      </w:tr>
      <w:tr w:rsidR="002C71EE" w:rsidRPr="0028607C" w:rsidTr="003862D5">
        <w:trPr>
          <w:trHeight w:val="300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lastRenderedPageBreak/>
              <w:t>Dudince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Letná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</w:tr>
      <w:tr w:rsidR="002C71EE" w:rsidRPr="0028607C" w:rsidTr="003862D5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Kalinčiakova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Jelšava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Teplická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1EE" w:rsidRPr="0028607C" w:rsidRDefault="002C71EE" w:rsidP="003862D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28607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41</w:t>
            </w:r>
          </w:p>
        </w:tc>
      </w:tr>
    </w:tbl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:rsidR="002C71EE" w:rsidRDefault="002C71EE" w:rsidP="00F50041">
      <w:pPr>
        <w:widowControl w:val="0"/>
        <w:tabs>
          <w:tab w:val="clear" w:pos="2160"/>
          <w:tab w:val="clear" w:pos="2880"/>
          <w:tab w:val="clear" w:pos="4500"/>
          <w:tab w:val="left" w:pos="1170"/>
        </w:tabs>
        <w:autoSpaceDE w:val="0"/>
        <w:autoSpaceDN w:val="0"/>
        <w:adjustRightInd w:val="0"/>
        <w:jc w:val="both"/>
        <w:rPr>
          <w:rFonts w:ascii="Arial Narrow" w:hAnsi="Arial Narrow"/>
          <w:b/>
          <w:color w:val="000000" w:themeColor="text1"/>
          <w:sz w:val="22"/>
          <w:szCs w:val="22"/>
        </w:rPr>
      </w:pPr>
      <w:r w:rsidRPr="0028607C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</w:p>
    <w:p w:rsidR="002C29C3" w:rsidRPr="0028607C" w:rsidRDefault="002C29C3" w:rsidP="00F50041">
      <w:pPr>
        <w:widowControl w:val="0"/>
        <w:tabs>
          <w:tab w:val="clear" w:pos="2160"/>
          <w:tab w:val="clear" w:pos="2880"/>
          <w:tab w:val="clear" w:pos="4500"/>
          <w:tab w:val="left" w:pos="117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p w:rsidR="002C71EE" w:rsidRPr="0028607C" w:rsidRDefault="002C71EE" w:rsidP="002C71E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2C29C3" w:rsidRPr="0096314C" w:rsidRDefault="00BC111A" w:rsidP="002C29C3">
      <w:pPr>
        <w:pStyle w:val="Odsekzoznamu"/>
        <w:numPr>
          <w:ilvl w:val="0"/>
          <w:numId w:val="16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Odvoz odpadových vôd - </w:t>
      </w:r>
      <w:r w:rsidR="002C29C3" w:rsidRPr="0096314C">
        <w:rPr>
          <w:rFonts w:ascii="Arial Narrow" w:hAnsi="Arial Narrow"/>
          <w:b/>
        </w:rPr>
        <w:t xml:space="preserve">Frekvencia vývozu </w:t>
      </w:r>
      <w:bookmarkStart w:id="0" w:name="_GoBack"/>
      <w:bookmarkEnd w:id="0"/>
    </w:p>
    <w:p w:rsidR="00FF23B9" w:rsidRDefault="00FF23B9"/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740"/>
        <w:gridCol w:w="1740"/>
        <w:gridCol w:w="1560"/>
      </w:tblGrid>
      <w:tr w:rsidR="002C29C3" w:rsidRPr="002C29C3" w:rsidTr="002C29C3">
        <w:trPr>
          <w:trHeight w:val="55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Miesto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(m3)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predpokladaná frekvencia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vývozu (cca.)</w:t>
            </w:r>
          </w:p>
        </w:tc>
      </w:tr>
      <w:tr w:rsidR="002C29C3" w:rsidRPr="002C29C3" w:rsidTr="002C29C3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Banskobystrický kraj</w:t>
            </w:r>
          </w:p>
        </w:tc>
      </w:tr>
      <w:tr w:rsidR="002C29C3" w:rsidRPr="002C29C3" w:rsidTr="002C29C3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žumpy</w:t>
            </w:r>
          </w:p>
        </w:tc>
      </w:tr>
      <w:tr w:rsidR="002C29C3" w:rsidRPr="002C29C3" w:rsidTr="002C29C3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Lučenecká 33, Veľký Krtíš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3 týždne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Hlavná 43, Hnúšťa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3 týždne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Slovenské Ďarmoty 55, Slovenské Ďarmoty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1-2 roky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Nám. M. R. Štefánika 40, Brezno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1-2 roky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Križovatka 4, Banská Štiavnica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1-2 roky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1. mája 7, Pohorelá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1-2 roky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Pekárenská 213, Jesenské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1-2 roky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kal z ČOV</w:t>
            </w:r>
          </w:p>
        </w:tc>
      </w:tr>
      <w:tr w:rsidR="002C29C3" w:rsidRPr="002C29C3" w:rsidTr="002C29C3">
        <w:trPr>
          <w:trHeight w:val="315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 xml:space="preserve">Hurbanova 13, </w:t>
            </w:r>
            <w:proofErr w:type="spellStart"/>
            <w:r w:rsidRPr="002C29C3">
              <w:rPr>
                <w:rFonts w:ascii="Arial Narrow" w:hAnsi="Arial Narrow"/>
                <w:color w:val="000000"/>
                <w:lang w:eastAsia="sk-SK"/>
              </w:rPr>
              <w:t>Ban</w:t>
            </w:r>
            <w:proofErr w:type="spellEnd"/>
            <w:r w:rsidRPr="002C29C3">
              <w:rPr>
                <w:rFonts w:ascii="Arial Narrow" w:hAnsi="Arial Narrow"/>
                <w:color w:val="000000"/>
                <w:lang w:eastAsia="sk-SK"/>
              </w:rPr>
              <w:t xml:space="preserve">. Bystrica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315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 xml:space="preserve">Prše 723, Modrý Kameň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2 roky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 </w:t>
            </w:r>
          </w:p>
        </w:tc>
      </w:tr>
      <w:tr w:rsidR="002C29C3" w:rsidRPr="002C29C3" w:rsidTr="002C29C3">
        <w:trPr>
          <w:trHeight w:val="315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proofErr w:type="spellStart"/>
            <w:r w:rsidRPr="002C29C3">
              <w:rPr>
                <w:rFonts w:ascii="Arial Narrow" w:hAnsi="Arial Narrow"/>
                <w:color w:val="000000"/>
                <w:lang w:eastAsia="sk-SK"/>
              </w:rPr>
              <w:t>Chrástekova</w:t>
            </w:r>
            <w:proofErr w:type="spellEnd"/>
            <w:r w:rsidRPr="002C29C3">
              <w:rPr>
                <w:rFonts w:ascii="Arial Narrow" w:hAnsi="Arial Narrow"/>
                <w:color w:val="000000"/>
                <w:lang w:eastAsia="sk-SK"/>
              </w:rPr>
              <w:t xml:space="preserve"> 123, Žiar nad Hronom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color w:val="000000"/>
                <w:lang w:eastAsia="sk-SK"/>
              </w:rPr>
              <w:t>1x 2 roky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9C3" w:rsidRPr="002C29C3" w:rsidRDefault="002C29C3" w:rsidP="002C29C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2C29C3">
              <w:rPr>
                <w:rFonts w:ascii="Arial Narrow" w:hAnsi="Arial Narrow"/>
                <w:b/>
                <w:bCs/>
                <w:color w:val="000000"/>
                <w:lang w:eastAsia="sk-SK"/>
              </w:rPr>
              <w:t> </w:t>
            </w:r>
          </w:p>
        </w:tc>
      </w:tr>
    </w:tbl>
    <w:p w:rsidR="00E64282" w:rsidRPr="00CF4646" w:rsidRDefault="00F50041" w:rsidP="002C29C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  </w:t>
      </w:r>
    </w:p>
    <w:p w:rsidR="00E64282" w:rsidRDefault="00E64282" w:rsidP="00E6428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E64282" w:rsidRDefault="00E64282" w:rsidP="00E6428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16"/>
          <w:szCs w:val="16"/>
        </w:rPr>
      </w:pPr>
    </w:p>
    <w:sectPr w:rsidR="00AE1546" w:rsidRPr="00AE1546" w:rsidSect="00D615A9">
      <w:footerReference w:type="default" r:id="rId8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58" w:rsidRDefault="002F3858" w:rsidP="00AE1546">
      <w:r>
        <w:separator/>
      </w:r>
    </w:p>
  </w:endnote>
  <w:endnote w:type="continuationSeparator" w:id="0">
    <w:p w:rsidR="002F3858" w:rsidRDefault="002F3858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6DB" w:rsidRDefault="009C06DB">
    <w:pPr>
      <w:pStyle w:val="Pta"/>
    </w:pPr>
  </w:p>
  <w:p w:rsidR="009C06DB" w:rsidRPr="00AE1546" w:rsidRDefault="009C06DB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58" w:rsidRDefault="002F3858" w:rsidP="00AE1546">
      <w:r>
        <w:separator/>
      </w:r>
    </w:p>
  </w:footnote>
  <w:footnote w:type="continuationSeparator" w:id="0">
    <w:p w:rsidR="002F3858" w:rsidRDefault="002F3858" w:rsidP="00AE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07AD8"/>
    <w:rsid w:val="000329C4"/>
    <w:rsid w:val="00063459"/>
    <w:rsid w:val="000D09F2"/>
    <w:rsid w:val="001129DF"/>
    <w:rsid w:val="00183B20"/>
    <w:rsid w:val="001D0626"/>
    <w:rsid w:val="001D0BB1"/>
    <w:rsid w:val="001D74B4"/>
    <w:rsid w:val="001E4987"/>
    <w:rsid w:val="0026674B"/>
    <w:rsid w:val="00285717"/>
    <w:rsid w:val="002C29C3"/>
    <w:rsid w:val="002C71EE"/>
    <w:rsid w:val="002F3858"/>
    <w:rsid w:val="00315D49"/>
    <w:rsid w:val="00321D89"/>
    <w:rsid w:val="00323E51"/>
    <w:rsid w:val="0033017C"/>
    <w:rsid w:val="00344729"/>
    <w:rsid w:val="003504D6"/>
    <w:rsid w:val="00363B6D"/>
    <w:rsid w:val="003862D5"/>
    <w:rsid w:val="00412DBD"/>
    <w:rsid w:val="0042431A"/>
    <w:rsid w:val="004F5976"/>
    <w:rsid w:val="005726A2"/>
    <w:rsid w:val="006223A5"/>
    <w:rsid w:val="006912B0"/>
    <w:rsid w:val="006C251C"/>
    <w:rsid w:val="006F430A"/>
    <w:rsid w:val="007A3762"/>
    <w:rsid w:val="00812844"/>
    <w:rsid w:val="008A1398"/>
    <w:rsid w:val="009374A5"/>
    <w:rsid w:val="00941B9F"/>
    <w:rsid w:val="009433F6"/>
    <w:rsid w:val="009B6136"/>
    <w:rsid w:val="009C06DB"/>
    <w:rsid w:val="00A23FEF"/>
    <w:rsid w:val="00A51D28"/>
    <w:rsid w:val="00A67F05"/>
    <w:rsid w:val="00AE1546"/>
    <w:rsid w:val="00AE4EF0"/>
    <w:rsid w:val="00B118D7"/>
    <w:rsid w:val="00B738CB"/>
    <w:rsid w:val="00BC111A"/>
    <w:rsid w:val="00BF20B7"/>
    <w:rsid w:val="00C21BC0"/>
    <w:rsid w:val="00D615A9"/>
    <w:rsid w:val="00DB7550"/>
    <w:rsid w:val="00E16260"/>
    <w:rsid w:val="00E54C87"/>
    <w:rsid w:val="00E64282"/>
    <w:rsid w:val="00EA15E2"/>
    <w:rsid w:val="00EB6026"/>
    <w:rsid w:val="00EB7AF1"/>
    <w:rsid w:val="00F50041"/>
    <w:rsid w:val="00F95919"/>
    <w:rsid w:val="00FF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7">
    <w:name w:val="Mriežka tabuľky17"/>
    <w:basedOn w:val="Normlnatabuka"/>
    <w:next w:val="Mriekatabuky"/>
    <w:uiPriority w:val="39"/>
    <w:rsid w:val="00E64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7">
    <w:name w:val="Mriežka tabuľky17"/>
    <w:basedOn w:val="Normlnatabuka"/>
    <w:next w:val="Mriekatabuky"/>
    <w:uiPriority w:val="39"/>
    <w:rsid w:val="00E64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Vladimír Jakúbek</dc:creator>
  <cp:lastModifiedBy>Ľuboš Mravík</cp:lastModifiedBy>
  <cp:revision>9</cp:revision>
  <cp:lastPrinted>2021-07-01T12:51:00Z</cp:lastPrinted>
  <dcterms:created xsi:type="dcterms:W3CDTF">2020-05-25T11:15:00Z</dcterms:created>
  <dcterms:modified xsi:type="dcterms:W3CDTF">2021-07-01T12:52:00Z</dcterms:modified>
</cp:coreProperties>
</file>