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D9" w:rsidRDefault="006B71D9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</w:p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 xml:space="preserve">Rámcová dohoda č. 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DD6D32">
        <w:rPr>
          <w:rFonts w:ascii="Arial Narrow" w:hAnsi="Arial Narrow" w:cs="Arial Narrow"/>
          <w:b/>
          <w:bCs/>
          <w:sz w:val="22"/>
          <w:szCs w:val="22"/>
        </w:rPr>
        <w:t>záhradnej techniky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6B71D9" w:rsidRPr="00877D19" w:rsidRDefault="006B71D9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AB4A9E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AB4A9E">
        <w:rPr>
          <w:rFonts w:ascii="Arial Narrow" w:hAnsi="Arial Narrow" w:cs="Arial"/>
          <w:sz w:val="22"/>
          <w:szCs w:val="22"/>
        </w:rPr>
        <w:t>Mgr. Tomáš Oparty</w:t>
      </w:r>
      <w:r w:rsidR="00AB4A9E" w:rsidRPr="00E3090B">
        <w:rPr>
          <w:rFonts w:ascii="Arial Narrow" w:hAnsi="Arial Narrow" w:cs="Arial"/>
          <w:sz w:val="22"/>
          <w:szCs w:val="22"/>
        </w:rPr>
        <w:t xml:space="preserve">, </w:t>
      </w:r>
      <w:r w:rsidR="00AB4A9E"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="00AB4A9E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AB4A9E">
        <w:rPr>
          <w:rFonts w:ascii="Arial Narrow" w:hAnsi="Arial Narrow" w:cs="Arial Narrow"/>
          <w:sz w:val="22"/>
          <w:szCs w:val="22"/>
        </w:rPr>
        <w:t>SL</w:t>
      </w:r>
      <w:r w:rsidR="00AB4A9E" w:rsidRPr="00E3090B">
        <w:rPr>
          <w:rFonts w:ascii="Arial Narrow" w:hAnsi="Arial Narrow" w:cs="Arial Narrow"/>
          <w:sz w:val="22"/>
          <w:szCs w:val="22"/>
        </w:rPr>
        <w:t>-OPS-20</w:t>
      </w:r>
      <w:r w:rsidR="00AB4A9E">
        <w:rPr>
          <w:rFonts w:ascii="Arial Narrow" w:hAnsi="Arial Narrow" w:cs="Arial Narrow"/>
          <w:sz w:val="22"/>
          <w:szCs w:val="22"/>
        </w:rPr>
        <w:t>21</w:t>
      </w:r>
      <w:r w:rsidR="00AB4A9E" w:rsidRPr="00E3090B">
        <w:rPr>
          <w:rFonts w:ascii="Arial Narrow" w:hAnsi="Arial Narrow" w:cs="Arial Narrow"/>
          <w:sz w:val="22"/>
          <w:szCs w:val="22"/>
        </w:rPr>
        <w:t>/00</w:t>
      </w:r>
      <w:r w:rsidR="00AB4A9E">
        <w:rPr>
          <w:rFonts w:ascii="Arial Narrow" w:hAnsi="Arial Narrow" w:cs="Arial Narrow"/>
          <w:sz w:val="22"/>
          <w:szCs w:val="22"/>
        </w:rPr>
        <w:t>1914</w:t>
      </w:r>
      <w:r w:rsidR="00AB4A9E" w:rsidRPr="00E3090B">
        <w:rPr>
          <w:rFonts w:ascii="Arial Narrow" w:hAnsi="Arial Narrow" w:cs="Arial Narrow"/>
          <w:sz w:val="22"/>
          <w:szCs w:val="22"/>
        </w:rPr>
        <w:t>-</w:t>
      </w:r>
      <w:r w:rsidR="00AB4A9E">
        <w:rPr>
          <w:rFonts w:ascii="Arial Narrow" w:hAnsi="Arial Narrow" w:cs="Arial Narrow"/>
          <w:sz w:val="22"/>
          <w:szCs w:val="22"/>
        </w:rPr>
        <w:t>045</w:t>
      </w:r>
      <w:r w:rsidR="00AB4A9E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AB4A9E">
        <w:rPr>
          <w:rFonts w:ascii="Arial Narrow" w:hAnsi="Arial Narrow" w:cs="Arial Narrow"/>
          <w:sz w:val="22"/>
          <w:szCs w:val="22"/>
        </w:rPr>
        <w:t>07</w:t>
      </w:r>
      <w:r w:rsidR="00AB4A9E" w:rsidRPr="00E3090B">
        <w:rPr>
          <w:rFonts w:ascii="Arial Narrow" w:hAnsi="Arial Narrow" w:cs="Arial Narrow"/>
          <w:sz w:val="22"/>
          <w:szCs w:val="22"/>
        </w:rPr>
        <w:t>.</w:t>
      </w:r>
      <w:r w:rsidR="00AB4A9E">
        <w:rPr>
          <w:rFonts w:ascii="Arial Narrow" w:hAnsi="Arial Narrow" w:cs="Arial Narrow"/>
          <w:sz w:val="22"/>
          <w:szCs w:val="22"/>
        </w:rPr>
        <w:t>04</w:t>
      </w:r>
      <w:r w:rsidR="00AB4A9E" w:rsidRPr="00E3090B">
        <w:rPr>
          <w:rFonts w:ascii="Arial Narrow" w:hAnsi="Arial Narrow" w:cs="Arial Narrow"/>
          <w:sz w:val="22"/>
          <w:szCs w:val="22"/>
        </w:rPr>
        <w:t>.20</w:t>
      </w:r>
      <w:r w:rsidR="00AB4A9E">
        <w:rPr>
          <w:rFonts w:ascii="Arial Narrow" w:hAnsi="Arial Narrow" w:cs="Arial Narrow"/>
          <w:sz w:val="22"/>
          <w:szCs w:val="22"/>
        </w:rPr>
        <w:t>21</w:t>
      </w: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DD6D32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-xxxxxx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val="sk-SK" w:eastAsia="en-US"/>
        </w:rPr>
        <w:t>xxxxx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AB4A9E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0341A7">
        <w:rPr>
          <w:rFonts w:ascii="Arial Narrow" w:hAnsi="Arial Narrow"/>
          <w:sz w:val="22"/>
          <w:szCs w:val="22"/>
          <w:lang w:val="sk-SK" w:eastAsia="en-US"/>
        </w:rPr>
        <w:t>„</w:t>
      </w:r>
      <w:r w:rsidR="00DD6D32" w:rsidRPr="00DD6D32">
        <w:rPr>
          <w:rFonts w:ascii="Arial Narrow" w:hAnsi="Arial Narrow"/>
          <w:sz w:val="22"/>
          <w:szCs w:val="22"/>
          <w:lang w:val="sk-SK" w:eastAsia="en-US"/>
        </w:rPr>
        <w:t>Nákup záhradnej techniky</w:t>
      </w:r>
      <w:r w:rsidR="000341A7">
        <w:rPr>
          <w:rFonts w:ascii="Arial Narrow" w:hAnsi="Arial Narrow" w:cs="Arial Narrow"/>
          <w:b/>
          <w:bCs/>
          <w:sz w:val="22"/>
          <w:szCs w:val="22"/>
          <w:lang w:val="sk-SK"/>
        </w:rPr>
        <w:t>“</w:t>
      </w:r>
      <w:r w:rsidR="00AB4A9E">
        <w:rPr>
          <w:rFonts w:ascii="Arial Narrow" w:hAnsi="Arial Narrow" w:cs="Arial Narrow"/>
          <w:b/>
          <w:bCs/>
          <w:sz w:val="22"/>
          <w:szCs w:val="22"/>
        </w:rPr>
        <w:t xml:space="preserve"> 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</w:t>
      </w:r>
      <w:r w:rsidRPr="00E4104E">
        <w:rPr>
          <w:rFonts w:ascii="Arial Narrow" w:hAnsi="Arial Narrow"/>
          <w:sz w:val="22"/>
          <w:szCs w:val="22"/>
          <w:lang w:eastAsia="en-US"/>
        </w:rPr>
        <w:t>verejné obstarávanie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4104E" w:rsidRPr="00EA5588" w:rsidRDefault="00E4104E" w:rsidP="00E4104E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zabezpečiť najmä kúpu</w:t>
      </w:r>
      <w:r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 w:rsidRPr="00EA5588">
        <w:rPr>
          <w:rFonts w:ascii="Arial Narrow" w:hAnsi="Arial Narrow"/>
          <w:bCs/>
          <w:iCs/>
          <w:sz w:val="22"/>
          <w:szCs w:val="22"/>
        </w:rPr>
        <w:t>jeho dopravu na miesto určenia, dodanie príslušnej dokumentácie</w:t>
      </w:r>
      <w:r w:rsidR="00C712FC" w:rsidRPr="00EA5588">
        <w:rPr>
          <w:rFonts w:ascii="Arial Narrow" w:hAnsi="Arial Narrow"/>
          <w:bCs/>
          <w:iCs/>
          <w:sz w:val="22"/>
          <w:szCs w:val="22"/>
        </w:rPr>
        <w:t xml:space="preserve"> (</w:t>
      </w:r>
      <w:r w:rsidRPr="00EA5588">
        <w:rPr>
          <w:rFonts w:ascii="Arial Narrow" w:hAnsi="Arial Narrow"/>
          <w:bCs/>
          <w:iCs/>
          <w:sz w:val="22"/>
          <w:szCs w:val="22"/>
        </w:rPr>
        <w:t>tak ako je tento pojem zadefinovaný nižšie v čl. I, bode 1.1., čl. II. bodoch 2.1. až 2.</w:t>
      </w:r>
      <w:r w:rsidR="007A3CD6" w:rsidRPr="00EA5588">
        <w:rPr>
          <w:rFonts w:ascii="Arial Narrow" w:hAnsi="Arial Narrow"/>
          <w:bCs/>
          <w:iCs/>
          <w:sz w:val="22"/>
          <w:szCs w:val="22"/>
        </w:rPr>
        <w:t>5</w:t>
      </w:r>
      <w:r w:rsidRPr="00EA5588">
        <w:rPr>
          <w:rFonts w:ascii="Arial Narrow" w:hAnsi="Arial Narrow"/>
          <w:bCs/>
          <w:iCs/>
          <w:sz w:val="22"/>
          <w:szCs w:val="22"/>
        </w:rPr>
        <w:t xml:space="preserve"> a Prílohy č. 1B, resp. 1.A tejto Dohody), ktorý bude v súlade s touto Dohodou a Kúpnymi zmluvami kupovať Kupujúci od Predávajúceho.</w:t>
      </w:r>
    </w:p>
    <w:p w:rsidR="00E4104E" w:rsidRPr="00EA5588" w:rsidRDefault="00E4104E" w:rsidP="009F5A12">
      <w:pPr>
        <w:ind w:left="36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F5A12" w:rsidRPr="00EA5588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5588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EA5588">
        <w:rPr>
          <w:rFonts w:ascii="Arial Narrow" w:hAnsi="Arial Narrow"/>
          <w:b/>
          <w:sz w:val="22"/>
          <w:szCs w:val="22"/>
        </w:rPr>
        <w:t xml:space="preserve"> </w:t>
      </w:r>
      <w:r w:rsidR="00580634" w:rsidRPr="00EA5588">
        <w:rPr>
          <w:rFonts w:ascii="Arial Narrow" w:hAnsi="Arial Narrow"/>
          <w:b/>
          <w:sz w:val="22"/>
          <w:szCs w:val="22"/>
        </w:rPr>
        <w:t>I.</w:t>
      </w:r>
    </w:p>
    <w:p w:rsidR="009F5A12" w:rsidRPr="00EA5588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5588">
        <w:rPr>
          <w:rFonts w:ascii="Arial Narrow" w:hAnsi="Arial Narrow"/>
          <w:b/>
          <w:sz w:val="22"/>
          <w:szCs w:val="22"/>
        </w:rPr>
        <w:t>Predmet Dohody</w:t>
      </w:r>
    </w:p>
    <w:p w:rsidR="00E865C0" w:rsidRPr="00EA5588" w:rsidRDefault="00E865C0" w:rsidP="000B601B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EA5588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r w:rsidR="007A3CD6" w:rsidRPr="00EA5588">
        <w:rPr>
          <w:rFonts w:ascii="Arial Narrow" w:hAnsi="Arial Narrow"/>
          <w:sz w:val="22"/>
          <w:szCs w:val="22"/>
        </w:rPr>
        <w:t>„</w:t>
      </w:r>
      <w:r w:rsidR="00DD6D32" w:rsidRPr="00EA5588">
        <w:rPr>
          <w:rFonts w:ascii="Arial Narrow" w:hAnsi="Arial Narrow"/>
          <w:b/>
          <w:sz w:val="22"/>
          <w:szCs w:val="22"/>
        </w:rPr>
        <w:t>Záhradnú techniku</w:t>
      </w:r>
      <w:r w:rsidR="000341A7" w:rsidRPr="00EA5588">
        <w:rPr>
          <w:rFonts w:ascii="Arial Narrow" w:hAnsi="Arial Narrow" w:cs="Arial Narrow"/>
          <w:b/>
          <w:bCs/>
          <w:sz w:val="22"/>
          <w:szCs w:val="22"/>
        </w:rPr>
        <w:t>“</w:t>
      </w:r>
      <w:r w:rsidR="00F13233" w:rsidRPr="00EA5588">
        <w:rPr>
          <w:rFonts w:ascii="Arial Narrow" w:hAnsi="Arial Narrow"/>
          <w:sz w:val="22"/>
          <w:szCs w:val="22"/>
        </w:rPr>
        <w:t>,</w:t>
      </w:r>
      <w:r w:rsidRPr="00EA5588">
        <w:rPr>
          <w:rFonts w:ascii="Arial Narrow" w:hAnsi="Arial Narrow"/>
          <w:sz w:val="22"/>
          <w:szCs w:val="22"/>
          <w:lang w:eastAsia="en-US"/>
        </w:rPr>
        <w:t xml:space="preserve"> vrátane dopravy na miesto dodania</w:t>
      </w:r>
      <w:r w:rsidR="00AD7AEE" w:rsidRPr="00EA5588">
        <w:rPr>
          <w:rFonts w:ascii="Arial Narrow" w:hAnsi="Arial Narrow"/>
          <w:sz w:val="22"/>
          <w:szCs w:val="22"/>
          <w:lang w:eastAsia="en-US"/>
        </w:rPr>
        <w:t xml:space="preserve"> a dodania </w:t>
      </w:r>
      <w:r w:rsidR="00AD7AEE" w:rsidRPr="00EA5588">
        <w:rPr>
          <w:rFonts w:ascii="Arial Narrow" w:hAnsi="Arial Narrow"/>
          <w:bCs/>
          <w:iCs/>
          <w:sz w:val="22"/>
          <w:szCs w:val="22"/>
        </w:rPr>
        <w:t>príslušnej dokumentácie</w:t>
      </w:r>
      <w:r w:rsidRPr="00EA5588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EA5588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EA5588">
        <w:rPr>
          <w:rFonts w:ascii="Arial Narrow" w:hAnsi="Arial Narrow"/>
          <w:b/>
          <w:sz w:val="22"/>
          <w:szCs w:val="22"/>
        </w:rPr>
        <w:t>„Tovar“</w:t>
      </w:r>
      <w:r w:rsidRPr="00EA5588">
        <w:rPr>
          <w:rFonts w:ascii="Arial Narrow" w:hAnsi="Arial Narrow"/>
          <w:sz w:val="22"/>
          <w:szCs w:val="22"/>
        </w:rPr>
        <w:t>).</w:t>
      </w:r>
      <w:r w:rsidR="008C5312" w:rsidRPr="00EA5588">
        <w:rPr>
          <w:rFonts w:ascii="Arial Narrow" w:hAnsi="Arial Narrow"/>
          <w:sz w:val="22"/>
          <w:szCs w:val="22"/>
        </w:rPr>
        <w:t xml:space="preserve"> Kupujúcemu </w:t>
      </w:r>
      <w:r w:rsidR="00853B6E" w:rsidRPr="00EA5588">
        <w:rPr>
          <w:rFonts w:ascii="Arial Narrow" w:hAnsi="Arial Narrow"/>
          <w:sz w:val="22"/>
          <w:szCs w:val="22"/>
        </w:rPr>
        <w:t xml:space="preserve">a </w:t>
      </w:r>
      <w:r w:rsidR="008C5312" w:rsidRPr="00EA5588">
        <w:rPr>
          <w:rFonts w:ascii="Arial Narrow" w:hAnsi="Arial Narrow"/>
          <w:sz w:val="22"/>
          <w:szCs w:val="22"/>
        </w:rPr>
        <w:t>záväzok Kupujúceho Tovar prevziať a zaplatiť kúpnu cenu dohodnutú v súlade s podmienkami Dohody.</w:t>
      </w:r>
    </w:p>
    <w:p w:rsidR="007A3CD6" w:rsidRPr="003C3161" w:rsidRDefault="007A3CD6" w:rsidP="000B601B">
      <w:pPr>
        <w:pStyle w:val="Zarkazkladnhotextu2"/>
        <w:numPr>
          <w:ilvl w:val="1"/>
          <w:numId w:val="18"/>
        </w:numPr>
        <w:spacing w:after="120"/>
        <w:ind w:left="709" w:hanging="709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 xml:space="preserve">Zmluvné strany sa dohodli, že za účelom kúpy </w:t>
      </w:r>
      <w:r w:rsidRPr="00EA5588">
        <w:rPr>
          <w:rFonts w:ascii="Arial Narrow" w:hAnsi="Arial Narrow"/>
          <w:sz w:val="22"/>
          <w:szCs w:val="22"/>
          <w:lang w:val="sk-SK"/>
        </w:rPr>
        <w:t>Tovaru</w:t>
      </w:r>
      <w:r w:rsidRPr="00EA5588">
        <w:rPr>
          <w:rFonts w:ascii="Arial Narrow" w:hAnsi="Arial Narrow"/>
          <w:sz w:val="22"/>
          <w:szCs w:val="22"/>
        </w:rPr>
        <w:t xml:space="preserve"> podľa tejto Dohody</w:t>
      </w:r>
      <w:r w:rsidRPr="003C3161">
        <w:rPr>
          <w:rFonts w:ascii="Arial Narrow" w:hAnsi="Arial Narrow"/>
          <w:sz w:val="22"/>
          <w:szCs w:val="22"/>
        </w:rPr>
        <w:t xml:space="preserve"> uzatvoria Kúpnu zmluvu </w:t>
      </w:r>
      <w:r>
        <w:rPr>
          <w:rFonts w:ascii="Arial Narrow" w:hAnsi="Arial Narrow"/>
          <w:sz w:val="22"/>
          <w:szCs w:val="22"/>
          <w:lang w:val="sk-SK"/>
        </w:rPr>
        <w:t>podľa Prílohy č.</w:t>
      </w:r>
      <w:r w:rsidR="00DD6D32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4</w:t>
      </w:r>
      <w:r w:rsidR="00853B6E">
        <w:rPr>
          <w:rFonts w:ascii="Arial Narrow" w:hAnsi="Arial Narrow"/>
          <w:sz w:val="22"/>
          <w:szCs w:val="22"/>
          <w:lang w:val="sk-SK"/>
        </w:rPr>
        <w:t xml:space="preserve"> tejto Dohody</w:t>
      </w:r>
      <w:r>
        <w:rPr>
          <w:rFonts w:ascii="Arial Narrow" w:hAnsi="Arial Narrow"/>
          <w:sz w:val="22"/>
          <w:szCs w:val="22"/>
          <w:lang w:val="sk-SK"/>
        </w:rPr>
        <w:t xml:space="preserve"> a </w:t>
      </w:r>
      <w:r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(ďalej len „Kúpna zmluva“). </w:t>
      </w:r>
    </w:p>
    <w:p w:rsidR="007A3CD6" w:rsidRDefault="007A3CD6" w:rsidP="007A3CD6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sa zaväzuj</w:t>
      </w:r>
      <w:r>
        <w:rPr>
          <w:rFonts w:ascii="Arial Narrow" w:hAnsi="Arial Narrow"/>
          <w:sz w:val="22"/>
          <w:szCs w:val="22"/>
        </w:rPr>
        <w:t>e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dohodnutú v súlade s podmienkami Dohody a príslušnej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7A3CD6" w:rsidRDefault="007A3CD6" w:rsidP="007A3CD6">
      <w:pPr>
        <w:pStyle w:val="Odsekzoznamu"/>
        <w:rPr>
          <w:rFonts w:ascii="Arial Narrow" w:hAnsi="Arial Narrow"/>
          <w:sz w:val="22"/>
          <w:szCs w:val="22"/>
        </w:rPr>
      </w:pP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7A3CD6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</w:p>
    <w:p w:rsidR="00E865C0" w:rsidRPr="006456E4" w:rsidRDefault="00E865C0" w:rsidP="000B601B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</w:t>
      </w:r>
      <w:r w:rsidR="00DD6D32">
        <w:rPr>
          <w:rFonts w:ascii="Arial Narrow" w:hAnsi="Arial Narrow"/>
          <w:sz w:val="22"/>
          <w:szCs w:val="22"/>
          <w:lang w:val="sk-SK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0B601B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709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7A3CD6" w:rsidRPr="00FF4C12" w:rsidRDefault="007A3CD6" w:rsidP="000B601B">
      <w:pPr>
        <w:pStyle w:val="Default"/>
        <w:numPr>
          <w:ilvl w:val="1"/>
          <w:numId w:val="19"/>
        </w:numPr>
        <w:spacing w:after="120"/>
        <w:ind w:left="709" w:hanging="709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V prípade, že dodávaný Tovar požadovaný Kupujúcim v zmysle prílohy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nie je v kvalitatívnych parametroch zhodný v celom rozsahu počas plnenia </w:t>
      </w:r>
      <w:r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>1.B tejto Dohody, má Kupujúci právo v prípade, že je to pre neho výhodnejšie, požadovať od Predávajúceho dodanie Tovaru v kvalitatívnych parametroch podľa prílohy</w:t>
      </w:r>
      <w:r>
        <w:rPr>
          <w:rFonts w:ascii="Arial Narrow" w:hAnsi="Arial Narrow"/>
          <w:color w:val="auto"/>
          <w:sz w:val="22"/>
          <w:szCs w:val="22"/>
        </w:rPr>
        <w:t xml:space="preserve">  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č.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1.A tejto Dohody v rozsahu </w:t>
      </w:r>
      <w:r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:rsidR="007A3CD6" w:rsidRPr="00FF4C12" w:rsidRDefault="007A3CD6" w:rsidP="000B601B">
      <w:pPr>
        <w:pStyle w:val="Default"/>
        <w:numPr>
          <w:ilvl w:val="1"/>
          <w:numId w:val="19"/>
        </w:numPr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V prípade ak je v čase faktického dodania Tovaru podľa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ako zmenené plnenie za rovnakých podmienok ako boli uvedené v Ponuke.</w:t>
      </w:r>
    </w:p>
    <w:p w:rsidR="007A3CD6" w:rsidRPr="00FF4C12" w:rsidRDefault="007A3CD6" w:rsidP="007A3CD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:rsidR="00E865C0" w:rsidRDefault="00E865C0" w:rsidP="007A3CD6">
      <w:pPr>
        <w:pStyle w:val="Odsekzoznamu"/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8C22C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 xml:space="preserve">dodávkou Tovaru </w:t>
      </w:r>
      <w:r w:rsidR="009F2DD2">
        <w:rPr>
          <w:rFonts w:ascii="Arial Narrow" w:hAnsi="Arial Narrow"/>
          <w:sz w:val="22"/>
          <w:szCs w:val="22"/>
        </w:rPr>
        <w:t xml:space="preserve">(najmä náklady za Tovar, obstaranie Tovaru, záručný servis, sprievodnú dokumentáciu, dovozné clá, dopravu na miesto dodania, náklady na obalovú techniku a balenie) </w:t>
      </w:r>
      <w:r w:rsidRPr="00B72795">
        <w:rPr>
          <w:rFonts w:ascii="Arial Narrow" w:hAnsi="Arial Narrow"/>
          <w:sz w:val="22"/>
          <w:szCs w:val="22"/>
        </w:rPr>
        <w:t>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EA770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A7702">
        <w:rPr>
          <w:rFonts w:ascii="Arial Narrow" w:hAnsi="Arial Narrow"/>
          <w:sz w:val="22"/>
          <w:szCs w:val="22"/>
        </w:rPr>
        <w:t>Cena celkom za Tovar, ktorý môže byť v súlade s touto Dohodou dodaný</w:t>
      </w:r>
      <w:r w:rsidR="008C5312" w:rsidRPr="00EA7702">
        <w:rPr>
          <w:rFonts w:ascii="Arial Narrow" w:hAnsi="Arial Narrow"/>
          <w:sz w:val="22"/>
          <w:szCs w:val="22"/>
        </w:rPr>
        <w:t>,</w:t>
      </w:r>
      <w:r w:rsidRPr="00EA7702">
        <w:rPr>
          <w:rFonts w:ascii="Arial Narrow" w:hAnsi="Arial Narrow"/>
          <w:sz w:val="22"/>
          <w:szCs w:val="22"/>
        </w:rPr>
        <w:t xml:space="preserve"> je stanovená v súlade s ponukou predloženou úspešným uchádzačom vo verejnom obstarávaní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A7702">
        <w:rPr>
          <w:rFonts w:ascii="Arial Narrow" w:hAnsi="Arial Narrow"/>
          <w:sz w:val="22"/>
          <w:szCs w:val="22"/>
        </w:rPr>
        <w:t>Predávajúci prehlasuje</w:t>
      </w:r>
      <w:r w:rsidRPr="0019268E">
        <w:rPr>
          <w:rFonts w:ascii="Arial Narrow" w:hAnsi="Arial Narrow"/>
          <w:sz w:val="22"/>
          <w:szCs w:val="22"/>
        </w:rPr>
        <w:t>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>
        <w:rPr>
          <w:rFonts w:ascii="Arial Narrow" w:hAnsi="Arial Narrow"/>
          <w:b/>
          <w:sz w:val="22"/>
          <w:szCs w:val="22"/>
        </w:rPr>
        <w:t>tovaru</w:t>
      </w:r>
    </w:p>
    <w:p w:rsidR="00691510" w:rsidRPr="0060143A" w:rsidRDefault="00691510" w:rsidP="000B601B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 w:rsidR="000341A7">
        <w:rPr>
          <w:rFonts w:ascii="Arial Narrow" w:hAnsi="Arial Narrow"/>
          <w:sz w:val="22"/>
          <w:szCs w:val="22"/>
        </w:rPr>
        <w:t>tridsaťšesť</w:t>
      </w:r>
      <w:r>
        <w:rPr>
          <w:rFonts w:ascii="Arial Narrow" w:hAnsi="Arial Narrow"/>
          <w:sz w:val="22"/>
          <w:szCs w:val="22"/>
        </w:rPr>
        <w:t xml:space="preserve"> (</w:t>
      </w:r>
      <w:r w:rsidR="000341A7">
        <w:rPr>
          <w:rFonts w:ascii="Arial Narrow" w:hAnsi="Arial Narrow"/>
          <w:sz w:val="22"/>
          <w:szCs w:val="22"/>
        </w:rPr>
        <w:t>36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  <w:bookmarkStart w:id="0" w:name="_GoBack"/>
      <w:bookmarkEnd w:id="0"/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373A3D" w:rsidRDefault="00373A3D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Kúpnej zmluvy,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340B65" w:rsidRPr="00340B65" w:rsidRDefault="00691510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color w:val="FF0000"/>
          <w:sz w:val="22"/>
          <w:szCs w:val="22"/>
        </w:rPr>
      </w:pPr>
      <w:r w:rsidRPr="00340B65">
        <w:rPr>
          <w:rFonts w:ascii="Arial Narrow" w:hAnsi="Arial Narrow"/>
          <w:sz w:val="22"/>
          <w:szCs w:val="22"/>
        </w:rPr>
        <w:t>Miestom dodania Tovaru je</w:t>
      </w:r>
      <w:r w:rsidR="00340B65" w:rsidRPr="00340B65">
        <w:rPr>
          <w:rFonts w:ascii="Arial Narrow" w:hAnsi="Arial Narrow"/>
          <w:sz w:val="22"/>
          <w:szCs w:val="22"/>
        </w:rPr>
        <w:t>: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Bratislava: Košická 47, 812 72 Bratislava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Bratislava: Račianska ulica 147, 831 53 Bratislava (Gaštanový hájik)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Trnava: Priemyselná ulica 7, 917 02 Trnava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Nitra: Piesková ulica 32, 94901 Nitra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Trenčín: Jilemnického 1, 911 01 Trenčín</w:t>
      </w:r>
    </w:p>
    <w:p w:rsid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 xml:space="preserve">Žilina: Bytčianska 112, Považský Chlmec, 010 03 Žilina 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Banská Bystrica: Hurbanova 13, 974 01 Banská Bystrica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>Prešov: Duklianska 12, 080 01 Prešov</w:t>
      </w:r>
    </w:p>
    <w:p w:rsidR="00340B65" w:rsidRPr="00340B65" w:rsidRDefault="00340B65" w:rsidP="00340B65">
      <w:pPr>
        <w:pStyle w:val="Obyajntext"/>
        <w:numPr>
          <w:ilvl w:val="2"/>
          <w:numId w:val="7"/>
        </w:numPr>
        <w:rPr>
          <w:rFonts w:ascii="Arial Narrow" w:hAnsi="Arial Narrow"/>
        </w:rPr>
      </w:pPr>
      <w:r w:rsidRPr="00340B65">
        <w:rPr>
          <w:rFonts w:ascii="Arial Narrow" w:hAnsi="Arial Narrow"/>
        </w:rPr>
        <w:t xml:space="preserve">Košice: Priemyselná 1, 040 01 Košice </w:t>
      </w:r>
    </w:p>
    <w:p w:rsidR="00691510" w:rsidRPr="0037622B" w:rsidRDefault="00691510" w:rsidP="00340B65">
      <w:pPr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/>
          <w:color w:val="FF0000"/>
          <w:sz w:val="22"/>
          <w:szCs w:val="22"/>
          <w:highlight w:val="yellow"/>
        </w:rPr>
      </w:pPr>
    </w:p>
    <w:p w:rsidR="00373A3D" w:rsidRPr="008803CD" w:rsidRDefault="00373A3D" w:rsidP="00C712F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Pr="00373A3D">
        <w:rPr>
          <w:rFonts w:ascii="Arial Narrow" w:hAnsi="Arial Narrow"/>
          <w:sz w:val="22"/>
          <w:szCs w:val="22"/>
          <w:lang w:val="sk-SK"/>
        </w:rPr>
        <w:t>Kúpnych</w:t>
      </w:r>
      <w:r w:rsidRPr="007E1E87">
        <w:rPr>
          <w:rFonts w:ascii="Arial Narrow" w:hAnsi="Arial Narrow"/>
          <w:sz w:val="22"/>
          <w:szCs w:val="22"/>
        </w:rPr>
        <w:t xml:space="preserve"> zmluvách je stanovený dohodou </w:t>
      </w:r>
      <w:r w:rsidRPr="00373A3D">
        <w:rPr>
          <w:rFonts w:ascii="Arial Narrow" w:hAnsi="Arial Narrow"/>
          <w:sz w:val="22"/>
          <w:szCs w:val="22"/>
          <w:lang w:val="sk-SK"/>
        </w:rPr>
        <w:t>Zmluvných</w:t>
      </w:r>
      <w:r w:rsidRPr="008803CD">
        <w:rPr>
          <w:rFonts w:ascii="Arial Narrow" w:hAnsi="Arial Narrow"/>
          <w:sz w:val="22"/>
          <w:szCs w:val="22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strán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AD7AEE">
        <w:rPr>
          <w:rFonts w:ascii="Arial Narrow" w:hAnsi="Arial Narrow"/>
          <w:b/>
          <w:sz w:val="22"/>
          <w:szCs w:val="22"/>
        </w:rPr>
        <w:t xml:space="preserve">na max. </w:t>
      </w:r>
      <w:r w:rsidR="0037622B" w:rsidRPr="00AD7AEE">
        <w:rPr>
          <w:rFonts w:ascii="Arial Narrow" w:hAnsi="Arial Narrow"/>
          <w:b/>
          <w:sz w:val="22"/>
          <w:szCs w:val="22"/>
          <w:lang w:val="sk-SK"/>
        </w:rPr>
        <w:t>45 dní</w:t>
      </w:r>
      <w:r w:rsidRPr="006A3F14">
        <w:rPr>
          <w:rFonts w:ascii="Arial Narrow" w:hAnsi="Arial Narrow"/>
          <w:sz w:val="22"/>
          <w:szCs w:val="22"/>
        </w:rPr>
        <w:t xml:space="preserve"> odo dňa</w:t>
      </w:r>
      <w:r w:rsidRPr="008803CD">
        <w:rPr>
          <w:rFonts w:ascii="Arial Narrow" w:hAnsi="Arial Narrow"/>
          <w:sz w:val="22"/>
          <w:szCs w:val="22"/>
        </w:rPr>
        <w:t xml:space="preserve"> nadobudnutia účinnosti </w:t>
      </w:r>
      <w:r w:rsidRPr="00373A3D">
        <w:rPr>
          <w:rFonts w:ascii="Arial Narrow" w:hAnsi="Arial Narrow"/>
          <w:sz w:val="22"/>
          <w:szCs w:val="22"/>
          <w:lang w:val="sk-SK"/>
        </w:rPr>
        <w:t xml:space="preserve">Kúpnej </w:t>
      </w:r>
      <w:r w:rsidRPr="008803CD">
        <w:rPr>
          <w:rFonts w:ascii="Arial Narrow" w:hAnsi="Arial Narrow"/>
          <w:sz w:val="22"/>
          <w:szCs w:val="22"/>
        </w:rPr>
        <w:t>zmluvy.</w:t>
      </w:r>
    </w:p>
    <w:p w:rsidR="00373A3D" w:rsidRPr="00FF4C12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lastRenderedPageBreak/>
        <w:t>Tovar musí byť dodaný v súlade s Prílohou č.1 tejto Dohody a touto Dohodou.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</w:t>
      </w:r>
      <w:r>
        <w:rPr>
          <w:rFonts w:ascii="Arial Narrow" w:hAnsi="Arial Narrow"/>
          <w:sz w:val="22"/>
          <w:szCs w:val="22"/>
        </w:rPr>
        <w:t> </w:t>
      </w:r>
      <w:r w:rsidRPr="00FF4C12">
        <w:rPr>
          <w:rFonts w:ascii="Arial Narrow" w:hAnsi="Arial Narrow"/>
          <w:sz w:val="22"/>
          <w:szCs w:val="22"/>
        </w:rPr>
        <w:t>Kupujúceho. V preberacom protokole bude uvedené presné množstvo a druh dodaného Tovaru, vyjadrenie, či dodávka Tovaru je úplná a či pri prevzatí Tovar zodpovedal požiadavkám podľa OPZ, Ponuky, tejto Dohody a</w:t>
      </w:r>
      <w:r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vyznačí riadne dodanie Tovaru. Preberací protokol môže byť podkladom pre fakturáciu až po odstránení vád dodávky Tovaru. Preberacím protokolom môže byť aj dodací list. 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Predávajúci sa zaväzuje zástupcovi Kupujúceho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>oznámiť</w:t>
      </w:r>
      <w:r w:rsidR="001E0FBC">
        <w:rPr>
          <w:rFonts w:ascii="Arial Narrow" w:hAnsi="Arial Narrow" w:cs="Arial Narrow"/>
          <w:sz w:val="22"/>
          <w:szCs w:val="22"/>
        </w:rPr>
        <w:t xml:space="preserve"> (v súlade s bodom 14</w:t>
      </w:r>
      <w:r>
        <w:rPr>
          <w:rFonts w:ascii="Arial Narrow" w:hAnsi="Arial Narrow" w:cs="Arial Narrow"/>
          <w:sz w:val="22"/>
          <w:szCs w:val="22"/>
        </w:rPr>
        <w:t>.</w:t>
      </w:r>
      <w:r w:rsidR="000B601B">
        <w:rPr>
          <w:rFonts w:ascii="Arial Narrow" w:hAnsi="Arial Narrow" w:cs="Arial Narrow"/>
          <w:sz w:val="22"/>
          <w:szCs w:val="22"/>
        </w:rPr>
        <w:t>2</w:t>
      </w:r>
      <w:r>
        <w:rPr>
          <w:rFonts w:ascii="Arial Narrow" w:hAnsi="Arial Narrow" w:cs="Arial Narrow"/>
          <w:sz w:val="22"/>
          <w:szCs w:val="22"/>
        </w:rPr>
        <w:t xml:space="preserve"> čl. X</w:t>
      </w:r>
      <w:r w:rsidR="001E0FBC"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 xml:space="preserve">V.) </w:t>
      </w:r>
      <w:r w:rsidRPr="00D7135A">
        <w:rPr>
          <w:rFonts w:ascii="Arial Narrow" w:hAnsi="Arial Narrow" w:cs="Arial Narrow"/>
          <w:sz w:val="22"/>
          <w:szCs w:val="22"/>
        </w:rPr>
        <w:t xml:space="preserve"> čas dodávky Tovaru do miesta plnenia najneskôr dva (2) pracovné dni  pred predpokladaným dňom dodania Tovaru.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373A3D" w:rsidRPr="00E94DE9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protokolu, prípadne dodacieho listu. Predávajúci umožní Kupujúcemu riadne prevzatie dodaného Tovaru a jeho kontrolu. Vady zistené pri dodaní Tovaru je Kupujúci povinný oznámiť Predávajúcemu pri jeho prevzatí. Vady skryté je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povinný oznámiť bez zbytočného odkladu. Ak Predávajúci nedodá Tovar na miesto dodania, riadne a včas, je Kupujúci oprávnený odmietnuť jeho prevzatie. Predávajúci je následne povinný bezodkladne písomne oznámiť nový čas plnenia.</w:t>
      </w:r>
    </w:p>
    <w:p w:rsidR="00373A3D" w:rsidRPr="00EA5588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>Po riadnom dodaní Tovaru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potvrdí jeho prevzatie podpísaním preberacieho protokolu, prípadne dodacieho listu. Potvrdený preberací protokol (dodací list) a Kúpna zmluva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</w:t>
      </w:r>
      <w:r w:rsidRPr="00EA5588">
        <w:rPr>
          <w:rFonts w:ascii="Arial Narrow" w:hAnsi="Arial Narrow" w:cs="Arial Narrow"/>
          <w:sz w:val="22"/>
          <w:szCs w:val="22"/>
        </w:rPr>
        <w:t>faktúry a budú tvoriť jej neoddeliteľnú súčasť.</w:t>
      </w:r>
    </w:p>
    <w:p w:rsidR="00373A3D" w:rsidRPr="00EA5588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 xml:space="preserve">V prípade </w:t>
      </w:r>
      <w:r w:rsidRPr="00EA5588">
        <w:rPr>
          <w:rFonts w:ascii="Arial Narrow" w:hAnsi="Arial Narrow" w:cs="Arial Narrow"/>
          <w:sz w:val="22"/>
          <w:szCs w:val="22"/>
        </w:rPr>
        <w:t>dodania</w:t>
      </w:r>
      <w:r w:rsidRPr="00EA5588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373A3D" w:rsidRPr="00EA5588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373A3D" w:rsidRPr="003750FC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</w:t>
      </w:r>
      <w:r w:rsidRPr="003750FC">
        <w:rPr>
          <w:rFonts w:ascii="Arial Narrow" w:hAnsi="Arial Narrow"/>
          <w:sz w:val="22"/>
          <w:szCs w:val="22"/>
        </w:rPr>
        <w:t xml:space="preserve"> Kúpnej zmluvy. 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Cenu podľa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Každá faktúra vystavená Predávajúcim bude obsahovať náležitosti podľa všeobecne záväzných právnych predpisov (najmä podľa zákona č. 222/2004 Z. z. o dani z pridanej hodnoty v znení neskorších predpisov). Neoddeliteľnou súčasťou faktúry Predávajúceho bude originál/fotokópia preberacieho protokolu alebo dodacieho listu s vyznačením </w:t>
      </w:r>
      <w:r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</w:t>
      </w:r>
      <w:r w:rsidR="00F91E47">
        <w:rPr>
          <w:rFonts w:ascii="Arial Narrow" w:hAnsi="Arial Narrow"/>
          <w:sz w:val="22"/>
          <w:szCs w:val="22"/>
        </w:rPr>
        <w:t>.</w:t>
      </w:r>
      <w:r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:rsidR="001E0FBC" w:rsidRPr="002E68A8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</w:r>
      <w:r w:rsidRPr="002E68A8">
        <w:rPr>
          <w:rFonts w:ascii="Arial Narrow" w:hAnsi="Arial Narrow"/>
          <w:sz w:val="22"/>
          <w:szCs w:val="22"/>
        </w:rPr>
        <w:t>názov operačného programu, číslo a názov opatrenia, názov projektu, kód projektu, (ak sú uvedené informácie Zmluvným stranám k dispozícii v čase vystavenia faktúry);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ab/>
      </w:r>
      <w:r w:rsidRPr="00FF4C12">
        <w:rPr>
          <w:rFonts w:ascii="Arial Narrow" w:hAnsi="Arial Narrow"/>
          <w:sz w:val="22"/>
          <w:szCs w:val="22"/>
        </w:rPr>
        <w:t>jednoznačná informácia, či Predávajúci je alebo nie je platiteľom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(napr. pečiatka podateľne).</w:t>
      </w:r>
    </w:p>
    <w:p w:rsidR="001E0FBC" w:rsidRPr="00FF4C12" w:rsidRDefault="001E0FBC" w:rsidP="00F91E47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lastRenderedPageBreak/>
        <w:t xml:space="preserve">Sumy vo faktúre, resp. jej prílohách sa uvádzajú s presnosťou na 2 desatinné miesta s matematickým zaokrúhlením. </w:t>
      </w:r>
    </w:p>
    <w:p w:rsidR="001E0FBC" w:rsidRPr="00EA5588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6"/>
        <w:jc w:val="both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 xml:space="preserve">Lehota splatnosti faktúry Predávajúceho je </w:t>
      </w:r>
      <w:r w:rsidR="00EA5588" w:rsidRPr="00EA5588">
        <w:rPr>
          <w:rFonts w:ascii="Arial Narrow" w:hAnsi="Arial Narrow"/>
          <w:sz w:val="22"/>
          <w:szCs w:val="22"/>
        </w:rPr>
        <w:t>tridsať</w:t>
      </w:r>
      <w:r w:rsidRPr="00EA5588">
        <w:rPr>
          <w:rFonts w:ascii="Arial Narrow" w:hAnsi="Arial Narrow"/>
          <w:sz w:val="22"/>
          <w:szCs w:val="22"/>
        </w:rPr>
        <w:t xml:space="preserve"> (</w:t>
      </w:r>
      <w:r w:rsidR="00EA5588" w:rsidRPr="00EA5588">
        <w:rPr>
          <w:rFonts w:ascii="Arial Narrow" w:hAnsi="Arial Narrow"/>
          <w:sz w:val="22"/>
          <w:szCs w:val="22"/>
        </w:rPr>
        <w:t>3</w:t>
      </w:r>
      <w:r w:rsidRPr="00EA5588">
        <w:rPr>
          <w:rFonts w:ascii="Arial Narrow" w:hAnsi="Arial Narrow"/>
          <w:sz w:val="22"/>
          <w:szCs w:val="22"/>
        </w:rPr>
        <w:t>0) dní odo dňa doručenia faktúry Kupujúcemu  zo strany Predávajúceho za predpokladu, že doručená faktúra bude spĺňať všetky zákonné náležitosti a náležitosti podľa tejto Dohody.</w:t>
      </w:r>
      <w:r w:rsidRPr="00EA5588">
        <w:rPr>
          <w:rFonts w:ascii="Arial Narrow" w:hAnsi="Arial Narrow"/>
          <w:color w:val="FF0000"/>
          <w:sz w:val="22"/>
          <w:szCs w:val="22"/>
        </w:rPr>
        <w:t xml:space="preserve"> </w:t>
      </w:r>
      <w:r w:rsidRPr="00EA5588">
        <w:rPr>
          <w:rFonts w:ascii="Arial Narrow" w:hAnsi="Arial Narrow"/>
          <w:sz w:val="22"/>
          <w:szCs w:val="22"/>
        </w:rPr>
        <w:t>Lehota splatnosti faktúry začína plynúť dňom nasledujúcim po dni, v ktorom bola faktúra preukázateľne doručená Kupujúcemu. Predávajúci zároveň súhlasí a vyhlasuje, že lehota splatnosti nie je v hrubom nepomere k právam a povinnostiam vyplývajúcim z tejto Dohody.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A5588">
        <w:rPr>
          <w:rFonts w:ascii="Arial Narrow" w:hAnsi="Arial Narrow"/>
          <w:sz w:val="22"/>
          <w:szCs w:val="22"/>
        </w:rPr>
        <w:t>Ak predložená faktúra nebude vystavená v súlade s touto Dohodou a/alebo Kúpnou zmluvou, Kupujúci  ju bezodkladne vráti Predávajúcemu na doplnenie a/alebo prepracovanie s uvedením nedostatkov, ktoré</w:t>
      </w:r>
      <w:r w:rsidRPr="00EA5588">
        <w:rPr>
          <w:rFonts w:ascii="Arial Narrow" w:hAnsi="Arial Narrow"/>
          <w:color w:val="FF0000"/>
          <w:sz w:val="22"/>
          <w:szCs w:val="22"/>
        </w:rPr>
        <w:t xml:space="preserve"> </w:t>
      </w:r>
      <w:r w:rsidRPr="00EA5588">
        <w:rPr>
          <w:rFonts w:ascii="Arial Narrow" w:hAnsi="Arial Narrow"/>
          <w:sz w:val="22"/>
          <w:szCs w:val="22"/>
        </w:rPr>
        <w:t xml:space="preserve">sa majú odstrániť. Nová </w:t>
      </w:r>
      <w:r w:rsidR="00EA5588" w:rsidRPr="00EA5588">
        <w:rPr>
          <w:rFonts w:ascii="Arial Narrow" w:hAnsi="Arial Narrow"/>
          <w:sz w:val="22"/>
          <w:szCs w:val="22"/>
        </w:rPr>
        <w:t>3</w:t>
      </w:r>
      <w:r w:rsidRPr="00EA5588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</w:t>
      </w:r>
      <w:r w:rsidRPr="00FF4C12">
        <w:rPr>
          <w:rFonts w:ascii="Arial Narrow" w:hAnsi="Arial Narrow"/>
          <w:sz w:val="22"/>
          <w:szCs w:val="22"/>
        </w:rPr>
        <w:t xml:space="preserve"> preukázateľne doručená Kupujúcemu.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 Cena sa považuje za uhradenú dňom odpísania finančných prostriedkov z účtu Kupujúceho.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="008C22C0">
        <w:rPr>
          <w:rFonts w:ascii="Arial Narrow" w:hAnsi="Arial Narrow"/>
          <w:sz w:val="22"/>
          <w:szCs w:val="22"/>
          <w:lang w:val="sk-SK" w:eastAsia="en-US"/>
        </w:rPr>
        <w:t xml:space="preserve"> tejto Dohody, v mieste dodania tovaru a za splnenia podmienky podľa čl. VI. ods. 6.5. tejto Dohody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</w:t>
      </w:r>
      <w:r w:rsidR="00DD6D32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</w:t>
      </w:r>
      <w:r w:rsidR="00DD6D32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8C22C0" w:rsidRDefault="00060995" w:rsidP="000B601B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12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8C22C0" w:rsidRPr="001E3E7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60995" w:rsidRPr="00F52FBA" w:rsidRDefault="00060995" w:rsidP="000B601B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B601B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B601B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B601B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nasl</w:t>
      </w:r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t.j.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853B6E">
        <w:rPr>
          <w:rFonts w:ascii="Arial Narrow" w:hAnsi="Arial Narrow"/>
          <w:sz w:val="22"/>
          <w:szCs w:val="22"/>
          <w:lang w:val="sk-SK"/>
        </w:rPr>
        <w:t>Kúpnej zmluvy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počet vadných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675C8D">
        <w:rPr>
          <w:rFonts w:ascii="Arial Narrow" w:hAnsi="Arial Narrow"/>
          <w:sz w:val="22"/>
          <w:szCs w:val="22"/>
        </w:rPr>
        <w:t xml:space="preserve">všeobecne záväzných </w:t>
      </w:r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B601B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75C8D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B601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="00DD6D32">
        <w:rPr>
          <w:rFonts w:ascii="Arial Narrow" w:hAnsi="Arial Narrow"/>
          <w:sz w:val="22"/>
          <w:szCs w:val="22"/>
          <w:lang w:val="sk-SK"/>
        </w:rPr>
        <w:t xml:space="preserve"> 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</w:t>
      </w:r>
      <w:r w:rsidRPr="0056387D">
        <w:rPr>
          <w:rFonts w:ascii="Arial Narrow" w:hAnsi="Arial Narrow"/>
          <w:sz w:val="22"/>
          <w:szCs w:val="22"/>
        </w:rPr>
        <w:lastRenderedPageBreak/>
        <w:t xml:space="preserve">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</w:t>
      </w:r>
      <w:r w:rsidRPr="00EA5588">
        <w:rPr>
          <w:rFonts w:ascii="Arial Narrow" w:hAnsi="Arial Narrow"/>
          <w:bCs/>
          <w:iCs/>
          <w:sz w:val="22"/>
          <w:szCs w:val="22"/>
        </w:rPr>
        <w:t xml:space="preserve">ako </w:t>
      </w:r>
      <w:r w:rsidR="00EA5588" w:rsidRPr="00EA5588">
        <w:rPr>
          <w:rFonts w:ascii="Arial Narrow" w:hAnsi="Arial Narrow"/>
          <w:bCs/>
          <w:iCs/>
          <w:sz w:val="22"/>
          <w:szCs w:val="22"/>
        </w:rPr>
        <w:t>tridsať</w:t>
      </w:r>
      <w:r w:rsidRPr="00EA5588">
        <w:rPr>
          <w:rFonts w:ascii="Arial Narrow" w:hAnsi="Arial Narrow"/>
          <w:bCs/>
          <w:iCs/>
          <w:sz w:val="22"/>
          <w:szCs w:val="22"/>
        </w:rPr>
        <w:t xml:space="preserve"> (</w:t>
      </w:r>
      <w:r w:rsidR="00EA5588" w:rsidRPr="00EA5588">
        <w:rPr>
          <w:rFonts w:ascii="Arial Narrow" w:hAnsi="Arial Narrow"/>
          <w:bCs/>
          <w:iCs/>
          <w:sz w:val="22"/>
          <w:szCs w:val="22"/>
        </w:rPr>
        <w:t>3</w:t>
      </w:r>
      <w:r w:rsidRPr="00EA5588">
        <w:rPr>
          <w:rFonts w:ascii="Arial Narrow" w:hAnsi="Arial Narrow"/>
          <w:bCs/>
          <w:iCs/>
          <w:sz w:val="22"/>
          <w:szCs w:val="22"/>
        </w:rPr>
        <w:t xml:space="preserve">0) dní </w:t>
      </w:r>
      <w:r w:rsidR="00E80348" w:rsidRPr="00EA5588">
        <w:rPr>
          <w:rFonts w:ascii="Arial Narrow" w:hAnsi="Arial Narrow"/>
          <w:bCs/>
          <w:iCs/>
          <w:sz w:val="22"/>
          <w:szCs w:val="22"/>
        </w:rPr>
        <w:t>po lehote</w:t>
      </w:r>
      <w:r w:rsidRPr="00EA558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B601B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675C8D" w:rsidRPr="00675C8D">
        <w:rPr>
          <w:rFonts w:ascii="Arial Narrow" w:hAnsi="Arial Narrow"/>
          <w:color w:val="000000"/>
          <w:spacing w:val="-4"/>
          <w:sz w:val="22"/>
          <w:szCs w:val="22"/>
        </w:rPr>
        <w:t xml:space="preserve">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060995" w:rsidRPr="0060143A" w:rsidRDefault="00060995" w:rsidP="000B601B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0B601B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0B601B">
        <w:rPr>
          <w:rFonts w:ascii="Arial Narrow" w:hAnsi="Arial Narrow"/>
          <w:bCs/>
          <w:iCs/>
          <w:sz w:val="22"/>
          <w:szCs w:val="22"/>
        </w:rPr>
        <w:t> Kúpnou zmluvou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0B601B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ne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0B601B">
      <w:p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0B601B" w:rsidRDefault="000B601B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B86F66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340B65">
        <w:rPr>
          <w:rFonts w:ascii="Arial Narrow" w:hAnsi="Arial Narrow"/>
          <w:sz w:val="22"/>
          <w:szCs w:val="22"/>
        </w:rPr>
        <w:t>Pribinova 2, 812 72 Bratislava – Staré Mesto, Slovenská republika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Pr="00DD6D32">
        <w:rPr>
          <w:rFonts w:ascii="Arial Narrow" w:hAnsi="Arial Narrow"/>
          <w:sz w:val="22"/>
          <w:szCs w:val="22"/>
          <w:highlight w:val="yellow"/>
        </w:rPr>
        <w:t>xxxx</w:t>
      </w:r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Pr="00DD6D32">
        <w:rPr>
          <w:rFonts w:ascii="Arial Narrow" w:hAnsi="Arial Narrow"/>
          <w:sz w:val="22"/>
          <w:szCs w:val="22"/>
          <w:highlight w:val="yellow"/>
        </w:rPr>
        <w:t>xxxx</w:t>
      </w:r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B86F66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</w:t>
      </w:r>
      <w:r w:rsidR="00853B6E">
        <w:rPr>
          <w:rFonts w:ascii="Arial Narrow" w:hAnsi="Arial Narrow"/>
          <w:sz w:val="22"/>
          <w:szCs w:val="22"/>
        </w:rPr>
        <w:t>Kúpnej zmluvy.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B86F66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B86F66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</w:t>
      </w:r>
      <w:r w:rsidRPr="00BE701D">
        <w:rPr>
          <w:rFonts w:ascii="Arial Narrow" w:hAnsi="Arial Narrow"/>
          <w:sz w:val="22"/>
          <w:szCs w:val="22"/>
          <w:lang w:eastAsia="en-US"/>
        </w:rPr>
        <w:lastRenderedPageBreak/>
        <w:t xml:space="preserve">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B86F66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:rsidR="00734E8D" w:rsidRDefault="00734E8D" w:rsidP="00B86F6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Opis predmetu zákazky použitý v súťažných podkladoch </w:t>
      </w:r>
    </w:p>
    <w:p w:rsidR="00D3605A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</w:t>
      </w:r>
      <w:r w:rsidR="00D3605A">
        <w:rPr>
          <w:rFonts w:ascii="Arial Narrow" w:hAnsi="Arial Narrow"/>
          <w:sz w:val="22"/>
          <w:szCs w:val="22"/>
          <w:lang w:val="sk-SK"/>
        </w:rPr>
        <w:t>Vlastný návrh plnenia</w:t>
      </w:r>
      <w:r w:rsidRPr="003843D7">
        <w:rPr>
          <w:rFonts w:ascii="Arial Narrow" w:hAnsi="Arial Narrow"/>
          <w:sz w:val="22"/>
          <w:szCs w:val="22"/>
        </w:rPr>
        <w:t xml:space="preserve"> predmetu zákazky z ponuky Predávajúceho </w:t>
      </w:r>
    </w:p>
    <w:p w:rsidR="00210B9B" w:rsidRPr="00D3605A" w:rsidRDefault="00D3605A" w:rsidP="00D3605A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                                          </w:t>
      </w:r>
      <w:r w:rsidR="00210B9B" w:rsidRPr="003843D7">
        <w:rPr>
          <w:rFonts w:ascii="Arial Narrow" w:hAnsi="Arial Narrow"/>
          <w:sz w:val="22"/>
          <w:szCs w:val="22"/>
        </w:rPr>
        <w:t>predloženej do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210B9B" w:rsidRPr="00D3605A">
        <w:rPr>
          <w:rFonts w:ascii="Arial Narrow" w:hAnsi="Arial Narrow"/>
          <w:sz w:val="22"/>
          <w:szCs w:val="22"/>
        </w:rPr>
        <w:t xml:space="preserve">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Default="00210B9B" w:rsidP="00853B6E">
      <w:pPr>
        <w:pStyle w:val="Odsekzoznamu"/>
        <w:tabs>
          <w:tab w:val="left" w:pos="567"/>
        </w:tabs>
        <w:ind w:left="5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853B6E" w:rsidRPr="00853B6E" w:rsidRDefault="00853B6E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</w:t>
      </w:r>
      <w:r w:rsidR="00311557">
        <w:rPr>
          <w:rFonts w:ascii="Arial Narrow" w:hAnsi="Arial Narrow"/>
          <w:sz w:val="22"/>
          <w:szCs w:val="22"/>
          <w:lang w:val="sk-SK"/>
        </w:rPr>
        <w:t>Vzor</w:t>
      </w:r>
      <w:r>
        <w:rPr>
          <w:rFonts w:ascii="Arial Narrow" w:hAnsi="Arial Narrow"/>
          <w:sz w:val="22"/>
          <w:szCs w:val="22"/>
          <w:lang w:val="sk-SK"/>
        </w:rPr>
        <w:t xml:space="preserve"> Kúpnej zmluvy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DD6D32" w:rsidRDefault="00DD6D32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0C409A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0C409A">
        <w:rPr>
          <w:rFonts w:ascii="Arial Narrow" w:hAnsi="Arial Narrow" w:cs="Arial"/>
          <w:sz w:val="22"/>
          <w:szCs w:val="22"/>
        </w:rPr>
        <w:t>Mgr. Tomáš OPARTY</w:t>
      </w:r>
    </w:p>
    <w:p w:rsidR="000C409A" w:rsidRDefault="000C409A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generálny riaditeľ sekcie ekonomiky </w:t>
      </w:r>
    </w:p>
    <w:p w:rsidR="009F5A12" w:rsidRPr="00A87EBF" w:rsidRDefault="000C409A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Ministerstva vnútra Slovenskej Republiky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footerReference w:type="default" r:id="rId8"/>
      <w:headerReference w:type="first" r:id="rId9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F15" w:rsidRDefault="00027F15" w:rsidP="00464EC7">
      <w:r>
        <w:separator/>
      </w:r>
    </w:p>
  </w:endnote>
  <w:endnote w:type="continuationSeparator" w:id="0">
    <w:p w:rsidR="00027F15" w:rsidRDefault="00027F15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48021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095324" w:rsidRDefault="00095324" w:rsidP="00095324">
        <w:pPr>
          <w:pStyle w:val="Pta"/>
          <w:rPr>
            <w:rFonts w:ascii="Arial Narrow" w:hAnsi="Arial Narrow"/>
            <w:sz w:val="16"/>
            <w:szCs w:val="16"/>
          </w:rPr>
        </w:pPr>
      </w:p>
      <w:p w:rsidR="000C409A" w:rsidRPr="000C409A" w:rsidRDefault="000C409A">
        <w:pPr>
          <w:pStyle w:val="Pta"/>
          <w:jc w:val="right"/>
          <w:rPr>
            <w:sz w:val="16"/>
            <w:szCs w:val="16"/>
          </w:rPr>
        </w:pPr>
        <w:r w:rsidRPr="000C409A">
          <w:rPr>
            <w:sz w:val="16"/>
            <w:szCs w:val="16"/>
          </w:rPr>
          <w:fldChar w:fldCharType="begin"/>
        </w:r>
        <w:r w:rsidRPr="000C409A">
          <w:rPr>
            <w:sz w:val="16"/>
            <w:szCs w:val="16"/>
          </w:rPr>
          <w:instrText>PAGE   \* MERGEFORMAT</w:instrText>
        </w:r>
        <w:r w:rsidRPr="000C409A">
          <w:rPr>
            <w:sz w:val="16"/>
            <w:szCs w:val="16"/>
          </w:rPr>
          <w:fldChar w:fldCharType="separate"/>
        </w:r>
        <w:r w:rsidR="00EA7702">
          <w:rPr>
            <w:noProof/>
            <w:sz w:val="16"/>
            <w:szCs w:val="16"/>
          </w:rPr>
          <w:t>3</w:t>
        </w:r>
        <w:r w:rsidRPr="000C409A">
          <w:rPr>
            <w:sz w:val="16"/>
            <w:szCs w:val="16"/>
          </w:rPr>
          <w:fldChar w:fldCharType="end"/>
        </w:r>
      </w:p>
    </w:sdtContent>
  </w:sdt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F15" w:rsidRDefault="00027F15" w:rsidP="00464EC7">
      <w:r>
        <w:separator/>
      </w:r>
    </w:p>
  </w:footnote>
  <w:footnote w:type="continuationSeparator" w:id="0">
    <w:p w:rsidR="00027F15" w:rsidRDefault="00027F15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9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4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20"/>
  </w:num>
  <w:num w:numId="5">
    <w:abstractNumId w:val="7"/>
  </w:num>
  <w:num w:numId="6">
    <w:abstractNumId w:val="0"/>
  </w:num>
  <w:num w:numId="7">
    <w:abstractNumId w:val="9"/>
  </w:num>
  <w:num w:numId="8">
    <w:abstractNumId w:val="1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13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3"/>
  </w:num>
  <w:num w:numId="20">
    <w:abstractNumId w:val="19"/>
  </w:num>
  <w:num w:numId="21">
    <w:abstractNumId w:val="10"/>
  </w:num>
  <w:num w:numId="22">
    <w:abstractNumId w:val="18"/>
  </w:num>
  <w:num w:numId="23">
    <w:abstractNumId w:val="11"/>
  </w:num>
  <w:num w:numId="24">
    <w:abstractNumId w:val="12"/>
  </w:num>
  <w:num w:numId="25">
    <w:abstractNumId w:val="15"/>
  </w:num>
  <w:num w:numId="26">
    <w:abstractNumId w:val="21"/>
  </w:num>
  <w:num w:numId="27">
    <w:abstractNumId w:val="26"/>
  </w:num>
  <w:num w:numId="28">
    <w:abstractNumId w:val="25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1221D"/>
    <w:rsid w:val="00025E9B"/>
    <w:rsid w:val="00027F15"/>
    <w:rsid w:val="00030548"/>
    <w:rsid w:val="000341A7"/>
    <w:rsid w:val="00060995"/>
    <w:rsid w:val="00064331"/>
    <w:rsid w:val="00084A1D"/>
    <w:rsid w:val="00095324"/>
    <w:rsid w:val="000B601B"/>
    <w:rsid w:val="000C409A"/>
    <w:rsid w:val="00131269"/>
    <w:rsid w:val="00151AA3"/>
    <w:rsid w:val="00171D3D"/>
    <w:rsid w:val="001E0FBC"/>
    <w:rsid w:val="00200FEE"/>
    <w:rsid w:val="00210B9B"/>
    <w:rsid w:val="0022135D"/>
    <w:rsid w:val="00242433"/>
    <w:rsid w:val="00263A06"/>
    <w:rsid w:val="00291212"/>
    <w:rsid w:val="002F7618"/>
    <w:rsid w:val="003052A0"/>
    <w:rsid w:val="00311557"/>
    <w:rsid w:val="003223B4"/>
    <w:rsid w:val="00340B65"/>
    <w:rsid w:val="003736DC"/>
    <w:rsid w:val="00373A3D"/>
    <w:rsid w:val="0037622B"/>
    <w:rsid w:val="00381632"/>
    <w:rsid w:val="003B7604"/>
    <w:rsid w:val="0041187B"/>
    <w:rsid w:val="0042324C"/>
    <w:rsid w:val="004425A2"/>
    <w:rsid w:val="00464EC7"/>
    <w:rsid w:val="00517E7E"/>
    <w:rsid w:val="00521C5E"/>
    <w:rsid w:val="00580634"/>
    <w:rsid w:val="005A5F86"/>
    <w:rsid w:val="005B2F36"/>
    <w:rsid w:val="005B4B6C"/>
    <w:rsid w:val="005E7BEA"/>
    <w:rsid w:val="005F71C0"/>
    <w:rsid w:val="00621C6A"/>
    <w:rsid w:val="006737DD"/>
    <w:rsid w:val="00675C8D"/>
    <w:rsid w:val="00691510"/>
    <w:rsid w:val="006A4874"/>
    <w:rsid w:val="006B71D9"/>
    <w:rsid w:val="00721A89"/>
    <w:rsid w:val="007257B8"/>
    <w:rsid w:val="00732C93"/>
    <w:rsid w:val="00734E8D"/>
    <w:rsid w:val="00766251"/>
    <w:rsid w:val="007A3CD6"/>
    <w:rsid w:val="007A483A"/>
    <w:rsid w:val="00853B6E"/>
    <w:rsid w:val="00855E91"/>
    <w:rsid w:val="008C22C0"/>
    <w:rsid w:val="008C5312"/>
    <w:rsid w:val="00951673"/>
    <w:rsid w:val="009B0722"/>
    <w:rsid w:val="009E4F61"/>
    <w:rsid w:val="009F2DD2"/>
    <w:rsid w:val="009F5A12"/>
    <w:rsid w:val="00AB4A9E"/>
    <w:rsid w:val="00AD0B9D"/>
    <w:rsid w:val="00AD7AEE"/>
    <w:rsid w:val="00B021D5"/>
    <w:rsid w:val="00B0455A"/>
    <w:rsid w:val="00B32E8B"/>
    <w:rsid w:val="00B86F66"/>
    <w:rsid w:val="00B91794"/>
    <w:rsid w:val="00BC2828"/>
    <w:rsid w:val="00BC310E"/>
    <w:rsid w:val="00BE2E94"/>
    <w:rsid w:val="00C64527"/>
    <w:rsid w:val="00C712FC"/>
    <w:rsid w:val="00C74493"/>
    <w:rsid w:val="00CB7AA7"/>
    <w:rsid w:val="00D2316C"/>
    <w:rsid w:val="00D3605A"/>
    <w:rsid w:val="00D76938"/>
    <w:rsid w:val="00DA7CAF"/>
    <w:rsid w:val="00DD6D32"/>
    <w:rsid w:val="00E22463"/>
    <w:rsid w:val="00E4104E"/>
    <w:rsid w:val="00E5123F"/>
    <w:rsid w:val="00E80348"/>
    <w:rsid w:val="00E865C0"/>
    <w:rsid w:val="00EA5588"/>
    <w:rsid w:val="00EA7702"/>
    <w:rsid w:val="00EE40A5"/>
    <w:rsid w:val="00F01500"/>
    <w:rsid w:val="00F13233"/>
    <w:rsid w:val="00F20729"/>
    <w:rsid w:val="00F36567"/>
    <w:rsid w:val="00F91E47"/>
    <w:rsid w:val="00FB6912"/>
    <w:rsid w:val="00FC1E37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0C8F8A-3B4C-4459-BBDD-8B891DAF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7A3CD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A3CD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Default">
    <w:name w:val="Default"/>
    <w:rsid w:val="007A3C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71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71D9"/>
    <w:rPr>
      <w:rFonts w:ascii="Segoe UI" w:eastAsia="Times New Roman" w:hAnsi="Segoe UI" w:cs="Segoe UI"/>
      <w:sz w:val="18"/>
      <w:szCs w:val="18"/>
      <w:lang w:eastAsia="cs-CZ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40B65"/>
    <w:pPr>
      <w:tabs>
        <w:tab w:val="clear" w:pos="2160"/>
        <w:tab w:val="clear" w:pos="2880"/>
        <w:tab w:val="clear" w:pos="4500"/>
      </w:tabs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40B6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53A2-379E-4BB1-B02C-36E6241E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4088</Words>
  <Characters>23303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Škvarka</cp:lastModifiedBy>
  <cp:revision>2</cp:revision>
  <cp:lastPrinted>2021-11-09T08:04:00Z</cp:lastPrinted>
  <dcterms:created xsi:type="dcterms:W3CDTF">2021-11-09T08:04:00Z</dcterms:created>
  <dcterms:modified xsi:type="dcterms:W3CDTF">2021-11-09T08:04:00Z</dcterms:modified>
</cp:coreProperties>
</file>