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 w:rsidRPr="00C31C8E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Príloha č. </w:t>
      </w:r>
      <w:r w:rsidR="00D645DB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5</w:t>
      </w:r>
      <w:r w:rsidRPr="00C31C8E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súťažných podkladov</w:t>
      </w:r>
    </w:p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C31C8E" w:rsidRPr="00C31C8E" w:rsidRDefault="00C31C8E" w:rsidP="00C31C8E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C31C8E" w:rsidRPr="00C31C8E" w:rsidRDefault="00C31C8E" w:rsidP="00C31C8E">
      <w:pPr>
        <w:widowControl/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</w:pPr>
      <w:bookmarkStart w:id="0" w:name="bookmark1"/>
      <w:r w:rsidRPr="00C31C8E"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  <w:t xml:space="preserve">KRITÉRIUM NA VYHODNOTENIE PONÚK, </w:t>
      </w:r>
    </w:p>
    <w:p w:rsidR="00C31C8E" w:rsidRPr="00C31C8E" w:rsidRDefault="00C31C8E" w:rsidP="00C31C8E">
      <w:pPr>
        <w:widowControl/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</w:pPr>
      <w:r w:rsidRPr="00C31C8E">
        <w:rPr>
          <w:rFonts w:ascii="Arial Narrow" w:eastAsia="Times New Roman" w:hAnsi="Arial Narrow" w:cs="Arial"/>
          <w:b/>
          <w:bCs/>
          <w:color w:val="auto"/>
          <w:sz w:val="22"/>
          <w:szCs w:val="22"/>
          <w:lang w:bidi="ar-SA"/>
        </w:rPr>
        <w:t xml:space="preserve">PRAVIDLÁ   UPLATŇOVANIA   KRITÉRIA  NA VYHODNOTENIE PONÚK </w:t>
      </w:r>
    </w:p>
    <w:p w:rsidR="00C31C8E" w:rsidRPr="00C31C8E" w:rsidRDefault="00C31C8E" w:rsidP="00C31C8E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C31C8E" w:rsidDel="00671A48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</w:p>
    <w:p w:rsidR="00C31C8E" w:rsidRPr="00C31C8E" w:rsidRDefault="00C31C8E" w:rsidP="00C31C8E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C31C8E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Ponuky sa vyhodnocujú na základe kritéria na vyhodnotenie ponúk</w:t>
      </w:r>
    </w:p>
    <w:p w:rsidR="00C31C8E" w:rsidRPr="00C31C8E" w:rsidRDefault="00C31C8E" w:rsidP="00C31C8E">
      <w:pPr>
        <w:spacing w:after="250" w:line="25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poskytnutie požadovaného predmetu zákazky v EUR bez DPH“</w:t>
      </w:r>
    </w:p>
    <w:p w:rsidR="00C31C8E" w:rsidRPr="00C31C8E" w:rsidRDefault="00C31C8E" w:rsidP="00C31C8E">
      <w:pPr>
        <w:ind w:left="56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</w:p>
    <w:bookmarkEnd w:id="0"/>
    <w:p w:rsidR="00C31C8E" w:rsidRPr="00C31C8E" w:rsidRDefault="00C31C8E" w:rsidP="00461B31">
      <w:pPr>
        <w:spacing w:line="271" w:lineRule="auto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 xml:space="preserve">Komisia na vyhodnotenie ponúk prostredníctvom systému EKS automatizovaným spôsobom v súlade so zákonom č. 343/2015 Z. z. o verejnom obstarávaní a o zmene a doplnení niektorých zákonov v znení neskorších predpisov (ďalej len „zákon") vyhodnotí ponuky uchádzačov </w:t>
      </w:r>
      <w:r w:rsidRPr="00C31C8E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predložené na konkrétnu zákazku zadávanú v rámci dynamického nákupného systému</w:t>
      </w:r>
      <w:r w:rsidRPr="00C31C8E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>,</w:t>
      </w:r>
      <w:r w:rsidRPr="00C31C8E">
        <w:rPr>
          <w:rFonts w:ascii="Arial Narrow" w:eastAsia="Arial Narrow" w:hAnsi="Arial Narrow" w:cs="Arial Narrow"/>
          <w:sz w:val="22"/>
          <w:szCs w:val="22"/>
        </w:rPr>
        <w:t xml:space="preserve"> ktoré neboli vylúčené, podľa kritéria na vyhodnotenie ponúk (ďalej len „kritérium") určeného v oznámení o vyhlásení verejného obstarávania a na základe pravidiel jeho </w:t>
      </w:r>
      <w:r w:rsidRPr="00C31C8E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uplatnenia určených v tejto </w:t>
      </w:r>
      <w:r w:rsidRPr="00C31C8E">
        <w:rPr>
          <w:rFonts w:ascii="Arial Narrow" w:eastAsia="Arial Narrow" w:hAnsi="Arial Narrow" w:cs="Arial Narrow"/>
          <w:sz w:val="22"/>
          <w:szCs w:val="22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:rsidR="00C31C8E" w:rsidRPr="00C31C8E" w:rsidRDefault="00C31C8E" w:rsidP="00C31C8E">
      <w:pPr>
        <w:keepNext/>
        <w:keepLines/>
        <w:spacing w:line="252" w:lineRule="exact"/>
        <w:jc w:val="both"/>
        <w:outlineLvl w:val="1"/>
        <w:rPr>
          <w:rFonts w:ascii="Arial Narrow" w:eastAsia="Arial Narrow" w:hAnsi="Arial Narrow" w:cs="Arial Narrow"/>
          <w:b/>
          <w:bCs/>
          <w:sz w:val="22"/>
          <w:szCs w:val="22"/>
        </w:rPr>
      </w:pPr>
      <w:bookmarkStart w:id="1" w:name="bookmark2"/>
    </w:p>
    <w:p w:rsidR="00C31C8E" w:rsidRDefault="00C31C8E" w:rsidP="00C31C8E">
      <w:pPr>
        <w:spacing w:line="250" w:lineRule="exact"/>
        <w:jc w:val="center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Times New Roman" w:hAnsi="Arial Narrow" w:cs="Arial"/>
          <w:b/>
          <w:color w:val="auto"/>
          <w:sz w:val="22"/>
          <w:szCs w:val="22"/>
          <w:lang w:eastAsia="cs-CZ" w:bidi="ar-SA"/>
        </w:rPr>
        <w:t xml:space="preserve">Kritérium na vyhodnotenie ponúk: </w:t>
      </w: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</w:t>
      </w:r>
      <w:r>
        <w:rPr>
          <w:rFonts w:ascii="Arial Narrow" w:eastAsia="Arial Narrow" w:hAnsi="Arial Narrow" w:cs="Arial Narrow"/>
          <w:sz w:val="22"/>
          <w:szCs w:val="22"/>
        </w:rPr>
        <w:t>e požadovaného predmetu zákazky</w:t>
      </w:r>
    </w:p>
    <w:p w:rsidR="00C31C8E" w:rsidRPr="00C31C8E" w:rsidRDefault="00C31C8E" w:rsidP="00C31C8E">
      <w:pPr>
        <w:spacing w:after="250" w:line="250" w:lineRule="exact"/>
        <w:ind w:left="2124" w:firstLine="708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   </w:t>
      </w:r>
      <w:r w:rsidRPr="00C31C8E">
        <w:rPr>
          <w:rFonts w:ascii="Arial Narrow" w:eastAsia="Arial Narrow" w:hAnsi="Arial Narrow" w:cs="Arial Narrow"/>
          <w:sz w:val="22"/>
          <w:szCs w:val="22"/>
        </w:rPr>
        <w:t>v EUR bez DPH“</w:t>
      </w:r>
    </w:p>
    <w:p w:rsidR="00C31C8E" w:rsidRPr="00D645DB" w:rsidRDefault="00C31C8E" w:rsidP="00461B31">
      <w:pPr>
        <w:widowControl/>
        <w:overflowPunct w:val="0"/>
        <w:autoSpaceDE w:val="0"/>
        <w:autoSpaceDN w:val="0"/>
        <w:adjustRightInd w:val="0"/>
        <w:spacing w:line="271" w:lineRule="auto"/>
        <w:contextualSpacing/>
        <w:jc w:val="both"/>
        <w:textAlignment w:val="baseline"/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</w:pP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Uchádzačom predložený návrh na plnenie tohto kritéria musí byť zaokrúhlený na dve desatinné miesta.</w:t>
      </w:r>
    </w:p>
    <w:p w:rsidR="00C31C8E" w:rsidRPr="00D645DB" w:rsidRDefault="00C31C8E" w:rsidP="00461B31">
      <w:pPr>
        <w:spacing w:line="271" w:lineRule="auto"/>
        <w:jc w:val="both"/>
        <w:rPr>
          <w:rFonts w:ascii="Arial Narrow" w:eastAsia="Arial Narrow" w:hAnsi="Arial Narrow" w:cs="Arial Narrow"/>
          <w:b/>
          <w:sz w:val="10"/>
          <w:szCs w:val="10"/>
        </w:rPr>
      </w:pPr>
    </w:p>
    <w:p w:rsidR="00C31C8E" w:rsidRPr="00D645DB" w:rsidRDefault="00C31C8E" w:rsidP="00461B31">
      <w:pPr>
        <w:widowControl/>
        <w:tabs>
          <w:tab w:val="left" w:pos="2160"/>
          <w:tab w:val="left" w:pos="2880"/>
          <w:tab w:val="left" w:pos="4500"/>
        </w:tabs>
        <w:spacing w:line="271" w:lineRule="auto"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</w:pP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  <w:t xml:space="preserve">Jediným kritériom na vyhodnotenie ponúk predložených na konkrétnu zákazku zadávanú v rámci dynamického nákupného systému je najnižšia navrhovaná jednotková cena za poskytnutie požadovaného predmetu zákazky vyjadrená v EUR bez DPH. </w:t>
      </w:r>
    </w:p>
    <w:p w:rsidR="00C31C8E" w:rsidRPr="00C31C8E" w:rsidRDefault="00C31C8E" w:rsidP="00461B31">
      <w:pPr>
        <w:keepNext/>
        <w:keepLines/>
        <w:spacing w:line="271" w:lineRule="auto"/>
        <w:jc w:val="both"/>
        <w:outlineLvl w:val="1"/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</w:pP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Všetky ceny uvedené v ponuke uchádzača podľa výzvy na predkladanie ponúk musia byť zaokrúhlené na dve desatinné miesta.</w:t>
      </w:r>
    </w:p>
    <w:p w:rsidR="00C31C8E" w:rsidRPr="00C31C8E" w:rsidRDefault="00C31C8E" w:rsidP="00C31C8E">
      <w:pPr>
        <w:keepNext/>
        <w:keepLines/>
        <w:spacing w:before="240" w:line="252" w:lineRule="exact"/>
        <w:jc w:val="both"/>
        <w:outlineLvl w:val="1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C31C8E">
        <w:rPr>
          <w:rFonts w:ascii="Arial Narrow" w:eastAsia="Arial Narrow" w:hAnsi="Arial Narrow" w:cs="Arial Narrow"/>
          <w:b/>
          <w:bCs/>
          <w:sz w:val="22"/>
          <w:szCs w:val="22"/>
        </w:rPr>
        <w:t>Pravidlá na uplatnenie kritéria:</w:t>
      </w:r>
      <w:bookmarkEnd w:id="1"/>
    </w:p>
    <w:p w:rsidR="00C31C8E" w:rsidRPr="00C31C8E" w:rsidRDefault="00C31C8E" w:rsidP="00C31C8E">
      <w:pPr>
        <w:keepNext/>
        <w:keepLines/>
        <w:spacing w:before="240" w:line="252" w:lineRule="exact"/>
        <w:jc w:val="both"/>
        <w:outlineLvl w:val="1"/>
        <w:rPr>
          <w:rFonts w:ascii="Arial Narrow" w:eastAsia="Arial Narrow" w:hAnsi="Arial Narrow" w:cs="Arial Narrow"/>
          <w:sz w:val="22"/>
          <w:szCs w:val="22"/>
        </w:rPr>
      </w:pPr>
      <w:r w:rsidRPr="00C31C8E">
        <w:rPr>
          <w:rFonts w:ascii="Arial Narrow" w:eastAsia="Arial Narrow" w:hAnsi="Arial Narrow" w:cs="Arial Narrow"/>
          <w:sz w:val="22"/>
          <w:szCs w:val="22"/>
        </w:rPr>
        <w:t>„Najnižšia jednotková cena za poskytnutie požadovaného predmetu zákazky v EUR bez DPH“</w:t>
      </w:r>
    </w:p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10"/>
          <w:szCs w:val="10"/>
        </w:rPr>
      </w:pPr>
    </w:p>
    <w:p w:rsidR="00C31C8E" w:rsidRPr="00C31C8E" w:rsidRDefault="00C31C8E" w:rsidP="00461B31">
      <w:pPr>
        <w:spacing w:line="271" w:lineRule="auto"/>
        <w:jc w:val="both"/>
        <w:rPr>
          <w:rFonts w:ascii="Arial Narrow" w:eastAsia="Arial Narrow" w:hAnsi="Arial Narrow" w:cs="Arial Narrow"/>
          <w:sz w:val="22"/>
          <w:szCs w:val="22"/>
        </w:rPr>
      </w:pPr>
      <w:r w:rsidRPr="00D645DB">
        <w:rPr>
          <w:rFonts w:ascii="Arial Narrow" w:eastAsia="Arial Narrow" w:hAnsi="Arial Narrow" w:cs="Arial Narrow"/>
          <w:sz w:val="22"/>
          <w:szCs w:val="22"/>
        </w:rPr>
        <w:t xml:space="preserve">Systém EKS automatizovane označí ponuku </w:t>
      </w: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predloženú na konkrétnu zákazku zadávanú v rámci dynamického nákupného systému</w:t>
      </w:r>
      <w:r w:rsidRPr="00D645DB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 xml:space="preserve"> </w:t>
      </w:r>
      <w:r w:rsidRPr="00D645DB">
        <w:rPr>
          <w:rFonts w:ascii="Arial Narrow" w:eastAsia="Arial Narrow" w:hAnsi="Arial Narrow" w:cs="Arial Narrow"/>
          <w:sz w:val="22"/>
          <w:szCs w:val="22"/>
        </w:rPr>
        <w:t xml:space="preserve">s najnižšou cenou za prvú, ponuku </w:t>
      </w: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</w:t>
      </w:r>
      <w:bookmarkStart w:id="2" w:name="_GoBack"/>
      <w:bookmarkEnd w:id="2"/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enú na konkrétnu zákazku zadávanú v rámci dynamického nákupného systému</w:t>
      </w:r>
      <w:r w:rsidRPr="00D645DB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 xml:space="preserve"> </w:t>
      </w:r>
      <w:r w:rsidRPr="00D645DB">
        <w:rPr>
          <w:rFonts w:ascii="Arial Narrow" w:eastAsia="Arial Narrow" w:hAnsi="Arial Narrow" w:cs="Arial Narrow"/>
          <w:sz w:val="22"/>
          <w:szCs w:val="22"/>
        </w:rPr>
        <w:t xml:space="preserve">s druhou najnižšou cenou za  druhú, ponuku </w:t>
      </w: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predloženú na konkrétnu zákazku zadávanú v rámci dynamického nákupného systému</w:t>
      </w:r>
      <w:r w:rsidRPr="00D645DB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 xml:space="preserve"> </w:t>
      </w:r>
      <w:r w:rsidRPr="00D645DB">
        <w:rPr>
          <w:rFonts w:ascii="Arial Narrow" w:eastAsia="Arial Narrow" w:hAnsi="Arial Narrow" w:cs="Arial Narrow"/>
          <w:sz w:val="22"/>
          <w:szCs w:val="22"/>
        </w:rPr>
        <w:t xml:space="preserve">s tretou najnižšou cenou za tretiu, atď. </w:t>
      </w:r>
      <w:r w:rsidRPr="00D645DB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 xml:space="preserve">Ponuku uchádzača </w:t>
      </w:r>
      <w:r w:rsidRPr="00D645DB">
        <w:rPr>
          <w:rFonts w:ascii="Arial Narrow" w:eastAsia="Times New Roman" w:hAnsi="Arial Narrow" w:cs="Times New Roman"/>
          <w:color w:val="auto"/>
          <w:sz w:val="22"/>
          <w:szCs w:val="22"/>
          <w:lang w:bidi="ar-SA"/>
        </w:rPr>
        <w:t>predloženú na konkrétnu zákazku zadávanú v rámci dynamického nákupného systému</w:t>
      </w:r>
      <w:r w:rsidRPr="00D645DB">
        <w:rPr>
          <w:rFonts w:ascii="Arial Narrow" w:eastAsia="Calibri" w:hAnsi="Arial Narrow" w:cs="Times New Roman"/>
          <w:color w:val="auto"/>
          <w:sz w:val="22"/>
          <w:szCs w:val="22"/>
          <w:lang w:bidi="ar-SA"/>
        </w:rPr>
        <w:t>, ktorú systém EKS automatizovane vyhodnotil podľa predmetného kritéria za prvú, t.j. úspešnú ponuku odporučí komisia na vyhodnotenie ponúk, verejnému obstarávateľovi prijať.</w:t>
      </w:r>
    </w:p>
    <w:p w:rsidR="00C31C8E" w:rsidRPr="00C31C8E" w:rsidRDefault="00C31C8E" w:rsidP="00C31C8E">
      <w:pPr>
        <w:spacing w:line="288" w:lineRule="exact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C31C8E" w:rsidRPr="00C31C8E" w:rsidRDefault="00C31C8E" w:rsidP="00C31C8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 Narrow" w:eastAsia="Times New Roman" w:hAnsi="Arial Narrow" w:cs="Times New Roman"/>
          <w:noProof/>
          <w:vanish/>
          <w:color w:val="auto"/>
          <w:sz w:val="22"/>
          <w:szCs w:val="22"/>
          <w:lang w:bidi="ar-SA"/>
        </w:rPr>
      </w:pPr>
    </w:p>
    <w:sectPr w:rsidR="00C31C8E" w:rsidRPr="00C31C8E" w:rsidSect="000A70ED">
      <w:headerReference w:type="default" r:id="rId7"/>
      <w:foot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8ED" w:rsidRDefault="003E18ED">
      <w:r>
        <w:separator/>
      </w:r>
    </w:p>
  </w:endnote>
  <w:endnote w:type="continuationSeparator" w:id="0">
    <w:p w:rsidR="003E18ED" w:rsidRDefault="003E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A54" w:rsidRPr="00643A54" w:rsidRDefault="00F65080" w:rsidP="00643A54">
    <w:pPr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="00643A54" w:rsidRPr="00643A54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643A54" w:rsidRPr="00643A54" w:rsidRDefault="00643A54" w:rsidP="00643A54">
    <w:pPr>
      <w:widowControl/>
      <w:tabs>
        <w:tab w:val="center" w:pos="8460"/>
        <w:tab w:val="right" w:pos="10080"/>
      </w:tabs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bidi="ar-SA"/>
      </w:rPr>
    </w:pP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 xml:space="preserve"> </w:t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>Výzva na predloženie ponuky „</w:t>
    </w:r>
    <w:r w:rsidRPr="00643A54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>Strážna služba – fyzická oc</w:t>
    </w:r>
    <w:r w:rsidR="00385210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>hrana objektov MV SR pre Východné</w:t>
    </w:r>
    <w:r w:rsidRPr="00643A54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 xml:space="preserve"> Slovensko</w:t>
    </w:r>
    <w:r w:rsidRPr="00643A54">
      <w:rPr>
        <w:rFonts w:ascii="Arial Narrow" w:eastAsia="Times New Roman" w:hAnsi="Arial Narrow" w:cs="Arial"/>
        <w:bCs/>
        <w:i/>
        <w:color w:val="808080" w:themeColor="background1" w:themeShade="80"/>
        <w:sz w:val="22"/>
        <w:szCs w:val="22"/>
        <w:lang w:eastAsia="cs-CZ" w:bidi="ar-SA"/>
      </w:rPr>
      <w:t xml:space="preserve">“ </w:t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 xml:space="preserve">     </w:t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begin"/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instrText xml:space="preserve"> PAGE  </w:instrText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separate"/>
    </w:r>
    <w:r w:rsidR="00385210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t>1</w:t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end"/>
    </w:r>
    <w:r w:rsidRPr="00643A54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>/</w:t>
    </w:r>
    <w:r w:rsidRPr="00643A54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fldChar w:fldCharType="begin"/>
    </w:r>
    <w:r w:rsidRPr="00643A54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instrText xml:space="preserve"> NUMPAGES  \* Arabic  \* MERGEFORMAT </w:instrText>
    </w:r>
    <w:r w:rsidRPr="00643A54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fldChar w:fldCharType="separate"/>
    </w:r>
    <w:r w:rsidR="00385210" w:rsidRPr="00385210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t>1</w:t>
    </w:r>
    <w:r w:rsidRPr="00643A54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fldChar w:fldCharType="end"/>
    </w:r>
  </w:p>
  <w:p w:rsidR="00F65080" w:rsidRDefault="00F65080" w:rsidP="00643A54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8ED" w:rsidRDefault="003E18ED"/>
  </w:footnote>
  <w:footnote w:type="continuationSeparator" w:id="0">
    <w:p w:rsidR="003E18ED" w:rsidRDefault="003E18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884BBB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39C4A9" id="Line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FB201B"/>
    <w:multiLevelType w:val="multilevel"/>
    <w:tmpl w:val="D83E3F36"/>
    <w:numStyleLink w:val="tl5"/>
  </w:abstractNum>
  <w:abstractNum w:abstractNumId="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A70ED"/>
    <w:rsid w:val="00127B04"/>
    <w:rsid w:val="001831B0"/>
    <w:rsid w:val="001D1566"/>
    <w:rsid w:val="00211B67"/>
    <w:rsid w:val="00213F07"/>
    <w:rsid w:val="00262631"/>
    <w:rsid w:val="003046F7"/>
    <w:rsid w:val="00320B56"/>
    <w:rsid w:val="0038338F"/>
    <w:rsid w:val="00385210"/>
    <w:rsid w:val="003E18ED"/>
    <w:rsid w:val="00425143"/>
    <w:rsid w:val="00457CF2"/>
    <w:rsid w:val="00461B31"/>
    <w:rsid w:val="004E7F20"/>
    <w:rsid w:val="00582BE5"/>
    <w:rsid w:val="005C594D"/>
    <w:rsid w:val="005D661D"/>
    <w:rsid w:val="00643A54"/>
    <w:rsid w:val="007424D9"/>
    <w:rsid w:val="0075573D"/>
    <w:rsid w:val="00826B9C"/>
    <w:rsid w:val="0085499B"/>
    <w:rsid w:val="00884BBB"/>
    <w:rsid w:val="008A3AB1"/>
    <w:rsid w:val="00B072F7"/>
    <w:rsid w:val="00B10DEC"/>
    <w:rsid w:val="00B306A1"/>
    <w:rsid w:val="00C2304B"/>
    <w:rsid w:val="00C31C8E"/>
    <w:rsid w:val="00C522E3"/>
    <w:rsid w:val="00D645DB"/>
    <w:rsid w:val="00DA60AA"/>
    <w:rsid w:val="00E40528"/>
    <w:rsid w:val="00ED76E3"/>
    <w:rsid w:val="00F44868"/>
    <w:rsid w:val="00F64EDF"/>
    <w:rsid w:val="00F65080"/>
    <w:rsid w:val="00F664BA"/>
    <w:rsid w:val="00FB52AD"/>
    <w:rsid w:val="00FF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09CFD3-B42D-4D9A-9E39-2472957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numbering" w:customStyle="1" w:styleId="tl521">
    <w:name w:val="Štýl521"/>
    <w:rsid w:val="00C31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2062</Characters>
  <Application>Microsoft Office Word</Application>
  <DocSecurity>0</DocSecurity>
  <Lines>114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3</cp:revision>
  <cp:lastPrinted>2020-08-13T08:54:00Z</cp:lastPrinted>
  <dcterms:created xsi:type="dcterms:W3CDTF">2021-10-27T09:21:00Z</dcterms:created>
  <dcterms:modified xsi:type="dcterms:W3CDTF">2021-11-08T12:44:00Z</dcterms:modified>
</cp:coreProperties>
</file>