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FCC" w:rsidRPr="00E155FA" w:rsidRDefault="0016561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155FA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2F0FCC" w:rsidRPr="00E155FA">
        <w:rPr>
          <w:rFonts w:ascii="Arial Narrow" w:hAnsi="Arial Narrow" w:cs="Arial"/>
          <w:b/>
          <w:bCs/>
          <w:sz w:val="22"/>
          <w:szCs w:val="22"/>
        </w:rPr>
        <w:t>,</w:t>
      </w:r>
    </w:p>
    <w:p w:rsidR="00F133FF" w:rsidRPr="00E155FA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155FA">
        <w:rPr>
          <w:rFonts w:ascii="Arial Narrow" w:hAnsi="Arial Narrow" w:cs="Arial"/>
          <w:b/>
          <w:bCs/>
          <w:sz w:val="22"/>
          <w:szCs w:val="22"/>
        </w:rPr>
        <w:t>PRAVIDLÁ   UPLATŇOVANIA   KRITÉR</w:t>
      </w:r>
      <w:r w:rsidR="002F0FCC" w:rsidRPr="00E155FA">
        <w:rPr>
          <w:rFonts w:ascii="Arial Narrow" w:hAnsi="Arial Narrow" w:cs="Arial"/>
          <w:b/>
          <w:bCs/>
          <w:sz w:val="22"/>
          <w:szCs w:val="22"/>
        </w:rPr>
        <w:t>IA</w:t>
      </w:r>
      <w:r w:rsidRPr="00E155FA">
        <w:rPr>
          <w:rFonts w:ascii="Arial Narrow" w:hAnsi="Arial Narrow" w:cs="Arial"/>
          <w:b/>
          <w:bCs/>
          <w:sz w:val="22"/>
          <w:szCs w:val="22"/>
        </w:rPr>
        <w:t xml:space="preserve">  </w:t>
      </w:r>
      <w:r w:rsidR="00F133FF" w:rsidRPr="00E155FA">
        <w:rPr>
          <w:rFonts w:ascii="Arial Narrow" w:hAnsi="Arial Narrow" w:cs="Arial"/>
          <w:b/>
          <w:bCs/>
          <w:sz w:val="22"/>
          <w:szCs w:val="22"/>
        </w:rPr>
        <w:t xml:space="preserve">NA VYHODNOTENIE PONÚK </w:t>
      </w:r>
    </w:p>
    <w:p w:rsidR="00B615A4" w:rsidRPr="00E155FA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155FA">
        <w:rPr>
          <w:rFonts w:ascii="Arial Narrow" w:hAnsi="Arial Narrow" w:cs="Arial"/>
          <w:b/>
          <w:bCs/>
          <w:sz w:val="22"/>
          <w:szCs w:val="22"/>
        </w:rPr>
        <w:t>A PRAVIDLÁ  ELEKTRONICKEJ  AUKCIE</w:t>
      </w:r>
    </w:p>
    <w:p w:rsidR="00165614" w:rsidRPr="00E155FA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:rsidR="00165614" w:rsidRPr="00E155FA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„</w:t>
      </w:r>
      <w:r w:rsidR="003453E1" w:rsidRPr="003453E1">
        <w:rPr>
          <w:rFonts w:ascii="Arial Narrow" w:eastAsia="Calibri" w:hAnsi="Arial Narrow"/>
          <w:b/>
          <w:bCs/>
          <w:sz w:val="22"/>
          <w:szCs w:val="22"/>
          <w:lang w:eastAsia="sk-SK"/>
        </w:rPr>
        <w:t>Maximálna celková cena za dodanie predmetu zákazky vyjadrená v EUR bez DPH</w:t>
      </w: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“</w:t>
      </w:r>
    </w:p>
    <w:p w:rsidR="00165614" w:rsidRPr="00E155FA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  <w:r w:rsidRPr="00E155FA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ab/>
      </w:r>
    </w:p>
    <w:p w:rsidR="00165614" w:rsidRPr="00E155FA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so zákonom č. 343/2015 Z. z. o verejnom obstarávaní a o zmene a doplnení niektorých zákonov v znení neskorších predpisov (ďalej len „zákon“) vyhodnotí ponuky </w:t>
      </w:r>
      <w:r w:rsidR="00B444D0" w:rsidRPr="00E155FA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, ktoré neboli vylúčené, podľa kritéria na vyhodnotenie ponúk (ďalej len „kritérium“)</w:t>
      </w:r>
      <w:r w:rsidR="007B5E6A" w:rsidRPr="00E155FA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podkladoch.</w:t>
      </w:r>
    </w:p>
    <w:p w:rsidR="007D4B54" w:rsidRPr="003453E1" w:rsidRDefault="007D4B54" w:rsidP="002F5A81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155FA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="003453E1" w:rsidRPr="003453E1">
        <w:rPr>
          <w:rFonts w:ascii="Arial Narrow" w:hAnsi="Arial Narrow"/>
          <w:sz w:val="22"/>
          <w:szCs w:val="22"/>
        </w:rPr>
        <w:t>Maximálna celková cena za dodanie predmetu zákazky vyjadrená v EUR bez DPH</w:t>
      </w:r>
    </w:p>
    <w:p w:rsidR="00D54685" w:rsidRPr="00E155FA" w:rsidRDefault="00D54685" w:rsidP="002F5A81">
      <w:pPr>
        <w:pStyle w:val="Odsekzoznamu"/>
        <w:spacing w:before="120" w:after="120"/>
        <w:ind w:left="0"/>
        <w:jc w:val="both"/>
        <w:rPr>
          <w:rFonts w:ascii="Arial Narrow" w:hAnsi="Arial Narrow"/>
          <w:sz w:val="22"/>
          <w:szCs w:val="22"/>
        </w:rPr>
      </w:pPr>
      <w:r w:rsidRPr="00E155FA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:rsidR="00611CEE" w:rsidRPr="00E155FA" w:rsidRDefault="00611CEE" w:rsidP="002F5A81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155FA">
        <w:rPr>
          <w:rFonts w:ascii="Arial Narrow" w:hAnsi="Arial Narrow"/>
          <w:sz w:val="22"/>
          <w:szCs w:val="22"/>
        </w:rPr>
        <w:t xml:space="preserve">Jediným kritériom na vyhodnotenie ponúk je najnižšia </w:t>
      </w:r>
      <w:r w:rsidRPr="007C46CF">
        <w:rPr>
          <w:rFonts w:ascii="Arial Narrow" w:hAnsi="Arial Narrow"/>
          <w:sz w:val="22"/>
          <w:szCs w:val="22"/>
        </w:rPr>
        <w:t>navrhovaná</w:t>
      </w:r>
      <w:r w:rsidRPr="00B7167B">
        <w:rPr>
          <w:rFonts w:ascii="Arial Narrow" w:hAnsi="Arial Narrow"/>
          <w:i/>
          <w:sz w:val="22"/>
          <w:szCs w:val="22"/>
        </w:rPr>
        <w:t xml:space="preserve"> </w:t>
      </w:r>
      <w:r w:rsidR="003453E1">
        <w:rPr>
          <w:rFonts w:ascii="Arial Narrow" w:hAnsi="Arial Narrow"/>
          <w:i/>
          <w:sz w:val="22"/>
          <w:szCs w:val="22"/>
        </w:rPr>
        <w:t>Maximálna c</w:t>
      </w:r>
      <w:r w:rsidRPr="00B7167B">
        <w:rPr>
          <w:rFonts w:ascii="Arial Narrow" w:hAnsi="Arial Narrow"/>
          <w:i/>
          <w:sz w:val="22"/>
          <w:szCs w:val="22"/>
        </w:rPr>
        <w:t>elková cena za dodanie predmetu zákazky vyjadrená v EUR bez DPH</w:t>
      </w:r>
      <w:r w:rsidRPr="00E155FA">
        <w:rPr>
          <w:rFonts w:ascii="Arial Narrow" w:hAnsi="Arial Narrow"/>
          <w:sz w:val="22"/>
          <w:szCs w:val="22"/>
        </w:rPr>
        <w:t xml:space="preserve">, uvedená v ponuke uchádzača podľa prílohy č. </w:t>
      </w:r>
      <w:r w:rsidR="00E155FA" w:rsidRPr="00E155FA">
        <w:rPr>
          <w:rFonts w:ascii="Arial Narrow" w:hAnsi="Arial Narrow"/>
          <w:sz w:val="22"/>
          <w:szCs w:val="22"/>
        </w:rPr>
        <w:t>3</w:t>
      </w:r>
      <w:r w:rsidRPr="00E155FA">
        <w:rPr>
          <w:rFonts w:ascii="Arial Narrow" w:hAnsi="Arial Narrow"/>
          <w:sz w:val="22"/>
          <w:szCs w:val="22"/>
        </w:rPr>
        <w:t xml:space="preserve"> týchto súťažných podkladov. Všetky ceny uvedené v ponuke uchádzača podľa prílohy č. </w:t>
      </w:r>
      <w:r w:rsidR="00E155FA" w:rsidRPr="00E155FA">
        <w:rPr>
          <w:rFonts w:ascii="Arial Narrow" w:hAnsi="Arial Narrow"/>
          <w:sz w:val="22"/>
          <w:szCs w:val="22"/>
        </w:rPr>
        <w:t>3</w:t>
      </w:r>
      <w:r w:rsidRPr="00E155FA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:rsidR="00165614" w:rsidRPr="003453E1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Cs/>
          <w:color w:val="FF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3453E1" w:rsidRPr="003453E1">
        <w:rPr>
          <w:rFonts w:ascii="Arial Narrow" w:eastAsia="Calibri" w:hAnsi="Arial Narrow"/>
          <w:sz w:val="22"/>
          <w:szCs w:val="22"/>
          <w:lang w:eastAsia="sk-SK"/>
        </w:rPr>
        <w:t>Maximálna c</w:t>
      </w:r>
      <w:r w:rsidRPr="003453E1">
        <w:rPr>
          <w:rFonts w:ascii="Arial Narrow" w:eastAsia="Calibri" w:hAnsi="Arial Narrow"/>
          <w:bCs/>
          <w:sz w:val="22"/>
          <w:szCs w:val="22"/>
          <w:lang w:eastAsia="sk-SK"/>
        </w:rPr>
        <w:t>elková cena za dodanie predmetu zákazky vyjadrená v EUR bez DPH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3453E1" w:rsidRPr="003453E1">
        <w:rPr>
          <w:rFonts w:ascii="Arial Narrow" w:eastAsia="Calibri" w:hAnsi="Arial Narrow"/>
          <w:i/>
          <w:sz w:val="22"/>
          <w:szCs w:val="22"/>
          <w:lang w:eastAsia="sk-SK"/>
        </w:rPr>
        <w:t>Maximálnou c</w:t>
      </w:r>
      <w:r w:rsidRPr="003453E1">
        <w:rPr>
          <w:rFonts w:ascii="Arial Narrow" w:eastAsia="Calibri" w:hAnsi="Arial Narrow"/>
          <w:i/>
          <w:sz w:val="22"/>
          <w:szCs w:val="22"/>
          <w:lang w:eastAsia="sk-SK"/>
        </w:rPr>
        <w:t>elkovou cenou za dodanie predmetu</w:t>
      </w:r>
      <w:r w:rsidRPr="00B7167B">
        <w:rPr>
          <w:rFonts w:ascii="Arial Narrow" w:eastAsia="Calibri" w:hAnsi="Arial Narrow"/>
          <w:i/>
          <w:sz w:val="22"/>
          <w:szCs w:val="22"/>
          <w:lang w:eastAsia="sk-SK"/>
        </w:rPr>
        <w:t xml:space="preserve"> zákazky vyjadrenú v EUR</w:t>
      </w:r>
      <w:r w:rsidR="00094C1F" w:rsidRPr="00B7167B">
        <w:rPr>
          <w:rFonts w:ascii="Arial Narrow" w:eastAsia="Calibri" w:hAnsi="Arial Narrow"/>
          <w:i/>
          <w:sz w:val="22"/>
          <w:szCs w:val="22"/>
          <w:lang w:eastAsia="sk-SK"/>
        </w:rPr>
        <w:t xml:space="preserve"> bez DPH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za prvú, ponuku s druhou najnižšou </w:t>
      </w:r>
      <w:r w:rsidR="003453E1" w:rsidRPr="003453E1">
        <w:rPr>
          <w:rFonts w:ascii="Arial Narrow" w:eastAsia="Calibri" w:hAnsi="Arial Narrow"/>
          <w:i/>
          <w:sz w:val="22"/>
          <w:szCs w:val="22"/>
          <w:lang w:eastAsia="sk-SK"/>
        </w:rPr>
        <w:t>Maximálnou</w:t>
      </w:r>
      <w:r w:rsidR="003453E1">
        <w:rPr>
          <w:rFonts w:ascii="Arial Narrow" w:eastAsia="Calibri" w:hAnsi="Arial Narrow"/>
          <w:sz w:val="22"/>
          <w:szCs w:val="22"/>
          <w:lang w:eastAsia="sk-SK"/>
        </w:rPr>
        <w:t xml:space="preserve"> c</w:t>
      </w:r>
      <w:r w:rsidR="003453E1" w:rsidRPr="00B7167B">
        <w:rPr>
          <w:rFonts w:ascii="Arial Narrow" w:eastAsia="Calibri" w:hAnsi="Arial Narrow"/>
          <w:i/>
          <w:sz w:val="22"/>
          <w:szCs w:val="22"/>
          <w:lang w:eastAsia="sk-SK"/>
        </w:rPr>
        <w:t>elkovou</w:t>
      </w:r>
      <w:r w:rsidRPr="00B7167B">
        <w:rPr>
          <w:rFonts w:ascii="Arial Narrow" w:eastAsia="Calibri" w:hAnsi="Arial Narrow"/>
          <w:i/>
          <w:sz w:val="22"/>
          <w:szCs w:val="22"/>
          <w:lang w:eastAsia="sk-SK"/>
        </w:rPr>
        <w:t xml:space="preserve"> cenou za dodanie predmetu zákazky vyjadrenú v EUR </w:t>
      </w:r>
      <w:r w:rsidR="00094C1F" w:rsidRPr="00B7167B">
        <w:rPr>
          <w:rFonts w:ascii="Arial Narrow" w:eastAsia="Calibri" w:hAnsi="Arial Narrow"/>
          <w:i/>
          <w:sz w:val="22"/>
          <w:szCs w:val="22"/>
          <w:lang w:eastAsia="sk-SK"/>
        </w:rPr>
        <w:t>bez DPH</w:t>
      </w:r>
      <w:r w:rsidR="00094C1F" w:rsidRPr="00E155F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za druhú, ponuku s tre</w:t>
      </w:r>
      <w:r w:rsidR="00643682" w:rsidRPr="00E155FA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ou najnižšou </w:t>
      </w:r>
      <w:r w:rsidR="003453E1" w:rsidRPr="003453E1">
        <w:rPr>
          <w:rFonts w:ascii="Arial Narrow" w:eastAsia="Calibri" w:hAnsi="Arial Narrow"/>
          <w:i/>
          <w:sz w:val="22"/>
          <w:szCs w:val="22"/>
          <w:lang w:eastAsia="sk-SK"/>
        </w:rPr>
        <w:t>Maximálnou</w:t>
      </w:r>
      <w:r w:rsidR="003453E1">
        <w:rPr>
          <w:rFonts w:ascii="Arial Narrow" w:eastAsia="Calibri" w:hAnsi="Arial Narrow"/>
          <w:sz w:val="22"/>
          <w:szCs w:val="22"/>
          <w:lang w:eastAsia="sk-SK"/>
        </w:rPr>
        <w:t xml:space="preserve"> c</w:t>
      </w:r>
      <w:r w:rsidR="003453E1" w:rsidRPr="00B7167B">
        <w:rPr>
          <w:rFonts w:ascii="Arial Narrow" w:eastAsia="Calibri" w:hAnsi="Arial Narrow"/>
          <w:i/>
          <w:sz w:val="22"/>
          <w:szCs w:val="22"/>
          <w:lang w:eastAsia="sk-SK"/>
        </w:rPr>
        <w:t>elkovou</w:t>
      </w:r>
      <w:r w:rsidRPr="00B7167B">
        <w:rPr>
          <w:rFonts w:ascii="Arial Narrow" w:eastAsia="Calibri" w:hAnsi="Arial Narrow"/>
          <w:i/>
          <w:sz w:val="22"/>
          <w:szCs w:val="22"/>
          <w:lang w:eastAsia="sk-SK"/>
        </w:rPr>
        <w:t xml:space="preserve"> cenou za dodanie predmetu zákazky vyjadrenú v</w:t>
      </w:r>
      <w:r w:rsidR="00094C1F" w:rsidRPr="00B7167B">
        <w:rPr>
          <w:rFonts w:ascii="Arial Narrow" w:eastAsia="Calibri" w:hAnsi="Arial Narrow"/>
          <w:i/>
          <w:sz w:val="22"/>
          <w:szCs w:val="22"/>
          <w:lang w:eastAsia="sk-SK"/>
        </w:rPr>
        <w:t> </w:t>
      </w:r>
      <w:r w:rsidRPr="00B7167B">
        <w:rPr>
          <w:rFonts w:ascii="Arial Narrow" w:eastAsia="Calibri" w:hAnsi="Arial Narrow"/>
          <w:i/>
          <w:sz w:val="22"/>
          <w:szCs w:val="22"/>
          <w:lang w:eastAsia="sk-SK"/>
        </w:rPr>
        <w:t>EUR</w:t>
      </w:r>
      <w:r w:rsidR="00094C1F" w:rsidRPr="00B7167B">
        <w:rPr>
          <w:rFonts w:ascii="Arial Narrow" w:eastAsia="Calibri" w:hAnsi="Arial Narrow"/>
          <w:i/>
          <w:sz w:val="22"/>
          <w:szCs w:val="22"/>
          <w:lang w:eastAsia="sk-SK"/>
        </w:rPr>
        <w:t xml:space="preserve"> bez DPH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za tretiu, atď. Ponuky </w:t>
      </w:r>
      <w:r w:rsidR="00094C1F" w:rsidRPr="00E155FA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, ktoré systém EKS automatizovane vyhodnocoval podľa predmetného kritéria, budú následne systémom EKS z</w:t>
      </w:r>
      <w:r w:rsidR="00DD251E" w:rsidRPr="00E155FA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radené</w:t>
      </w:r>
      <w:r w:rsidR="00DD251E" w:rsidRPr="00E155FA">
        <w:rPr>
          <w:rFonts w:ascii="Arial Narrow" w:eastAsia="Calibri" w:hAnsi="Arial Narrow"/>
          <w:sz w:val="22"/>
          <w:szCs w:val="22"/>
          <w:lang w:eastAsia="sk-SK"/>
        </w:rPr>
        <w:t xml:space="preserve"> do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elektronick</w:t>
      </w:r>
      <w:r w:rsidR="00DD251E" w:rsidRPr="00E155FA">
        <w:rPr>
          <w:rFonts w:ascii="Arial Narrow" w:eastAsia="Calibri" w:hAnsi="Arial Narrow"/>
          <w:sz w:val="22"/>
          <w:szCs w:val="22"/>
          <w:lang w:eastAsia="sk-SK"/>
        </w:rPr>
        <w:t>ej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aukci</w:t>
      </w:r>
      <w:r w:rsidR="00DD251E" w:rsidRPr="00E155FA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, ktorá sa vykoná na základe vyzvania týchto </w:t>
      </w:r>
      <w:r w:rsidR="00094C1F" w:rsidRPr="00E155FA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na účasť v elektronickej aukcii prostredníctvom EKS.</w:t>
      </w:r>
    </w:p>
    <w:p w:rsidR="00E155FA" w:rsidRPr="001038F5" w:rsidRDefault="00165614" w:rsidP="00E155F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1038F5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</w:t>
      </w:r>
      <w:proofErr w:type="spellStart"/>
      <w:r w:rsidRPr="001038F5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1038F5">
        <w:rPr>
          <w:rFonts w:ascii="Arial Narrow" w:eastAsia="Calibri" w:hAnsi="Arial Narrow"/>
          <w:sz w:val="22"/>
          <w:szCs w:val="22"/>
          <w:lang w:eastAsia="sk-SK"/>
        </w:rPr>
        <w:t xml:space="preserve">. rovnakej </w:t>
      </w:r>
      <w:r w:rsidR="003453E1" w:rsidRPr="001038F5">
        <w:rPr>
          <w:rFonts w:ascii="Arial Narrow" w:eastAsia="Calibri" w:hAnsi="Arial Narrow"/>
          <w:sz w:val="22"/>
          <w:szCs w:val="22"/>
          <w:lang w:eastAsia="sk-SK"/>
        </w:rPr>
        <w:t xml:space="preserve">maximálnej </w:t>
      </w:r>
      <w:r w:rsidRPr="001038F5">
        <w:rPr>
          <w:rFonts w:ascii="Arial Narrow" w:eastAsia="Calibri" w:hAnsi="Arial Narrow"/>
          <w:sz w:val="22"/>
          <w:szCs w:val="22"/>
          <w:lang w:eastAsia="sk-SK"/>
        </w:rPr>
        <w:t xml:space="preserve">celkovej ceny viacerých uchádzačov, rozhoduje </w:t>
      </w:r>
      <w:r w:rsidR="007B5E6A" w:rsidRPr="001038F5">
        <w:rPr>
          <w:rFonts w:ascii="Arial Narrow" w:eastAsia="Calibri" w:hAnsi="Arial Narrow"/>
          <w:sz w:val="22"/>
          <w:szCs w:val="22"/>
          <w:lang w:eastAsia="sk-SK"/>
        </w:rPr>
        <w:t>o poradí ponúk</w:t>
      </w:r>
      <w:r w:rsidRPr="001038F5">
        <w:rPr>
          <w:rFonts w:ascii="Arial Narrow" w:eastAsia="Calibri" w:hAnsi="Arial Narrow"/>
          <w:sz w:val="22"/>
          <w:szCs w:val="22"/>
          <w:lang w:eastAsia="sk-SK"/>
        </w:rPr>
        <w:t>:</w:t>
      </w:r>
      <w:r w:rsidR="00E155FA" w:rsidRPr="001038F5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3A6C0A" w:rsidRPr="001038F5" w:rsidRDefault="003A6C0A" w:rsidP="00FC4D8E">
      <w:pPr>
        <w:pStyle w:val="Odsekzoznamu"/>
        <w:numPr>
          <w:ilvl w:val="0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1038F5">
        <w:rPr>
          <w:rFonts w:ascii="Arial Narrow" w:eastAsia="Calibri" w:hAnsi="Arial Narrow"/>
          <w:sz w:val="22"/>
          <w:szCs w:val="22"/>
          <w:lang w:eastAsia="sk-SK"/>
        </w:rPr>
        <w:t>vyšš</w:t>
      </w:r>
      <w:r w:rsidR="001D21F3" w:rsidRPr="001038F5">
        <w:rPr>
          <w:rFonts w:ascii="Arial Narrow" w:eastAsia="Calibri" w:hAnsi="Arial Narrow"/>
          <w:sz w:val="22"/>
          <w:szCs w:val="22"/>
          <w:lang w:eastAsia="sk-SK"/>
        </w:rPr>
        <w:t>í</w:t>
      </w:r>
      <w:r w:rsidRPr="001038F5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1D21F3" w:rsidRPr="001038F5">
        <w:rPr>
          <w:rFonts w:ascii="Arial Narrow" w:eastAsia="Calibri" w:hAnsi="Arial Narrow"/>
          <w:sz w:val="22"/>
          <w:szCs w:val="22"/>
          <w:lang w:eastAsia="sk-SK"/>
        </w:rPr>
        <w:t xml:space="preserve">počet </w:t>
      </w:r>
      <w:r w:rsidR="007C46CF" w:rsidRPr="001038F5">
        <w:rPr>
          <w:rFonts w:ascii="Arial Narrow" w:eastAsia="Calibri" w:hAnsi="Arial Narrow"/>
          <w:sz w:val="22"/>
          <w:szCs w:val="22"/>
          <w:lang w:eastAsia="sk-SK"/>
        </w:rPr>
        <w:t xml:space="preserve">typov drog, ktoré zariadenie dokáže </w:t>
      </w:r>
      <w:proofErr w:type="spellStart"/>
      <w:r w:rsidR="007C46CF" w:rsidRPr="001038F5">
        <w:rPr>
          <w:rFonts w:ascii="Arial Narrow" w:eastAsia="Calibri" w:hAnsi="Arial Narrow"/>
          <w:sz w:val="22"/>
          <w:szCs w:val="22"/>
          <w:lang w:eastAsia="sk-SK"/>
        </w:rPr>
        <w:t>detekovať</w:t>
      </w:r>
      <w:proofErr w:type="spellEnd"/>
      <w:r w:rsidRPr="001038F5">
        <w:rPr>
          <w:rFonts w:ascii="Arial Narrow" w:eastAsia="Calibri" w:hAnsi="Arial Narrow"/>
          <w:sz w:val="22"/>
          <w:szCs w:val="22"/>
          <w:lang w:eastAsia="sk-SK"/>
        </w:rPr>
        <w:t xml:space="preserve"> (uveden</w:t>
      </w:r>
      <w:r w:rsidR="001D21F3" w:rsidRPr="001038F5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1038F5">
        <w:rPr>
          <w:rFonts w:ascii="Arial Narrow" w:eastAsia="Calibri" w:hAnsi="Arial Narrow"/>
          <w:sz w:val="22"/>
          <w:szCs w:val="22"/>
          <w:lang w:eastAsia="sk-SK"/>
        </w:rPr>
        <w:t xml:space="preserve"> vo vlastnom návrhu na plnenie predmetu zákazky v riadku „</w:t>
      </w:r>
      <w:r w:rsidR="001D21F3" w:rsidRPr="001038F5">
        <w:rPr>
          <w:rFonts w:ascii="Arial Narrow" w:eastAsia="Calibri" w:hAnsi="Arial Narrow"/>
          <w:sz w:val="22"/>
          <w:szCs w:val="22"/>
          <w:lang w:eastAsia="sk-SK"/>
        </w:rPr>
        <w:t xml:space="preserve">Skríningový test musí byť citlivý na prítomnosť minimálne týchto drog: </w:t>
      </w:r>
      <w:proofErr w:type="spellStart"/>
      <w:r w:rsidR="001D21F3" w:rsidRPr="001038F5">
        <w:rPr>
          <w:rFonts w:ascii="Arial Narrow" w:eastAsia="Calibri" w:hAnsi="Arial Narrow"/>
          <w:sz w:val="22"/>
          <w:szCs w:val="22"/>
          <w:lang w:eastAsia="sk-SK"/>
        </w:rPr>
        <w:t>Amfetamín</w:t>
      </w:r>
      <w:proofErr w:type="spellEnd"/>
      <w:r w:rsidR="001D21F3" w:rsidRPr="001038F5">
        <w:rPr>
          <w:rFonts w:ascii="Arial Narrow" w:eastAsia="Calibri" w:hAnsi="Arial Narrow"/>
          <w:sz w:val="22"/>
          <w:szCs w:val="22"/>
          <w:lang w:eastAsia="sk-SK"/>
        </w:rPr>
        <w:t xml:space="preserve"> (D-</w:t>
      </w:r>
      <w:proofErr w:type="spellStart"/>
      <w:r w:rsidR="001D21F3" w:rsidRPr="001038F5">
        <w:rPr>
          <w:rFonts w:ascii="Arial Narrow" w:eastAsia="Calibri" w:hAnsi="Arial Narrow"/>
          <w:sz w:val="22"/>
          <w:szCs w:val="22"/>
          <w:lang w:eastAsia="sk-SK"/>
        </w:rPr>
        <w:t>amphetamine</w:t>
      </w:r>
      <w:proofErr w:type="spellEnd"/>
      <w:r w:rsidR="001D21F3" w:rsidRPr="001038F5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proofErr w:type="spellStart"/>
      <w:r w:rsidR="001D21F3" w:rsidRPr="001038F5">
        <w:rPr>
          <w:rFonts w:ascii="Arial Narrow" w:eastAsia="Calibri" w:hAnsi="Arial Narrow"/>
          <w:sz w:val="22"/>
          <w:szCs w:val="22"/>
          <w:lang w:eastAsia="sk-SK"/>
        </w:rPr>
        <w:t>Sulfat</w:t>
      </w:r>
      <w:proofErr w:type="spellEnd"/>
      <w:r w:rsidR="001D21F3" w:rsidRPr="001038F5">
        <w:rPr>
          <w:rFonts w:ascii="Arial Narrow" w:eastAsia="Calibri" w:hAnsi="Arial Narrow"/>
          <w:sz w:val="22"/>
          <w:szCs w:val="22"/>
          <w:lang w:eastAsia="sk-SK"/>
        </w:rPr>
        <w:t>), Kokaín (</w:t>
      </w:r>
      <w:proofErr w:type="spellStart"/>
      <w:r w:rsidR="001D21F3" w:rsidRPr="001038F5">
        <w:rPr>
          <w:rFonts w:ascii="Arial Narrow" w:eastAsia="Calibri" w:hAnsi="Arial Narrow"/>
          <w:sz w:val="22"/>
          <w:szCs w:val="22"/>
          <w:lang w:eastAsia="sk-SK"/>
        </w:rPr>
        <w:t>Benzoylekgoin</w:t>
      </w:r>
      <w:proofErr w:type="spellEnd"/>
      <w:r w:rsidR="001D21F3" w:rsidRPr="001038F5">
        <w:rPr>
          <w:rFonts w:ascii="Arial Narrow" w:eastAsia="Calibri" w:hAnsi="Arial Narrow"/>
          <w:sz w:val="22"/>
          <w:szCs w:val="22"/>
          <w:lang w:eastAsia="sk-SK"/>
        </w:rPr>
        <w:t xml:space="preserve">), </w:t>
      </w:r>
      <w:proofErr w:type="spellStart"/>
      <w:r w:rsidR="001D21F3" w:rsidRPr="001038F5">
        <w:rPr>
          <w:rFonts w:ascii="Arial Narrow" w:eastAsia="Calibri" w:hAnsi="Arial Narrow"/>
          <w:sz w:val="22"/>
          <w:szCs w:val="22"/>
          <w:lang w:eastAsia="sk-SK"/>
        </w:rPr>
        <w:t>Metamfetamín</w:t>
      </w:r>
      <w:proofErr w:type="spellEnd"/>
      <w:r w:rsidR="001D21F3" w:rsidRPr="001038F5">
        <w:rPr>
          <w:rFonts w:ascii="Arial Narrow" w:eastAsia="Calibri" w:hAnsi="Arial Narrow"/>
          <w:sz w:val="22"/>
          <w:szCs w:val="22"/>
          <w:lang w:eastAsia="sk-SK"/>
        </w:rPr>
        <w:t xml:space="preserve"> a extáza (</w:t>
      </w:r>
      <w:proofErr w:type="spellStart"/>
      <w:r w:rsidR="001D21F3" w:rsidRPr="001038F5">
        <w:rPr>
          <w:rFonts w:ascii="Arial Narrow" w:eastAsia="Calibri" w:hAnsi="Arial Narrow"/>
          <w:sz w:val="22"/>
          <w:szCs w:val="22"/>
          <w:lang w:eastAsia="sk-SK"/>
        </w:rPr>
        <w:t>Methamphetamine</w:t>
      </w:r>
      <w:proofErr w:type="spellEnd"/>
      <w:r w:rsidR="001D21F3" w:rsidRPr="001038F5">
        <w:rPr>
          <w:rFonts w:ascii="Arial Narrow" w:eastAsia="Calibri" w:hAnsi="Arial Narrow"/>
          <w:sz w:val="22"/>
          <w:szCs w:val="22"/>
          <w:lang w:eastAsia="sk-SK"/>
        </w:rPr>
        <w:t>, MAMP), Opiáty (</w:t>
      </w:r>
      <w:proofErr w:type="spellStart"/>
      <w:r w:rsidR="001D21F3" w:rsidRPr="001038F5">
        <w:rPr>
          <w:rFonts w:ascii="Arial Narrow" w:eastAsia="Calibri" w:hAnsi="Arial Narrow"/>
          <w:sz w:val="22"/>
          <w:szCs w:val="22"/>
          <w:lang w:eastAsia="sk-SK"/>
        </w:rPr>
        <w:t>Morphine</w:t>
      </w:r>
      <w:proofErr w:type="spellEnd"/>
      <w:r w:rsidR="001D21F3" w:rsidRPr="001038F5">
        <w:rPr>
          <w:rFonts w:ascii="Arial Narrow" w:eastAsia="Calibri" w:hAnsi="Arial Narrow"/>
          <w:sz w:val="22"/>
          <w:szCs w:val="22"/>
          <w:lang w:eastAsia="sk-SK"/>
        </w:rPr>
        <w:t xml:space="preserve">), </w:t>
      </w:r>
      <w:proofErr w:type="spellStart"/>
      <w:r w:rsidR="001D21F3" w:rsidRPr="001038F5">
        <w:rPr>
          <w:rFonts w:ascii="Arial Narrow" w:eastAsia="Calibri" w:hAnsi="Arial Narrow"/>
          <w:sz w:val="22"/>
          <w:szCs w:val="22"/>
          <w:lang w:eastAsia="sk-SK"/>
        </w:rPr>
        <w:t>Benzodiazepín</w:t>
      </w:r>
      <w:proofErr w:type="spellEnd"/>
      <w:r w:rsidR="001D21F3" w:rsidRPr="001038F5">
        <w:rPr>
          <w:rFonts w:ascii="Arial Narrow" w:eastAsia="Calibri" w:hAnsi="Arial Narrow"/>
          <w:sz w:val="22"/>
          <w:szCs w:val="22"/>
          <w:lang w:eastAsia="sk-SK"/>
        </w:rPr>
        <w:t xml:space="preserve"> (</w:t>
      </w:r>
      <w:proofErr w:type="spellStart"/>
      <w:r w:rsidR="001D21F3" w:rsidRPr="001038F5">
        <w:rPr>
          <w:rFonts w:ascii="Arial Narrow" w:eastAsia="Calibri" w:hAnsi="Arial Narrow"/>
          <w:sz w:val="22"/>
          <w:szCs w:val="22"/>
          <w:lang w:eastAsia="sk-SK"/>
        </w:rPr>
        <w:t>Oxazepam</w:t>
      </w:r>
      <w:proofErr w:type="spellEnd"/>
      <w:r w:rsidR="001D21F3" w:rsidRPr="001038F5">
        <w:rPr>
          <w:rFonts w:ascii="Arial Narrow" w:eastAsia="Calibri" w:hAnsi="Arial Narrow"/>
          <w:sz w:val="22"/>
          <w:szCs w:val="22"/>
          <w:lang w:eastAsia="sk-SK"/>
        </w:rPr>
        <w:t xml:space="preserve">), Marihuana THC Δ9 </w:t>
      </w:r>
      <w:proofErr w:type="spellStart"/>
      <w:r w:rsidR="001D21F3" w:rsidRPr="001038F5">
        <w:rPr>
          <w:rFonts w:ascii="Arial Narrow" w:eastAsia="Calibri" w:hAnsi="Arial Narrow"/>
          <w:sz w:val="22"/>
          <w:szCs w:val="22"/>
          <w:lang w:eastAsia="sk-SK"/>
        </w:rPr>
        <w:t>Tetrahydrocannabinol</w:t>
      </w:r>
      <w:proofErr w:type="spellEnd"/>
      <w:r w:rsidR="001D21F3" w:rsidRPr="001038F5">
        <w:rPr>
          <w:rFonts w:ascii="Arial Narrow" w:eastAsia="Calibri" w:hAnsi="Arial Narrow"/>
          <w:sz w:val="22"/>
          <w:szCs w:val="22"/>
          <w:lang w:eastAsia="sk-SK"/>
        </w:rPr>
        <w:t xml:space="preserve"> (THC </w:t>
      </w:r>
      <w:proofErr w:type="spellStart"/>
      <w:r w:rsidR="001D21F3" w:rsidRPr="001038F5">
        <w:rPr>
          <w:rFonts w:ascii="Arial Narrow" w:eastAsia="Calibri" w:hAnsi="Arial Narrow"/>
          <w:sz w:val="22"/>
          <w:szCs w:val="22"/>
          <w:lang w:eastAsia="sk-SK"/>
        </w:rPr>
        <w:t>Parent</w:t>
      </w:r>
      <w:proofErr w:type="spellEnd"/>
      <w:r w:rsidR="001D21F3" w:rsidRPr="001038F5">
        <w:rPr>
          <w:rFonts w:ascii="Arial Narrow" w:eastAsia="Calibri" w:hAnsi="Arial Narrow"/>
          <w:sz w:val="22"/>
          <w:szCs w:val="22"/>
          <w:lang w:eastAsia="sk-SK"/>
        </w:rPr>
        <w:t>)</w:t>
      </w:r>
      <w:r w:rsidRPr="001038F5">
        <w:rPr>
          <w:rFonts w:ascii="Arial Narrow" w:eastAsia="Calibri" w:hAnsi="Arial Narrow"/>
          <w:sz w:val="22"/>
          <w:szCs w:val="22"/>
          <w:lang w:eastAsia="sk-SK"/>
        </w:rPr>
        <w:t>“)</w:t>
      </w:r>
      <w:r w:rsidR="00C47672" w:rsidRPr="001038F5">
        <w:rPr>
          <w:rFonts w:ascii="Arial Narrow" w:eastAsia="Calibri" w:hAnsi="Arial Narrow"/>
          <w:sz w:val="22"/>
          <w:szCs w:val="22"/>
          <w:lang w:eastAsia="sk-SK"/>
        </w:rPr>
        <w:t>.</w:t>
      </w:r>
      <w:r w:rsidRPr="001038F5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C47672" w:rsidRPr="001038F5">
        <w:rPr>
          <w:rFonts w:ascii="Arial Narrow" w:eastAsia="Calibri" w:hAnsi="Arial Narrow"/>
          <w:sz w:val="22"/>
          <w:szCs w:val="22"/>
          <w:lang w:eastAsia="sk-SK"/>
        </w:rPr>
        <w:t>Vyššia hodnota je výhodnejšia.</w:t>
      </w:r>
    </w:p>
    <w:p w:rsidR="001D21F3" w:rsidRPr="001038F5" w:rsidRDefault="001D21F3" w:rsidP="007C46CF">
      <w:pPr>
        <w:pStyle w:val="Odsekzoznamu"/>
        <w:numPr>
          <w:ilvl w:val="0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1038F5">
        <w:rPr>
          <w:rFonts w:ascii="Arial Narrow" w:eastAsia="Calibri" w:hAnsi="Arial Narrow"/>
          <w:sz w:val="22"/>
          <w:szCs w:val="22"/>
          <w:lang w:eastAsia="sk-SK"/>
        </w:rPr>
        <w:t>nižšia cena</w:t>
      </w:r>
      <w:r w:rsidR="007C46CF" w:rsidRPr="001038F5">
        <w:rPr>
          <w:rFonts w:ascii="Arial Narrow" w:eastAsia="Calibri" w:hAnsi="Arial Narrow"/>
          <w:sz w:val="22"/>
          <w:szCs w:val="22"/>
          <w:lang w:eastAsia="sk-SK"/>
        </w:rPr>
        <w:t xml:space="preserve"> za mobilné zariadenie na rýchlu detekciu požitia omamných a psychotropných látok</w:t>
      </w:r>
    </w:p>
    <w:p w:rsidR="00165614" w:rsidRPr="001038F5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1038F5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Elektronická aukcia  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D61361">
        <w:rPr>
          <w:rFonts w:ascii="Arial Narrow" w:eastAsia="Calibri" w:hAnsi="Arial Narrow"/>
          <w:sz w:val="22"/>
          <w:szCs w:val="22"/>
          <w:lang w:eastAsia="sk-SK"/>
        </w:rPr>
        <w:t>Elektronická aukcia sa bude realizovať certifikovaným aukčným systémom – Aukčný modul Elektronického kontraktačného systému</w:t>
      </w:r>
      <w:r w:rsidR="005E16CA" w:rsidRPr="00D6136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AE78DF" w:rsidRPr="00D61361">
        <w:rPr>
          <w:rFonts w:ascii="Arial Narrow" w:eastAsia="Calibri" w:hAnsi="Arial Narrow"/>
          <w:sz w:val="22"/>
          <w:szCs w:val="22"/>
          <w:lang w:eastAsia="sk-SK"/>
        </w:rPr>
        <w:t>(aktuálna verzia)</w:t>
      </w:r>
      <w:r w:rsidRPr="00D61361">
        <w:rPr>
          <w:rFonts w:ascii="Arial Narrow" w:eastAsia="Calibri" w:hAnsi="Arial Narrow"/>
          <w:sz w:val="22"/>
          <w:szCs w:val="22"/>
          <w:lang w:eastAsia="sk-SK"/>
        </w:rPr>
        <w:t xml:space="preserve">. </w:t>
      </w:r>
      <w:proofErr w:type="spellStart"/>
      <w:r w:rsidRPr="00E155FA">
        <w:rPr>
          <w:rFonts w:ascii="Arial Narrow" w:eastAsia="Calibri" w:hAnsi="Arial Narrow"/>
          <w:sz w:val="22"/>
          <w:szCs w:val="22"/>
          <w:lang w:eastAsia="sk-SK"/>
        </w:rPr>
        <w:t>Podmodul</w:t>
      </w:r>
      <w:proofErr w:type="spellEnd"/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elektronická aukcia je priama súčasť systému EKS a umožňuje </w:t>
      </w:r>
      <w:r w:rsidR="0041211D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uchádzačom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reálnom čase v rámci elektronickej aukcie upravovať svoje ponuky, ktoré boli predložené zo strany </w:t>
      </w:r>
      <w:r w:rsidR="0041211D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uchádzačov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 rámci zadávania predmetnej zákazky, po ich vyhodnotení podľa zákona.   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Elektronické aukcie v tomto </w:t>
      </w:r>
      <w:proofErr w:type="spellStart"/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podmodule</w:t>
      </w:r>
      <w:proofErr w:type="spellEnd"/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 vytvárané v súlade so zákonom, </w:t>
      </w:r>
      <w:proofErr w:type="spellStart"/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t.j</w:t>
      </w:r>
      <w:proofErr w:type="spellEnd"/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. zoradenie ponúk predložených v rámci zadávania predmetnej  zákazky sa vykoná na základe elektronickej aukcie.</w:t>
      </w:r>
    </w:p>
    <w:p w:rsidR="00165614" w:rsidRPr="00E155FA" w:rsidRDefault="00DD251E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proofErr w:type="spellStart"/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P</w:t>
      </w:r>
      <w:r w:rsidR="003A01E8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odmodul</w:t>
      </w:r>
      <w:proofErr w:type="spellEnd"/>
      <w:r w:rsidR="003A01E8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EKS v </w:t>
      </w:r>
      <w:r w:rsidR="00165614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rámci vytvorenia elektronickej aukcie zabezpečí nasledovné: </w:t>
      </w:r>
    </w:p>
    <w:p w:rsidR="00165614" w:rsidRPr="00E155FA" w:rsidRDefault="00165614" w:rsidP="002F5A81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názvu elektronickej aukcie s názvom predmetnej  zákazky, </w:t>
      </w:r>
      <w:bookmarkStart w:id="0" w:name="_GoBack"/>
      <w:bookmarkEnd w:id="0"/>
    </w:p>
    <w:p w:rsidR="00165614" w:rsidRPr="00E155FA" w:rsidRDefault="00165614" w:rsidP="002F5A81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lastRenderedPageBreak/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:rsidR="00165614" w:rsidRPr="00E155FA" w:rsidRDefault="00165614" w:rsidP="002F5A81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účastníci elektronickej aukcie – ako účastníci elektronickej aukcie sú zaevidovaní tí </w:t>
      </w:r>
      <w:r w:rsidR="00321E40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uchádzači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ktorých ponuky boli v rámci zadávania predmetnej zákazky vyhodnotené podľa kritéria na vyhodnotenie ponúk  </w:t>
      </w:r>
      <w:r w:rsidR="008B3018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uvedených v oznámení o vyhlásení verejného obstarávania 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a pravidiel jeho uplatnenia </w:t>
      </w:r>
      <w:r w:rsidR="008B3018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uvedených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týchto súťažných podkladoch, v súlade so zákonom, </w:t>
      </w:r>
    </w:p>
    <w:p w:rsidR="00165614" w:rsidRPr="00E155FA" w:rsidRDefault="00165614" w:rsidP="002F5A81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vstupné ponuky – prevzaté sú údaje zo všetkých predložených a vyhodnocovaných ponúk podľa písm. c) tejto časti týchto súťažných podkladov.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</w:p>
    <w:p w:rsidR="00165614" w:rsidRPr="00E155FA" w:rsidRDefault="00165614" w:rsidP="00B7167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119" w:hanging="3119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Kritérium elektronickej aukcie:</w:t>
      </w: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ab/>
      </w:r>
      <w:r w:rsidR="003453E1">
        <w:rPr>
          <w:rFonts w:ascii="Arial Narrow" w:eastAsia="Calibri" w:hAnsi="Arial Narrow"/>
          <w:b/>
          <w:bCs/>
          <w:sz w:val="22"/>
          <w:szCs w:val="22"/>
          <w:lang w:eastAsia="sk-SK"/>
        </w:rPr>
        <w:t>Maximálna c</w:t>
      </w: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elková cena za dodanie </w:t>
      </w:r>
      <w:r w:rsidR="00E155FA"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predmetu </w:t>
      </w: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zákazky vyjadrená v EUR bez</w:t>
      </w: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</w:p>
    <w:p w:rsidR="00321E40" w:rsidRPr="00E155FA" w:rsidRDefault="00165614" w:rsidP="00B7167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119" w:hanging="3119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Predmetom elektronickej aukcie</w:t>
      </w:r>
      <w:r w:rsidR="00321E40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="006C7FAF">
        <w:rPr>
          <w:rFonts w:ascii="Arial Narrow" w:eastAsia="Calibri" w:hAnsi="Arial Narrow"/>
          <w:color w:val="000000"/>
          <w:sz w:val="22"/>
          <w:szCs w:val="22"/>
          <w:lang w:eastAsia="sk-SK"/>
        </w:rPr>
        <w:t>sú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:</w:t>
      </w: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  <w:t>jednotkov</w:t>
      </w:r>
      <w:r w:rsidR="006C7FAF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é</w:t>
      </w: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cen</w:t>
      </w:r>
      <w:r w:rsidR="006C7FAF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y</w:t>
      </w: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v EUR bez</w:t>
      </w:r>
      <w:r w:rsidRPr="00E155FA"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  <w:t xml:space="preserve"> </w:t>
      </w: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DPH</w:t>
      </w:r>
      <w:r w:rsidR="006C7FAF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položiek</w:t>
      </w: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, </w:t>
      </w:r>
      <w:r w:rsidRPr="00B7167B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ktor</w:t>
      </w:r>
      <w:r w:rsidR="006C7FAF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é</w:t>
      </w:r>
      <w:r w:rsidRPr="00B7167B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 xml:space="preserve"> tvor</w:t>
      </w:r>
      <w:r w:rsidR="006C7FAF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ia</w:t>
      </w:r>
      <w:r w:rsidRPr="00B7167B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 xml:space="preserve"> </w:t>
      </w:r>
      <w:r w:rsidR="003453E1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 xml:space="preserve">maximálnu </w:t>
      </w:r>
      <w:r w:rsidRPr="00B7167B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 xml:space="preserve">celkovú cenu za dodanie predmetu zákazky </w:t>
      </w:r>
      <w:r w:rsidR="00321E40" w:rsidRPr="00B7167B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vyjadren</w:t>
      </w:r>
      <w:r w:rsidR="006C7FAF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ú</w:t>
      </w:r>
      <w:r w:rsidR="00321E40" w:rsidRPr="00B7167B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 xml:space="preserve"> v EUR bez</w:t>
      </w:r>
      <w:r w:rsidR="00321E40" w:rsidRPr="00B7167B">
        <w:rPr>
          <w:rFonts w:ascii="Arial Narrow" w:eastAsia="Calibri" w:hAnsi="Arial Narrow"/>
          <w:bCs/>
          <w:sz w:val="22"/>
          <w:szCs w:val="22"/>
          <w:lang w:eastAsia="sk-SK"/>
        </w:rPr>
        <w:t xml:space="preserve"> DPH</w:t>
      </w:r>
    </w:p>
    <w:p w:rsidR="00165614" w:rsidRPr="00E155FA" w:rsidRDefault="00165614" w:rsidP="002F5A81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4253" w:hanging="4253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Priebeh elektronickej aukcie:</w:t>
      </w:r>
    </w:p>
    <w:p w:rsidR="00165614" w:rsidRPr="00E155FA" w:rsidRDefault="00165614" w:rsidP="002F5A81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EKS po úvodnom úplnom vyhodnotení ponúk a zostavení poradia z predložených ponúk elektronicky informuje súčasne prostredníctvom výzvy na účasť v elektronickej aukcii</w:t>
      </w:r>
      <w:r w:rsidR="00F63F3E" w:rsidRPr="00E155FA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zaslanej na adresu elektronickej komunikácie, o začatí elektronickej aukcie všetkých </w:t>
      </w:r>
      <w:r w:rsidR="00752C59" w:rsidRPr="00E155FA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(ďalej len „účastník/</w:t>
      </w:r>
      <w:proofErr w:type="spellStart"/>
      <w:r w:rsidRPr="00E155FA">
        <w:rPr>
          <w:rFonts w:ascii="Arial Narrow" w:eastAsia="Calibri" w:hAnsi="Arial Narrow"/>
          <w:sz w:val="22"/>
          <w:szCs w:val="22"/>
          <w:lang w:eastAsia="sk-SK"/>
        </w:rPr>
        <w:t>ov</w:t>
      </w:r>
      <w:proofErr w:type="spellEnd"/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“), ktorých ponuky spĺňajú určené podmienky na predloženie nových </w:t>
      </w:r>
      <w:r w:rsidR="004C75D4" w:rsidRPr="00E155FA">
        <w:rPr>
          <w:rFonts w:ascii="Arial Narrow" w:eastAsia="Calibri" w:hAnsi="Arial Narrow"/>
          <w:sz w:val="22"/>
          <w:szCs w:val="22"/>
          <w:lang w:eastAsia="sk-SK"/>
        </w:rPr>
        <w:t xml:space="preserve">jednotkových 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cien</w:t>
      </w:r>
      <w:r w:rsidR="004C75D4" w:rsidRPr="00E155FA">
        <w:rPr>
          <w:rFonts w:ascii="Arial Narrow" w:eastAsia="Calibri" w:hAnsi="Arial Narrow"/>
          <w:sz w:val="22"/>
          <w:szCs w:val="22"/>
          <w:lang w:eastAsia="sk-SK"/>
        </w:rPr>
        <w:t xml:space="preserve"> vyjadrených v EUR bez DPH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V priebehu elektronickej aukcie budú zverejňované všetkým účastníkom zaradeným do elektronickej aukcii v aukčnej sieni informácie, ktoré umožnia účastníkom zistiť v každom okamihu ich relatívne umiestnenie, </w:t>
      </w:r>
      <w:proofErr w:type="spellStart"/>
      <w:r w:rsidRPr="00E155FA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. </w:t>
      </w: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:rsidR="00165614" w:rsidRPr="00E155FA" w:rsidRDefault="00165614" w:rsidP="002F5A81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Všeobecné informácie o elektronickej aukcii (názov aukcie, kritérium na vyhodnotenie ponúk, odkaz na predmetnú zákazku)</w:t>
      </w:r>
    </w:p>
    <w:p w:rsidR="00165614" w:rsidRPr="00E155FA" w:rsidRDefault="00165614" w:rsidP="002F5A81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</w:t>
      </w:r>
      <w:r w:rsidR="00752C59" w:rsidRPr="00E155FA">
        <w:rPr>
          <w:rFonts w:ascii="Arial Narrow" w:eastAsia="Calibri" w:hAnsi="Arial Narrow"/>
          <w:sz w:val="22"/>
          <w:szCs w:val="22"/>
          <w:lang w:eastAsia="sk-SK"/>
        </w:rPr>
        <w:t>EKS</w:t>
      </w:r>
      <w:r w:rsidR="002C1328" w:rsidRPr="00E155FA">
        <w:rPr>
          <w:rFonts w:ascii="Arial Narrow" w:eastAsia="Calibri" w:hAnsi="Arial Narrow"/>
          <w:sz w:val="22"/>
          <w:szCs w:val="22"/>
          <w:lang w:eastAsia="sk-SK"/>
        </w:rPr>
        <w:t>)</w:t>
      </w:r>
    </w:p>
    <w:p w:rsidR="00165614" w:rsidRPr="00E155FA" w:rsidRDefault="00165614" w:rsidP="002F5A81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Systémové oznamy</w:t>
      </w:r>
    </w:p>
    <w:p w:rsidR="00165614" w:rsidRPr="00E155FA" w:rsidRDefault="00165614" w:rsidP="002F5A81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Informácie o hodnotách kritéria aktuálne najvýhodnejšej ponuky</w:t>
      </w:r>
    </w:p>
    <w:p w:rsidR="00165614" w:rsidRPr="00E155FA" w:rsidRDefault="00165614" w:rsidP="002F5A81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Informáciu o relatívnom poradí a hodnotách kritéria účastníka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:rsidR="001D7B58" w:rsidRPr="00E155FA" w:rsidRDefault="00165614" w:rsidP="002F5A81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B7167B">
        <w:rPr>
          <w:rFonts w:ascii="Arial Narrow" w:eastAsia="Calibri" w:hAnsi="Arial Narrow"/>
          <w:sz w:val="22"/>
          <w:szCs w:val="22"/>
          <w:u w:val="single"/>
          <w:lang w:eastAsia="sk-SK"/>
        </w:rPr>
        <w:t>Predmetom úpravy v elektronickej aukcii bud</w:t>
      </w:r>
      <w:r w:rsidR="00AB0329">
        <w:rPr>
          <w:rFonts w:ascii="Arial Narrow" w:eastAsia="Calibri" w:hAnsi="Arial Narrow"/>
          <w:sz w:val="22"/>
          <w:szCs w:val="22"/>
          <w:u w:val="single"/>
          <w:lang w:eastAsia="sk-SK"/>
        </w:rPr>
        <w:t>e</w:t>
      </w:r>
      <w:r w:rsidRPr="00B7167B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jednotkov</w:t>
      </w:r>
      <w:r w:rsidR="00AB0329">
        <w:rPr>
          <w:rFonts w:ascii="Arial Narrow" w:eastAsia="Calibri" w:hAnsi="Arial Narrow"/>
          <w:sz w:val="22"/>
          <w:szCs w:val="22"/>
          <w:u w:val="single"/>
          <w:lang w:eastAsia="sk-SK"/>
        </w:rPr>
        <w:t>á</w:t>
      </w:r>
      <w:r w:rsidRPr="00B7167B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cen</w:t>
      </w:r>
      <w:r w:rsidR="00AB0329">
        <w:rPr>
          <w:rFonts w:ascii="Arial Narrow" w:eastAsia="Calibri" w:hAnsi="Arial Narrow"/>
          <w:sz w:val="22"/>
          <w:szCs w:val="22"/>
          <w:u w:val="single"/>
          <w:lang w:eastAsia="sk-SK"/>
        </w:rPr>
        <w:t>a</w:t>
      </w:r>
      <w:r w:rsidRPr="00B7167B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vyjadren</w:t>
      </w:r>
      <w:r w:rsidR="00AB0329">
        <w:rPr>
          <w:rFonts w:ascii="Arial Narrow" w:eastAsia="Calibri" w:hAnsi="Arial Narrow"/>
          <w:sz w:val="22"/>
          <w:szCs w:val="22"/>
          <w:u w:val="single"/>
          <w:lang w:eastAsia="sk-SK"/>
        </w:rPr>
        <w:t>á</w:t>
      </w:r>
      <w:r w:rsidRPr="00B7167B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v EUR bez DPH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. </w:t>
      </w:r>
      <w:r w:rsidR="009A670A" w:rsidRPr="00E155FA">
        <w:rPr>
          <w:rFonts w:ascii="Arial Narrow" w:eastAsia="Calibri" w:hAnsi="Arial Narrow"/>
          <w:sz w:val="22"/>
          <w:szCs w:val="22"/>
          <w:lang w:eastAsia="sk-SK"/>
        </w:rPr>
        <w:t>Uchádzač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bude upravovať jednotkov</w:t>
      </w:r>
      <w:r w:rsidR="00AB0329">
        <w:rPr>
          <w:rFonts w:ascii="Arial Narrow" w:eastAsia="Calibri" w:hAnsi="Arial Narrow"/>
          <w:sz w:val="22"/>
          <w:szCs w:val="22"/>
          <w:lang w:eastAsia="sk-SK"/>
        </w:rPr>
        <w:t>ú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AB0329">
        <w:rPr>
          <w:rFonts w:ascii="Arial Narrow" w:eastAsia="Calibri" w:hAnsi="Arial Narrow"/>
          <w:sz w:val="22"/>
          <w:szCs w:val="22"/>
          <w:lang w:eastAsia="sk-SK"/>
        </w:rPr>
        <w:t>u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vyjadrené v</w:t>
      </w:r>
      <w:r w:rsidR="009A670A" w:rsidRPr="00E155FA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9A670A" w:rsidRPr="00E155FA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smerom dole. </w:t>
      </w:r>
      <w:r w:rsidR="008B5634" w:rsidRPr="00E155FA"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upozorňuje, že systém neumožní podať takú ponuku v rámci nového návrhu jednotkovej ceny bez DPH vyjadrenej v EUR, ktorá by dorovnala navrhovanú </w:t>
      </w:r>
      <w:r w:rsidR="003453E1">
        <w:rPr>
          <w:rFonts w:ascii="Arial Narrow" w:eastAsia="Calibri" w:hAnsi="Arial Narrow"/>
          <w:sz w:val="22"/>
          <w:szCs w:val="22"/>
          <w:lang w:eastAsia="sk-SK"/>
        </w:rPr>
        <w:t xml:space="preserve">maximálnu </w:t>
      </w:r>
      <w:r w:rsidR="008B5634" w:rsidRPr="00E155FA">
        <w:rPr>
          <w:rFonts w:ascii="Arial Narrow" w:eastAsia="Calibri" w:hAnsi="Arial Narrow"/>
          <w:sz w:val="22"/>
          <w:szCs w:val="22"/>
          <w:lang w:eastAsia="sk-SK"/>
        </w:rPr>
        <w:t xml:space="preserve">celkovú cenu bez DPH vyjadrenú v EUR iného uchádzača </w:t>
      </w:r>
      <w:r w:rsidR="000A0E9C" w:rsidRPr="00E155FA">
        <w:rPr>
          <w:rFonts w:ascii="Arial Narrow" w:eastAsia="Calibri" w:hAnsi="Arial Narrow"/>
          <w:sz w:val="22"/>
          <w:szCs w:val="22"/>
          <w:lang w:eastAsia="sk-SK"/>
        </w:rPr>
        <w:t>(</w:t>
      </w:r>
      <w:proofErr w:type="spellStart"/>
      <w:r w:rsidR="000A0E9C" w:rsidRPr="00E155FA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0A0E9C" w:rsidRPr="00E155FA">
        <w:rPr>
          <w:rFonts w:ascii="Arial Narrow" w:eastAsia="Calibri" w:hAnsi="Arial Narrow"/>
          <w:sz w:val="22"/>
          <w:szCs w:val="22"/>
          <w:lang w:eastAsia="sk-SK"/>
        </w:rPr>
        <w:t>. nie je možné dorovnať žiadne poradie).</w:t>
      </w:r>
      <w:r w:rsidR="00F47B34" w:rsidRPr="00E155F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6B612D" w:rsidRPr="00E155FA" w:rsidRDefault="006B612D" w:rsidP="002F5A81">
      <w:pPr>
        <w:shd w:val="clear" w:color="auto" w:fill="FFFFFF"/>
        <w:spacing w:before="120" w:after="120"/>
        <w:jc w:val="both"/>
        <w:outlineLvl w:val="3"/>
        <w:rPr>
          <w:rFonts w:ascii="Arial Narrow" w:hAnsi="Arial Narrow"/>
          <w:b/>
          <w:sz w:val="22"/>
          <w:szCs w:val="22"/>
          <w:lang w:eastAsia="sk-SK"/>
        </w:rPr>
      </w:pPr>
      <w:r w:rsidRPr="00E155FA">
        <w:rPr>
          <w:rFonts w:ascii="Arial Narrow" w:hAnsi="Arial Narrow"/>
          <w:sz w:val="22"/>
          <w:szCs w:val="22"/>
        </w:rPr>
        <w:t xml:space="preserve">Minimálny krok úpravy ponuky v prípade nového návrhu jednotkovej ceny vyjadrenej v EUR bez DPH v rámci elektronickej aukcie </w:t>
      </w:r>
      <w:r w:rsidR="001527AB" w:rsidRPr="00E155FA">
        <w:rPr>
          <w:rFonts w:ascii="Arial Narrow" w:hAnsi="Arial Narrow"/>
          <w:sz w:val="22"/>
          <w:szCs w:val="22"/>
        </w:rPr>
        <w:t>nie je stanovený</w:t>
      </w:r>
      <w:r w:rsidRPr="00E155FA">
        <w:rPr>
          <w:rFonts w:ascii="Arial Narrow" w:hAnsi="Arial Narrow"/>
          <w:sz w:val="22"/>
          <w:szCs w:val="22"/>
        </w:rPr>
        <w:t>.</w:t>
      </w:r>
    </w:p>
    <w:p w:rsidR="00165614" w:rsidRPr="00E155FA" w:rsidRDefault="00165614" w:rsidP="002F5A81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účastníka</w:t>
      </w:r>
    </w:p>
    <w:p w:rsidR="00165614" w:rsidRPr="00E155FA" w:rsidRDefault="00165614" w:rsidP="002F5A81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Účastníkom, ktorí postúpili do elektronickej aukcie na základe úvodného úplného vyhodnotenia predložených ponúk zákazky, sa po prihlásení do systému EKS zobrazí hypertextový odkaz na aukčnú sieň vo vernom detaile predmetnej zákazky, a to min. 15 minút pred začiatkom elektronickej aukcie. V tomto časovom limite si môžu  účastníci elektronickej aukcie skontrolovať svoju vstupnú cenu</w:t>
      </w:r>
      <w:r w:rsidR="004F0513" w:rsidRPr="00E155FA">
        <w:rPr>
          <w:rFonts w:ascii="Arial Narrow" w:eastAsia="Calibri" w:hAnsi="Arial Narrow"/>
          <w:sz w:val="22"/>
          <w:szCs w:val="22"/>
          <w:lang w:eastAsia="sk-SK"/>
        </w:rPr>
        <w:t>/vstupné jednotkové ceny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E155FA" w:rsidRDefault="00165614" w:rsidP="002F5A81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Zároveň účastníkom elektronickej aukcie bude tiež zaslaná pripomienka formou emailovej notifikácie 10 minút pred začiatkom elektronickej aukcie.</w:t>
      </w:r>
    </w:p>
    <w:p w:rsidR="003453E1" w:rsidRDefault="003453E1" w:rsidP="002F5A81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:rsidR="00165614" w:rsidRPr="00E155FA" w:rsidRDefault="00165614" w:rsidP="002F5A81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verejnosti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Predpokladaný čas ukončenia elektronickej aukcie: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Elektronická aukcia bude trvať 20 minút, s opakovanou možnosťou predĺženia o 2 minúty. Ak účastník ponúkne novú </w:t>
      </w:r>
      <w:r w:rsidR="004F0513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jednotkovú cenu </w:t>
      </w:r>
      <w:r w:rsidR="008F537E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</w:t>
      </w:r>
      <w:r w:rsidR="004F0513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jednotkovú cenu </w:t>
      </w:r>
      <w:r w:rsidR="006B612D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, ktorá spĺňa požiadavky týkajúce sa minimálnych rozdielov, a to aj opakovane.</w:t>
      </w:r>
    </w:p>
    <w:p w:rsidR="00165614" w:rsidRPr="00E155FA" w:rsidRDefault="00165614" w:rsidP="002F5A81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u w:val="single"/>
          <w:lang w:eastAsia="sk-SK"/>
        </w:rPr>
        <w:t>Systém EKS elektronickú aukciu skončí:</w:t>
      </w:r>
    </w:p>
    <w:p w:rsidR="00165614" w:rsidRPr="00E155FA" w:rsidRDefault="00165614" w:rsidP="002F5A81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ak nedostane žiadne ďalšie nové jednotkové ceny vyjadrené v EUR</w:t>
      </w:r>
      <w:r w:rsidR="008F537E" w:rsidRPr="00E155FA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, ktoré spĺňajú požiadavky týkajúce sa minimálnych rozdielov.</w:t>
      </w:r>
    </w:p>
    <w:p w:rsidR="00165614" w:rsidRPr="00E155FA" w:rsidRDefault="00165614" w:rsidP="002F5A81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Po ukončení elektronickej aukcii už nebude možné upravovať jednotkové ceny</w:t>
      </w:r>
      <w:r w:rsidR="000721BB" w:rsidRPr="00E155F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8F537E" w:rsidRPr="00E155FA">
        <w:rPr>
          <w:rFonts w:ascii="Arial Narrow" w:eastAsia="Calibri" w:hAnsi="Arial Narrow"/>
          <w:sz w:val="22"/>
          <w:szCs w:val="22"/>
          <w:lang w:eastAsia="sk-SK"/>
        </w:rPr>
        <w:t xml:space="preserve">vyjadrené </w:t>
      </w:r>
      <w:r w:rsidR="000721BB" w:rsidRPr="00E155FA">
        <w:rPr>
          <w:rFonts w:ascii="Arial Narrow" w:eastAsia="Calibri" w:hAnsi="Arial Narrow"/>
          <w:sz w:val="22"/>
          <w:szCs w:val="22"/>
          <w:lang w:eastAsia="sk-SK"/>
        </w:rPr>
        <w:t>v EUR bez DPH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, ktoré boli predmetom elektronickej aukcii.</w:t>
      </w:r>
    </w:p>
    <w:p w:rsidR="00EA4280" w:rsidRDefault="00EA4280" w:rsidP="00EA4280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Od uchádzača, ktorý sa v elektronickej aukcii umiestni na 1. mieste v poradí sa požaduje predloženie aktualizovaného štruktúrovaného rozpočtu ceny - prílohy </w:t>
      </w:r>
      <w:r w:rsidR="00490B2C" w:rsidRPr="00490B2C">
        <w:rPr>
          <w:rFonts w:ascii="Arial Narrow" w:eastAsia="Calibri" w:hAnsi="Arial Narrow"/>
          <w:sz w:val="22"/>
          <w:szCs w:val="22"/>
          <w:u w:val="single"/>
          <w:lang w:eastAsia="sk-SK"/>
        </w:rPr>
        <w:t>3</w:t>
      </w:r>
      <w:r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v súlade s výsledkom elektronickej aukcie, najneskôr do 2 pracovných dní od skončenia elektronickej aukcie</w:t>
      </w:r>
      <w:r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E155FA" w:rsidRDefault="005343E1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hAnsi="Arial Narrow"/>
          <w:sz w:val="22"/>
          <w:szCs w:val="22"/>
          <w:lang w:eastAsia="sk-SK"/>
        </w:rPr>
        <w:t xml:space="preserve">Verejný obstarávateľ </w:t>
      </w:r>
      <w:r w:rsidR="002E4DEA" w:rsidRPr="00E155FA">
        <w:rPr>
          <w:rFonts w:ascii="Arial Narrow" w:hAnsi="Arial Narrow"/>
          <w:sz w:val="22"/>
          <w:szCs w:val="22"/>
          <w:lang w:eastAsia="sk-SK"/>
        </w:rPr>
        <w:t xml:space="preserve">si vyhradzuje právo </w:t>
      </w:r>
      <w:r w:rsidRPr="00E155FA">
        <w:rPr>
          <w:rFonts w:ascii="Arial Narrow" w:hAnsi="Arial Narrow"/>
          <w:sz w:val="22"/>
          <w:szCs w:val="22"/>
          <w:lang w:eastAsia="sk-SK"/>
        </w:rPr>
        <w:t>nepouži</w:t>
      </w:r>
      <w:r w:rsidR="002E4DEA" w:rsidRPr="00E155FA">
        <w:rPr>
          <w:rFonts w:ascii="Arial Narrow" w:hAnsi="Arial Narrow"/>
          <w:sz w:val="22"/>
          <w:szCs w:val="22"/>
          <w:lang w:eastAsia="sk-SK"/>
        </w:rPr>
        <w:t>ť</w:t>
      </w:r>
      <w:r w:rsidRPr="00E155FA">
        <w:rPr>
          <w:rFonts w:ascii="Arial Narrow" w:hAnsi="Arial Narrow"/>
          <w:sz w:val="22"/>
          <w:szCs w:val="22"/>
          <w:lang w:eastAsia="sk-SK"/>
        </w:rPr>
        <w:t xml:space="preserve"> elektronickú aukciu, ak by sa aukcie zúčastnil len jeden účastník.</w:t>
      </w:r>
    </w:p>
    <w:p w:rsidR="00165614" w:rsidRPr="00E155FA" w:rsidRDefault="00165614" w:rsidP="002F5A81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Požiadavky na technické vybavenie</w:t>
      </w:r>
    </w:p>
    <w:p w:rsidR="001C7F9B" w:rsidRPr="00E155FA" w:rsidRDefault="001C7F9B" w:rsidP="002F5A81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 xml:space="preserve">Aktuálna verzia jedného z prehliadačov: Internet Explorer, </w:t>
      </w:r>
      <w:proofErr w:type="spellStart"/>
      <w:r w:rsidRPr="00E155FA">
        <w:rPr>
          <w:rFonts w:ascii="Arial Narrow" w:hAnsi="Arial Narrow"/>
          <w:sz w:val="22"/>
        </w:rPr>
        <w:t>Mozilla</w:t>
      </w:r>
      <w:proofErr w:type="spellEnd"/>
      <w:r w:rsidRPr="00E155FA">
        <w:rPr>
          <w:rFonts w:ascii="Arial Narrow" w:hAnsi="Arial Narrow"/>
          <w:sz w:val="22"/>
        </w:rPr>
        <w:t xml:space="preserve"> Firefox, Google Chrome.</w:t>
      </w:r>
    </w:p>
    <w:p w:rsidR="001C7F9B" w:rsidRPr="00E155FA" w:rsidRDefault="001C7F9B" w:rsidP="002F5A81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>Ďalšie technické požiadavky:</w:t>
      </w:r>
    </w:p>
    <w:p w:rsidR="001C7F9B" w:rsidRPr="00E155FA" w:rsidRDefault="001C7F9B" w:rsidP="002F5A81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 xml:space="preserve">prehliadač so zapnutým </w:t>
      </w:r>
      <w:proofErr w:type="spellStart"/>
      <w:r w:rsidRPr="00E155FA">
        <w:rPr>
          <w:rFonts w:ascii="Arial Narrow" w:hAnsi="Arial Narrow"/>
          <w:sz w:val="22"/>
        </w:rPr>
        <w:t>javascript</w:t>
      </w:r>
      <w:proofErr w:type="spellEnd"/>
      <w:r w:rsidRPr="00E155FA">
        <w:rPr>
          <w:rFonts w:ascii="Arial Narrow" w:hAnsi="Arial Narrow"/>
          <w:sz w:val="22"/>
        </w:rPr>
        <w:t xml:space="preserve"> a povoleným </w:t>
      </w:r>
      <w:proofErr w:type="spellStart"/>
      <w:r w:rsidRPr="00E155FA">
        <w:rPr>
          <w:rFonts w:ascii="Arial Narrow" w:hAnsi="Arial Narrow"/>
          <w:sz w:val="22"/>
        </w:rPr>
        <w:t>cookies</w:t>
      </w:r>
      <w:proofErr w:type="spellEnd"/>
      <w:r w:rsidRPr="00E155FA">
        <w:rPr>
          <w:rFonts w:ascii="Arial Narrow" w:hAnsi="Arial Narrow"/>
          <w:sz w:val="22"/>
        </w:rPr>
        <w:t>,</w:t>
      </w:r>
    </w:p>
    <w:p w:rsidR="001C7F9B" w:rsidRPr="00E155FA" w:rsidRDefault="001C7F9B" w:rsidP="002F5A81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>prehliadač bez prídavných zásuvných modulov (</w:t>
      </w:r>
      <w:proofErr w:type="spellStart"/>
      <w:r w:rsidRPr="00E155FA">
        <w:rPr>
          <w:rFonts w:ascii="Arial Narrow" w:hAnsi="Arial Narrow"/>
          <w:sz w:val="22"/>
        </w:rPr>
        <w:t>plug</w:t>
      </w:r>
      <w:proofErr w:type="spellEnd"/>
      <w:r w:rsidRPr="00E155FA">
        <w:rPr>
          <w:rFonts w:ascii="Arial Narrow" w:hAnsi="Arial Narrow"/>
          <w:sz w:val="22"/>
        </w:rPr>
        <w:t xml:space="preserve">-in, </w:t>
      </w:r>
      <w:proofErr w:type="spellStart"/>
      <w:r w:rsidRPr="00E155FA">
        <w:rPr>
          <w:rFonts w:ascii="Arial Narrow" w:hAnsi="Arial Narrow"/>
          <w:sz w:val="22"/>
        </w:rPr>
        <w:t>add</w:t>
      </w:r>
      <w:proofErr w:type="spellEnd"/>
      <w:r w:rsidRPr="00E155FA">
        <w:rPr>
          <w:rFonts w:ascii="Arial Narrow" w:hAnsi="Arial Narrow"/>
          <w:sz w:val="22"/>
        </w:rPr>
        <w:t xml:space="preserve">-on) ktoré modifikujú vykonávanie a renderovanie aplikácie alebo zasahujú do http </w:t>
      </w:r>
      <w:proofErr w:type="spellStart"/>
      <w:r w:rsidRPr="00E155FA">
        <w:rPr>
          <w:rFonts w:ascii="Arial Narrow" w:hAnsi="Arial Narrow"/>
          <w:sz w:val="22"/>
        </w:rPr>
        <w:t>headers</w:t>
      </w:r>
      <w:proofErr w:type="spellEnd"/>
      <w:r w:rsidRPr="00E155FA">
        <w:rPr>
          <w:rFonts w:ascii="Arial Narrow" w:hAnsi="Arial Narrow"/>
          <w:sz w:val="22"/>
        </w:rPr>
        <w:t>,</w:t>
      </w:r>
    </w:p>
    <w:p w:rsidR="001C7F9B" w:rsidRPr="00E155FA" w:rsidRDefault="001C7F9B" w:rsidP="002F5A81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>operačný systém počítača bez vírusov, malware a spyware ktoré zasahujú do http komunikácie,</w:t>
      </w:r>
    </w:p>
    <w:p w:rsidR="001C7F9B" w:rsidRPr="00E155FA" w:rsidRDefault="001C7F9B" w:rsidP="002F5A81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 xml:space="preserve">počítač pripojený k sieti Internet bez blokovania alebo modifikovania http protokolu s terminovaním </w:t>
      </w:r>
      <w:proofErr w:type="spellStart"/>
      <w:r w:rsidRPr="00E155FA">
        <w:rPr>
          <w:rFonts w:ascii="Arial Narrow" w:hAnsi="Arial Narrow"/>
          <w:sz w:val="22"/>
        </w:rPr>
        <w:t>ssl</w:t>
      </w:r>
      <w:proofErr w:type="spellEnd"/>
      <w:r w:rsidRPr="00E155FA">
        <w:rPr>
          <w:rFonts w:ascii="Arial Narrow" w:hAnsi="Arial Narrow"/>
          <w:sz w:val="22"/>
        </w:rPr>
        <w:t xml:space="preserve"> spojenia na klientovi,</w:t>
      </w:r>
    </w:p>
    <w:p w:rsidR="001C7F9B" w:rsidRPr="00E155FA" w:rsidRDefault="001C7F9B" w:rsidP="002F5A81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>rozlíšenie obrazovky minimálne 1024 x 768 bodov,</w:t>
      </w:r>
    </w:p>
    <w:p w:rsidR="00165614" w:rsidRPr="00E155FA" w:rsidRDefault="001C7F9B" w:rsidP="002F5A81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1418" w:hanging="425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hAnsi="Arial Narrow"/>
          <w:sz w:val="22"/>
        </w:rPr>
        <w:t>prehliadač PDF súborov.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Doplňujúce informácie</w:t>
      </w:r>
    </w:p>
    <w:p w:rsidR="005B606D" w:rsidRPr="001527AB" w:rsidRDefault="00165614" w:rsidP="001527A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Technické problémy na strane </w:t>
      </w:r>
      <w:r w:rsidR="000721BB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uchádzača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nebudú dôvodom na opakovanie ani na zrušenie elektronickej aukcie. 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Pre prípad eliminácie akejkoľvek nepredvídateľnej situácie (napr. výpadok elektrickej energie, konektivity k internetu, alebo inej objektívnej príčiny zabraňujúcej v ďalšom pokračovaní </w:t>
      </w:r>
      <w:r w:rsidR="000721BB" w:rsidRPr="00E155FA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v elektronickej aukcii)</w:t>
      </w:r>
      <w:r w:rsidR="00090475" w:rsidRPr="00E155FA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090475" w:rsidRPr="00E155FA">
        <w:rPr>
          <w:rFonts w:ascii="Arial Narrow" w:eastAsia="Calibri" w:hAnsi="Arial Narrow"/>
          <w:sz w:val="22"/>
          <w:szCs w:val="22"/>
          <w:lang w:eastAsia="sk-SK"/>
        </w:rPr>
        <w:t>v</w:t>
      </w:r>
      <w:r w:rsidR="000721BB" w:rsidRPr="00E155FA">
        <w:rPr>
          <w:rFonts w:ascii="Arial Narrow" w:eastAsia="Calibri" w:hAnsi="Arial Narrow"/>
          <w:sz w:val="22"/>
          <w:szCs w:val="22"/>
          <w:lang w:eastAsia="sk-SK"/>
        </w:rPr>
        <w:t>erejný obstarávateľ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odporúča </w:t>
      </w:r>
      <w:r w:rsidR="000721BB" w:rsidRPr="00E155FA">
        <w:rPr>
          <w:rFonts w:ascii="Arial Narrow" w:eastAsia="Calibri" w:hAnsi="Arial Narrow"/>
          <w:sz w:val="22"/>
          <w:szCs w:val="22"/>
          <w:lang w:eastAsia="sk-SK"/>
        </w:rPr>
        <w:t>uchádzačom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mať pripravený náhradný zdroj elektrickej energie, prípadne mobilný internet napr. prenosný počítač s mobilným internetom.</w:t>
      </w:r>
    </w:p>
    <w:sectPr w:rsidR="005B606D" w:rsidRPr="001527AB" w:rsidSect="004359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38F" w:rsidRDefault="00E8238F" w:rsidP="007C6581">
      <w:r>
        <w:separator/>
      </w:r>
    </w:p>
  </w:endnote>
  <w:endnote w:type="continuationSeparator" w:id="0">
    <w:p w:rsidR="00E8238F" w:rsidRDefault="00E8238F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38F" w:rsidRDefault="00E8238F" w:rsidP="007C6581">
      <w:r>
        <w:separator/>
      </w:r>
    </w:p>
  </w:footnote>
  <w:footnote w:type="continuationSeparator" w:id="0">
    <w:p w:rsidR="00E8238F" w:rsidRDefault="00E8238F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FB6BA4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7BF7A33"/>
    <w:multiLevelType w:val="hybridMultilevel"/>
    <w:tmpl w:val="EBDE48A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8"/>
  </w:num>
  <w:num w:numId="5">
    <w:abstractNumId w:val="8"/>
  </w:num>
  <w:num w:numId="6">
    <w:abstractNumId w:val="3"/>
  </w:num>
  <w:num w:numId="7">
    <w:abstractNumId w:val="9"/>
  </w:num>
  <w:num w:numId="8">
    <w:abstractNumId w:val="20"/>
  </w:num>
  <w:num w:numId="9">
    <w:abstractNumId w:val="10"/>
  </w:num>
  <w:num w:numId="10">
    <w:abstractNumId w:val="14"/>
  </w:num>
  <w:num w:numId="11">
    <w:abstractNumId w:val="17"/>
  </w:num>
  <w:num w:numId="12">
    <w:abstractNumId w:val="19"/>
  </w:num>
  <w:num w:numId="13">
    <w:abstractNumId w:val="1"/>
  </w:num>
  <w:num w:numId="14">
    <w:abstractNumId w:val="7"/>
  </w:num>
  <w:num w:numId="15">
    <w:abstractNumId w:val="6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5"/>
  </w:num>
  <w:num w:numId="23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52AE6"/>
    <w:rsid w:val="00052AFE"/>
    <w:rsid w:val="000721BB"/>
    <w:rsid w:val="00082686"/>
    <w:rsid w:val="00090475"/>
    <w:rsid w:val="00090C6A"/>
    <w:rsid w:val="00094C1F"/>
    <w:rsid w:val="00097797"/>
    <w:rsid w:val="000A0E9C"/>
    <w:rsid w:val="000A6D53"/>
    <w:rsid w:val="000B61F1"/>
    <w:rsid w:val="000C048B"/>
    <w:rsid w:val="000C0675"/>
    <w:rsid w:val="000C26D2"/>
    <w:rsid w:val="000D01F4"/>
    <w:rsid w:val="000D2B18"/>
    <w:rsid w:val="001038F5"/>
    <w:rsid w:val="00105CCD"/>
    <w:rsid w:val="00106CC7"/>
    <w:rsid w:val="001527AB"/>
    <w:rsid w:val="00165614"/>
    <w:rsid w:val="00167DBA"/>
    <w:rsid w:val="0018346E"/>
    <w:rsid w:val="001918A0"/>
    <w:rsid w:val="001B5D1E"/>
    <w:rsid w:val="001C2B34"/>
    <w:rsid w:val="001C3310"/>
    <w:rsid w:val="001C6202"/>
    <w:rsid w:val="001C72BB"/>
    <w:rsid w:val="001C7F9B"/>
    <w:rsid w:val="001D21F3"/>
    <w:rsid w:val="001D775D"/>
    <w:rsid w:val="001D7B58"/>
    <w:rsid w:val="001E4653"/>
    <w:rsid w:val="001E4F5A"/>
    <w:rsid w:val="001F5955"/>
    <w:rsid w:val="00222D88"/>
    <w:rsid w:val="0022446E"/>
    <w:rsid w:val="00227A67"/>
    <w:rsid w:val="00246301"/>
    <w:rsid w:val="00297E66"/>
    <w:rsid w:val="002B2C72"/>
    <w:rsid w:val="002C1328"/>
    <w:rsid w:val="002E4DEA"/>
    <w:rsid w:val="002F0FCC"/>
    <w:rsid w:val="002F3AC2"/>
    <w:rsid w:val="002F5A81"/>
    <w:rsid w:val="00301EB0"/>
    <w:rsid w:val="003053F8"/>
    <w:rsid w:val="00321A28"/>
    <w:rsid w:val="00321E40"/>
    <w:rsid w:val="00336E3E"/>
    <w:rsid w:val="003453E1"/>
    <w:rsid w:val="00360191"/>
    <w:rsid w:val="0037129A"/>
    <w:rsid w:val="00371F51"/>
    <w:rsid w:val="00375470"/>
    <w:rsid w:val="00380B4E"/>
    <w:rsid w:val="003916BB"/>
    <w:rsid w:val="003A01E8"/>
    <w:rsid w:val="003A5FB6"/>
    <w:rsid w:val="003A6C0A"/>
    <w:rsid w:val="003A6F37"/>
    <w:rsid w:val="003C70FD"/>
    <w:rsid w:val="003D79E3"/>
    <w:rsid w:val="003E39A6"/>
    <w:rsid w:val="003F4C98"/>
    <w:rsid w:val="00406E1B"/>
    <w:rsid w:val="0041211D"/>
    <w:rsid w:val="00434CBB"/>
    <w:rsid w:val="0043594E"/>
    <w:rsid w:val="0045291B"/>
    <w:rsid w:val="00452E1E"/>
    <w:rsid w:val="00475054"/>
    <w:rsid w:val="00490B2C"/>
    <w:rsid w:val="00493B01"/>
    <w:rsid w:val="004C75D4"/>
    <w:rsid w:val="004F0513"/>
    <w:rsid w:val="00527184"/>
    <w:rsid w:val="00530300"/>
    <w:rsid w:val="005343E1"/>
    <w:rsid w:val="00535778"/>
    <w:rsid w:val="00556901"/>
    <w:rsid w:val="005A2B51"/>
    <w:rsid w:val="005B606D"/>
    <w:rsid w:val="005C0737"/>
    <w:rsid w:val="005E16CA"/>
    <w:rsid w:val="005E2CF1"/>
    <w:rsid w:val="005F47CD"/>
    <w:rsid w:val="00604B41"/>
    <w:rsid w:val="00611CEE"/>
    <w:rsid w:val="00614D39"/>
    <w:rsid w:val="00625253"/>
    <w:rsid w:val="00625767"/>
    <w:rsid w:val="0063699B"/>
    <w:rsid w:val="00643682"/>
    <w:rsid w:val="00643C5C"/>
    <w:rsid w:val="00661BCF"/>
    <w:rsid w:val="00662949"/>
    <w:rsid w:val="00667B85"/>
    <w:rsid w:val="006B0711"/>
    <w:rsid w:val="006B612D"/>
    <w:rsid w:val="006C48B4"/>
    <w:rsid w:val="006C7FAF"/>
    <w:rsid w:val="006D28C7"/>
    <w:rsid w:val="00710821"/>
    <w:rsid w:val="00720022"/>
    <w:rsid w:val="0075184A"/>
    <w:rsid w:val="00752C59"/>
    <w:rsid w:val="00753372"/>
    <w:rsid w:val="007609AD"/>
    <w:rsid w:val="00763F58"/>
    <w:rsid w:val="00767F09"/>
    <w:rsid w:val="00774FE2"/>
    <w:rsid w:val="007801C9"/>
    <w:rsid w:val="007A6425"/>
    <w:rsid w:val="007A67A1"/>
    <w:rsid w:val="007B449B"/>
    <w:rsid w:val="007B48C6"/>
    <w:rsid w:val="007B5E6A"/>
    <w:rsid w:val="007C46CF"/>
    <w:rsid w:val="007C6581"/>
    <w:rsid w:val="007D2A5D"/>
    <w:rsid w:val="007D4B54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341A3"/>
    <w:rsid w:val="00840F6E"/>
    <w:rsid w:val="00872326"/>
    <w:rsid w:val="0089305C"/>
    <w:rsid w:val="008962D5"/>
    <w:rsid w:val="008A22E9"/>
    <w:rsid w:val="008A2756"/>
    <w:rsid w:val="008A2AA3"/>
    <w:rsid w:val="008A3505"/>
    <w:rsid w:val="008A55E3"/>
    <w:rsid w:val="008A7801"/>
    <w:rsid w:val="008B3018"/>
    <w:rsid w:val="008B5634"/>
    <w:rsid w:val="008C0DD0"/>
    <w:rsid w:val="008C4A51"/>
    <w:rsid w:val="008D2EBC"/>
    <w:rsid w:val="008D545D"/>
    <w:rsid w:val="008E4CAC"/>
    <w:rsid w:val="008F537E"/>
    <w:rsid w:val="008F713F"/>
    <w:rsid w:val="00904870"/>
    <w:rsid w:val="009411B2"/>
    <w:rsid w:val="00943FE2"/>
    <w:rsid w:val="00952399"/>
    <w:rsid w:val="00975974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4490"/>
    <w:rsid w:val="009E5273"/>
    <w:rsid w:val="00A024FB"/>
    <w:rsid w:val="00A12EDF"/>
    <w:rsid w:val="00A150D9"/>
    <w:rsid w:val="00A17D86"/>
    <w:rsid w:val="00A46CDD"/>
    <w:rsid w:val="00A502CC"/>
    <w:rsid w:val="00A537B2"/>
    <w:rsid w:val="00A60730"/>
    <w:rsid w:val="00A91339"/>
    <w:rsid w:val="00A944EC"/>
    <w:rsid w:val="00AA381C"/>
    <w:rsid w:val="00AA6208"/>
    <w:rsid w:val="00AB0329"/>
    <w:rsid w:val="00AB1E01"/>
    <w:rsid w:val="00AC1B98"/>
    <w:rsid w:val="00AC780D"/>
    <w:rsid w:val="00AD4760"/>
    <w:rsid w:val="00AE78DF"/>
    <w:rsid w:val="00AF21BF"/>
    <w:rsid w:val="00AF4632"/>
    <w:rsid w:val="00B05EE2"/>
    <w:rsid w:val="00B169A2"/>
    <w:rsid w:val="00B24B84"/>
    <w:rsid w:val="00B3464C"/>
    <w:rsid w:val="00B444D0"/>
    <w:rsid w:val="00B46D5D"/>
    <w:rsid w:val="00B5271E"/>
    <w:rsid w:val="00B615A4"/>
    <w:rsid w:val="00B7167B"/>
    <w:rsid w:val="00B726FB"/>
    <w:rsid w:val="00B72956"/>
    <w:rsid w:val="00B8286E"/>
    <w:rsid w:val="00B832B9"/>
    <w:rsid w:val="00BA1434"/>
    <w:rsid w:val="00BB2C79"/>
    <w:rsid w:val="00BD19DF"/>
    <w:rsid w:val="00BD545B"/>
    <w:rsid w:val="00BE0A96"/>
    <w:rsid w:val="00BF540C"/>
    <w:rsid w:val="00C03D30"/>
    <w:rsid w:val="00C04A8D"/>
    <w:rsid w:val="00C33AAC"/>
    <w:rsid w:val="00C33FD8"/>
    <w:rsid w:val="00C36D5A"/>
    <w:rsid w:val="00C44C68"/>
    <w:rsid w:val="00C47672"/>
    <w:rsid w:val="00C661DC"/>
    <w:rsid w:val="00C80E66"/>
    <w:rsid w:val="00C96320"/>
    <w:rsid w:val="00CA581E"/>
    <w:rsid w:val="00CB615E"/>
    <w:rsid w:val="00CD3C28"/>
    <w:rsid w:val="00CD6C8F"/>
    <w:rsid w:val="00CD6DDF"/>
    <w:rsid w:val="00CF2525"/>
    <w:rsid w:val="00D02F5E"/>
    <w:rsid w:val="00D03578"/>
    <w:rsid w:val="00D21D4B"/>
    <w:rsid w:val="00D26182"/>
    <w:rsid w:val="00D35E16"/>
    <w:rsid w:val="00D3705E"/>
    <w:rsid w:val="00D406DA"/>
    <w:rsid w:val="00D44EF1"/>
    <w:rsid w:val="00D5042F"/>
    <w:rsid w:val="00D523D3"/>
    <w:rsid w:val="00D54685"/>
    <w:rsid w:val="00D61361"/>
    <w:rsid w:val="00DB4700"/>
    <w:rsid w:val="00DB7A73"/>
    <w:rsid w:val="00DC3ACA"/>
    <w:rsid w:val="00DD251E"/>
    <w:rsid w:val="00DF39A3"/>
    <w:rsid w:val="00DF4F82"/>
    <w:rsid w:val="00E00DBF"/>
    <w:rsid w:val="00E155FA"/>
    <w:rsid w:val="00E40E17"/>
    <w:rsid w:val="00E52814"/>
    <w:rsid w:val="00E55DB9"/>
    <w:rsid w:val="00E667D2"/>
    <w:rsid w:val="00E8238F"/>
    <w:rsid w:val="00E97FFB"/>
    <w:rsid w:val="00EA370C"/>
    <w:rsid w:val="00EA4280"/>
    <w:rsid w:val="00ED09E2"/>
    <w:rsid w:val="00EE44E9"/>
    <w:rsid w:val="00EF3DB5"/>
    <w:rsid w:val="00F01372"/>
    <w:rsid w:val="00F133FF"/>
    <w:rsid w:val="00F23C41"/>
    <w:rsid w:val="00F24452"/>
    <w:rsid w:val="00F33D09"/>
    <w:rsid w:val="00F343B2"/>
    <w:rsid w:val="00F47B34"/>
    <w:rsid w:val="00F52A92"/>
    <w:rsid w:val="00F55B65"/>
    <w:rsid w:val="00F56D08"/>
    <w:rsid w:val="00F63F3E"/>
    <w:rsid w:val="00F662B0"/>
    <w:rsid w:val="00F724F1"/>
    <w:rsid w:val="00F7635B"/>
    <w:rsid w:val="00FA2F74"/>
    <w:rsid w:val="00FB6BA4"/>
    <w:rsid w:val="00FD03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9F83B-2A63-4810-AB3A-E948CB66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1458</Words>
  <Characters>8313</Characters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2019-08-26T12:34:00Z</dcterms:created>
  <dcterms:modified xsi:type="dcterms:W3CDTF">2019-08-28T08:50:00Z</dcterms:modified>
</cp:coreProperties>
</file>