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11504EDE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="00D835B3" w:rsidRPr="00D835B3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1F5781CB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18176B49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súhlasí s podmienkami verejného obstarávania „</w:t>
      </w:r>
      <w:r w:rsidR="00F17CB4" w:rsidRPr="00F17CB4">
        <w:rPr>
          <w:rFonts w:ascii="Arial Narrow" w:hAnsi="Arial Narrow" w:cs="Arial"/>
          <w:b/>
        </w:rPr>
        <w:t>Dodávka potravín</w:t>
      </w:r>
      <w:r w:rsidR="00DF5016">
        <w:rPr>
          <w:rFonts w:ascii="Arial Narrow" w:hAnsi="Arial Narrow" w:cs="Arial"/>
          <w:b/>
        </w:rPr>
        <w:t xml:space="preserve"> – I.</w:t>
      </w:r>
      <w:r w:rsidRPr="00F57E99">
        <w:rPr>
          <w:rFonts w:ascii="Arial Narrow" w:hAnsi="Arial Narrow" w:cs="Arial"/>
          <w:i/>
          <w:sz w:val="18"/>
          <w:szCs w:val="18"/>
        </w:rPr>
        <w:t>“</w:t>
      </w:r>
      <w:r w:rsidRPr="00F57E99">
        <w:rPr>
          <w:rFonts w:ascii="Arial Narrow" w:hAnsi="Arial Narrow" w:cs="Arial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565EDBF6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F17CB4">
        <w:rPr>
          <w:rFonts w:ascii="Arial Narrow" w:hAnsi="Arial Narrow" w:cs="Arial"/>
        </w:rPr>
        <w:t>8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7665D23F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na prijímanie pokynov a konanie v mene všetkých členov skupiny dodávateľov vo verejnom obstarávaní „</w:t>
      </w:r>
      <w:r w:rsidR="00F17CB4" w:rsidRPr="00F17CB4">
        <w:rPr>
          <w:rFonts w:ascii="Arial Narrow" w:hAnsi="Arial Narrow" w:cs="Arial"/>
          <w:b/>
        </w:rPr>
        <w:t>Dodávka potravín</w:t>
      </w:r>
      <w:r w:rsidR="00DF5016">
        <w:rPr>
          <w:rFonts w:ascii="Arial Narrow" w:hAnsi="Arial Narrow" w:cs="Arial"/>
          <w:b/>
        </w:rPr>
        <w:t xml:space="preserve"> – I.</w:t>
      </w:r>
      <w:r w:rsidRPr="00F57E99">
        <w:rPr>
          <w:rFonts w:ascii="Arial Narrow" w:hAnsi="Arial Narrow" w:cs="Arial"/>
          <w:b/>
          <w:i/>
          <w:sz w:val="18"/>
          <w:szCs w:val="18"/>
        </w:rPr>
        <w:t xml:space="preserve">“ </w:t>
      </w:r>
      <w:r w:rsidRPr="00F57E99">
        <w:rPr>
          <w:rFonts w:ascii="Arial Narrow" w:hAnsi="Arial Narrow" w:cs="Arial"/>
          <w:sz w:val="14"/>
        </w:rPr>
        <w:t xml:space="preserve"> </w:t>
      </w:r>
      <w:r w:rsidRPr="00F57E99">
        <w:rPr>
          <w:rFonts w:ascii="Arial Narrow" w:hAnsi="Arial Narrow" w:cs="Arial"/>
        </w:rPr>
        <w:t>a pre prípad prijatia ponuky verejným obstarávateľom aj počas plnenia rámcovej dohody, 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77777777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F57E99">
        <w:rPr>
          <w:rFonts w:ascii="Arial Narrow" w:hAnsi="Arial Narrow" w:cs="Arial"/>
          <w:sz w:val="22"/>
          <w:szCs w:val="22"/>
        </w:rPr>
        <w:tab/>
      </w:r>
    </w:p>
    <w:sectPr w:rsidR="004F664B" w:rsidSect="00BA1673">
      <w:headerReference w:type="even" r:id="rId8"/>
      <w:headerReference w:type="default" r:id="rId9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3ABF5-D073-4D9C-BBCE-FA735D6CF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>Tomáš Barbírik</dc:creator>
  <cp:keywords>OVO;VS;reverz</cp:keywords>
  <dc:description/>
  <cp:lastModifiedBy>Adrika</cp:lastModifiedBy>
  <cp:revision>3</cp:revision>
  <cp:lastPrinted>2018-03-22T14:43:00Z</cp:lastPrinted>
  <dcterms:created xsi:type="dcterms:W3CDTF">2019-06-12T15:56:00Z</dcterms:created>
  <dcterms:modified xsi:type="dcterms:W3CDTF">2019-09-15T17:12:00Z</dcterms:modified>
</cp:coreProperties>
</file>