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uplatňujúc § 66 ods. 7 </w:t>
      </w:r>
      <w:r w:rsidR="00DA1248">
        <w:rPr>
          <w:rFonts w:ascii="Arial Narrow" w:hAnsi="Arial Narrow" w:cs="Arial"/>
          <w:sz w:val="22"/>
          <w:szCs w:val="22"/>
        </w:rPr>
        <w:t xml:space="preserve">prvá veta </w:t>
      </w:r>
      <w:r w:rsidRPr="00223D52">
        <w:rPr>
          <w:rFonts w:ascii="Arial Narrow" w:hAnsi="Arial Narrow" w:cs="Arial"/>
          <w:sz w:val="22"/>
          <w:szCs w:val="22"/>
        </w:rPr>
        <w:t>zákona</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textAlignment w:val="auto"/>
        <w:rPr>
          <w:rFonts w:ascii="Arial Narrow" w:hAnsi="Arial Narrow" w:cs="Arial Narrow"/>
          <w:sz w:val="22"/>
          <w:szCs w:val="22"/>
        </w:rPr>
      </w:pPr>
    </w:p>
    <w:p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rsidR="00223D52" w:rsidRPr="00223D52" w:rsidRDefault="00223D52" w:rsidP="00223D52">
      <w:pPr>
        <w:overflowPunct/>
        <w:autoSpaceDE/>
        <w:autoSpaceDN/>
        <w:adjustRightInd/>
        <w:jc w:val="center"/>
        <w:textAlignment w:val="auto"/>
        <w:rPr>
          <w:rFonts w:ascii="Arial Narrow" w:hAnsi="Arial Narrow" w:cs="Arial Narrow"/>
          <w:b/>
          <w:bCs/>
          <w:sz w:val="28"/>
          <w:szCs w:val="28"/>
        </w:rPr>
      </w:pPr>
      <w:r w:rsidRPr="00223D52">
        <w:rPr>
          <w:rFonts w:ascii="Arial Narrow" w:hAnsi="Arial Narrow" w:cs="Arial Narrow"/>
          <w:b/>
          <w:bCs/>
          <w:sz w:val="28"/>
          <w:szCs w:val="28"/>
        </w:rPr>
        <w:t>SÚŤAŽNÉ  PODKLADY</w:t>
      </w:r>
    </w:p>
    <w:p w:rsidR="00DA1248" w:rsidRDefault="00223D52" w:rsidP="00223D52">
      <w:pPr>
        <w:overflowPunct/>
        <w:autoSpaceDE/>
        <w:autoSpaceDN/>
        <w:adjustRightInd/>
        <w:spacing w:before="60" w:after="60"/>
        <w:jc w:val="center"/>
        <w:textAlignment w:val="auto"/>
        <w:rPr>
          <w:rFonts w:ascii="Arial Narrow" w:hAnsi="Arial Narrow" w:cs="Arial"/>
          <w:b/>
          <w:sz w:val="44"/>
          <w:szCs w:val="44"/>
        </w:rPr>
      </w:pPr>
      <w:bookmarkStart w:id="0" w:name="nazov"/>
      <w:bookmarkEnd w:id="0"/>
      <w:r w:rsidRPr="00223D52">
        <w:rPr>
          <w:rFonts w:ascii="Arial Narrow" w:hAnsi="Arial Narrow" w:cs="Arial"/>
          <w:b/>
          <w:sz w:val="44"/>
          <w:szCs w:val="44"/>
        </w:rPr>
        <w:t>Upratovacie a čistiace služby</w:t>
      </w:r>
    </w:p>
    <w:p w:rsidR="00223D52" w:rsidRPr="00223D52" w:rsidRDefault="00223D52" w:rsidP="00223D52">
      <w:pPr>
        <w:overflowPunct/>
        <w:autoSpaceDE/>
        <w:autoSpaceDN/>
        <w:adjustRightInd/>
        <w:jc w:val="center"/>
        <w:textAlignment w:val="auto"/>
        <w:rPr>
          <w:rFonts w:ascii="Arial Narrow" w:hAnsi="Arial Narrow" w:cs="Arial"/>
          <w:noProof/>
        </w:rPr>
      </w:pPr>
      <w:r w:rsidRPr="00223D52">
        <w:rPr>
          <w:rFonts w:ascii="Arial Narrow" w:hAnsi="Arial Narrow" w:cs="Arial"/>
          <w:noProof/>
          <w:sz w:val="30"/>
        </w:rPr>
        <w:t>(Služby)</w:t>
      </w:r>
    </w:p>
    <w:p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rsidR="00223D52" w:rsidRPr="00223D52" w:rsidRDefault="00223D52" w:rsidP="00223D52">
      <w:pPr>
        <w:overflowPunct/>
        <w:autoSpaceDE/>
        <w:autoSpaceDN/>
        <w:adjustRightInd/>
        <w:ind w:left="5664"/>
        <w:textAlignment w:val="auto"/>
        <w:rPr>
          <w:rFonts w:ascii="Arial Narrow" w:hAnsi="Arial Narrow" w:cs="Arial Narrow"/>
          <w:noProof/>
          <w:sz w:val="22"/>
          <w:szCs w:val="22"/>
          <w:shd w:val="clear" w:color="auto" w:fill="FFFFFF"/>
        </w:rPr>
      </w:pPr>
      <w:r w:rsidRPr="00223D52">
        <w:rPr>
          <w:rFonts w:ascii="Arial Narrow" w:hAnsi="Arial Narrow" w:cs="Arial Narrow"/>
          <w:sz w:val="22"/>
          <w:szCs w:val="22"/>
        </w:rPr>
        <w:t xml:space="preserve">     Ing. Vladimír JAKÚBEK</w:t>
      </w:r>
    </w:p>
    <w:p w:rsidR="00223D52" w:rsidRPr="00223D52" w:rsidRDefault="00223D52" w:rsidP="00223D52">
      <w:pPr>
        <w:overflowPunct/>
        <w:autoSpaceDE/>
        <w:autoSpaceDN/>
        <w:adjustRightInd/>
        <w:textAlignment w:val="auto"/>
        <w:rPr>
          <w:rFonts w:ascii="Arial Narrow" w:hAnsi="Arial Narrow" w:cs="Arial Narrow"/>
          <w:b/>
          <w:bCs/>
          <w:sz w:val="22"/>
          <w:szCs w:val="22"/>
        </w:rPr>
      </w:pPr>
      <w:r w:rsidRPr="00223D52">
        <w:rPr>
          <w:rFonts w:ascii="Arial Narrow" w:hAnsi="Arial Narrow" w:cs="Arial Narrow"/>
          <w:noProof/>
          <w:sz w:val="22"/>
          <w:szCs w:val="22"/>
          <w:shd w:val="clear" w:color="auto" w:fill="FFFFFF"/>
        </w:rPr>
        <w:t xml:space="preserve">                                                                                                          odbor verejného obstarávania</w:t>
      </w:r>
      <w:r w:rsidRPr="00223D52">
        <w:rPr>
          <w:rFonts w:ascii="Arial Narrow" w:hAnsi="Arial Narrow" w:cs="Arial Narrow"/>
          <w:sz w:val="22"/>
          <w:szCs w:val="22"/>
        </w:rPr>
        <w:t xml:space="preserve"> </w:t>
      </w:r>
      <w:r w:rsidR="00021A8A">
        <w:rPr>
          <w:rFonts w:ascii="Arial Narrow" w:hAnsi="Arial Narrow" w:cs="Arial Narrow"/>
          <w:sz w:val="22"/>
          <w:szCs w:val="22"/>
        </w:rPr>
        <w:t xml:space="preserve"> MV SR</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 kritéria na vyhodnocovanie ponúk a pravidiel jeho uplatnenia (odborný garant):</w:t>
      </w:r>
    </w:p>
    <w:p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w:rPr>
      </w:pPr>
      <w:r w:rsidRPr="00223D52">
        <w:rPr>
          <w:rFonts w:ascii="Arial Narrow" w:hAnsi="Arial Narrow" w:cs="Arial Narrow"/>
          <w:sz w:val="22"/>
          <w:szCs w:val="22"/>
        </w:rPr>
        <w:tab/>
        <w:t xml:space="preserve">   </w:t>
      </w:r>
      <w:r w:rsidRPr="00223D52">
        <w:rPr>
          <w:rFonts w:ascii="Arial Narrow" w:hAnsi="Arial Narrow" w:cs="Arial"/>
        </w:rPr>
        <w:t>...................................................................................</w:t>
      </w:r>
    </w:p>
    <w:p w:rsidR="00223D52" w:rsidRPr="00223D52" w:rsidRDefault="00223D52" w:rsidP="00223D52">
      <w:pPr>
        <w:overflowPunct/>
        <w:autoSpaceDE/>
        <w:autoSpaceDN/>
        <w:adjustRightInd/>
        <w:ind w:left="5670" w:hanging="425"/>
        <w:textAlignment w:val="auto"/>
        <w:rPr>
          <w:rFonts w:ascii="Arial Narrow" w:hAnsi="Arial Narrow" w:cs="Arial"/>
          <w:sz w:val="22"/>
          <w:szCs w:val="22"/>
          <w:lang w:eastAsia="x-none"/>
        </w:rPr>
      </w:pPr>
      <w:r w:rsidRPr="00223D52">
        <w:rPr>
          <w:rFonts w:ascii="Arial Narrow" w:hAnsi="Arial Narrow" w:cs="Arial Narrow"/>
          <w:sz w:val="22"/>
          <w:szCs w:val="22"/>
          <w:lang w:eastAsia="cs-CZ"/>
        </w:rPr>
        <w:t xml:space="preserve">            Ing. Michaela BOĎOVÁ</w:t>
      </w:r>
    </w:p>
    <w:p w:rsidR="00223D52" w:rsidRPr="00223D52" w:rsidRDefault="00021A8A" w:rsidP="00223D52">
      <w:pPr>
        <w:overflowPunct/>
        <w:autoSpaceDE/>
        <w:autoSpaceDN/>
        <w:adjustRightInd/>
        <w:ind w:left="5670" w:hanging="425"/>
        <w:textAlignment w:val="auto"/>
        <w:rPr>
          <w:rFonts w:ascii="Arial Narrow" w:hAnsi="Arial Narrow" w:cs="Arial"/>
          <w:sz w:val="22"/>
          <w:szCs w:val="22"/>
          <w:lang w:eastAsia="x-none"/>
        </w:rPr>
      </w:pPr>
      <w:r>
        <w:rPr>
          <w:rFonts w:ascii="Arial Narrow" w:hAnsi="Arial Narrow" w:cs="Arial"/>
          <w:sz w:val="22"/>
          <w:szCs w:val="22"/>
          <w:lang w:eastAsia="x-none"/>
        </w:rPr>
        <w:t xml:space="preserve"> </w:t>
      </w:r>
      <w:r w:rsidR="00223D52" w:rsidRPr="00223D52">
        <w:rPr>
          <w:rFonts w:ascii="Arial Narrow" w:hAnsi="Arial Narrow" w:cs="Arial"/>
          <w:sz w:val="22"/>
          <w:szCs w:val="22"/>
          <w:lang w:eastAsia="x-none"/>
        </w:rPr>
        <w:t xml:space="preserve">generálna riaditeľka sekcie hnuteľného         </w:t>
      </w:r>
    </w:p>
    <w:p w:rsidR="00223D52" w:rsidRPr="00223D52" w:rsidRDefault="00223D52" w:rsidP="00223D52">
      <w:pPr>
        <w:overflowPunct/>
        <w:autoSpaceDE/>
        <w:autoSpaceDN/>
        <w:adjustRightInd/>
        <w:ind w:left="5670" w:hanging="425"/>
        <w:textAlignment w:val="auto"/>
        <w:rPr>
          <w:rFonts w:ascii="Arial Narrow" w:hAnsi="Arial Narrow" w:cs="Arial"/>
          <w:sz w:val="22"/>
          <w:szCs w:val="22"/>
          <w:lang w:eastAsia="x-none"/>
        </w:rPr>
      </w:pPr>
      <w:r w:rsidRPr="00223D52">
        <w:rPr>
          <w:rFonts w:ascii="Arial Narrow" w:hAnsi="Arial Narrow" w:cs="Arial"/>
          <w:sz w:val="22"/>
          <w:szCs w:val="22"/>
          <w:lang w:eastAsia="x-none"/>
        </w:rPr>
        <w:t xml:space="preserve"> </w:t>
      </w:r>
      <w:r w:rsidR="00021A8A">
        <w:rPr>
          <w:rFonts w:ascii="Arial Narrow" w:hAnsi="Arial Narrow" w:cs="Arial"/>
          <w:sz w:val="22"/>
          <w:szCs w:val="22"/>
          <w:lang w:eastAsia="x-none"/>
        </w:rPr>
        <w:t xml:space="preserve">    </w:t>
      </w:r>
      <w:r w:rsidRPr="00223D52">
        <w:rPr>
          <w:rFonts w:ascii="Arial Narrow" w:hAnsi="Arial Narrow" w:cs="Arial"/>
          <w:sz w:val="22"/>
          <w:szCs w:val="22"/>
          <w:lang w:eastAsia="x-none"/>
        </w:rPr>
        <w:t xml:space="preserve">a nehnuteľného majetku </w:t>
      </w:r>
      <w:r w:rsidR="00021A8A">
        <w:rPr>
          <w:rFonts w:ascii="Arial Narrow" w:hAnsi="Arial Narrow" w:cs="Arial"/>
          <w:sz w:val="22"/>
          <w:szCs w:val="22"/>
          <w:lang w:eastAsia="x-none"/>
        </w:rPr>
        <w:t>MV SR</w:t>
      </w:r>
    </w:p>
    <w:p w:rsidR="00223D52" w:rsidRPr="00223D52" w:rsidRDefault="00223D52" w:rsidP="00223D52">
      <w:pPr>
        <w:overflowPunct/>
        <w:autoSpaceDE/>
        <w:autoSpaceDN/>
        <w:adjustRightInd/>
        <w:spacing w:before="20"/>
        <w:ind w:left="4956" w:right="-45"/>
        <w:textAlignment w:val="auto"/>
        <w:rPr>
          <w:rFonts w:ascii="Arial Narrow" w:hAnsi="Arial Narrow" w:cs="Arial Narrow"/>
          <w:noProof/>
          <w:color w:val="FF0000"/>
          <w:sz w:val="22"/>
          <w:szCs w:val="22"/>
        </w:rPr>
      </w:pPr>
    </w:p>
    <w:p w:rsidR="00223D52" w:rsidRPr="00223D52" w:rsidRDefault="00223D52" w:rsidP="00223D52">
      <w:pPr>
        <w:overflowPunct/>
        <w:autoSpaceDE/>
        <w:autoSpaceDN/>
        <w:adjustRightInd/>
        <w:spacing w:before="20"/>
        <w:ind w:left="4956" w:right="-45"/>
        <w:textAlignment w:val="auto"/>
        <w:rPr>
          <w:rFonts w:ascii="Arial Narrow" w:hAnsi="Arial Narrow" w:cs="Arial Narrow"/>
          <w:noProof/>
          <w:color w:val="FF0000"/>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rsidR="00223D52" w:rsidRPr="00223D52" w:rsidRDefault="00223D52" w:rsidP="00223D52">
      <w:pPr>
        <w:overflowPunct/>
        <w:autoSpaceDE/>
        <w:autoSpaceDN/>
        <w:adjustRightInd/>
        <w:ind w:left="5440" w:firstLine="680"/>
        <w:textAlignment w:val="auto"/>
        <w:rPr>
          <w:rFonts w:ascii="Arial Narrow" w:hAnsi="Arial Narrow" w:cs="Arial Narrow"/>
          <w:sz w:val="22"/>
          <w:szCs w:val="22"/>
        </w:rPr>
      </w:pPr>
      <w:r w:rsidRPr="00223D52">
        <w:rPr>
          <w:rFonts w:ascii="Arial Narrow" w:hAnsi="Arial Narrow" w:cs="Arial Narrow"/>
          <w:sz w:val="22"/>
          <w:szCs w:val="22"/>
        </w:rPr>
        <w:t>Ing.  Daša PALÁKOVÁ</w:t>
      </w:r>
    </w:p>
    <w:p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 xml:space="preserve">                                                                                                     riaditeľka odboru verejného obstarávania</w:t>
      </w:r>
      <w:r w:rsidR="00021A8A">
        <w:rPr>
          <w:rFonts w:ascii="Arial Narrow" w:hAnsi="Arial Narrow" w:cs="Arial Narrow"/>
          <w:sz w:val="22"/>
          <w:szCs w:val="22"/>
        </w:rPr>
        <w:t xml:space="preserve"> MV SR</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Default="00223D52" w:rsidP="00223D52">
      <w:pPr>
        <w:overflowPunct/>
        <w:autoSpaceDE/>
        <w:autoSpaceDN/>
        <w:adjustRightInd/>
        <w:textAlignment w:val="auto"/>
        <w:rPr>
          <w:rFonts w:ascii="Arial Narrow" w:hAnsi="Arial Narrow" w:cs="Arial Narrow"/>
          <w:noProof/>
          <w:sz w:val="22"/>
          <w:szCs w:val="22"/>
        </w:rPr>
      </w:pPr>
    </w:p>
    <w:p w:rsidR="00165EFE" w:rsidRPr="00223D52" w:rsidRDefault="00165EFE"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 xml:space="preserve">V Bratislave, </w:t>
      </w:r>
      <w:r w:rsidR="00F03EDE">
        <w:rPr>
          <w:rFonts w:ascii="Arial Narrow" w:hAnsi="Arial Narrow" w:cs="Arial Narrow"/>
          <w:noProof/>
        </w:rPr>
        <w:t>október</w:t>
      </w:r>
      <w:r w:rsidR="007F4992">
        <w:rPr>
          <w:rFonts w:ascii="Arial Narrow" w:hAnsi="Arial Narrow" w:cs="Arial Narrow"/>
          <w:noProof/>
        </w:rPr>
        <w:t xml:space="preserve"> </w:t>
      </w:r>
      <w:r w:rsidRPr="00223D52">
        <w:rPr>
          <w:rFonts w:ascii="Arial Narrow" w:hAnsi="Arial Narrow" w:cs="Arial Narrow"/>
          <w:noProof/>
        </w:rPr>
        <w:t>2019</w:t>
      </w:r>
    </w:p>
    <w:p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rsidR="00F03EDE" w:rsidRDefault="00F03EDE" w:rsidP="00223D52">
      <w:pPr>
        <w:overflowPunct/>
        <w:autoSpaceDE/>
        <w:autoSpaceDN/>
        <w:adjustRightInd/>
        <w:jc w:val="center"/>
        <w:textAlignment w:val="auto"/>
        <w:rPr>
          <w:rFonts w:ascii="Arial Narrow" w:hAnsi="Arial Narrow" w:cs="Arial"/>
          <w:b/>
          <w:sz w:val="26"/>
          <w:szCs w:val="26"/>
          <w:lang w:eastAsia="cs-CZ"/>
        </w:rPr>
      </w:pPr>
    </w:p>
    <w:p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t>OBSAH  SÚŤAŽNÝCH  PODKLADOV</w:t>
      </w:r>
    </w:p>
    <w:p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rsidR="00223D52" w:rsidRPr="00223D52" w:rsidRDefault="00223D52" w:rsidP="00FD5A97">
      <w:pPr>
        <w:numPr>
          <w:ilvl w:val="0"/>
          <w:numId w:val="10"/>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rsidR="00223D52" w:rsidRPr="00223D52" w:rsidRDefault="00223D52" w:rsidP="00223D52">
      <w:pPr>
        <w:overflowPunct/>
        <w:autoSpaceDE/>
        <w:autoSpaceDN/>
        <w:adjustRightInd/>
        <w:ind w:left="142"/>
        <w:textAlignment w:val="auto"/>
        <w:rPr>
          <w:rFonts w:ascii="Arial Narrow" w:eastAsia="Calibri" w:hAnsi="Arial Narrow" w:cs="Arial"/>
          <w:b/>
          <w:sz w:val="10"/>
          <w:szCs w:val="10"/>
          <w:lang w:eastAsia="en-US"/>
        </w:rPr>
      </w:pPr>
    </w:p>
    <w:p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1: Opis predmetu zákazky</w:t>
      </w:r>
      <w:r w:rsidRPr="00223D52">
        <w:rPr>
          <w:rFonts w:ascii="Arial Narrow" w:eastAsia="Calibri" w:hAnsi="Arial Narrow"/>
          <w:color w:val="000000"/>
          <w:lang w:eastAsia="en-US"/>
        </w:rPr>
        <w:t xml:space="preserve">       </w:t>
      </w:r>
    </w:p>
    <w:p w:rsidR="00223D52" w:rsidRPr="00223D52" w:rsidRDefault="00223D52" w:rsidP="00223D52">
      <w:pPr>
        <w:overflowPunct/>
        <w:autoSpaceDE/>
        <w:autoSpaceDN/>
        <w:adjustRightInd/>
        <w:textAlignment w:val="auto"/>
        <w:rPr>
          <w:rFonts w:ascii="Arial Narrow" w:eastAsia="Calibri" w:hAnsi="Arial Narrow"/>
          <w:sz w:val="18"/>
          <w:szCs w:val="18"/>
          <w:lang w:eastAsia="en-US"/>
        </w:rPr>
      </w:pPr>
      <w:r w:rsidRPr="00223D52">
        <w:rPr>
          <w:rFonts w:ascii="Arial Narrow" w:eastAsia="Calibri" w:hAnsi="Arial Narrow"/>
          <w:lang w:eastAsia="en-US"/>
        </w:rPr>
        <w:t xml:space="preserve">Príloha č. 2: Návrh Rámcovej dohody           </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3: Vzor š</w:t>
      </w:r>
      <w:r w:rsidRPr="00223D52">
        <w:rPr>
          <w:rFonts w:ascii="Arial Narrow" w:eastAsia="Calibri" w:hAnsi="Arial Narrow"/>
          <w:color w:val="000000"/>
          <w:lang w:eastAsia="en-US"/>
        </w:rPr>
        <w:t>truktúrovaného rozpočtu ceny</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 xml:space="preserve">Príloha č. 4: Kritériá na vyhodnotenie ponúk, pravidlá ich uplatňovania kritérií na vyhodnotenie ponúk </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Príloha č. 5: Formulár Jednotného európskeho dokumentu pre obstarávanie</w:t>
      </w:r>
    </w:p>
    <w:p w:rsidR="00223D52" w:rsidRPr="00223D52" w:rsidRDefault="00223D52" w:rsidP="00223D52">
      <w:pPr>
        <w:overflowPunct/>
        <w:autoSpaceDE/>
        <w:autoSpaceDN/>
        <w:adjustRightInd/>
        <w:textAlignment w:val="auto"/>
        <w:rPr>
          <w:rFonts w:ascii="Arial Narrow" w:eastAsia="Calibri" w:hAnsi="Arial Narrow"/>
          <w:szCs w:val="22"/>
          <w:lang w:eastAsia="en-US"/>
        </w:rPr>
      </w:pPr>
      <w:r w:rsidRPr="00223D52">
        <w:rPr>
          <w:rFonts w:ascii="Arial Narrow" w:eastAsia="Calibri" w:hAnsi="Arial Narrow"/>
          <w:color w:val="000000"/>
          <w:lang w:eastAsia="en-US"/>
        </w:rPr>
        <w:t xml:space="preserve">Príloha č. 6: </w:t>
      </w:r>
      <w:r w:rsidRPr="00223D52">
        <w:rPr>
          <w:rFonts w:ascii="Arial Narrow" w:eastAsia="Calibri" w:hAnsi="Arial Narrow"/>
          <w:szCs w:val="22"/>
          <w:lang w:eastAsia="en-US"/>
        </w:rPr>
        <w:t>Čestné vyhlásenia uchádzača o zhode elektronickej ponuky s originálom</w:t>
      </w:r>
    </w:p>
    <w:p w:rsidR="00223D52" w:rsidRDefault="00223D52" w:rsidP="00223D52">
      <w:pPr>
        <w:overflowPunct/>
        <w:autoSpaceDE/>
        <w:autoSpaceDN/>
        <w:adjustRightInd/>
        <w:jc w:val="center"/>
        <w:textAlignment w:val="auto"/>
        <w:rPr>
          <w:rFonts w:ascii="Arial Narrow" w:hAnsi="Arial Narrow" w:cs="Arial"/>
          <w:sz w:val="22"/>
          <w:szCs w:val="22"/>
          <w:lang w:eastAsia="cs-CZ"/>
        </w:rPr>
      </w:pPr>
    </w:p>
    <w:p w:rsidR="00223D52" w:rsidRDefault="00223D52" w:rsidP="00223D52">
      <w:pPr>
        <w:overflowPunct/>
        <w:autoSpaceDE/>
        <w:autoSpaceDN/>
        <w:adjustRightInd/>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identifikácia verejného obstarávateľa</w:t>
      </w:r>
    </w:p>
    <w:p w:rsidR="00223D52" w:rsidRPr="00223D52" w:rsidRDefault="00223D52" w:rsidP="00223D52">
      <w:pPr>
        <w:overflowPunct/>
        <w:autoSpaceDE/>
        <w:autoSpaceDN/>
        <w:adjustRightInd/>
        <w:jc w:val="both"/>
        <w:textAlignment w:val="auto"/>
        <w:rPr>
          <w:rFonts w:ascii="Arial Narrow" w:hAnsi="Arial Narrow" w:cs="Arial"/>
          <w:b/>
          <w:bCs/>
          <w:smallCaps/>
          <w:sz w:val="10"/>
          <w:szCs w:val="10"/>
          <w:lang w:eastAsia="cs-CZ"/>
        </w:rPr>
      </w:pPr>
    </w:p>
    <w:p w:rsidR="00223D52" w:rsidRPr="00223D52" w:rsidRDefault="00223D52" w:rsidP="00223D52">
      <w:pPr>
        <w:overflowPunct/>
        <w:autoSpaceDE/>
        <w:autoSpaceDN/>
        <w:adjustRightInd/>
        <w:ind w:left="567"/>
        <w:jc w:val="both"/>
        <w:textAlignment w:val="auto"/>
        <w:rPr>
          <w:rFonts w:ascii="Arial Narrow" w:hAnsi="Arial Narrow" w:cs="Arial"/>
          <w:sz w:val="22"/>
          <w:szCs w:val="22"/>
          <w:lang w:eastAsia="cs-CZ"/>
        </w:rPr>
      </w:pPr>
      <w:r w:rsidRPr="00223D52">
        <w:rPr>
          <w:rFonts w:ascii="Arial Narrow" w:hAnsi="Arial Narrow" w:cs="Arial"/>
          <w:b/>
          <w:bCs/>
          <w:sz w:val="22"/>
          <w:szCs w:val="22"/>
          <w:lang w:eastAsia="cs-CZ"/>
        </w:rPr>
        <w:t>Verejný obstarávateľ:</w:t>
      </w:r>
      <w:r w:rsidRPr="00223D52">
        <w:rPr>
          <w:rFonts w:ascii="Arial Narrow" w:hAnsi="Arial Narrow" w:cs="Arial"/>
          <w:b/>
          <w:bCs/>
          <w:sz w:val="22"/>
          <w:szCs w:val="22"/>
          <w:lang w:eastAsia="cs-CZ"/>
        </w:rPr>
        <w:tab/>
      </w:r>
      <w:r w:rsidRPr="00223D52">
        <w:rPr>
          <w:rFonts w:ascii="Arial Narrow" w:hAnsi="Arial Narrow" w:cs="Arial"/>
          <w:b/>
          <w:bCs/>
          <w:sz w:val="22"/>
          <w:szCs w:val="22"/>
          <w:lang w:eastAsia="cs-CZ"/>
        </w:rPr>
        <w:tab/>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Názov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bCs/>
          <w:sz w:val="22"/>
          <w:szCs w:val="22"/>
          <w:lang w:eastAsia="cs-CZ"/>
        </w:rPr>
        <w:t>Ministerstvo vnútra Slovenskej republiky</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Adresa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t>Pribinova 2, 812 72 Bratislava</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IČO:</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00151866</w:t>
      </w:r>
      <w:r w:rsidRPr="00223D52">
        <w:rPr>
          <w:rFonts w:ascii="Arial Narrow" w:hAnsi="Arial Narrow" w:cs="Arial"/>
          <w:sz w:val="22"/>
          <w:szCs w:val="22"/>
          <w:lang w:eastAsia="cs-CZ"/>
        </w:rPr>
        <w:tab/>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Krajina:</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Slovenská republika</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Kontaktná osoba:</w:t>
      </w:r>
      <w:bookmarkStart w:id="1" w:name="kontakt_meno"/>
      <w:bookmarkEnd w:id="1"/>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Ing. Vladimír JAKÚBEK</w:t>
      </w:r>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Telefón:</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bookmarkStart w:id="2" w:name="kontakt_telefon"/>
      <w:bookmarkEnd w:id="2"/>
      <w:r w:rsidRPr="00223D52">
        <w:rPr>
          <w:rFonts w:ascii="Arial Narrow" w:hAnsi="Arial Narrow" w:cs="Arial"/>
          <w:sz w:val="22"/>
          <w:szCs w:val="22"/>
          <w:lang w:eastAsia="cs-CZ"/>
        </w:rPr>
        <w:tab/>
        <w:t>+421 250944579</w:t>
      </w:r>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E-mail:</w:t>
      </w:r>
      <w:r w:rsidRPr="00223D52">
        <w:rPr>
          <w:rFonts w:ascii="Arial Narrow" w:hAnsi="Arial Narrow" w:cs="Arial"/>
          <w:sz w:val="22"/>
          <w:szCs w:val="22"/>
          <w:lang w:eastAsia="cs-CZ"/>
        </w:rPr>
        <w:tab/>
      </w:r>
      <w:r w:rsidRPr="00223D52">
        <w:rPr>
          <w:rFonts w:ascii="Arial Narrow" w:hAnsi="Arial Narrow" w:cs="Arial"/>
          <w:b/>
          <w:sz w:val="22"/>
          <w:szCs w:val="22"/>
          <w:lang w:eastAsia="cs-CZ"/>
        </w:rPr>
        <w:tab/>
      </w:r>
      <w:r w:rsidRPr="00223D52">
        <w:rPr>
          <w:rFonts w:ascii="Arial Narrow" w:hAnsi="Arial Narrow" w:cs="Arial"/>
          <w:b/>
          <w:sz w:val="22"/>
          <w:szCs w:val="22"/>
          <w:lang w:eastAsia="cs-CZ"/>
        </w:rPr>
        <w:tab/>
      </w:r>
      <w:r w:rsidRPr="00223D52">
        <w:rPr>
          <w:rFonts w:ascii="Arial Narrow" w:hAnsi="Arial Narrow" w:cs="Arial"/>
          <w:b/>
          <w:sz w:val="22"/>
          <w:szCs w:val="22"/>
          <w:lang w:eastAsia="cs-CZ"/>
        </w:rPr>
        <w:tab/>
      </w:r>
      <w:hyperlink r:id="rId9" w:history="1">
        <w:r w:rsidRPr="00223D52">
          <w:rPr>
            <w:rFonts w:ascii="Arial Narrow" w:hAnsi="Arial Narrow" w:cs="Arial"/>
            <w:color w:val="0000FF"/>
            <w:sz w:val="22"/>
            <w:szCs w:val="22"/>
            <w:u w:val="single"/>
            <w:lang w:eastAsia="cs-CZ"/>
          </w:rPr>
          <w:t>vladimir.jakubek2@minv.sk</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Hlavná adresa (URL):</w:t>
      </w:r>
      <w:r w:rsidRPr="00223D52">
        <w:rPr>
          <w:rFonts w:ascii="Arial Narrow" w:hAnsi="Arial Narrow" w:cs="Arial"/>
          <w:sz w:val="22"/>
          <w:szCs w:val="22"/>
          <w:lang w:eastAsia="en-GB"/>
        </w:rPr>
        <w:tab/>
      </w:r>
      <w:r w:rsidRPr="00223D52">
        <w:rPr>
          <w:rFonts w:ascii="Arial Narrow" w:hAnsi="Arial Narrow" w:cs="Arial"/>
          <w:sz w:val="22"/>
          <w:szCs w:val="22"/>
          <w:lang w:val="de-DE" w:eastAsia="en-GB"/>
        </w:rPr>
        <w:tab/>
      </w:r>
      <w:hyperlink r:id="rId10" w:history="1">
        <w:r w:rsidRPr="00223D52">
          <w:rPr>
            <w:rFonts w:ascii="Arial Narrow" w:hAnsi="Arial Narrow" w:cs="Arial"/>
            <w:color w:val="0000FF"/>
            <w:sz w:val="22"/>
            <w:szCs w:val="22"/>
            <w:u w:val="single"/>
            <w:lang w:eastAsia="en-GB"/>
          </w:rPr>
          <w:t>http://www.minv.sk</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 xml:space="preserve">Adresa stránky profilu kupujúceho (URL): </w:t>
      </w:r>
      <w:hyperlink r:id="rId11" w:history="1">
        <w:r w:rsidRPr="00223D52">
          <w:rPr>
            <w:rFonts w:ascii="Arial Narrow" w:hAnsi="Arial Narrow" w:cs="Arial"/>
            <w:color w:val="0000FF"/>
            <w:sz w:val="22"/>
            <w:szCs w:val="22"/>
            <w:u w:val="single"/>
            <w:lang w:eastAsia="en-GB"/>
          </w:rPr>
          <w:t>https://www.uvo.gov.sk/vyhladavanie-profilov/zakazky/239</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en-GB"/>
        </w:rPr>
        <w:t xml:space="preserve">Adresa na ktorej sú dostupné súťažné podklady: </w:t>
      </w:r>
      <w:hyperlink r:id="rId12" w:history="1">
        <w:r w:rsidR="00150764" w:rsidRPr="005D52E7">
          <w:rPr>
            <w:rStyle w:val="Hypertextovprepojenie"/>
            <w:rFonts w:ascii="Arial Narrow" w:hAnsi="Arial Narrow" w:cs="Arial"/>
            <w:sz w:val="22"/>
            <w:szCs w:val="22"/>
            <w:lang w:eastAsia="cs-CZ"/>
          </w:rPr>
          <w:t>https://eo.eks.sk/ElektronickaTabula/Detail/814</w:t>
        </w:r>
      </w:hyperlink>
    </w:p>
    <w:p w:rsidR="00223D52" w:rsidRPr="00223D52" w:rsidRDefault="00223D52" w:rsidP="00223D52">
      <w:pPr>
        <w:overflowPunct/>
        <w:autoSpaceDE/>
        <w:autoSpaceDN/>
        <w:adjustRightInd/>
        <w:spacing w:before="60"/>
        <w:ind w:left="567"/>
        <w:textAlignment w:val="auto"/>
        <w:rPr>
          <w:rFonts w:ascii="Arial Narrow" w:hAnsi="Arial Narrow" w:cs="Arial"/>
          <w:b/>
          <w:bCs/>
          <w:sz w:val="22"/>
          <w:szCs w:val="22"/>
          <w:lang w:eastAsia="cs-CZ"/>
        </w:rPr>
      </w:pPr>
    </w:p>
    <w:p w:rsidR="00223D52" w:rsidRPr="00223D52" w:rsidRDefault="00223D52" w:rsidP="00223D52">
      <w:pPr>
        <w:tabs>
          <w:tab w:val="left" w:pos="2160"/>
          <w:tab w:val="left" w:pos="2880"/>
          <w:tab w:val="left" w:pos="4500"/>
        </w:tabs>
        <w:overflowPunct/>
        <w:autoSpaceDE/>
        <w:autoSpaceDN/>
        <w:adjustRightInd/>
        <w:spacing w:before="120" w:after="120"/>
        <w:jc w:val="center"/>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Časť II.</w:t>
      </w:r>
    </w:p>
    <w:p w:rsidR="00223D52" w:rsidRPr="00223D52" w:rsidRDefault="00223D52" w:rsidP="00223D52">
      <w:pPr>
        <w:overflowPunct/>
        <w:autoSpaceDE/>
        <w:autoSpaceDN/>
        <w:adjustRightInd/>
        <w:spacing w:before="120" w:after="240"/>
        <w:jc w:val="center"/>
        <w:textAlignment w:val="auto"/>
        <w:rPr>
          <w:rFonts w:ascii="Arial Narrow" w:eastAsia="Calibri" w:hAnsi="Arial Narrow" w:cs="Arial"/>
          <w:b/>
          <w:sz w:val="24"/>
          <w:szCs w:val="24"/>
          <w:lang w:eastAsia="en-US"/>
        </w:rPr>
      </w:pPr>
      <w:r w:rsidRPr="00223D52">
        <w:rPr>
          <w:rFonts w:ascii="Arial Narrow" w:eastAsia="Calibri" w:hAnsi="Arial Narrow" w:cs="Arial"/>
          <w:b/>
          <w:sz w:val="24"/>
          <w:szCs w:val="24"/>
          <w:lang w:eastAsia="en-US"/>
        </w:rPr>
        <w:t>INFORMÁCIE O SYSTÉME POUŽITOM NA ZADÁVANIE TEJTO ZÁKAZKY</w:t>
      </w:r>
    </w:p>
    <w:p w:rsidR="00223D52" w:rsidRPr="00223D52" w:rsidRDefault="008C21C7"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všeobecne o elektronickom kontraktačnom systéme</w:t>
      </w:r>
    </w:p>
    <w:p w:rsidR="00223D52" w:rsidRPr="00223D52" w:rsidRDefault="00223D52" w:rsidP="008C21C7">
      <w:pPr>
        <w:numPr>
          <w:ilvl w:val="1"/>
          <w:numId w:val="1"/>
        </w:numPr>
        <w:tabs>
          <w:tab w:val="left" w:pos="2160"/>
          <w:tab w:val="left" w:pos="2880"/>
          <w:tab w:val="left" w:pos="4500"/>
        </w:tabs>
        <w:overflowPunct/>
        <w:autoSpaceDE/>
        <w:autoSpaceDN/>
        <w:adjustRightInd/>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Zadávanie tejto zákazky sa realizuje </w:t>
      </w:r>
      <w:bookmarkStart w:id="3" w:name="_Hlk523591016"/>
      <w:r w:rsidR="008C21C7" w:rsidRPr="008C21C7">
        <w:rPr>
          <w:rFonts w:ascii="Arial Narrow" w:hAnsi="Arial Narrow" w:cs="Arial"/>
          <w:sz w:val="22"/>
        </w:rPr>
        <w:t xml:space="preserve">systémom </w:t>
      </w:r>
      <w:bookmarkStart w:id="4" w:name="_Hlk534969782"/>
      <w:r w:rsidR="008C21C7" w:rsidRPr="008C21C7">
        <w:rPr>
          <w:rFonts w:ascii="Arial Narrow" w:hAnsi="Arial Narrow" w:cs="Arial"/>
          <w:sz w:val="22"/>
        </w:rPr>
        <w:t>Elektronické obstarávanie (EO),</w:t>
      </w:r>
      <w:bookmarkEnd w:id="3"/>
      <w:r w:rsidR="008C21C7" w:rsidRPr="008C21C7">
        <w:rPr>
          <w:rFonts w:ascii="Arial Narrow" w:hAnsi="Arial Narrow" w:cs="Arial"/>
          <w:sz w:val="22"/>
        </w:rPr>
        <w:t xml:space="preserve"> ktorý je súčasťou</w:t>
      </w:r>
      <w:bookmarkEnd w:id="4"/>
      <w:r w:rsidR="008C21C7">
        <w:rPr>
          <w:rFonts w:ascii="Arial Narrow" w:hAnsi="Arial Narrow" w:cs="Arial"/>
          <w:sz w:val="22"/>
        </w:rPr>
        <w:t xml:space="preserve"> </w:t>
      </w:r>
      <w:r w:rsidR="008C21C7" w:rsidRPr="008C21C7">
        <w:rPr>
          <w:rFonts w:ascii="Arial Narrow" w:hAnsi="Arial Narrow" w:cs="Arial"/>
          <w:sz w:val="22"/>
        </w:rPr>
        <w:t xml:space="preserve">Elektronického kontraktačného systému </w:t>
      </w:r>
      <w:bookmarkStart w:id="5" w:name="_Hlk534969818"/>
      <w:r w:rsidR="008C21C7" w:rsidRPr="008C21C7">
        <w:rPr>
          <w:rFonts w:ascii="Arial Narrow" w:hAnsi="Arial Narrow" w:cs="Arial"/>
          <w:sz w:val="22"/>
        </w:rPr>
        <w:t>(ďalej spoločne iba „EKS“).</w:t>
      </w:r>
      <w:bookmarkEnd w:id="5"/>
    </w:p>
    <w:p w:rsidR="00223D52" w:rsidRPr="00223D52" w:rsidRDefault="00223D52" w:rsidP="00223D52">
      <w:pPr>
        <w:numPr>
          <w:ilvl w:val="1"/>
          <w:numId w:val="1"/>
        </w:numPr>
        <w:tabs>
          <w:tab w:val="left" w:pos="2160"/>
          <w:tab w:val="left" w:pos="2880"/>
          <w:tab w:val="left" w:pos="4500"/>
        </w:tabs>
        <w:overflowPunct/>
        <w:autoSpaceDE/>
        <w:autoSpaceDN/>
        <w:adjustRightInd/>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EKS je informačný systém, prostredníctvom ktorého verejný obstarávateľ podľa § 7 ods. 1 písm. a) zákona zadáva zákazky v súlade s týmto zákonom. Podrobnejšie informácie o E</w:t>
      </w:r>
      <w:r w:rsidR="00DA1248">
        <w:rPr>
          <w:rFonts w:ascii="Arial Narrow" w:eastAsia="Calibri" w:hAnsi="Arial Narrow" w:cs="Arial"/>
          <w:sz w:val="22"/>
          <w:szCs w:val="22"/>
          <w:lang w:eastAsia="en-US"/>
        </w:rPr>
        <w:t>KS</w:t>
      </w:r>
      <w:r w:rsidRPr="00223D52">
        <w:rPr>
          <w:rFonts w:ascii="Arial Narrow" w:eastAsia="Calibri" w:hAnsi="Arial Narrow" w:cs="Arial"/>
          <w:sz w:val="22"/>
          <w:szCs w:val="22"/>
          <w:lang w:eastAsia="en-US"/>
        </w:rPr>
        <w:t xml:space="preserve"> sú uvedené vo Všeobecných podmienkach elektronického obstarávania, ktoré sú verejne prístupné v rámci systému EKS (ďalej len „VP EO“).</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Webové sídlo informačného systému, prostredníctvom ktorého sa verejné obstarávanie realizuje, je: </w:t>
      </w:r>
      <w:hyperlink r:id="rId13" w:history="1">
        <w:r w:rsidRPr="00223D52">
          <w:rPr>
            <w:rFonts w:ascii="Arial Narrow" w:eastAsia="Calibri" w:hAnsi="Arial Narrow" w:cs="Arial"/>
            <w:color w:val="0000FF"/>
            <w:sz w:val="22"/>
            <w:szCs w:val="22"/>
            <w:u w:val="single"/>
            <w:lang w:eastAsia="en-US"/>
          </w:rPr>
          <w:t>www.eks.sk</w:t>
        </w:r>
      </w:hyperlink>
      <w:r w:rsidRPr="00223D52">
        <w:rPr>
          <w:rFonts w:ascii="Arial Narrow" w:eastAsia="Calibri" w:hAnsi="Arial Narrow" w:cs="Arial"/>
          <w:sz w:val="22"/>
          <w:szCs w:val="22"/>
          <w:lang w:eastAsia="en-US"/>
        </w:rPr>
        <w:t>.</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Každý, kto ako záujemca má záujem o účasť vo verejnom obstarávaní alebo chce predložiť                     ponuku a nie je registrovaný v EKS, je povinný sa registrovať v EKS na adrese: </w:t>
      </w:r>
      <w:hyperlink r:id="rId14" w:history="1">
        <w:r w:rsidRPr="00223D52">
          <w:rPr>
            <w:rFonts w:ascii="Arial Narrow" w:eastAsia="Calibri" w:hAnsi="Arial Narrow" w:cs="Arial"/>
            <w:color w:val="0000FF"/>
            <w:sz w:val="22"/>
            <w:szCs w:val="22"/>
            <w:u w:val="single"/>
            <w:lang w:eastAsia="en-US"/>
          </w:rPr>
          <w:t>https://portal.eks.sk/SpravaDodavatelov/RegistraciaDodavatela/ZiadostORegistraciu</w:t>
        </w:r>
      </w:hyperlink>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bCs/>
          <w:sz w:val="22"/>
          <w:szCs w:val="22"/>
          <w:lang w:eastAsia="en-US"/>
        </w:rPr>
        <w:t xml:space="preserve">Hospodársky subjekt </w:t>
      </w:r>
      <w:r w:rsidRPr="00223D52">
        <w:rPr>
          <w:rFonts w:ascii="Arial Narrow" w:eastAsia="Calibri" w:hAnsi="Arial Narrow" w:cs="Arial"/>
          <w:sz w:val="22"/>
          <w:szCs w:val="22"/>
          <w:lang w:eastAsia="en-US"/>
        </w:rPr>
        <w:t>pri registrácii nemusí byť zapísaný v Zozname hospodárskych subjektov ani v Registri partnerov verejného sektora.</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Podmienky Identifikácie a Autentifikácie záujemcu/uchádzača sú uvedené vo VP EO.</w:t>
      </w:r>
    </w:p>
    <w:p w:rsidR="00223D52" w:rsidRPr="00223D52" w:rsidRDefault="00223D52" w:rsidP="00223D52">
      <w:pPr>
        <w:overflowPunct/>
        <w:autoSpaceDE/>
        <w:autoSpaceDN/>
        <w:adjustRightInd/>
        <w:spacing w:after="120"/>
        <w:ind w:left="578"/>
        <w:jc w:val="both"/>
        <w:textAlignment w:val="auto"/>
        <w:rPr>
          <w:rFonts w:ascii="Arial Narrow" w:eastAsia="Calibri" w:hAnsi="Arial Narrow" w:cs="Arial"/>
          <w:sz w:val="22"/>
          <w:szCs w:val="22"/>
          <w:lang w:eastAsia="en-US"/>
        </w:rPr>
      </w:pPr>
    </w:p>
    <w:p w:rsidR="00223D52" w:rsidRPr="00223D52" w:rsidRDefault="0098289D" w:rsidP="00223D52">
      <w:pPr>
        <w:numPr>
          <w:ilvl w:val="0"/>
          <w:numId w:val="1"/>
        </w:numPr>
        <w:tabs>
          <w:tab w:val="left" w:pos="2160"/>
          <w:tab w:val="left" w:pos="2880"/>
          <w:tab w:val="left" w:pos="4500"/>
        </w:tabs>
        <w:overflowPunct/>
        <w:autoSpaceDE/>
        <w:autoSpaceDN/>
        <w:adjustRightInd/>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8C21C7">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podmienky používania elektronických zariadení v rámci zadávania tejto zákazky</w:t>
      </w:r>
    </w:p>
    <w:p w:rsidR="00223D52" w:rsidRPr="00223D52" w:rsidRDefault="00223D52" w:rsidP="00B1225D">
      <w:pPr>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3.1 </w:t>
      </w:r>
      <w:r w:rsidRPr="00223D52">
        <w:rPr>
          <w:rFonts w:ascii="Arial Narrow" w:eastAsia="Calibri" w:hAnsi="Arial Narrow" w:cs="Arial"/>
          <w:sz w:val="22"/>
          <w:szCs w:val="22"/>
          <w:lang w:eastAsia="en-US"/>
        </w:rPr>
        <w:tab/>
        <w:t>Na používanie EKS, ako aj jeho subsystému EPP je potrebné splnenie nasledujúcich technických požiadaviek:</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bookmarkStart w:id="6" w:name="_Hlk504057119"/>
      <w:r w:rsidRPr="00223D52">
        <w:rPr>
          <w:rFonts w:ascii="Arial Narrow" w:eastAsia="Calibri" w:hAnsi="Arial Narrow" w:cs="Arial"/>
          <w:sz w:val="22"/>
          <w:szCs w:val="22"/>
          <w:lang w:eastAsia="en-US"/>
        </w:rPr>
        <w:t xml:space="preserve">Aktuálne verzie prehliadačov: Internet Explorer, </w:t>
      </w:r>
      <w:proofErr w:type="spellStart"/>
      <w:r w:rsidRPr="00223D52">
        <w:rPr>
          <w:rFonts w:ascii="Arial Narrow" w:eastAsia="Calibri" w:hAnsi="Arial Narrow" w:cs="Arial"/>
          <w:sz w:val="22"/>
          <w:szCs w:val="22"/>
          <w:lang w:eastAsia="en-US"/>
        </w:rPr>
        <w:t>Mozilla</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Firefox</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Google</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Chrome</w:t>
      </w:r>
      <w:proofErr w:type="spellEnd"/>
      <w:r w:rsidRPr="00223D52">
        <w:rPr>
          <w:rFonts w:ascii="Arial Narrow" w:eastAsia="Calibri" w:hAnsi="Arial Narrow" w:cs="Arial"/>
          <w:sz w:val="22"/>
          <w:szCs w:val="22"/>
          <w:lang w:eastAsia="en-US"/>
        </w:rPr>
        <w:t>.</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Ďalšie technické požiadavky:</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prehliadač so zapnutým </w:t>
      </w:r>
      <w:proofErr w:type="spellStart"/>
      <w:r w:rsidRPr="00223D52">
        <w:rPr>
          <w:rFonts w:ascii="Arial Narrow" w:eastAsia="Calibri" w:hAnsi="Arial Narrow" w:cs="Arial"/>
          <w:sz w:val="22"/>
          <w:szCs w:val="22"/>
          <w:lang w:eastAsia="en-US"/>
        </w:rPr>
        <w:t>javascript</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cookies</w:t>
      </w:r>
      <w:proofErr w:type="spellEnd"/>
      <w:r w:rsidRPr="00223D52">
        <w:rPr>
          <w:rFonts w:ascii="Arial Narrow" w:eastAsia="Calibri" w:hAnsi="Arial Narrow" w:cs="Arial"/>
          <w:sz w:val="22"/>
          <w:szCs w:val="22"/>
          <w:lang w:eastAsia="en-US"/>
        </w:rPr>
        <w:t>,</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bez prídavných zásuvných modulov (</w:t>
      </w:r>
      <w:proofErr w:type="spellStart"/>
      <w:r w:rsidRPr="00223D52">
        <w:rPr>
          <w:rFonts w:ascii="Arial Narrow" w:eastAsia="Calibri" w:hAnsi="Arial Narrow" w:cs="Arial"/>
          <w:sz w:val="22"/>
          <w:szCs w:val="22"/>
          <w:lang w:eastAsia="en-US"/>
        </w:rPr>
        <w:t>plug-in</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add-on</w:t>
      </w:r>
      <w:proofErr w:type="spellEnd"/>
      <w:r w:rsidRPr="00223D52">
        <w:rPr>
          <w:rFonts w:ascii="Arial Narrow" w:eastAsia="Calibri" w:hAnsi="Arial Narrow" w:cs="Arial"/>
          <w:sz w:val="22"/>
          <w:szCs w:val="22"/>
          <w:lang w:eastAsia="en-US"/>
        </w:rPr>
        <w:t xml:space="preserve">) ktoré modifikujú vykonávanie a renderovanie aplikácie alebo zasahujú do http </w:t>
      </w:r>
      <w:proofErr w:type="spellStart"/>
      <w:r w:rsidRPr="00223D52">
        <w:rPr>
          <w:rFonts w:ascii="Arial Narrow" w:eastAsia="Calibri" w:hAnsi="Arial Narrow" w:cs="Arial"/>
          <w:sz w:val="22"/>
          <w:szCs w:val="22"/>
          <w:lang w:eastAsia="en-US"/>
        </w:rPr>
        <w:t>headers</w:t>
      </w:r>
      <w:proofErr w:type="spellEnd"/>
      <w:r w:rsidRPr="00223D52">
        <w:rPr>
          <w:rFonts w:ascii="Arial Narrow" w:eastAsia="Calibri" w:hAnsi="Arial Narrow" w:cs="Arial"/>
          <w:sz w:val="22"/>
          <w:szCs w:val="22"/>
          <w:lang w:eastAsia="en-US"/>
        </w:rPr>
        <w:t>,</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operačný systém počítača bez vírusov, </w:t>
      </w:r>
      <w:proofErr w:type="spellStart"/>
      <w:r w:rsidRPr="00223D52">
        <w:rPr>
          <w:rFonts w:ascii="Arial Narrow" w:eastAsia="Calibri" w:hAnsi="Arial Narrow" w:cs="Arial"/>
          <w:sz w:val="22"/>
          <w:szCs w:val="22"/>
          <w:lang w:eastAsia="en-US"/>
        </w:rPr>
        <w:t>malware</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spyware</w:t>
      </w:r>
      <w:proofErr w:type="spellEnd"/>
      <w:r w:rsidRPr="00223D52">
        <w:rPr>
          <w:rFonts w:ascii="Arial Narrow" w:eastAsia="Calibri" w:hAnsi="Arial Narrow" w:cs="Arial"/>
          <w:sz w:val="22"/>
          <w:szCs w:val="22"/>
          <w:lang w:eastAsia="en-US"/>
        </w:rPr>
        <w:t>, ktoré zasahujú do http komunikácie,</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počítač pripojený k sieti Internet bez blokovania alebo modifikovania http protokolu s terminovaním </w:t>
      </w:r>
      <w:proofErr w:type="spellStart"/>
      <w:r w:rsidRPr="00223D52">
        <w:rPr>
          <w:rFonts w:ascii="Arial Narrow" w:eastAsia="Calibri" w:hAnsi="Arial Narrow" w:cs="Arial"/>
          <w:sz w:val="22"/>
          <w:szCs w:val="22"/>
          <w:lang w:eastAsia="en-US"/>
        </w:rPr>
        <w:t>ssl</w:t>
      </w:r>
      <w:proofErr w:type="spellEnd"/>
      <w:r w:rsidRPr="00223D52">
        <w:rPr>
          <w:rFonts w:ascii="Arial Narrow" w:eastAsia="Calibri" w:hAnsi="Arial Narrow" w:cs="Arial"/>
          <w:sz w:val="22"/>
          <w:szCs w:val="22"/>
          <w:lang w:eastAsia="en-US"/>
        </w:rPr>
        <w:t xml:space="preserve"> spojenia na klientovi,</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rozlíšenie obrazovky minimálne 1024 x 768 bodov,</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PDF súborov.</w:t>
      </w:r>
    </w:p>
    <w:p w:rsidR="00F12C3C" w:rsidRDefault="00F12C3C" w:rsidP="00223D52">
      <w:pPr>
        <w:shd w:val="clear" w:color="auto" w:fill="FFFFFF"/>
        <w:overflowPunct/>
        <w:autoSpaceDE/>
        <w:autoSpaceDN/>
        <w:adjustRightInd/>
        <w:ind w:left="1418"/>
        <w:jc w:val="both"/>
        <w:textAlignment w:val="auto"/>
        <w:rPr>
          <w:rFonts w:ascii="Arial Narrow" w:eastAsia="Calibri" w:hAnsi="Arial Narrow" w:cs="Arial"/>
          <w:sz w:val="22"/>
          <w:szCs w:val="22"/>
          <w:lang w:eastAsia="en-US"/>
        </w:rPr>
      </w:pPr>
    </w:p>
    <w:bookmarkEnd w:id="6"/>
    <w:p w:rsidR="00223D52" w:rsidRPr="00223D52" w:rsidRDefault="00223D52" w:rsidP="00223D52">
      <w:pPr>
        <w:numPr>
          <w:ilvl w:val="0"/>
          <w:numId w:val="1"/>
        </w:numPr>
        <w:tabs>
          <w:tab w:val="left" w:pos="2160"/>
          <w:tab w:val="left" w:pos="2880"/>
          <w:tab w:val="left" w:pos="4500"/>
        </w:tabs>
        <w:overflowPunct/>
        <w:autoSpaceDE/>
        <w:autoSpaceDN/>
        <w:adjustRightInd/>
        <w:spacing w:before="120"/>
        <w:ind w:left="431" w:hanging="431"/>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smallCaps/>
          <w:sz w:val="22"/>
          <w:szCs w:val="22"/>
          <w:lang w:eastAsia="en-US"/>
        </w:rPr>
        <w:lastRenderedPageBreak/>
        <w:t xml:space="preserve">   dostupnosť dokumentov</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Dokumenty potrebné na vypracovanie ponuky a na preukázanie splnenia podmienok účasti sú verejne, bezodplatne, neobmedzene, úplne a priamo prístupné na Elektron</w:t>
      </w:r>
      <w:r w:rsidR="00F12C3C">
        <w:rPr>
          <w:rFonts w:ascii="Arial Narrow" w:eastAsia="Calibri" w:hAnsi="Arial Narrow" w:cs="Arial"/>
          <w:sz w:val="22"/>
          <w:szCs w:val="22"/>
          <w:lang w:eastAsia="en-US"/>
        </w:rPr>
        <w:t>ick</w:t>
      </w:r>
      <w:r w:rsidR="000F3263">
        <w:rPr>
          <w:rFonts w:ascii="Arial Narrow" w:eastAsia="Calibri" w:hAnsi="Arial Narrow" w:cs="Arial"/>
          <w:sz w:val="22"/>
          <w:szCs w:val="22"/>
          <w:lang w:eastAsia="en-US"/>
        </w:rPr>
        <w:t xml:space="preserve">ej tabuli </w:t>
      </w:r>
      <w:r w:rsidRPr="00223D52">
        <w:rPr>
          <w:rFonts w:ascii="Arial Narrow" w:eastAsia="Calibri" w:hAnsi="Arial Narrow" w:cs="Arial"/>
          <w:sz w:val="22"/>
          <w:szCs w:val="22"/>
          <w:lang w:eastAsia="en-US"/>
        </w:rPr>
        <w:t>v rámci EKS a predmetného verejného obstarávania od uverejnenia oznámenia o vyhlásení verejného obstarávania podľa zákona. Časti súťažných podkladov, ktoré majú byť súčasťou ponuky uchádzača a záujemca/uchádzač ich bude povinný pri vypracovaní ponuky upravovať, sú uverejnené podľa prvej vety v editovateľnej podobe.</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223D52" w:rsidRPr="00223D52" w:rsidRDefault="00223D52" w:rsidP="00223D52">
      <w:pPr>
        <w:overflowPunct/>
        <w:autoSpaceDE/>
        <w:autoSpaceDN/>
        <w:adjustRightInd/>
        <w:ind w:left="567"/>
        <w:jc w:val="both"/>
        <w:textAlignment w:val="auto"/>
        <w:rPr>
          <w:rFonts w:ascii="Arial Narrow" w:hAnsi="Arial Narrow" w:cs="Arial"/>
          <w:b/>
          <w:bCs/>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rsidR="00223D52" w:rsidRPr="00223D52" w:rsidRDefault="008C21C7"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predmet zákazky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z w:val="22"/>
          <w:szCs w:val="22"/>
        </w:rPr>
      </w:pPr>
      <w:r w:rsidRPr="00223D52">
        <w:rPr>
          <w:rFonts w:ascii="Arial Narrow" w:hAnsi="Arial Narrow" w:cs="Arial"/>
          <w:sz w:val="22"/>
          <w:szCs w:val="22"/>
        </w:rPr>
        <w:t xml:space="preserve">Názov predmetu zákazky: </w:t>
      </w:r>
      <w:r w:rsidRPr="00223D52">
        <w:rPr>
          <w:rFonts w:ascii="Arial Narrow" w:hAnsi="Arial Narrow" w:cs="Arial"/>
          <w:b/>
          <w:sz w:val="22"/>
          <w:szCs w:val="22"/>
        </w:rPr>
        <w:t>Upratovacie a čistiace služby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7" w:name="SS"/>
      <w:bookmarkEnd w:id="7"/>
    </w:p>
    <w:p w:rsidR="00223D52" w:rsidRPr="00223D52" w:rsidRDefault="00223D52" w:rsidP="00223D52">
      <w:pPr>
        <w:overflowPunct/>
        <w:autoSpaceDE/>
        <w:autoSpaceDN/>
        <w:adjustRightInd/>
        <w:spacing w:after="120"/>
        <w:ind w:left="2400" w:firstLine="320"/>
        <w:jc w:val="both"/>
        <w:textAlignment w:val="auto"/>
        <w:rPr>
          <w:rFonts w:ascii="Arial Narrow" w:hAnsi="Arial Narrow" w:cs="Arial"/>
          <w:sz w:val="22"/>
          <w:szCs w:val="22"/>
        </w:rPr>
      </w:pPr>
      <w:r w:rsidRPr="00223D52">
        <w:rPr>
          <w:rFonts w:ascii="Arial Narrow" w:hAnsi="Arial Narrow" w:cs="Arial"/>
          <w:sz w:val="22"/>
          <w:szCs w:val="22"/>
        </w:rPr>
        <w:t xml:space="preserve">      </w:t>
      </w:r>
      <w:r w:rsidRPr="00223D52">
        <w:rPr>
          <w:rFonts w:ascii="Arial Narrow" w:hAnsi="Arial Narrow" w:cs="Arial"/>
          <w:sz w:val="22"/>
          <w:szCs w:val="22"/>
        </w:rPr>
        <w:tab/>
        <w:t>Hlavný slovník:</w:t>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p>
    <w:p w:rsidR="00CC3692" w:rsidRDefault="00223D52" w:rsidP="00F13DBE">
      <w:pPr>
        <w:overflowPunct/>
        <w:autoSpaceDE/>
        <w:autoSpaceDN/>
        <w:adjustRightInd/>
        <w:spacing w:after="60"/>
        <w:ind w:firstLine="567"/>
        <w:jc w:val="both"/>
        <w:textAlignment w:val="auto"/>
        <w:rPr>
          <w:rFonts w:ascii="Arial Narrow" w:hAnsi="Arial Narrow" w:cs="Arial"/>
          <w:sz w:val="22"/>
          <w:szCs w:val="22"/>
        </w:rPr>
      </w:pPr>
      <w:r w:rsidRPr="00223D52">
        <w:rPr>
          <w:rFonts w:ascii="Arial Narrow" w:hAnsi="Arial Narrow" w:cs="Arial"/>
          <w:sz w:val="22"/>
          <w:szCs w:val="22"/>
        </w:rPr>
        <w:t>Hlavný predmet:</w:t>
      </w:r>
      <w:r w:rsidRPr="00223D52">
        <w:rPr>
          <w:rFonts w:ascii="Arial Narrow" w:hAnsi="Arial Narrow" w:cs="Arial"/>
          <w:sz w:val="22"/>
          <w:szCs w:val="22"/>
        </w:rPr>
        <w:tab/>
      </w:r>
      <w:r w:rsidRPr="00223D52">
        <w:rPr>
          <w:rFonts w:ascii="Arial Narrow" w:hAnsi="Arial Narrow" w:cs="Arial"/>
          <w:sz w:val="22"/>
          <w:szCs w:val="22"/>
        </w:rPr>
        <w:tab/>
        <w:t xml:space="preserve">   </w:t>
      </w:r>
      <w:r w:rsidRPr="00223D52">
        <w:rPr>
          <w:rFonts w:ascii="Arial Narrow" w:hAnsi="Arial Narrow" w:cs="Arial"/>
          <w:sz w:val="22"/>
          <w:szCs w:val="22"/>
        </w:rPr>
        <w:tab/>
      </w:r>
      <w:r w:rsidR="00CC3692" w:rsidRPr="00223D52">
        <w:rPr>
          <w:rFonts w:ascii="Arial Narrow" w:hAnsi="Arial Narrow" w:cs="Arial"/>
          <w:sz w:val="22"/>
          <w:szCs w:val="22"/>
        </w:rPr>
        <w:t>90910000-9</w:t>
      </w:r>
      <w:r w:rsidR="00CC3692" w:rsidRPr="00223D52">
        <w:rPr>
          <w:rFonts w:ascii="Arial Narrow" w:hAnsi="Arial Narrow" w:cs="Arial"/>
          <w:sz w:val="22"/>
          <w:szCs w:val="22"/>
        </w:rPr>
        <w:tab/>
        <w:t xml:space="preserve">Upratovacie služby </w:t>
      </w:r>
    </w:p>
    <w:p w:rsidR="00223D52" w:rsidRPr="00223D52" w:rsidRDefault="00223D52" w:rsidP="00223D52">
      <w:pPr>
        <w:overflowPunct/>
        <w:autoSpaceDE/>
        <w:autoSpaceDN/>
        <w:adjustRightInd/>
        <w:spacing w:after="60"/>
        <w:ind w:left="567"/>
        <w:jc w:val="both"/>
        <w:textAlignment w:val="auto"/>
        <w:rPr>
          <w:rFonts w:ascii="Arial Narrow" w:hAnsi="Arial Narrow" w:cs="Arial"/>
          <w:sz w:val="22"/>
          <w:szCs w:val="22"/>
        </w:rPr>
      </w:pP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t xml:space="preserve">      </w:t>
      </w:r>
    </w:p>
    <w:p w:rsidR="00CC3692" w:rsidRPr="00223D52" w:rsidRDefault="00223D52" w:rsidP="00CC3692">
      <w:pPr>
        <w:overflowPunct/>
        <w:autoSpaceDE/>
        <w:autoSpaceDN/>
        <w:adjustRightInd/>
        <w:spacing w:after="60"/>
        <w:ind w:firstLine="567"/>
        <w:jc w:val="both"/>
        <w:textAlignment w:val="auto"/>
        <w:rPr>
          <w:rFonts w:ascii="Arial Narrow" w:hAnsi="Arial Narrow" w:cs="Arial"/>
          <w:sz w:val="22"/>
          <w:szCs w:val="22"/>
        </w:rPr>
      </w:pPr>
      <w:r w:rsidRPr="00223D52">
        <w:rPr>
          <w:rFonts w:ascii="Arial Narrow" w:hAnsi="Arial Narrow" w:cs="Arial"/>
          <w:sz w:val="22"/>
          <w:szCs w:val="22"/>
        </w:rPr>
        <w:t>Doplňujúce predmety:</w:t>
      </w:r>
      <w:r w:rsidRPr="00223D52">
        <w:rPr>
          <w:rFonts w:ascii="Arial Narrow" w:hAnsi="Arial Narrow" w:cs="Arial"/>
          <w:sz w:val="22"/>
          <w:szCs w:val="22"/>
        </w:rPr>
        <w:tab/>
      </w:r>
      <w:r w:rsidR="00DA1248">
        <w:rPr>
          <w:rFonts w:ascii="Arial Narrow" w:hAnsi="Arial Narrow" w:cs="Arial"/>
          <w:sz w:val="22"/>
          <w:szCs w:val="22"/>
        </w:rPr>
        <w:tab/>
      </w:r>
      <w:r w:rsidR="00CC3692" w:rsidRPr="00223D52">
        <w:rPr>
          <w:rFonts w:ascii="Arial Narrow" w:hAnsi="Arial Narrow" w:cs="Arial"/>
          <w:sz w:val="22"/>
          <w:szCs w:val="22"/>
        </w:rPr>
        <w:t>90911000-6</w:t>
      </w:r>
      <w:r w:rsidR="00CC3692" w:rsidRPr="00223D52">
        <w:rPr>
          <w:rFonts w:ascii="Arial Narrow" w:hAnsi="Arial Narrow" w:cs="Arial"/>
          <w:sz w:val="22"/>
          <w:szCs w:val="22"/>
        </w:rPr>
        <w:tab/>
        <w:t xml:space="preserve">Služby na upratovanie ubytovacích zariadení, budov </w:t>
      </w:r>
    </w:p>
    <w:p w:rsidR="00CC3692" w:rsidRDefault="00CC3692" w:rsidP="00CC3692">
      <w:pPr>
        <w:overflowPunct/>
        <w:autoSpaceDE/>
        <w:autoSpaceDN/>
        <w:adjustRightInd/>
        <w:spacing w:after="60"/>
        <w:ind w:left="4815" w:firstLine="141"/>
        <w:jc w:val="both"/>
        <w:textAlignment w:val="auto"/>
        <w:rPr>
          <w:rFonts w:ascii="Arial Narrow" w:hAnsi="Arial Narrow" w:cs="Arial"/>
          <w:sz w:val="22"/>
          <w:szCs w:val="22"/>
        </w:rPr>
      </w:pPr>
      <w:r w:rsidRPr="00223D52">
        <w:rPr>
          <w:rFonts w:ascii="Arial Narrow" w:hAnsi="Arial Narrow" w:cs="Arial"/>
          <w:sz w:val="22"/>
          <w:szCs w:val="22"/>
        </w:rPr>
        <w:t xml:space="preserve">a čistenie okien </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sz w:val="22"/>
          <w:szCs w:val="22"/>
        </w:rPr>
      </w:pPr>
      <w:r w:rsidRPr="00223D52">
        <w:rPr>
          <w:rFonts w:ascii="Arial Narrow" w:hAnsi="Arial Narrow" w:cs="Arial"/>
          <w:sz w:val="22"/>
          <w:szCs w:val="22"/>
        </w:rPr>
        <w:t xml:space="preserve">90911100-7 </w:t>
      </w:r>
      <w:r w:rsidRPr="00223D52">
        <w:rPr>
          <w:rFonts w:ascii="Arial Narrow" w:hAnsi="Arial Narrow" w:cs="Arial"/>
          <w:sz w:val="22"/>
          <w:szCs w:val="22"/>
        </w:rPr>
        <w:tab/>
        <w:t>Upratovacie služby ubytovacích zariadení</w:t>
      </w:r>
    </w:p>
    <w:p w:rsidR="00223D52" w:rsidRPr="00223D52" w:rsidRDefault="00223D52" w:rsidP="00223D52">
      <w:pPr>
        <w:overflowPunct/>
        <w:autoSpaceDE/>
        <w:autoSpaceDN/>
        <w:adjustRightInd/>
        <w:spacing w:after="60"/>
        <w:ind w:left="2860" w:firstLine="680"/>
        <w:jc w:val="both"/>
        <w:textAlignment w:val="auto"/>
        <w:rPr>
          <w:rFonts w:ascii="Arial Narrow" w:hAnsi="Arial Narrow" w:cs="Arial"/>
          <w:sz w:val="22"/>
          <w:szCs w:val="22"/>
        </w:rPr>
      </w:pPr>
      <w:r w:rsidRPr="00223D52">
        <w:rPr>
          <w:rFonts w:ascii="Arial Narrow" w:hAnsi="Arial Narrow" w:cs="Arial"/>
          <w:sz w:val="22"/>
          <w:szCs w:val="22"/>
        </w:rPr>
        <w:t>90919200-4</w:t>
      </w:r>
      <w:r w:rsidRPr="00223D52">
        <w:rPr>
          <w:rFonts w:ascii="Arial Narrow" w:hAnsi="Arial Narrow" w:cs="Arial"/>
          <w:sz w:val="22"/>
          <w:szCs w:val="22"/>
        </w:rPr>
        <w:tab/>
        <w:t>Čistenie (upratovanie) kancelárií</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sz w:val="22"/>
          <w:szCs w:val="22"/>
        </w:rPr>
      </w:pPr>
      <w:r w:rsidRPr="00223D52">
        <w:rPr>
          <w:rFonts w:ascii="Arial Narrow" w:hAnsi="Arial Narrow" w:cs="Arial"/>
          <w:sz w:val="22"/>
          <w:szCs w:val="22"/>
        </w:rPr>
        <w:t xml:space="preserve">90611000-3 </w:t>
      </w:r>
      <w:r w:rsidRPr="00223D52">
        <w:rPr>
          <w:rFonts w:ascii="Arial Narrow" w:hAnsi="Arial Narrow" w:cs="Arial"/>
          <w:sz w:val="22"/>
          <w:szCs w:val="22"/>
        </w:rPr>
        <w:tab/>
        <w:t>Upratovanie ulíc</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sz w:val="22"/>
          <w:szCs w:val="22"/>
        </w:rPr>
      </w:pPr>
      <w:r w:rsidRPr="00223D52">
        <w:rPr>
          <w:rFonts w:ascii="Arial Narrow" w:hAnsi="Arial Narrow" w:cs="Arial"/>
          <w:sz w:val="22"/>
          <w:szCs w:val="22"/>
        </w:rPr>
        <w:t xml:space="preserve">39830000-9   </w:t>
      </w:r>
      <w:r w:rsidRPr="00223D52">
        <w:rPr>
          <w:rFonts w:ascii="Arial Narrow" w:hAnsi="Arial Narrow" w:cs="Arial"/>
          <w:sz w:val="22"/>
          <w:szCs w:val="22"/>
        </w:rPr>
        <w:tab/>
        <w:t>Čistiace výrobky</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color w:val="000000"/>
          <w:sz w:val="22"/>
          <w:szCs w:val="22"/>
        </w:rPr>
      </w:pPr>
      <w:r w:rsidRPr="00223D52">
        <w:rPr>
          <w:rFonts w:ascii="Arial Narrow" w:hAnsi="Arial Narrow" w:cs="Arial"/>
          <w:color w:val="000000"/>
          <w:sz w:val="22"/>
          <w:szCs w:val="22"/>
        </w:rPr>
        <w:t xml:space="preserve">90921000-9       </w:t>
      </w:r>
      <w:r w:rsidRPr="00223D52">
        <w:rPr>
          <w:rFonts w:ascii="Arial Narrow" w:hAnsi="Arial Narrow" w:cs="Arial"/>
          <w:color w:val="000000"/>
          <w:sz w:val="22"/>
          <w:szCs w:val="22"/>
        </w:rPr>
        <w:tab/>
        <w:t>Dezinfekčné a hubiace služby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rsidR="00223D52" w:rsidRPr="00E2434A"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bookmarkStart w:id="8" w:name="opis1"/>
      <w:bookmarkEnd w:id="8"/>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rozdelenie predmetu zákazky</w:t>
      </w:r>
    </w:p>
    <w:p w:rsidR="00F13DBE" w:rsidRPr="00CF57AC" w:rsidRDefault="00F13DBE" w:rsidP="00F13DBE">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color w:val="000000" w:themeColor="text1"/>
          <w:sz w:val="22"/>
          <w:szCs w:val="22"/>
          <w:lang w:eastAsia="x-none"/>
        </w:rPr>
      </w:pPr>
      <w:bookmarkStart w:id="9" w:name="urcite_vsetko"/>
      <w:bookmarkEnd w:id="9"/>
      <w:r w:rsidRPr="00CF57AC">
        <w:rPr>
          <w:rFonts w:ascii="Arial Narrow" w:hAnsi="Arial Narrow" w:cs="Arial"/>
          <w:color w:val="000000" w:themeColor="text1"/>
          <w:sz w:val="22"/>
          <w:szCs w:val="22"/>
          <w:lang w:eastAsia="x-none"/>
        </w:rPr>
        <w:t>Názov jednotlivých častí  predmetu zákazky:</w:t>
      </w:r>
    </w:p>
    <w:p w:rsidR="00F13DBE" w:rsidRPr="001A024F" w:rsidRDefault="00F13DBE" w:rsidP="00F13DBE">
      <w:pPr>
        <w:ind w:firstLine="578"/>
        <w:jc w:val="both"/>
        <w:rPr>
          <w:rFonts w:ascii="Arial Narrow" w:hAnsi="Arial Narrow" w:cs="Arial"/>
          <w:sz w:val="22"/>
          <w:szCs w:val="22"/>
        </w:rPr>
      </w:pPr>
      <w:r w:rsidRPr="001A024F">
        <w:rPr>
          <w:rFonts w:ascii="Arial Narrow" w:hAnsi="Arial Narrow" w:cs="Arial"/>
          <w:sz w:val="22"/>
          <w:szCs w:val="22"/>
        </w:rPr>
        <w:t xml:space="preserve">Časť 1: </w:t>
      </w:r>
      <w:r w:rsidR="00B84F4B">
        <w:rPr>
          <w:rFonts w:ascii="Arial Narrow" w:hAnsi="Arial Narrow" w:cs="Arial"/>
          <w:sz w:val="22"/>
          <w:szCs w:val="22"/>
        </w:rPr>
        <w:t xml:space="preserve">Upratovacie a čistiace služby pre </w:t>
      </w:r>
      <w:r>
        <w:rPr>
          <w:rFonts w:ascii="Arial Narrow" w:hAnsi="Arial Narrow" w:cs="Arial"/>
          <w:sz w:val="22"/>
          <w:szCs w:val="22"/>
        </w:rPr>
        <w:t>Bratislavský kraj</w:t>
      </w:r>
      <w:r w:rsidRPr="001A024F">
        <w:rPr>
          <w:rFonts w:ascii="Arial Narrow" w:hAnsi="Arial Narrow" w:cs="Arial"/>
          <w:sz w:val="22"/>
          <w:szCs w:val="22"/>
        </w:rPr>
        <w:t xml:space="preserve"> </w:t>
      </w:r>
    </w:p>
    <w:p w:rsidR="00F13DBE" w:rsidRDefault="00F13DBE" w:rsidP="00F13DBE">
      <w:pPr>
        <w:ind w:firstLine="578"/>
        <w:jc w:val="both"/>
        <w:rPr>
          <w:rFonts w:ascii="Arial Narrow" w:hAnsi="Arial Narrow" w:cs="Arial"/>
          <w:sz w:val="22"/>
          <w:szCs w:val="22"/>
        </w:rPr>
      </w:pPr>
      <w:r w:rsidRPr="001A024F">
        <w:rPr>
          <w:rFonts w:ascii="Arial Narrow" w:hAnsi="Arial Narrow" w:cs="Arial"/>
          <w:sz w:val="22"/>
          <w:szCs w:val="22"/>
        </w:rPr>
        <w:t xml:space="preserve">Časť 2: </w:t>
      </w:r>
      <w:r w:rsidR="00B84F4B">
        <w:rPr>
          <w:rFonts w:ascii="Arial Narrow" w:hAnsi="Arial Narrow" w:cs="Arial"/>
          <w:sz w:val="22"/>
          <w:szCs w:val="22"/>
        </w:rPr>
        <w:t xml:space="preserve">Upratovacie a čistiace služby pre </w:t>
      </w:r>
      <w:r>
        <w:rPr>
          <w:rFonts w:ascii="Arial Narrow" w:hAnsi="Arial Narrow" w:cs="Arial"/>
          <w:sz w:val="22"/>
          <w:szCs w:val="22"/>
        </w:rPr>
        <w:t>Trnavský kraj</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 xml:space="preserve">Časť 3: </w:t>
      </w:r>
      <w:r w:rsidR="00B84F4B">
        <w:rPr>
          <w:rFonts w:ascii="Arial Narrow" w:hAnsi="Arial Narrow" w:cs="Arial"/>
          <w:sz w:val="22"/>
          <w:szCs w:val="22"/>
        </w:rPr>
        <w:t xml:space="preserve">Upratovacie a čistiace služby pre </w:t>
      </w:r>
      <w:r>
        <w:rPr>
          <w:rFonts w:ascii="Arial Narrow" w:hAnsi="Arial Narrow" w:cs="Arial"/>
          <w:sz w:val="22"/>
          <w:szCs w:val="22"/>
        </w:rPr>
        <w:t>Nitriansky kraj</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 xml:space="preserve">Časť 4: </w:t>
      </w:r>
      <w:r w:rsidR="00B84F4B">
        <w:rPr>
          <w:rFonts w:ascii="Arial Narrow" w:hAnsi="Arial Narrow" w:cs="Arial"/>
          <w:sz w:val="22"/>
          <w:szCs w:val="22"/>
        </w:rPr>
        <w:t xml:space="preserve">Upratovacie a čistiace služby pre </w:t>
      </w:r>
      <w:r>
        <w:rPr>
          <w:rFonts w:ascii="Arial Narrow" w:hAnsi="Arial Narrow" w:cs="Arial"/>
          <w:sz w:val="22"/>
          <w:szCs w:val="22"/>
        </w:rPr>
        <w:t>Trenčiansky kraj</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 xml:space="preserve">Časť 5: </w:t>
      </w:r>
      <w:r w:rsidR="00B84F4B">
        <w:rPr>
          <w:rFonts w:ascii="Arial Narrow" w:hAnsi="Arial Narrow" w:cs="Arial"/>
          <w:sz w:val="22"/>
          <w:szCs w:val="22"/>
        </w:rPr>
        <w:t xml:space="preserve">Upratovacie a čistiace služby pre </w:t>
      </w:r>
      <w:r>
        <w:rPr>
          <w:rFonts w:ascii="Arial Narrow" w:hAnsi="Arial Narrow" w:cs="Arial"/>
          <w:sz w:val="22"/>
          <w:szCs w:val="22"/>
        </w:rPr>
        <w:t>Žilinský kraj</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 xml:space="preserve">Časť 6: </w:t>
      </w:r>
      <w:r w:rsidR="00B84F4B">
        <w:rPr>
          <w:rFonts w:ascii="Arial Narrow" w:hAnsi="Arial Narrow" w:cs="Arial"/>
          <w:sz w:val="22"/>
          <w:szCs w:val="22"/>
        </w:rPr>
        <w:t>Upratovacie a čistiace služby pre ú</w:t>
      </w:r>
      <w:r w:rsidR="00CF57AC">
        <w:rPr>
          <w:rFonts w:ascii="Arial Narrow" w:hAnsi="Arial Narrow" w:cs="Arial"/>
          <w:sz w:val="22"/>
          <w:szCs w:val="22"/>
        </w:rPr>
        <w:t>tvary SHNM MV SR</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Časť 7:</w:t>
      </w:r>
      <w:r w:rsidR="00CF57AC">
        <w:rPr>
          <w:rFonts w:ascii="Arial Narrow" w:hAnsi="Arial Narrow" w:cs="Arial"/>
          <w:sz w:val="22"/>
          <w:szCs w:val="22"/>
        </w:rPr>
        <w:t xml:space="preserve"> </w:t>
      </w:r>
      <w:r w:rsidR="00B84F4B">
        <w:rPr>
          <w:rFonts w:ascii="Arial Narrow" w:hAnsi="Arial Narrow" w:cs="Arial"/>
          <w:sz w:val="22"/>
          <w:szCs w:val="22"/>
        </w:rPr>
        <w:t xml:space="preserve">Upratovacie a čistiace služby pre </w:t>
      </w:r>
      <w:r w:rsidR="00CF57AC">
        <w:rPr>
          <w:rFonts w:ascii="Arial Narrow" w:hAnsi="Arial Narrow" w:cs="Arial"/>
          <w:sz w:val="22"/>
          <w:szCs w:val="22"/>
        </w:rPr>
        <w:t>KEU PZ Bratislava</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Časť 8:</w:t>
      </w:r>
      <w:r w:rsidR="00CF57AC">
        <w:rPr>
          <w:rFonts w:ascii="Arial Narrow" w:hAnsi="Arial Narrow" w:cs="Arial"/>
          <w:sz w:val="22"/>
          <w:szCs w:val="22"/>
        </w:rPr>
        <w:t xml:space="preserve"> </w:t>
      </w:r>
      <w:r w:rsidR="00B84F4B">
        <w:rPr>
          <w:rFonts w:ascii="Arial Narrow" w:hAnsi="Arial Narrow" w:cs="Arial"/>
          <w:sz w:val="22"/>
          <w:szCs w:val="22"/>
        </w:rPr>
        <w:t xml:space="preserve">Upratovacie a čistiace služby pre </w:t>
      </w:r>
      <w:r w:rsidR="00CF57AC">
        <w:rPr>
          <w:rFonts w:ascii="Arial Narrow" w:hAnsi="Arial Narrow" w:cs="Arial"/>
          <w:sz w:val="22"/>
          <w:szCs w:val="22"/>
        </w:rPr>
        <w:t>KEU PZ Slovenská Ľupča</w:t>
      </w:r>
    </w:p>
    <w:p w:rsidR="00F13DBE" w:rsidRDefault="00F13DBE" w:rsidP="00F13DBE">
      <w:pPr>
        <w:ind w:firstLine="578"/>
        <w:jc w:val="both"/>
        <w:rPr>
          <w:rFonts w:ascii="Arial Narrow" w:hAnsi="Arial Narrow" w:cs="Arial"/>
          <w:sz w:val="22"/>
          <w:szCs w:val="22"/>
        </w:rPr>
      </w:pPr>
      <w:r>
        <w:rPr>
          <w:rFonts w:ascii="Arial Narrow" w:hAnsi="Arial Narrow" w:cs="Arial"/>
          <w:sz w:val="22"/>
          <w:szCs w:val="22"/>
        </w:rPr>
        <w:t>Časť 9:</w:t>
      </w:r>
      <w:r w:rsidR="00CF57AC">
        <w:rPr>
          <w:rFonts w:ascii="Arial Narrow" w:hAnsi="Arial Narrow" w:cs="Arial"/>
          <w:sz w:val="22"/>
          <w:szCs w:val="22"/>
        </w:rPr>
        <w:t xml:space="preserve"> </w:t>
      </w:r>
      <w:r w:rsidR="00B84F4B">
        <w:rPr>
          <w:rFonts w:ascii="Arial Narrow" w:hAnsi="Arial Narrow" w:cs="Arial"/>
          <w:sz w:val="22"/>
          <w:szCs w:val="22"/>
        </w:rPr>
        <w:t xml:space="preserve">Upratovacie a čistiace služby pre </w:t>
      </w:r>
      <w:r w:rsidR="00CF57AC">
        <w:rPr>
          <w:rFonts w:ascii="Arial Narrow" w:hAnsi="Arial Narrow" w:cs="Arial"/>
          <w:sz w:val="22"/>
          <w:szCs w:val="22"/>
        </w:rPr>
        <w:t>KEU PZ Košice</w:t>
      </w:r>
    </w:p>
    <w:p w:rsidR="00223D52" w:rsidRPr="00223D52" w:rsidRDefault="00223D52" w:rsidP="00223D52">
      <w:pPr>
        <w:overflowPunct/>
        <w:autoSpaceDE/>
        <w:autoSpaceDN/>
        <w:adjustRightInd/>
        <w:spacing w:before="120" w:after="120"/>
        <w:ind w:left="576"/>
        <w:jc w:val="both"/>
        <w:textAlignment w:val="auto"/>
        <w:rPr>
          <w:rFonts w:ascii="Arial Narrow" w:hAnsi="Arial Narrow" w:cs="Arial"/>
          <w:sz w:val="6"/>
          <w:szCs w:val="6"/>
        </w:rPr>
      </w:pPr>
    </w:p>
    <w:p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miesto </w:t>
      </w:r>
      <w:r w:rsidR="00F13DBE">
        <w:rPr>
          <w:rFonts w:ascii="Arial Narrow" w:hAnsi="Arial Narrow" w:cs="Arial"/>
          <w:b/>
          <w:bCs/>
          <w:smallCaps/>
          <w:sz w:val="22"/>
          <w:szCs w:val="22"/>
          <w:lang w:eastAsia="cs-CZ"/>
        </w:rPr>
        <w:t>uskutočnenia</w:t>
      </w:r>
      <w:r w:rsidR="00223D52" w:rsidRPr="00223D52">
        <w:rPr>
          <w:rFonts w:ascii="Arial Narrow" w:hAnsi="Arial Narrow" w:cs="Arial"/>
          <w:b/>
          <w:bCs/>
          <w:smallCaps/>
          <w:sz w:val="22"/>
          <w:szCs w:val="22"/>
          <w:lang w:eastAsia="cs-CZ"/>
        </w:rPr>
        <w:t xml:space="preserve"> predmetu zákazky</w:t>
      </w:r>
    </w:p>
    <w:p w:rsidR="00F13DBE" w:rsidRPr="00081324" w:rsidRDefault="00F13DBE" w:rsidP="00F13DBE">
      <w:pPr>
        <w:numPr>
          <w:ilvl w:val="1"/>
          <w:numId w:val="1"/>
        </w:numPr>
        <w:tabs>
          <w:tab w:val="clear" w:pos="576"/>
        </w:tabs>
        <w:overflowPunct/>
        <w:autoSpaceDE/>
        <w:autoSpaceDN/>
        <w:adjustRightInd/>
        <w:ind w:left="567" w:hanging="567"/>
        <w:jc w:val="both"/>
        <w:textAlignment w:val="auto"/>
        <w:rPr>
          <w:rFonts w:ascii="Arial Narrow" w:hAnsi="Arial Narrow" w:cs="Arial"/>
          <w:color w:val="000000" w:themeColor="text1"/>
          <w:sz w:val="22"/>
          <w:szCs w:val="22"/>
        </w:rPr>
      </w:pPr>
      <w:r w:rsidRPr="00081324">
        <w:rPr>
          <w:rFonts w:ascii="Arial Narrow" w:hAnsi="Arial Narrow" w:cs="Arial"/>
          <w:color w:val="000000" w:themeColor="text1"/>
          <w:sz w:val="22"/>
          <w:szCs w:val="22"/>
        </w:rPr>
        <w:t>Miesta uskutočnenia predmetu zákazky:</w:t>
      </w:r>
    </w:p>
    <w:p w:rsidR="00F13DBE" w:rsidRPr="00F6206D" w:rsidRDefault="00F13DBE" w:rsidP="00F13DBE">
      <w:pPr>
        <w:pStyle w:val="Odsekzoznamu"/>
        <w:ind w:left="567"/>
        <w:jc w:val="both"/>
        <w:rPr>
          <w:rFonts w:ascii="Arial Narrow" w:hAnsi="Arial Narrow"/>
          <w:bCs/>
          <w:sz w:val="22"/>
          <w:szCs w:val="22"/>
        </w:rPr>
      </w:pPr>
      <w:r w:rsidRPr="00F6206D">
        <w:rPr>
          <w:rFonts w:ascii="Arial Narrow" w:hAnsi="Arial Narrow" w:cs="Arial"/>
          <w:sz w:val="22"/>
          <w:szCs w:val="22"/>
        </w:rPr>
        <w:t>Časť 1</w:t>
      </w:r>
      <w:r w:rsidRPr="00F6206D">
        <w:rPr>
          <w:rFonts w:ascii="Arial Narrow" w:hAnsi="Arial Narrow"/>
          <w:bCs/>
          <w:sz w:val="22"/>
          <w:szCs w:val="22"/>
        </w:rPr>
        <w:t xml:space="preserve"> -  </w:t>
      </w:r>
      <w:r>
        <w:rPr>
          <w:rFonts w:ascii="Arial Narrow" w:hAnsi="Arial Narrow"/>
          <w:bCs/>
          <w:sz w:val="22"/>
          <w:szCs w:val="22"/>
        </w:rPr>
        <w:t xml:space="preserve">objekty v </w:t>
      </w:r>
      <w:r w:rsidRPr="00F6206D">
        <w:rPr>
          <w:rFonts w:ascii="Arial Narrow" w:hAnsi="Arial Narrow"/>
          <w:bCs/>
          <w:sz w:val="22"/>
          <w:szCs w:val="22"/>
        </w:rPr>
        <w:t>Bratislavsk</w:t>
      </w:r>
      <w:r>
        <w:rPr>
          <w:rFonts w:ascii="Arial Narrow" w:hAnsi="Arial Narrow"/>
          <w:bCs/>
          <w:sz w:val="22"/>
          <w:szCs w:val="22"/>
        </w:rPr>
        <w:t>om</w:t>
      </w:r>
      <w:r w:rsidRPr="00F6206D">
        <w:rPr>
          <w:rFonts w:ascii="Arial Narrow" w:hAnsi="Arial Narrow"/>
          <w:bCs/>
          <w:sz w:val="22"/>
          <w:szCs w:val="22"/>
        </w:rPr>
        <w:t xml:space="preserve"> kraj</w:t>
      </w:r>
      <w:r>
        <w:rPr>
          <w:rFonts w:ascii="Arial Narrow" w:hAnsi="Arial Narrow"/>
          <w:bCs/>
          <w:sz w:val="22"/>
          <w:szCs w:val="22"/>
        </w:rPr>
        <w:t>i</w:t>
      </w:r>
    </w:p>
    <w:p w:rsidR="00F13DBE" w:rsidRPr="00F6206D" w:rsidRDefault="00F13DBE" w:rsidP="00F13DBE">
      <w:pPr>
        <w:pStyle w:val="Odsekzoznamu"/>
        <w:ind w:left="567"/>
        <w:jc w:val="both"/>
        <w:rPr>
          <w:rFonts w:ascii="Arial Narrow" w:hAnsi="Arial Narrow"/>
          <w:bCs/>
          <w:sz w:val="22"/>
          <w:szCs w:val="22"/>
        </w:rPr>
      </w:pPr>
      <w:r w:rsidRPr="00F6206D">
        <w:rPr>
          <w:rFonts w:ascii="Arial Narrow" w:hAnsi="Arial Narrow"/>
          <w:bCs/>
          <w:sz w:val="22"/>
          <w:szCs w:val="22"/>
        </w:rPr>
        <w:t xml:space="preserve">Časť 2 </w:t>
      </w:r>
      <w:r>
        <w:rPr>
          <w:rFonts w:ascii="Arial Narrow" w:hAnsi="Arial Narrow"/>
          <w:bCs/>
          <w:sz w:val="22"/>
          <w:szCs w:val="22"/>
        </w:rPr>
        <w:t>–</w:t>
      </w:r>
      <w:r w:rsidRPr="00F6206D">
        <w:rPr>
          <w:rFonts w:ascii="Arial Narrow" w:hAnsi="Arial Narrow"/>
          <w:bCs/>
          <w:sz w:val="22"/>
          <w:szCs w:val="22"/>
        </w:rPr>
        <w:t xml:space="preserve"> </w:t>
      </w:r>
      <w:r>
        <w:rPr>
          <w:rFonts w:ascii="Arial Narrow" w:hAnsi="Arial Narrow"/>
          <w:bCs/>
          <w:sz w:val="22"/>
          <w:szCs w:val="22"/>
        </w:rPr>
        <w:t xml:space="preserve">objekty v </w:t>
      </w:r>
      <w:r w:rsidRPr="00F6206D">
        <w:rPr>
          <w:rFonts w:ascii="Arial Narrow" w:hAnsi="Arial Narrow"/>
          <w:color w:val="000000"/>
          <w:sz w:val="22"/>
          <w:szCs w:val="22"/>
        </w:rPr>
        <w:t>Trnavsk</w:t>
      </w:r>
      <w:r>
        <w:rPr>
          <w:rFonts w:ascii="Arial Narrow" w:hAnsi="Arial Narrow"/>
          <w:color w:val="000000"/>
          <w:sz w:val="22"/>
          <w:szCs w:val="22"/>
        </w:rPr>
        <w:t>om</w:t>
      </w:r>
      <w:r w:rsidRPr="00F6206D">
        <w:rPr>
          <w:rFonts w:ascii="Arial Narrow" w:hAnsi="Arial Narrow"/>
          <w:color w:val="000000"/>
          <w:sz w:val="22"/>
          <w:szCs w:val="22"/>
        </w:rPr>
        <w:t xml:space="preserve"> kraj</w:t>
      </w:r>
      <w:r>
        <w:rPr>
          <w:rFonts w:ascii="Arial Narrow" w:hAnsi="Arial Narrow"/>
          <w:color w:val="000000"/>
          <w:sz w:val="22"/>
          <w:szCs w:val="22"/>
        </w:rPr>
        <w:t>i</w:t>
      </w:r>
      <w:r w:rsidRPr="00F6206D">
        <w:rPr>
          <w:rFonts w:ascii="Arial Narrow" w:hAnsi="Arial Narrow" w:cs="Arial"/>
          <w:sz w:val="22"/>
          <w:szCs w:val="22"/>
        </w:rPr>
        <w:t xml:space="preserve"> </w:t>
      </w:r>
    </w:p>
    <w:p w:rsidR="00F13DBE" w:rsidRPr="00F6206D" w:rsidRDefault="00F13DBE" w:rsidP="00F13DBE">
      <w:pPr>
        <w:pStyle w:val="Odsekzoznamu"/>
        <w:ind w:left="567"/>
        <w:jc w:val="both"/>
        <w:rPr>
          <w:rFonts w:ascii="Arial Narrow" w:hAnsi="Arial Narrow" w:cs="Arial"/>
          <w:sz w:val="22"/>
          <w:szCs w:val="22"/>
        </w:rPr>
      </w:pPr>
      <w:r w:rsidRPr="00F6206D">
        <w:rPr>
          <w:rFonts w:ascii="Arial Narrow" w:hAnsi="Arial Narrow"/>
          <w:sz w:val="22"/>
          <w:szCs w:val="22"/>
        </w:rPr>
        <w:t xml:space="preserve">Časť 3 </w:t>
      </w:r>
      <w:r>
        <w:rPr>
          <w:rFonts w:ascii="Arial Narrow" w:hAnsi="Arial Narrow"/>
          <w:sz w:val="22"/>
          <w:szCs w:val="22"/>
        </w:rPr>
        <w:t>–</w:t>
      </w:r>
      <w:r w:rsidRPr="00F6206D">
        <w:rPr>
          <w:rFonts w:ascii="Arial Narrow" w:hAnsi="Arial Narrow"/>
          <w:sz w:val="22"/>
          <w:szCs w:val="22"/>
        </w:rPr>
        <w:t xml:space="preserve"> </w:t>
      </w:r>
      <w:r>
        <w:rPr>
          <w:rFonts w:ascii="Arial Narrow" w:hAnsi="Arial Narrow"/>
          <w:sz w:val="22"/>
          <w:szCs w:val="22"/>
        </w:rPr>
        <w:t xml:space="preserve">objekty v </w:t>
      </w:r>
      <w:r w:rsidRPr="00F6206D">
        <w:rPr>
          <w:rFonts w:ascii="Arial Narrow" w:hAnsi="Arial Narrow"/>
          <w:color w:val="000000"/>
          <w:sz w:val="22"/>
          <w:szCs w:val="22"/>
        </w:rPr>
        <w:t>Nitriansk</w:t>
      </w:r>
      <w:r>
        <w:rPr>
          <w:rFonts w:ascii="Arial Narrow" w:hAnsi="Arial Narrow"/>
          <w:color w:val="000000"/>
          <w:sz w:val="22"/>
          <w:szCs w:val="22"/>
        </w:rPr>
        <w:t>om</w:t>
      </w:r>
      <w:r w:rsidRPr="00F6206D">
        <w:rPr>
          <w:rFonts w:ascii="Arial Narrow" w:hAnsi="Arial Narrow"/>
          <w:color w:val="000000"/>
          <w:sz w:val="22"/>
          <w:szCs w:val="22"/>
        </w:rPr>
        <w:t xml:space="preserve"> kraj</w:t>
      </w:r>
      <w:r>
        <w:rPr>
          <w:rFonts w:ascii="Arial Narrow" w:hAnsi="Arial Narrow"/>
          <w:color w:val="000000"/>
          <w:sz w:val="22"/>
          <w:szCs w:val="22"/>
        </w:rPr>
        <w:t>i</w:t>
      </w:r>
    </w:p>
    <w:p w:rsidR="00F13DBE" w:rsidRPr="00F6206D" w:rsidRDefault="00F13DBE" w:rsidP="00F13DBE">
      <w:pPr>
        <w:pStyle w:val="Odsekzoznamu"/>
        <w:ind w:left="567"/>
        <w:jc w:val="both"/>
        <w:rPr>
          <w:rFonts w:ascii="Arial Narrow" w:hAnsi="Arial Narrow"/>
          <w:color w:val="000000"/>
          <w:sz w:val="22"/>
          <w:szCs w:val="22"/>
        </w:rPr>
      </w:pPr>
      <w:r w:rsidRPr="00F6206D">
        <w:rPr>
          <w:rFonts w:ascii="Arial Narrow" w:hAnsi="Arial Narrow"/>
          <w:sz w:val="22"/>
          <w:szCs w:val="22"/>
        </w:rPr>
        <w:t xml:space="preserve">Časť 4 </w:t>
      </w:r>
      <w:r>
        <w:rPr>
          <w:rFonts w:ascii="Arial Narrow" w:hAnsi="Arial Narrow"/>
          <w:sz w:val="22"/>
          <w:szCs w:val="22"/>
        </w:rPr>
        <w:t>–</w:t>
      </w:r>
      <w:r w:rsidRPr="00F6206D">
        <w:rPr>
          <w:rFonts w:ascii="Arial Narrow" w:hAnsi="Arial Narrow"/>
          <w:sz w:val="22"/>
          <w:szCs w:val="22"/>
        </w:rPr>
        <w:t xml:space="preserve"> </w:t>
      </w:r>
      <w:r>
        <w:rPr>
          <w:rFonts w:ascii="Arial Narrow" w:hAnsi="Arial Narrow"/>
          <w:sz w:val="22"/>
          <w:szCs w:val="22"/>
        </w:rPr>
        <w:t xml:space="preserve">objekty v </w:t>
      </w:r>
      <w:r w:rsidRPr="00F6206D">
        <w:rPr>
          <w:rFonts w:ascii="Arial Narrow" w:hAnsi="Arial Narrow"/>
          <w:sz w:val="22"/>
          <w:szCs w:val="22"/>
        </w:rPr>
        <w:t>T</w:t>
      </w:r>
      <w:r w:rsidRPr="00F6206D">
        <w:rPr>
          <w:rFonts w:ascii="Arial Narrow" w:hAnsi="Arial Narrow"/>
          <w:color w:val="000000"/>
          <w:sz w:val="22"/>
          <w:szCs w:val="22"/>
        </w:rPr>
        <w:t>renč</w:t>
      </w:r>
      <w:r>
        <w:rPr>
          <w:rFonts w:ascii="Arial Narrow" w:hAnsi="Arial Narrow"/>
          <w:color w:val="000000"/>
          <w:sz w:val="22"/>
          <w:szCs w:val="22"/>
        </w:rPr>
        <w:t>i</w:t>
      </w:r>
      <w:r w:rsidRPr="00F6206D">
        <w:rPr>
          <w:rFonts w:ascii="Arial Narrow" w:hAnsi="Arial Narrow"/>
          <w:color w:val="000000"/>
          <w:sz w:val="22"/>
          <w:szCs w:val="22"/>
        </w:rPr>
        <w:t>ansk</w:t>
      </w:r>
      <w:r>
        <w:rPr>
          <w:rFonts w:ascii="Arial Narrow" w:hAnsi="Arial Narrow"/>
          <w:color w:val="000000"/>
          <w:sz w:val="22"/>
          <w:szCs w:val="22"/>
        </w:rPr>
        <w:t>om</w:t>
      </w:r>
      <w:r w:rsidRPr="00F6206D">
        <w:rPr>
          <w:rFonts w:ascii="Arial Narrow" w:hAnsi="Arial Narrow"/>
          <w:color w:val="000000"/>
          <w:sz w:val="22"/>
          <w:szCs w:val="22"/>
        </w:rPr>
        <w:t xml:space="preserve"> kraj</w:t>
      </w:r>
      <w:r>
        <w:rPr>
          <w:rFonts w:ascii="Arial Narrow" w:hAnsi="Arial Narrow"/>
          <w:color w:val="000000"/>
          <w:sz w:val="22"/>
          <w:szCs w:val="22"/>
        </w:rPr>
        <w:t>i</w:t>
      </w:r>
    </w:p>
    <w:p w:rsidR="00F13DBE" w:rsidRPr="00F6206D" w:rsidRDefault="00F13DBE" w:rsidP="00F13DBE">
      <w:pPr>
        <w:pStyle w:val="Odsekzoznamu"/>
        <w:ind w:left="567"/>
        <w:jc w:val="both"/>
        <w:rPr>
          <w:rFonts w:ascii="Arial Narrow" w:hAnsi="Arial Narrow" w:cs="Arial"/>
          <w:sz w:val="22"/>
          <w:szCs w:val="22"/>
        </w:rPr>
      </w:pPr>
      <w:r w:rsidRPr="00F6206D">
        <w:rPr>
          <w:rFonts w:ascii="Arial Narrow" w:hAnsi="Arial Narrow"/>
          <w:sz w:val="22"/>
          <w:szCs w:val="22"/>
        </w:rPr>
        <w:t xml:space="preserve">Časť </w:t>
      </w:r>
      <w:r>
        <w:rPr>
          <w:rFonts w:ascii="Arial Narrow" w:hAnsi="Arial Narrow"/>
          <w:sz w:val="22"/>
          <w:szCs w:val="22"/>
        </w:rPr>
        <w:t>5</w:t>
      </w:r>
      <w:r w:rsidRPr="00F6206D">
        <w:rPr>
          <w:rFonts w:ascii="Arial Narrow" w:hAnsi="Arial Narrow"/>
          <w:sz w:val="22"/>
          <w:szCs w:val="22"/>
        </w:rPr>
        <w:t xml:space="preserve"> </w:t>
      </w:r>
      <w:r>
        <w:rPr>
          <w:rFonts w:ascii="Arial Narrow" w:hAnsi="Arial Narrow"/>
          <w:sz w:val="22"/>
          <w:szCs w:val="22"/>
        </w:rPr>
        <w:t>–</w:t>
      </w:r>
      <w:r w:rsidRPr="00F6206D">
        <w:rPr>
          <w:rFonts w:ascii="Arial Narrow" w:hAnsi="Arial Narrow"/>
          <w:sz w:val="22"/>
          <w:szCs w:val="22"/>
        </w:rPr>
        <w:t xml:space="preserve"> </w:t>
      </w:r>
      <w:r>
        <w:rPr>
          <w:rFonts w:ascii="Arial Narrow" w:hAnsi="Arial Narrow"/>
          <w:sz w:val="22"/>
          <w:szCs w:val="22"/>
        </w:rPr>
        <w:t xml:space="preserve">objekty v </w:t>
      </w:r>
      <w:r w:rsidRPr="00F6206D">
        <w:rPr>
          <w:rFonts w:ascii="Arial Narrow" w:hAnsi="Arial Narrow"/>
          <w:color w:val="000000"/>
          <w:sz w:val="22"/>
          <w:szCs w:val="22"/>
        </w:rPr>
        <w:t>Žilinsk</w:t>
      </w:r>
      <w:r>
        <w:rPr>
          <w:rFonts w:ascii="Arial Narrow" w:hAnsi="Arial Narrow"/>
          <w:color w:val="000000"/>
          <w:sz w:val="22"/>
          <w:szCs w:val="22"/>
        </w:rPr>
        <w:t>om</w:t>
      </w:r>
      <w:r w:rsidRPr="00F6206D">
        <w:rPr>
          <w:rFonts w:ascii="Arial Narrow" w:hAnsi="Arial Narrow"/>
          <w:color w:val="000000"/>
          <w:sz w:val="22"/>
          <w:szCs w:val="22"/>
        </w:rPr>
        <w:t xml:space="preserve"> kraj</w:t>
      </w:r>
      <w:r>
        <w:rPr>
          <w:rFonts w:ascii="Arial Narrow" w:hAnsi="Arial Narrow"/>
          <w:color w:val="000000"/>
          <w:sz w:val="22"/>
          <w:szCs w:val="22"/>
        </w:rPr>
        <w:t>i</w:t>
      </w:r>
    </w:p>
    <w:p w:rsidR="00CF57AC" w:rsidRPr="00CF57AC" w:rsidRDefault="00F13DBE" w:rsidP="00CF57AC">
      <w:pPr>
        <w:pStyle w:val="Odsekzoznamu"/>
        <w:ind w:left="567"/>
        <w:rPr>
          <w:rFonts w:ascii="Arial Narrow" w:hAnsi="Arial Narrow"/>
          <w:color w:val="000000"/>
          <w:sz w:val="22"/>
          <w:szCs w:val="22"/>
        </w:rPr>
      </w:pPr>
      <w:r>
        <w:rPr>
          <w:rFonts w:ascii="Arial Narrow" w:hAnsi="Arial Narrow"/>
          <w:color w:val="000000"/>
          <w:sz w:val="22"/>
          <w:szCs w:val="22"/>
        </w:rPr>
        <w:t xml:space="preserve">Časť </w:t>
      </w:r>
      <w:r w:rsidR="00CF57AC">
        <w:rPr>
          <w:rFonts w:ascii="Arial Narrow" w:hAnsi="Arial Narrow"/>
          <w:color w:val="000000"/>
          <w:sz w:val="22"/>
          <w:szCs w:val="22"/>
        </w:rPr>
        <w:t>6</w:t>
      </w:r>
      <w:r>
        <w:rPr>
          <w:rFonts w:ascii="Arial Narrow" w:hAnsi="Arial Narrow"/>
          <w:color w:val="000000"/>
          <w:sz w:val="22"/>
          <w:szCs w:val="22"/>
        </w:rPr>
        <w:t xml:space="preserve"> </w:t>
      </w:r>
      <w:r w:rsidR="00CF57AC">
        <w:rPr>
          <w:rFonts w:ascii="Arial Narrow" w:hAnsi="Arial Narrow"/>
          <w:color w:val="000000"/>
          <w:sz w:val="22"/>
          <w:szCs w:val="22"/>
        </w:rPr>
        <w:t>–</w:t>
      </w:r>
      <w:r>
        <w:rPr>
          <w:rFonts w:ascii="Arial Narrow" w:hAnsi="Arial Narrow"/>
          <w:color w:val="000000"/>
          <w:sz w:val="22"/>
          <w:szCs w:val="22"/>
        </w:rPr>
        <w:t xml:space="preserve"> objekty</w:t>
      </w:r>
      <w:r w:rsidR="00CF57AC">
        <w:rPr>
          <w:rFonts w:ascii="Arial Narrow" w:hAnsi="Arial Narrow"/>
          <w:color w:val="000000"/>
          <w:sz w:val="22"/>
          <w:szCs w:val="22"/>
        </w:rPr>
        <w:t xml:space="preserve"> </w:t>
      </w:r>
      <w:r w:rsidR="00CF57AC" w:rsidRPr="00CF57AC">
        <w:rPr>
          <w:rFonts w:ascii="Arial Narrow" w:hAnsi="Arial Narrow"/>
          <w:color w:val="000000"/>
          <w:sz w:val="22"/>
          <w:szCs w:val="22"/>
        </w:rPr>
        <w:t>SHNM MV SR</w:t>
      </w:r>
    </w:p>
    <w:p w:rsidR="00F13DBE" w:rsidRDefault="00F13DBE" w:rsidP="00F13DBE">
      <w:pPr>
        <w:pStyle w:val="Odsekzoznamu"/>
        <w:ind w:left="567"/>
        <w:jc w:val="both"/>
        <w:rPr>
          <w:rFonts w:ascii="Arial Narrow" w:hAnsi="Arial Narrow"/>
          <w:color w:val="000000"/>
          <w:sz w:val="22"/>
          <w:szCs w:val="22"/>
        </w:rPr>
      </w:pPr>
      <w:r>
        <w:rPr>
          <w:rFonts w:ascii="Arial Narrow" w:hAnsi="Arial Narrow"/>
          <w:color w:val="000000"/>
          <w:sz w:val="22"/>
          <w:szCs w:val="22"/>
        </w:rPr>
        <w:t xml:space="preserve">Časť </w:t>
      </w:r>
      <w:r w:rsidR="00CF57AC">
        <w:rPr>
          <w:rFonts w:ascii="Arial Narrow" w:hAnsi="Arial Narrow"/>
          <w:color w:val="000000"/>
          <w:sz w:val="22"/>
          <w:szCs w:val="22"/>
        </w:rPr>
        <w:t>7</w:t>
      </w:r>
      <w:r>
        <w:rPr>
          <w:rFonts w:ascii="Arial Narrow" w:hAnsi="Arial Narrow"/>
          <w:color w:val="000000"/>
          <w:sz w:val="22"/>
          <w:szCs w:val="22"/>
        </w:rPr>
        <w:t xml:space="preserve"> </w:t>
      </w:r>
      <w:r w:rsidR="00081324">
        <w:rPr>
          <w:rFonts w:ascii="Arial Narrow" w:hAnsi="Arial Narrow"/>
          <w:color w:val="000000"/>
          <w:sz w:val="22"/>
          <w:szCs w:val="22"/>
        </w:rPr>
        <w:t>–</w:t>
      </w:r>
      <w:r>
        <w:rPr>
          <w:rFonts w:ascii="Arial Narrow" w:hAnsi="Arial Narrow"/>
          <w:color w:val="000000"/>
          <w:sz w:val="22"/>
          <w:szCs w:val="22"/>
        </w:rPr>
        <w:t xml:space="preserve"> </w:t>
      </w:r>
      <w:r w:rsidR="00081324">
        <w:rPr>
          <w:rFonts w:ascii="Arial Narrow" w:hAnsi="Arial Narrow"/>
          <w:color w:val="000000"/>
          <w:sz w:val="22"/>
          <w:szCs w:val="22"/>
        </w:rPr>
        <w:t xml:space="preserve">objekty KEU PZ </w:t>
      </w:r>
      <w:r>
        <w:rPr>
          <w:rFonts w:ascii="Arial Narrow" w:hAnsi="Arial Narrow"/>
          <w:color w:val="000000"/>
          <w:sz w:val="22"/>
          <w:szCs w:val="22"/>
        </w:rPr>
        <w:t>Bratislava</w:t>
      </w:r>
    </w:p>
    <w:p w:rsidR="00F13DBE" w:rsidRDefault="00F13DBE" w:rsidP="00F13DBE">
      <w:pPr>
        <w:pStyle w:val="Odsekzoznamu"/>
        <w:ind w:left="567"/>
        <w:jc w:val="both"/>
        <w:rPr>
          <w:rFonts w:ascii="Arial Narrow" w:hAnsi="Arial Narrow"/>
          <w:color w:val="000000"/>
          <w:sz w:val="22"/>
          <w:szCs w:val="22"/>
        </w:rPr>
      </w:pPr>
      <w:r>
        <w:rPr>
          <w:rFonts w:ascii="Arial Narrow" w:hAnsi="Arial Narrow"/>
          <w:color w:val="000000"/>
          <w:sz w:val="22"/>
          <w:szCs w:val="22"/>
        </w:rPr>
        <w:lastRenderedPageBreak/>
        <w:t xml:space="preserve">Časť </w:t>
      </w:r>
      <w:r w:rsidR="00CF57AC">
        <w:rPr>
          <w:rFonts w:ascii="Arial Narrow" w:hAnsi="Arial Narrow"/>
          <w:color w:val="000000"/>
          <w:sz w:val="22"/>
          <w:szCs w:val="22"/>
        </w:rPr>
        <w:t>8</w:t>
      </w:r>
      <w:r w:rsidR="00081324">
        <w:rPr>
          <w:rFonts w:ascii="Arial Narrow" w:hAnsi="Arial Narrow"/>
          <w:color w:val="000000"/>
          <w:sz w:val="22"/>
          <w:szCs w:val="22"/>
        </w:rPr>
        <w:t xml:space="preserve"> </w:t>
      </w:r>
      <w:r>
        <w:rPr>
          <w:rFonts w:ascii="Arial Narrow" w:hAnsi="Arial Narrow"/>
          <w:color w:val="000000"/>
          <w:sz w:val="22"/>
          <w:szCs w:val="22"/>
        </w:rPr>
        <w:t xml:space="preserve">- </w:t>
      </w:r>
      <w:r w:rsidR="00081324">
        <w:rPr>
          <w:rFonts w:ascii="Arial Narrow" w:hAnsi="Arial Narrow"/>
          <w:color w:val="000000"/>
          <w:sz w:val="22"/>
          <w:szCs w:val="22"/>
        </w:rPr>
        <w:t xml:space="preserve"> objekty KEU PZ </w:t>
      </w:r>
      <w:r>
        <w:rPr>
          <w:rFonts w:ascii="Arial Narrow" w:hAnsi="Arial Narrow"/>
          <w:color w:val="000000"/>
          <w:sz w:val="22"/>
          <w:szCs w:val="22"/>
        </w:rPr>
        <w:t>Slovenská Ľupča</w:t>
      </w:r>
    </w:p>
    <w:p w:rsidR="00F13DBE" w:rsidRDefault="00F13DBE" w:rsidP="00F13DBE">
      <w:pPr>
        <w:pStyle w:val="Odsekzoznamu"/>
        <w:ind w:left="567"/>
        <w:jc w:val="both"/>
        <w:rPr>
          <w:rFonts w:ascii="Arial Narrow" w:hAnsi="Arial Narrow"/>
          <w:color w:val="000000"/>
          <w:sz w:val="22"/>
          <w:szCs w:val="22"/>
        </w:rPr>
      </w:pPr>
      <w:r>
        <w:rPr>
          <w:rFonts w:ascii="Arial Narrow" w:hAnsi="Arial Narrow"/>
          <w:color w:val="000000"/>
          <w:sz w:val="22"/>
          <w:szCs w:val="22"/>
        </w:rPr>
        <w:t xml:space="preserve">Časť </w:t>
      </w:r>
      <w:r w:rsidR="00CF57AC">
        <w:rPr>
          <w:rFonts w:ascii="Arial Narrow" w:hAnsi="Arial Narrow"/>
          <w:color w:val="000000"/>
          <w:sz w:val="22"/>
          <w:szCs w:val="22"/>
        </w:rPr>
        <w:t>9</w:t>
      </w:r>
      <w:r w:rsidR="00081324">
        <w:rPr>
          <w:rFonts w:ascii="Arial Narrow" w:hAnsi="Arial Narrow"/>
          <w:color w:val="000000"/>
          <w:sz w:val="22"/>
          <w:szCs w:val="22"/>
        </w:rPr>
        <w:t xml:space="preserve"> </w:t>
      </w:r>
      <w:r>
        <w:rPr>
          <w:rFonts w:ascii="Arial Narrow" w:hAnsi="Arial Narrow"/>
          <w:color w:val="000000"/>
          <w:sz w:val="22"/>
          <w:szCs w:val="22"/>
        </w:rPr>
        <w:t xml:space="preserve">- </w:t>
      </w:r>
      <w:r w:rsidR="00081324">
        <w:rPr>
          <w:rFonts w:ascii="Arial Narrow" w:hAnsi="Arial Narrow"/>
          <w:color w:val="000000"/>
          <w:sz w:val="22"/>
          <w:szCs w:val="22"/>
        </w:rPr>
        <w:t xml:space="preserve"> objekty KEU PZ </w:t>
      </w:r>
      <w:r>
        <w:rPr>
          <w:rFonts w:ascii="Arial Narrow" w:hAnsi="Arial Narrow"/>
          <w:color w:val="000000"/>
          <w:sz w:val="22"/>
          <w:szCs w:val="22"/>
        </w:rPr>
        <w:t>Košice</w:t>
      </w:r>
    </w:p>
    <w:p w:rsidR="00081324" w:rsidRPr="00F6206D" w:rsidRDefault="00081324" w:rsidP="00F13DBE">
      <w:pPr>
        <w:pStyle w:val="Odsekzoznamu"/>
        <w:ind w:left="567"/>
        <w:jc w:val="both"/>
        <w:rPr>
          <w:rFonts w:ascii="Arial Narrow" w:hAnsi="Arial Narrow"/>
          <w:color w:val="000000"/>
          <w:sz w:val="22"/>
          <w:szCs w:val="22"/>
        </w:rPr>
      </w:pPr>
      <w:r>
        <w:rPr>
          <w:rFonts w:ascii="Arial Narrow" w:hAnsi="Arial Narrow"/>
          <w:color w:val="000000"/>
          <w:sz w:val="22"/>
          <w:szCs w:val="22"/>
        </w:rPr>
        <w:t>Bližšie informácie sú uvedené v prílohe č. 1 – Opis predmetu zákazky</w:t>
      </w:r>
    </w:p>
    <w:p w:rsidR="00F13DBE" w:rsidRPr="00497AD0" w:rsidRDefault="00F13DBE" w:rsidP="00F13DBE">
      <w:pPr>
        <w:ind w:left="567"/>
        <w:jc w:val="both"/>
        <w:rPr>
          <w:rFonts w:ascii="Arial Narrow" w:hAnsi="Arial Narrow"/>
          <w:b/>
          <w:color w:val="FF0000"/>
          <w:sz w:val="22"/>
          <w:szCs w:val="22"/>
        </w:rPr>
      </w:pPr>
    </w:p>
    <w:p w:rsidR="00223D52" w:rsidRPr="00223D52" w:rsidRDefault="002447D1" w:rsidP="00F179FF">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lehoty poskytnutia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Trvanie </w:t>
      </w:r>
      <w:r w:rsidR="002447D1">
        <w:rPr>
          <w:rFonts w:ascii="Arial Narrow" w:hAnsi="Arial Narrow" w:cs="Arial"/>
          <w:sz w:val="22"/>
          <w:szCs w:val="22"/>
        </w:rPr>
        <w:t>rámcovej dohody</w:t>
      </w:r>
      <w:r w:rsidRPr="00223D52">
        <w:rPr>
          <w:rFonts w:ascii="Arial Narrow" w:hAnsi="Arial Narrow" w:cs="Arial"/>
          <w:sz w:val="22"/>
          <w:szCs w:val="22"/>
        </w:rPr>
        <w:t xml:space="preserve"> na uskutočnenie predmetu zákazky:</w:t>
      </w:r>
      <w:bookmarkStart w:id="10" w:name="lehota_dodania"/>
      <w:bookmarkEnd w:id="10"/>
    </w:p>
    <w:p w:rsidR="00223D52" w:rsidRPr="00223D52" w:rsidRDefault="00223D52" w:rsidP="00223D52">
      <w:pPr>
        <w:overflowPunct/>
        <w:autoSpaceDE/>
        <w:autoSpaceDN/>
        <w:adjustRightInd/>
        <w:ind w:left="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Platnosť rámcovej dohody je stanovená na obdobie 48 mesiacov od nadobudnutia jej účinnosti, respektíve do vyčerpania predpokladanej hodnoty zákazky</w:t>
      </w:r>
      <w:r w:rsidR="00062CC8">
        <w:rPr>
          <w:rFonts w:ascii="Arial Narrow" w:hAnsi="Arial Narrow" w:cs="Arial"/>
          <w:color w:val="000000"/>
          <w:sz w:val="22"/>
          <w:szCs w:val="22"/>
          <w:lang w:eastAsia="cs-CZ"/>
        </w:rPr>
        <w:t xml:space="preserve"> </w:t>
      </w:r>
      <w:r w:rsidR="00062CC8" w:rsidRPr="00062CC8">
        <w:rPr>
          <w:rFonts w:ascii="Arial Narrow" w:hAnsi="Arial Narrow" w:cs="Arial"/>
          <w:color w:val="000000"/>
          <w:sz w:val="22"/>
          <w:szCs w:val="22"/>
          <w:lang w:eastAsia="cs-CZ"/>
        </w:rPr>
        <w:t>pre jednotlivé časti</w:t>
      </w:r>
      <w:r w:rsidR="00062CC8">
        <w:rPr>
          <w:rFonts w:ascii="Arial Narrow" w:hAnsi="Arial Narrow" w:cs="Arial"/>
          <w:color w:val="000000"/>
          <w:sz w:val="22"/>
          <w:szCs w:val="22"/>
          <w:lang w:eastAsia="cs-CZ"/>
        </w:rPr>
        <w:t xml:space="preserve"> pr</w:t>
      </w:r>
      <w:r w:rsidR="00062CC8" w:rsidRPr="00062CC8">
        <w:rPr>
          <w:rFonts w:ascii="Arial Narrow" w:hAnsi="Arial Narrow" w:cs="Arial"/>
          <w:color w:val="000000"/>
          <w:sz w:val="22"/>
          <w:szCs w:val="22"/>
          <w:lang w:eastAsia="cs-CZ"/>
        </w:rPr>
        <w:t>edmetu</w:t>
      </w:r>
      <w:r w:rsidR="00062CC8">
        <w:rPr>
          <w:rFonts w:ascii="Arial Narrow" w:hAnsi="Arial Narrow" w:cs="Arial"/>
          <w:color w:val="000000"/>
          <w:sz w:val="22"/>
          <w:szCs w:val="22"/>
          <w:lang w:eastAsia="cs-CZ"/>
        </w:rPr>
        <w:t xml:space="preserve"> zákazky</w:t>
      </w:r>
      <w:r w:rsidR="006F178E">
        <w:rPr>
          <w:rFonts w:ascii="Arial Narrow" w:hAnsi="Arial Narrow" w:cs="Arial"/>
          <w:color w:val="000000"/>
          <w:sz w:val="22"/>
          <w:szCs w:val="22"/>
          <w:lang w:eastAsia="cs-CZ"/>
        </w:rPr>
        <w:t xml:space="preserve">. </w:t>
      </w:r>
    </w:p>
    <w:p w:rsidR="00223D52" w:rsidRP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rsidR="00223D52" w:rsidRPr="00223D52" w:rsidRDefault="002447D1"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zdroj finančných prostriedkov</w:t>
      </w:r>
    </w:p>
    <w:p w:rsidR="008914A7" w:rsidRPr="008914A7" w:rsidRDefault="008914A7" w:rsidP="002176AD">
      <w:pPr>
        <w:numPr>
          <w:ilvl w:val="1"/>
          <w:numId w:val="36"/>
        </w:numPr>
        <w:overflowPunct/>
        <w:autoSpaceDE/>
        <w:autoSpaceDN/>
        <w:adjustRightInd/>
        <w:spacing w:before="120" w:after="120"/>
        <w:ind w:left="567" w:hanging="567"/>
        <w:jc w:val="both"/>
        <w:textAlignment w:val="auto"/>
        <w:rPr>
          <w:rFonts w:ascii="Arial Narrow" w:eastAsia="Calibri" w:hAnsi="Arial Narrow" w:cs="Arial"/>
          <w:sz w:val="22"/>
          <w:szCs w:val="22"/>
          <w:lang w:val="x-none" w:eastAsia="en-US"/>
        </w:rPr>
      </w:pPr>
      <w:r w:rsidRPr="008914A7">
        <w:rPr>
          <w:rFonts w:ascii="Arial Narrow" w:eastAsia="Calibri" w:hAnsi="Arial Narrow" w:cs="Arial"/>
          <w:sz w:val="22"/>
          <w:szCs w:val="22"/>
          <w:lang w:val="x-none" w:eastAsia="en-US"/>
        </w:rPr>
        <w:t>Predmet zákazky bude financovaný z prostriedkov štátneho rozpočtu SR a</w:t>
      </w:r>
      <w:r w:rsidRPr="008914A7">
        <w:rPr>
          <w:rFonts w:ascii="Arial Narrow" w:eastAsia="Calibri" w:hAnsi="Arial Narrow" w:cs="Arial"/>
          <w:sz w:val="22"/>
          <w:szCs w:val="22"/>
          <w:lang w:eastAsia="en-US"/>
        </w:rPr>
        <w:t>/alebo</w:t>
      </w:r>
      <w:r w:rsidRPr="008914A7">
        <w:rPr>
          <w:rFonts w:ascii="Arial Narrow" w:eastAsia="Calibri" w:hAnsi="Arial Narrow" w:cs="Arial"/>
          <w:sz w:val="22"/>
          <w:szCs w:val="22"/>
          <w:lang w:val="x-none" w:eastAsia="en-US"/>
        </w:rPr>
        <w:t xml:space="preserve"> z prostriedkov verejného obstarávateľa.</w:t>
      </w:r>
    </w:p>
    <w:p w:rsidR="00062CC8" w:rsidRPr="00062CC8" w:rsidRDefault="00062CC8" w:rsidP="00062CC8">
      <w:pPr>
        <w:pStyle w:val="Odsekzoznamu"/>
        <w:numPr>
          <w:ilvl w:val="1"/>
          <w:numId w:val="36"/>
        </w:numPr>
        <w:overflowPunct/>
        <w:autoSpaceDE/>
        <w:autoSpaceDN/>
        <w:adjustRightInd/>
        <w:ind w:hanging="644"/>
        <w:jc w:val="both"/>
        <w:textAlignment w:val="auto"/>
        <w:rPr>
          <w:rFonts w:ascii="Arial Narrow" w:hAnsi="Arial Narrow" w:cs="Arial"/>
          <w:color w:val="000000" w:themeColor="text1"/>
          <w:sz w:val="22"/>
          <w:szCs w:val="22"/>
        </w:rPr>
      </w:pPr>
      <w:r w:rsidRPr="00062CC8">
        <w:rPr>
          <w:rFonts w:ascii="Arial Narrow" w:hAnsi="Arial Narrow" w:cs="Arial"/>
          <w:color w:val="000000" w:themeColor="text1"/>
          <w:sz w:val="22"/>
          <w:szCs w:val="22"/>
        </w:rPr>
        <w:t xml:space="preserve">Na tento predmet zákazky je určený rozpočet vo výške </w:t>
      </w:r>
      <w:r w:rsidR="00081324">
        <w:rPr>
          <w:rFonts w:ascii="Arial Narrow" w:hAnsi="Arial Narrow" w:cs="Arial"/>
          <w:b/>
          <w:color w:val="000000" w:themeColor="text1"/>
          <w:sz w:val="22"/>
          <w:szCs w:val="22"/>
        </w:rPr>
        <w:t>18</w:t>
      </w:r>
      <w:r>
        <w:rPr>
          <w:rFonts w:ascii="Arial Narrow" w:hAnsi="Arial Narrow" w:cs="Arial"/>
          <w:b/>
          <w:color w:val="000000" w:themeColor="text1"/>
          <w:sz w:val="22"/>
          <w:szCs w:val="22"/>
        </w:rPr>
        <w:t> </w:t>
      </w:r>
      <w:r w:rsidR="00081324">
        <w:rPr>
          <w:rFonts w:ascii="Arial Narrow" w:hAnsi="Arial Narrow" w:cs="Arial"/>
          <w:b/>
          <w:color w:val="000000" w:themeColor="text1"/>
          <w:sz w:val="22"/>
          <w:szCs w:val="22"/>
        </w:rPr>
        <w:t>2</w:t>
      </w:r>
      <w:r>
        <w:rPr>
          <w:rFonts w:ascii="Arial Narrow" w:hAnsi="Arial Narrow" w:cs="Arial"/>
          <w:b/>
          <w:color w:val="000000" w:themeColor="text1"/>
          <w:sz w:val="22"/>
          <w:szCs w:val="22"/>
        </w:rPr>
        <w:t>97 960</w:t>
      </w:r>
      <w:r w:rsidRPr="00062CC8">
        <w:rPr>
          <w:rFonts w:ascii="Arial Narrow" w:hAnsi="Arial Narrow" w:cs="Arial"/>
          <w:b/>
          <w:color w:val="000000" w:themeColor="text1"/>
          <w:sz w:val="22"/>
          <w:szCs w:val="22"/>
        </w:rPr>
        <w:t>,00</w:t>
      </w:r>
      <w:r w:rsidRPr="00062CC8">
        <w:rPr>
          <w:rFonts w:ascii="Arial Narrow" w:hAnsi="Arial Narrow" w:cs="Arial"/>
          <w:color w:val="000000" w:themeColor="text1"/>
          <w:sz w:val="22"/>
          <w:szCs w:val="22"/>
        </w:rPr>
        <w:t xml:space="preserve"> € bez DPH:         </w:t>
      </w:r>
      <w:r w:rsidRPr="00062CC8">
        <w:rPr>
          <w:rFonts w:ascii="Arial Narrow" w:hAnsi="Arial Narrow" w:cs="Arial"/>
          <w:b/>
          <w:color w:val="000000" w:themeColor="text1"/>
          <w:sz w:val="22"/>
          <w:szCs w:val="22"/>
        </w:rPr>
        <w:tab/>
      </w:r>
      <w:r w:rsidRPr="00062CC8">
        <w:rPr>
          <w:rFonts w:ascii="Arial Narrow" w:hAnsi="Arial Narrow" w:cs="Arial"/>
          <w:color w:val="000000" w:themeColor="text1"/>
          <w:sz w:val="22"/>
          <w:szCs w:val="22"/>
        </w:rPr>
        <w:t xml:space="preserve">. </w:t>
      </w:r>
    </w:p>
    <w:p w:rsidR="00062CC8" w:rsidRPr="00C5446A" w:rsidRDefault="00062CC8" w:rsidP="00062CC8">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1 (Bratislavský kraj) je určený rozpočet vo výške </w:t>
      </w:r>
      <w:r w:rsidRPr="00C5446A">
        <w:rPr>
          <w:rFonts w:ascii="Arial Narrow" w:hAnsi="Arial Narrow" w:cs="Arial"/>
          <w:color w:val="000000" w:themeColor="text1"/>
          <w:sz w:val="22"/>
          <w:szCs w:val="22"/>
        </w:rPr>
        <w:tab/>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5 </w:t>
      </w:r>
      <w:r>
        <w:rPr>
          <w:rFonts w:ascii="Arial Narrow" w:hAnsi="Arial Narrow" w:cs="Arial"/>
          <w:color w:val="000000" w:themeColor="text1"/>
          <w:sz w:val="22"/>
          <w:szCs w:val="22"/>
        </w:rPr>
        <w:t>022</w:t>
      </w:r>
      <w:r w:rsidRPr="00C5446A">
        <w:rPr>
          <w:rFonts w:ascii="Arial Narrow" w:hAnsi="Arial Narrow" w:cs="Arial"/>
          <w:color w:val="000000" w:themeColor="text1"/>
          <w:sz w:val="22"/>
          <w:szCs w:val="22"/>
        </w:rPr>
        <w:t> </w:t>
      </w:r>
      <w:r>
        <w:rPr>
          <w:rFonts w:ascii="Arial Narrow" w:hAnsi="Arial Narrow" w:cs="Arial"/>
          <w:color w:val="000000" w:themeColor="text1"/>
          <w:sz w:val="22"/>
          <w:szCs w:val="22"/>
        </w:rPr>
        <w:t>960</w:t>
      </w:r>
      <w:r w:rsidRPr="00C5446A">
        <w:rPr>
          <w:rFonts w:ascii="Arial Narrow" w:hAnsi="Arial Narrow" w:cs="Arial"/>
          <w:color w:val="000000" w:themeColor="text1"/>
          <w:sz w:val="22"/>
          <w:szCs w:val="22"/>
        </w:rPr>
        <w:t>,00 € bez DPH</w:t>
      </w:r>
    </w:p>
    <w:p w:rsidR="00062CC8" w:rsidRPr="00C5446A" w:rsidRDefault="00062CC8" w:rsidP="00062CC8">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2 (Trnavský kraj) je určený rozpočet vo výške</w:t>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1 </w:t>
      </w:r>
      <w:r>
        <w:rPr>
          <w:rFonts w:ascii="Arial Narrow" w:hAnsi="Arial Narrow" w:cs="Arial"/>
          <w:color w:val="000000" w:themeColor="text1"/>
          <w:sz w:val="22"/>
          <w:szCs w:val="22"/>
        </w:rPr>
        <w:t>450</w:t>
      </w:r>
      <w:r w:rsidRPr="00C5446A">
        <w:rPr>
          <w:rFonts w:ascii="Arial Narrow" w:hAnsi="Arial Narrow" w:cs="Arial"/>
          <w:color w:val="000000" w:themeColor="text1"/>
          <w:sz w:val="22"/>
          <w:szCs w:val="22"/>
        </w:rPr>
        <w:t xml:space="preserve"> 000,00 € bez DPH </w:t>
      </w:r>
    </w:p>
    <w:p w:rsidR="00062CC8" w:rsidRPr="00C5446A" w:rsidRDefault="00062CC8" w:rsidP="00062CC8">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3 (Nitriansky kraj) je určený rozpočet vo výške</w:t>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1 </w:t>
      </w:r>
      <w:r>
        <w:rPr>
          <w:rFonts w:ascii="Arial Narrow" w:hAnsi="Arial Narrow" w:cs="Arial"/>
          <w:color w:val="000000" w:themeColor="text1"/>
          <w:sz w:val="22"/>
          <w:szCs w:val="22"/>
        </w:rPr>
        <w:t>300</w:t>
      </w:r>
      <w:r w:rsidRPr="00C5446A">
        <w:rPr>
          <w:rFonts w:ascii="Arial Narrow" w:hAnsi="Arial Narrow" w:cs="Arial"/>
          <w:color w:val="000000" w:themeColor="text1"/>
          <w:sz w:val="22"/>
          <w:szCs w:val="22"/>
        </w:rPr>
        <w:t> 000,00 € bez DPH</w:t>
      </w:r>
    </w:p>
    <w:p w:rsidR="00062CC8" w:rsidRPr="00C5446A" w:rsidRDefault="00062CC8" w:rsidP="00062CC8">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4 (Trenčiansky kraj) je určený rozpočet vo výške</w:t>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1 </w:t>
      </w:r>
      <w:r>
        <w:rPr>
          <w:rFonts w:ascii="Arial Narrow" w:hAnsi="Arial Narrow" w:cs="Arial"/>
          <w:color w:val="000000" w:themeColor="text1"/>
          <w:sz w:val="22"/>
          <w:szCs w:val="22"/>
        </w:rPr>
        <w:t>500</w:t>
      </w:r>
      <w:r w:rsidRPr="00C5446A">
        <w:rPr>
          <w:rFonts w:ascii="Arial Narrow" w:hAnsi="Arial Narrow" w:cs="Arial"/>
          <w:color w:val="000000" w:themeColor="text1"/>
          <w:sz w:val="22"/>
          <w:szCs w:val="22"/>
        </w:rPr>
        <w:t> 000,00 € bez DPH</w:t>
      </w:r>
    </w:p>
    <w:p w:rsidR="00062CC8" w:rsidRPr="00C5446A" w:rsidRDefault="00062CC8" w:rsidP="00062CC8">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Pr>
          <w:rFonts w:ascii="Arial Narrow" w:hAnsi="Arial Narrow" w:cs="Arial"/>
          <w:color w:val="000000" w:themeColor="text1"/>
          <w:sz w:val="22"/>
          <w:szCs w:val="22"/>
        </w:rPr>
        <w:t>5</w:t>
      </w:r>
      <w:r w:rsidRPr="00C5446A">
        <w:rPr>
          <w:rFonts w:ascii="Arial Narrow" w:hAnsi="Arial Narrow" w:cs="Arial"/>
          <w:color w:val="000000" w:themeColor="text1"/>
          <w:sz w:val="22"/>
          <w:szCs w:val="22"/>
        </w:rPr>
        <w:t xml:space="preserve"> (Žilinský kraj) je určený rozpočet vo výške</w:t>
      </w:r>
      <w:r w:rsidRPr="00C5446A">
        <w:rPr>
          <w:rFonts w:ascii="Arial Narrow" w:hAnsi="Arial Narrow" w:cs="Arial"/>
          <w:color w:val="000000" w:themeColor="text1"/>
          <w:sz w:val="22"/>
          <w:szCs w:val="22"/>
        </w:rPr>
        <w:tab/>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Pr>
          <w:rFonts w:ascii="Arial Narrow" w:hAnsi="Arial Narrow" w:cs="Arial"/>
          <w:color w:val="000000" w:themeColor="text1"/>
          <w:sz w:val="22"/>
          <w:szCs w:val="22"/>
        </w:rPr>
        <w:tab/>
        <w:t>4</w:t>
      </w:r>
      <w:r w:rsidRPr="00C5446A">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800</w:t>
      </w:r>
      <w:r w:rsidRPr="00C5446A">
        <w:rPr>
          <w:rFonts w:ascii="Arial Narrow" w:hAnsi="Arial Narrow" w:cs="Arial"/>
          <w:color w:val="000000" w:themeColor="text1"/>
          <w:sz w:val="22"/>
          <w:szCs w:val="22"/>
        </w:rPr>
        <w:t xml:space="preserve"> 000,00 € bez DPH </w:t>
      </w:r>
    </w:p>
    <w:p w:rsidR="00062CC8" w:rsidRPr="00C5446A" w:rsidRDefault="00062CC8" w:rsidP="00062CC8">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081324">
        <w:rPr>
          <w:rFonts w:ascii="Arial Narrow" w:hAnsi="Arial Narrow" w:cs="Arial"/>
          <w:color w:val="000000" w:themeColor="text1"/>
          <w:sz w:val="22"/>
          <w:szCs w:val="22"/>
        </w:rPr>
        <w:t>6</w:t>
      </w:r>
      <w:r w:rsidRPr="00C5446A">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Útvary SHNM MV SR</w:t>
      </w:r>
      <w:r w:rsidRPr="00C5446A">
        <w:rPr>
          <w:rFonts w:ascii="Arial Narrow" w:hAnsi="Arial Narrow" w:cs="Arial"/>
          <w:color w:val="000000" w:themeColor="text1"/>
          <w:sz w:val="22"/>
          <w:szCs w:val="22"/>
        </w:rPr>
        <w:t>) je určený rozpočet vo výške</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t>3</w:t>
      </w:r>
      <w:r w:rsidRPr="00C5446A">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500</w:t>
      </w:r>
      <w:r w:rsidRPr="00C5446A">
        <w:rPr>
          <w:rFonts w:ascii="Arial Narrow" w:hAnsi="Arial Narrow" w:cs="Arial"/>
          <w:color w:val="000000" w:themeColor="text1"/>
          <w:sz w:val="22"/>
          <w:szCs w:val="22"/>
        </w:rPr>
        <w:t xml:space="preserve"> 000,00 € bez DPH </w:t>
      </w:r>
    </w:p>
    <w:p w:rsidR="00062CC8" w:rsidRPr="00F6206D" w:rsidRDefault="00062CC8" w:rsidP="00062CC8">
      <w:pPr>
        <w:spacing w:line="264" w:lineRule="auto"/>
        <w:ind w:firstLine="680"/>
        <w:rPr>
          <w:rFonts w:ascii="Arial Narrow" w:hAnsi="Arial Narrow" w:cs="Arial"/>
          <w:sz w:val="22"/>
          <w:szCs w:val="22"/>
        </w:rPr>
      </w:pPr>
      <w:r>
        <w:rPr>
          <w:rFonts w:ascii="Arial Narrow" w:hAnsi="Arial Narrow" w:cs="Arial"/>
          <w:color w:val="000000" w:themeColor="text1"/>
          <w:sz w:val="22"/>
          <w:szCs w:val="22"/>
        </w:rPr>
        <w:t xml:space="preserve">Pre časť </w:t>
      </w:r>
      <w:r w:rsidR="00081324">
        <w:rPr>
          <w:rFonts w:ascii="Arial Narrow" w:hAnsi="Arial Narrow" w:cs="Arial"/>
          <w:color w:val="000000" w:themeColor="text1"/>
          <w:sz w:val="22"/>
          <w:szCs w:val="22"/>
        </w:rPr>
        <w:t>7</w:t>
      </w:r>
      <w:r>
        <w:rPr>
          <w:rFonts w:ascii="Arial Narrow" w:hAnsi="Arial Narrow" w:cs="Arial"/>
          <w:color w:val="000000" w:themeColor="text1"/>
          <w:sz w:val="22"/>
          <w:szCs w:val="22"/>
        </w:rPr>
        <w:t xml:space="preserve"> (KEU PZ Bratislava) je </w:t>
      </w:r>
      <w:r w:rsidRPr="00C5446A">
        <w:rPr>
          <w:rFonts w:ascii="Arial Narrow" w:hAnsi="Arial Narrow" w:cs="Arial"/>
          <w:color w:val="000000" w:themeColor="text1"/>
          <w:sz w:val="22"/>
          <w:szCs w:val="22"/>
        </w:rPr>
        <w:t xml:space="preserve">určený rozpočet vo výške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 </w:t>
      </w:r>
      <w:r>
        <w:rPr>
          <w:rFonts w:ascii="Arial Narrow" w:hAnsi="Arial Narrow" w:cs="Arial"/>
          <w:color w:val="000000" w:themeColor="text1"/>
          <w:sz w:val="22"/>
          <w:szCs w:val="22"/>
        </w:rPr>
        <w:tab/>
        <w:t xml:space="preserve">   </w:t>
      </w:r>
      <w:r w:rsidR="006F2270">
        <w:rPr>
          <w:rFonts w:ascii="Arial Narrow" w:hAnsi="Arial Narrow" w:cs="Arial"/>
          <w:color w:val="000000" w:themeColor="text1"/>
          <w:sz w:val="22"/>
          <w:szCs w:val="22"/>
        </w:rPr>
        <w:t>3</w:t>
      </w:r>
      <w:r>
        <w:rPr>
          <w:rFonts w:ascii="Arial Narrow" w:hAnsi="Arial Narrow" w:cs="Arial"/>
          <w:color w:val="000000" w:themeColor="text1"/>
          <w:sz w:val="22"/>
          <w:szCs w:val="22"/>
        </w:rPr>
        <w:t>80</w:t>
      </w:r>
      <w:r w:rsidRPr="00C5446A">
        <w:rPr>
          <w:rFonts w:ascii="Arial Narrow" w:hAnsi="Arial Narrow" w:cs="Arial"/>
          <w:color w:val="000000" w:themeColor="text1"/>
          <w:sz w:val="22"/>
          <w:szCs w:val="22"/>
        </w:rPr>
        <w:t> 000,00 € bez DPH</w:t>
      </w:r>
    </w:p>
    <w:p w:rsidR="00062CC8" w:rsidRDefault="00062CC8" w:rsidP="00062CC8">
      <w:pPr>
        <w:spacing w:line="264" w:lineRule="auto"/>
        <w:ind w:firstLine="680"/>
        <w:rPr>
          <w:rFonts w:ascii="Arial Narrow" w:hAnsi="Arial Narrow" w:cs="Arial"/>
          <w:color w:val="000000" w:themeColor="text1"/>
          <w:sz w:val="22"/>
          <w:szCs w:val="22"/>
        </w:rPr>
      </w:pPr>
      <w:r>
        <w:rPr>
          <w:rFonts w:ascii="Arial Narrow" w:hAnsi="Arial Narrow" w:cs="Arial"/>
          <w:color w:val="000000" w:themeColor="text1"/>
          <w:sz w:val="22"/>
          <w:szCs w:val="22"/>
        </w:rPr>
        <w:t xml:space="preserve">Pre časť </w:t>
      </w:r>
      <w:r w:rsidR="00081324">
        <w:rPr>
          <w:rFonts w:ascii="Arial Narrow" w:hAnsi="Arial Narrow" w:cs="Arial"/>
          <w:color w:val="000000" w:themeColor="text1"/>
          <w:sz w:val="22"/>
          <w:szCs w:val="22"/>
        </w:rPr>
        <w:t>8</w:t>
      </w:r>
      <w:r>
        <w:rPr>
          <w:rFonts w:ascii="Arial Narrow" w:hAnsi="Arial Narrow" w:cs="Arial"/>
          <w:color w:val="000000" w:themeColor="text1"/>
          <w:sz w:val="22"/>
          <w:szCs w:val="22"/>
        </w:rPr>
        <w:t xml:space="preserve"> (KEU PZ Slovenská Ľupča) je </w:t>
      </w:r>
      <w:r w:rsidRPr="00C5446A">
        <w:rPr>
          <w:rFonts w:ascii="Arial Narrow" w:hAnsi="Arial Narrow" w:cs="Arial"/>
          <w:color w:val="000000" w:themeColor="text1"/>
          <w:sz w:val="22"/>
          <w:szCs w:val="22"/>
        </w:rPr>
        <w:t xml:space="preserve">určený rozpočet vo výške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ab/>
        <w:t xml:space="preserve">   </w:t>
      </w:r>
      <w:r w:rsidR="006F2270">
        <w:rPr>
          <w:rFonts w:ascii="Arial Narrow" w:hAnsi="Arial Narrow" w:cs="Arial"/>
          <w:color w:val="000000" w:themeColor="text1"/>
          <w:sz w:val="22"/>
          <w:szCs w:val="22"/>
        </w:rPr>
        <w:t>215</w:t>
      </w:r>
      <w:r w:rsidRPr="00C5446A">
        <w:rPr>
          <w:rFonts w:ascii="Arial Narrow" w:hAnsi="Arial Narrow" w:cs="Arial"/>
          <w:color w:val="000000" w:themeColor="text1"/>
          <w:sz w:val="22"/>
          <w:szCs w:val="22"/>
        </w:rPr>
        <w:t> 000,00 € bez DPH</w:t>
      </w:r>
    </w:p>
    <w:p w:rsidR="00062CC8" w:rsidRPr="00F6206D" w:rsidRDefault="00062CC8" w:rsidP="00062CC8">
      <w:pPr>
        <w:spacing w:line="264" w:lineRule="auto"/>
        <w:ind w:firstLine="680"/>
        <w:rPr>
          <w:rFonts w:ascii="Arial Narrow" w:hAnsi="Arial Narrow" w:cs="Arial"/>
          <w:sz w:val="22"/>
          <w:szCs w:val="22"/>
        </w:rPr>
      </w:pPr>
      <w:r>
        <w:rPr>
          <w:rFonts w:ascii="Arial Narrow" w:hAnsi="Arial Narrow" w:cs="Arial"/>
          <w:color w:val="000000" w:themeColor="text1"/>
          <w:sz w:val="22"/>
          <w:szCs w:val="22"/>
        </w:rPr>
        <w:t xml:space="preserve">Pre časť </w:t>
      </w:r>
      <w:r w:rsidR="00081324">
        <w:rPr>
          <w:rFonts w:ascii="Arial Narrow" w:hAnsi="Arial Narrow" w:cs="Arial"/>
          <w:color w:val="000000" w:themeColor="text1"/>
          <w:sz w:val="22"/>
          <w:szCs w:val="22"/>
        </w:rPr>
        <w:t>9</w:t>
      </w:r>
      <w:r>
        <w:rPr>
          <w:rFonts w:ascii="Arial Narrow" w:hAnsi="Arial Narrow" w:cs="Arial"/>
          <w:color w:val="000000" w:themeColor="text1"/>
          <w:sz w:val="22"/>
          <w:szCs w:val="22"/>
        </w:rPr>
        <w:t xml:space="preserve"> (KEU PZ Košice) je </w:t>
      </w:r>
      <w:r w:rsidRPr="00C5446A">
        <w:rPr>
          <w:rFonts w:ascii="Arial Narrow" w:hAnsi="Arial Narrow" w:cs="Arial"/>
          <w:color w:val="000000" w:themeColor="text1"/>
          <w:sz w:val="22"/>
          <w:szCs w:val="22"/>
        </w:rPr>
        <w:t xml:space="preserve">určený rozpočet vo výške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sidR="006F2270">
        <w:rPr>
          <w:rFonts w:ascii="Arial Narrow" w:hAnsi="Arial Narrow" w:cs="Arial"/>
          <w:color w:val="000000" w:themeColor="text1"/>
          <w:sz w:val="22"/>
          <w:szCs w:val="22"/>
        </w:rPr>
        <w:t>130</w:t>
      </w:r>
      <w:r w:rsidRPr="00C5446A">
        <w:rPr>
          <w:rFonts w:ascii="Arial Narrow" w:hAnsi="Arial Narrow" w:cs="Arial"/>
          <w:color w:val="000000" w:themeColor="text1"/>
          <w:sz w:val="22"/>
          <w:szCs w:val="22"/>
        </w:rPr>
        <w:t> 000,00 € bez DPH</w:t>
      </w:r>
    </w:p>
    <w:p w:rsidR="00223D52" w:rsidRDefault="00223D52"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rsidR="00223D52" w:rsidRPr="00223D52" w:rsidRDefault="00B1225D"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vyhotovenie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Ponuka musí byť vyhotovená výlučne elektronicky, spôsobom určeným funkcionalitou EKS</w:t>
      </w:r>
      <w:r w:rsidR="00031E31">
        <w:rPr>
          <w:rFonts w:ascii="Arial Narrow" w:hAnsi="Arial Narrow" w:cs="Arial"/>
          <w:sz w:val="22"/>
          <w:lang w:eastAsia="cs-CZ"/>
        </w:rPr>
        <w:t xml:space="preserv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Dokumenty a doklady, ktoré tvoria ponuku uchádzač a ktoré neboli pôvodne vyhotovené v elektronickej forme, ale v listinnej, sa spôsobom určeným funkcionalitou EKS predkladajú naskenované vo formáte „</w:t>
      </w:r>
      <w:proofErr w:type="spellStart"/>
      <w:r w:rsidRPr="00223D52">
        <w:rPr>
          <w:rFonts w:ascii="Arial Narrow" w:hAnsi="Arial Narrow" w:cs="Arial"/>
          <w:sz w:val="22"/>
          <w:lang w:eastAsia="cs-CZ"/>
        </w:rPr>
        <w:t>pdf</w:t>
      </w:r>
      <w:proofErr w:type="spellEnd"/>
      <w:r w:rsidRPr="00223D52">
        <w:rPr>
          <w:rFonts w:ascii="Arial Narrow" w:hAnsi="Arial Narrow" w:cs="Arial"/>
          <w:sz w:val="22"/>
          <w:lang w:eastAsia="cs-CZ"/>
        </w:rPr>
        <w:t>“.</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 xml:space="preserve">Dokumenty a doklady, ktoré tvoria ponuku uchádzač a ktoré boli pôvodne vyhotovené v elektronickej forme sa spôsobom určeným funkcionalitou EKS predkladajú v pôvodnej elektronickej podobe.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noProof/>
          <w:sz w:val="22"/>
          <w:szCs w:val="22"/>
        </w:rPr>
      </w:pPr>
      <w:r w:rsidRPr="00223D52">
        <w:rPr>
          <w:rFonts w:ascii="Arial Narrow" w:hAnsi="Arial Narrow" w:cs="Arial"/>
          <w:noProof/>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lang w:eastAsia="cs-CZ"/>
        </w:rPr>
      </w:pPr>
      <w:r w:rsidRPr="00223D52">
        <w:rPr>
          <w:rFonts w:ascii="Arial Narrow" w:eastAsia="Calibri" w:hAnsi="Arial Narrow" w:cs="Arial"/>
          <w:sz w:val="22"/>
          <w:lang w:eastAsia="cs-CZ"/>
        </w:rPr>
        <w:t xml:space="preserve">Uchádzač </w:t>
      </w:r>
      <w:bookmarkStart w:id="11" w:name="_Hlk522972489"/>
      <w:r w:rsidRPr="00223D52">
        <w:rPr>
          <w:rFonts w:ascii="Arial Narrow" w:eastAsia="Calibri" w:hAnsi="Arial Narrow" w:cs="Arial"/>
          <w:sz w:val="22"/>
          <w:lang w:eastAsia="cs-CZ"/>
        </w:rPr>
        <w:t>predloží kompletnú ponuku v dvoch vyhotoveniach v elektronickej podobe podľa týchto súťažných podkladov</w:t>
      </w:r>
      <w:r w:rsidR="000D6F3D">
        <w:rPr>
          <w:rFonts w:ascii="Arial Narrow" w:eastAsia="Calibri" w:hAnsi="Arial Narrow" w:cs="Arial"/>
          <w:sz w:val="22"/>
          <w:lang w:eastAsia="cs-CZ"/>
        </w:rPr>
        <w:t xml:space="preserve"> v rámci každej časti</w:t>
      </w:r>
      <w:r w:rsidRPr="00223D52">
        <w:rPr>
          <w:rFonts w:ascii="Arial Narrow" w:eastAsia="Calibri" w:hAnsi="Arial Narrow" w:cs="Arial"/>
          <w:sz w:val="22"/>
          <w:lang w:eastAsia="cs-CZ"/>
        </w:rPr>
        <w:t xml:space="preserve">,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 </w:t>
      </w:r>
      <w:bookmarkStart w:id="12" w:name="_Hlk534970812"/>
      <w:r w:rsidRPr="00223D52">
        <w:rPr>
          <w:rFonts w:ascii="Arial Narrow" w:eastAsia="Calibri" w:hAnsi="Arial Narrow" w:cs="Arial"/>
          <w:sz w:val="22"/>
          <w:lang w:eastAsia="cs-CZ"/>
        </w:rPr>
        <w:t>čo uchádzač berie na vedomie</w:t>
      </w:r>
      <w:bookmarkEnd w:id="12"/>
      <w:r w:rsidRPr="00223D52">
        <w:rPr>
          <w:rFonts w:ascii="Arial Narrow" w:eastAsia="Calibri" w:hAnsi="Arial Narrow" w:cs="Arial"/>
          <w:sz w:val="22"/>
          <w:lang w:eastAsia="cs-CZ"/>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3" w:name="_Hlk534970858"/>
      <w:r w:rsidRPr="00223D52">
        <w:rPr>
          <w:rFonts w:ascii="Arial Narrow" w:eastAsia="Calibri" w:hAnsi="Arial Narrow" w:cs="Arial"/>
          <w:sz w:val="22"/>
          <w:lang w:eastAsia="cs-CZ"/>
        </w:rPr>
        <w:t xml:space="preserve">(ďalej len „Nariadenie GDPR“)  </w:t>
      </w:r>
      <w:bookmarkEnd w:id="13"/>
      <w:r w:rsidRPr="00223D52">
        <w:rPr>
          <w:rFonts w:ascii="Arial Narrow" w:eastAsia="Calibri" w:hAnsi="Arial Narrow" w:cs="Arial"/>
          <w:sz w:val="22"/>
          <w:lang w:eastAsia="cs-CZ"/>
        </w:rPr>
        <w:t xml:space="preserve">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w:t>
      </w:r>
      <w:r w:rsidRPr="00223D52">
        <w:rPr>
          <w:rFonts w:ascii="Arial Narrow" w:eastAsia="Calibri" w:hAnsi="Arial Narrow" w:cs="Arial"/>
          <w:sz w:val="22"/>
          <w:lang w:eastAsia="cs-CZ"/>
        </w:rPr>
        <w:lastRenderedPageBreak/>
        <w:t>v elektronickej podobe označenej/označených zo strany uchádzača ako „Príloha na zverejnenie/Prílohy na zverejnenie“, anonymizovať v súlade s relevantnými právnymi predpismi</w:t>
      </w:r>
      <w:bookmarkEnd w:id="11"/>
      <w:r w:rsidRPr="00223D52">
        <w:rPr>
          <w:rFonts w:ascii="Arial Narrow" w:eastAsia="Calibri" w:hAnsi="Arial Narrow" w:cs="Arial"/>
          <w:sz w:val="22"/>
          <w:lang w:eastAsia="cs-CZ"/>
        </w:rPr>
        <w:t>.</w:t>
      </w:r>
    </w:p>
    <w:p w:rsidR="00223D52" w:rsidRPr="00223D52" w:rsidRDefault="00FE4341" w:rsidP="00FE4341">
      <w:pPr>
        <w:overflowPunct/>
        <w:autoSpaceDE/>
        <w:autoSpaceDN/>
        <w:adjustRightInd/>
        <w:spacing w:line="271" w:lineRule="auto"/>
        <w:ind w:left="539"/>
        <w:contextualSpacing/>
        <w:jc w:val="both"/>
        <w:textAlignment w:val="auto"/>
        <w:rPr>
          <w:rFonts w:ascii="Arial Narrow" w:eastAsia="Calibri" w:hAnsi="Arial Narrow" w:cs="Arial"/>
          <w:sz w:val="22"/>
          <w:szCs w:val="22"/>
          <w:lang w:eastAsia="en-US"/>
        </w:rPr>
      </w:pPr>
      <w:bookmarkStart w:id="14" w:name="_Hlk522972691"/>
      <w:r>
        <w:rPr>
          <w:rFonts w:ascii="Arial Narrow" w:eastAsia="Calibri" w:hAnsi="Arial Narrow"/>
          <w:sz w:val="22"/>
          <w:szCs w:val="22"/>
          <w:lang w:eastAsia="en-US"/>
        </w:rPr>
        <w:t xml:space="preserve"> </w:t>
      </w:r>
      <w:r w:rsidR="00223D52" w:rsidRPr="00223D52">
        <w:rPr>
          <w:rFonts w:ascii="Arial Narrow" w:eastAsia="Calibri" w:hAnsi="Arial Narrow"/>
          <w:sz w:val="22"/>
          <w:szCs w:val="22"/>
          <w:lang w:eastAsia="en-US"/>
        </w:rPr>
        <w:t>Uchádzač v súlade s týmto bodom súťažných podkladov predloží:</w:t>
      </w:r>
    </w:p>
    <w:p w:rsidR="00223D52" w:rsidRPr="00223D52" w:rsidRDefault="00223D52" w:rsidP="00FD5A97">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bookmarkStart w:id="15" w:name="_Hlk534970928"/>
      <w:r w:rsidRPr="00223D52">
        <w:rPr>
          <w:rFonts w:ascii="Arial Narrow" w:eastAsia="Calibri" w:hAnsi="Arial Narrow"/>
          <w:sz w:val="22"/>
          <w:szCs w:val="22"/>
          <w:lang w:eastAsia="en-US"/>
        </w:rPr>
        <w:t xml:space="preserve">jedno vyhotovenie svojej ponuky v elektronickej podobe podľa týchto súťažných podkladov </w:t>
      </w:r>
      <w:r w:rsidRPr="00223D52">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w:t>
      </w:r>
      <w:bookmarkStart w:id="16" w:name="_Hlk523316223"/>
      <w:r w:rsidRPr="00223D52">
        <w:rPr>
          <w:rFonts w:ascii="Arial Narrow" w:eastAsia="Calibri" w:hAnsi="Arial Narrow" w:cs="Arial"/>
          <w:bCs/>
          <w:sz w:val="22"/>
          <w:szCs w:val="22"/>
          <w:lang w:eastAsia="en-US"/>
        </w:rPr>
        <w:t>a ak v týchto súťažných podkladoch nie je uvedené inak</w:t>
      </w:r>
      <w:bookmarkEnd w:id="16"/>
      <w:r w:rsidRPr="00223D52">
        <w:rPr>
          <w:rFonts w:ascii="Arial Narrow" w:eastAsia="Calibri" w:hAnsi="Arial Narrow" w:cs="Arial"/>
          <w:bCs/>
          <w:sz w:val="22"/>
          <w:szCs w:val="22"/>
          <w:lang w:eastAsia="en-US"/>
        </w:rPr>
        <w:t xml:space="preserve">) </w:t>
      </w:r>
      <w:r w:rsidRPr="00223D52">
        <w:rPr>
          <w:rFonts w:ascii="Arial Narrow" w:eastAsia="Calibri" w:hAnsi="Arial Narrow"/>
          <w:sz w:val="22"/>
          <w:szCs w:val="22"/>
          <w:lang w:eastAsia="en-US"/>
        </w:rPr>
        <w:t xml:space="preserve">označené zo strany uchádzača ako </w:t>
      </w:r>
      <w:r w:rsidRPr="00223D52">
        <w:rPr>
          <w:rFonts w:ascii="Arial Narrow" w:eastAsia="Calibri" w:hAnsi="Arial Narrow" w:cs="Arial"/>
          <w:bCs/>
          <w:sz w:val="22"/>
          <w:szCs w:val="22"/>
          <w:lang w:eastAsia="en-US"/>
        </w:rPr>
        <w:t>„Príloha na zverejnenie/Prílohy na zverejnenie“ (uvedená požiadavka verejného obstarávateľa sa nevzťahuje na doklady, ktorými uchádzač preukazuje splnenie podmienok účasti v tomto verejnom obstarávaní) a</w:t>
      </w:r>
    </w:p>
    <w:p w:rsidR="00223D52" w:rsidRPr="000D6F3D" w:rsidRDefault="00223D52" w:rsidP="00FD5A97">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r w:rsidRPr="00223D52">
        <w:rPr>
          <w:rFonts w:ascii="Arial Narrow" w:eastAsia="Calibri" w:hAnsi="Arial Narrow"/>
          <w:sz w:val="22"/>
          <w:szCs w:val="22"/>
          <w:lang w:eastAsia="en-US"/>
        </w:rPr>
        <w:t xml:space="preserve">jedno vyhotovenie ponuky v elektronickej podobe podľa týchto súťažných podkladov </w:t>
      </w:r>
      <w:r w:rsidRPr="00223D52">
        <w:rPr>
          <w:rFonts w:ascii="Arial Narrow" w:eastAsia="Calibri" w:hAnsi="Arial Narrow" w:cs="Arial"/>
          <w:bCs/>
          <w:sz w:val="22"/>
          <w:szCs w:val="22"/>
          <w:lang w:eastAsia="en-US"/>
        </w:rPr>
        <w:t xml:space="preserve">vo formáte </w:t>
      </w:r>
      <w:proofErr w:type="spellStart"/>
      <w:r w:rsidRPr="00223D52">
        <w:rPr>
          <w:rFonts w:ascii="Arial Narrow" w:eastAsia="Calibri" w:hAnsi="Arial Narrow" w:cs="Arial"/>
          <w:bCs/>
          <w:sz w:val="22"/>
          <w:szCs w:val="22"/>
          <w:lang w:eastAsia="en-US"/>
        </w:rPr>
        <w:t>pdf</w:t>
      </w:r>
      <w:proofErr w:type="spellEnd"/>
      <w:r w:rsidRPr="00223D52">
        <w:rPr>
          <w:rFonts w:ascii="Arial Narrow" w:eastAsia="Calibri" w:hAnsi="Arial Narrow" w:cs="Arial"/>
          <w:bCs/>
          <w:sz w:val="22"/>
          <w:szCs w:val="22"/>
          <w:lang w:eastAsia="en-US"/>
        </w:rPr>
        <w:t xml:space="preserve">, resp. </w:t>
      </w:r>
      <w:r w:rsidRPr="00223D52">
        <w:rPr>
          <w:rFonts w:ascii="Arial Narrow" w:eastAsia="Calibri" w:hAnsi="Arial Narrow"/>
          <w:sz w:val="22"/>
          <w:szCs w:val="22"/>
          <w:lang w:eastAsia="en-US"/>
        </w:rPr>
        <w:t>v pôvodnej elektronickej podobe podľa bodu 10.3 týchto súťažných podkladov</w:t>
      </w:r>
      <w:r w:rsidRPr="00223D52">
        <w:rPr>
          <w:rFonts w:ascii="Arial Narrow" w:eastAsia="Calibri" w:hAnsi="Arial Narrow" w:cs="Arial"/>
          <w:bCs/>
          <w:sz w:val="22"/>
          <w:szCs w:val="22"/>
          <w:lang w:eastAsia="en-US"/>
        </w:rPr>
        <w:t>.</w:t>
      </w:r>
    </w:p>
    <w:p w:rsidR="000D6F3D" w:rsidRPr="000D6F3D" w:rsidRDefault="000D6F3D" w:rsidP="000D6F3D">
      <w:pPr>
        <w:overflowPunct/>
        <w:autoSpaceDE/>
        <w:autoSpaceDN/>
        <w:adjustRightInd/>
        <w:spacing w:line="276" w:lineRule="auto"/>
        <w:ind w:firstLine="539"/>
        <w:jc w:val="both"/>
        <w:textAlignment w:val="auto"/>
        <w:rPr>
          <w:rFonts w:ascii="Arial Narrow" w:eastAsia="Calibri" w:hAnsi="Arial Narrow" w:cs="Arial"/>
          <w:sz w:val="22"/>
          <w:szCs w:val="22"/>
          <w:lang w:eastAsia="en-US"/>
        </w:rPr>
      </w:pPr>
      <w:r w:rsidRPr="000D6F3D">
        <w:rPr>
          <w:rFonts w:ascii="Arial Narrow" w:eastAsia="Calibri" w:hAnsi="Arial Narrow" w:cs="Arial"/>
          <w:sz w:val="22"/>
          <w:szCs w:val="22"/>
          <w:lang w:eastAsia="en-US"/>
        </w:rPr>
        <w:t xml:space="preserve">Uvedené platí aj v prípade predloženia ponúk pre </w:t>
      </w:r>
      <w:r>
        <w:rPr>
          <w:rFonts w:ascii="Arial Narrow" w:eastAsia="Calibri" w:hAnsi="Arial Narrow" w:cs="Arial"/>
          <w:sz w:val="22"/>
          <w:szCs w:val="22"/>
          <w:lang w:eastAsia="en-US"/>
        </w:rPr>
        <w:t xml:space="preserve">viac </w:t>
      </w:r>
      <w:r w:rsidRPr="000D6F3D">
        <w:rPr>
          <w:rFonts w:ascii="Arial Narrow" w:eastAsia="Calibri" w:hAnsi="Arial Narrow" w:cs="Arial"/>
          <w:sz w:val="22"/>
          <w:szCs w:val="22"/>
          <w:lang w:eastAsia="en-US"/>
        </w:rPr>
        <w:t>časti, pre každú časť samostatne.</w:t>
      </w:r>
    </w:p>
    <w:bookmarkEnd w:id="14"/>
    <w:bookmarkEnd w:id="15"/>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Uchádzač je zodpovedný za označenie a zabezpečenie predložených dokumentov/súborov v ponuke v súlade s platnými právnymi predpismi Slovenskej republiky a Európskej únie.</w:t>
      </w:r>
    </w:p>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sz w:val="22"/>
          <w:lang w:eastAsia="cs-CZ"/>
        </w:rPr>
      </w:pPr>
      <w:r w:rsidRPr="00223D52">
        <w:rPr>
          <w:rFonts w:ascii="Arial Narrow" w:hAnsi="Arial Narrow" w:cs="Arial"/>
          <w:sz w:val="22"/>
          <w:lang w:eastAsia="cs-CZ"/>
        </w:rPr>
        <w:t>Všetky náklady a výdavky spojené s prípravou, vyhotovením a predložením ponuky znáša záujemca bez finančného nároku voči verejnému obstarávateľovi, bez ohľadu na výsledok verejného obstarávania.</w:t>
      </w:r>
    </w:p>
    <w:p w:rsidR="00223D52" w:rsidRDefault="00223D52"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jazyk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Ponuka a ďalšie doklady a dokumenty vo verejnom obstarávaní sa predkladajú v slovenskom jazyku.</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223D52" w:rsidRPr="00FE4341" w:rsidRDefault="00223D52" w:rsidP="00223D52">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variantné riešenie</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Záujemcom sa neumožňuje predložiť variantné riešenie vo vzťahu k požadovanému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súčasťou ponuky bude aj variantné riešenie, variantné riešenie nebude zaradené do vyhodnocovania a bude sa naň hľadieť, akoby nebolo predložené.</w:t>
      </w:r>
    </w:p>
    <w:p w:rsidR="00223D52" w:rsidRPr="005E1898" w:rsidRDefault="00F179FF" w:rsidP="00FE4341">
      <w:pPr>
        <w:numPr>
          <w:ilvl w:val="0"/>
          <w:numId w:val="1"/>
        </w:numPr>
        <w:tabs>
          <w:tab w:val="left" w:pos="2160"/>
          <w:tab w:val="left" w:pos="2880"/>
          <w:tab w:val="left" w:pos="4500"/>
        </w:tabs>
        <w:overflowPunct/>
        <w:autoSpaceDE/>
        <w:autoSpaceDN/>
        <w:adjustRightInd/>
        <w:spacing w:before="360" w:after="120"/>
        <w:ind w:left="567" w:hanging="567"/>
        <w:jc w:val="both"/>
        <w:textAlignment w:val="auto"/>
        <w:rPr>
          <w:rFonts w:ascii="Arial Narrow" w:hAnsi="Arial Narrow" w:cs="Arial"/>
          <w:b/>
          <w:bCs/>
          <w:smallCaps/>
          <w:color w:val="000000" w:themeColor="text1"/>
          <w:sz w:val="22"/>
          <w:szCs w:val="22"/>
          <w:lang w:eastAsia="cs-CZ"/>
        </w:rPr>
      </w:pPr>
      <w:r w:rsidRPr="005E1898">
        <w:rPr>
          <w:rFonts w:ascii="Arial Narrow" w:hAnsi="Arial Narrow" w:cs="Arial"/>
          <w:b/>
          <w:bCs/>
          <w:smallCaps/>
          <w:color w:val="000000" w:themeColor="text1"/>
          <w:sz w:val="22"/>
          <w:szCs w:val="22"/>
          <w:lang w:eastAsia="cs-CZ"/>
        </w:rPr>
        <w:t xml:space="preserve">  </w:t>
      </w:r>
      <w:r w:rsidR="00223D52" w:rsidRPr="005E1898">
        <w:rPr>
          <w:rFonts w:ascii="Arial Narrow" w:hAnsi="Arial Narrow" w:cs="Arial"/>
          <w:b/>
          <w:bCs/>
          <w:smallCaps/>
          <w:color w:val="000000" w:themeColor="text1"/>
          <w:sz w:val="22"/>
          <w:szCs w:val="22"/>
          <w:lang w:eastAsia="cs-CZ"/>
        </w:rPr>
        <w:t>mena a ceny uvádzané v ponuke, mena finančného plnenia</w:t>
      </w:r>
    </w:p>
    <w:p w:rsidR="00223D52" w:rsidRPr="005E1898" w:rsidRDefault="005E1898"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Uchádzačom navrhovan</w:t>
      </w:r>
      <w:r>
        <w:rPr>
          <w:rFonts w:ascii="Arial Narrow" w:hAnsi="Arial Narrow" w:cs="Arial"/>
          <w:color w:val="000000" w:themeColor="text1"/>
          <w:sz w:val="22"/>
          <w:szCs w:val="22"/>
          <w:lang w:eastAsia="cs-CZ"/>
        </w:rPr>
        <w:t>é</w:t>
      </w:r>
      <w:r w:rsidRPr="005E1898">
        <w:rPr>
          <w:rFonts w:ascii="Arial Narrow" w:hAnsi="Arial Narrow" w:cs="Arial"/>
          <w:color w:val="000000" w:themeColor="text1"/>
          <w:sz w:val="22"/>
          <w:szCs w:val="22"/>
          <w:lang w:eastAsia="cs-CZ"/>
        </w:rPr>
        <w:t xml:space="preserve"> maximálne ceny </w:t>
      </w:r>
      <w:r w:rsidR="00223D52" w:rsidRPr="005E1898">
        <w:rPr>
          <w:rFonts w:ascii="Arial Narrow" w:hAnsi="Arial Narrow" w:cs="Arial"/>
          <w:color w:val="000000" w:themeColor="text1"/>
          <w:sz w:val="22"/>
          <w:szCs w:val="22"/>
          <w:lang w:eastAsia="cs-CZ"/>
        </w:rPr>
        <w:t xml:space="preserve">za </w:t>
      </w:r>
      <w:r w:rsidR="009822F2" w:rsidRPr="005E1898">
        <w:rPr>
          <w:rFonts w:ascii="Arial Narrow" w:hAnsi="Arial Narrow" w:cs="Arial"/>
          <w:color w:val="000000" w:themeColor="text1"/>
          <w:sz w:val="22"/>
          <w:szCs w:val="22"/>
          <w:lang w:eastAsia="cs-CZ"/>
        </w:rPr>
        <w:t xml:space="preserve">poskytnutie </w:t>
      </w:r>
      <w:r w:rsidR="000D6F3D">
        <w:rPr>
          <w:rFonts w:ascii="Arial Narrow" w:hAnsi="Arial Narrow" w:cs="Arial"/>
          <w:color w:val="000000" w:themeColor="text1"/>
          <w:sz w:val="22"/>
          <w:szCs w:val="22"/>
          <w:lang w:eastAsia="cs-CZ"/>
        </w:rPr>
        <w:t xml:space="preserve">príslušnej časti </w:t>
      </w:r>
      <w:r w:rsidR="00223D52" w:rsidRPr="005E1898">
        <w:rPr>
          <w:rFonts w:ascii="Arial Narrow" w:hAnsi="Arial Narrow" w:cs="Arial"/>
          <w:color w:val="000000" w:themeColor="text1"/>
          <w:sz w:val="22"/>
          <w:szCs w:val="22"/>
          <w:lang w:eastAsia="cs-CZ"/>
        </w:rPr>
        <w:t>požadovan</w:t>
      </w:r>
      <w:r w:rsidR="009822F2" w:rsidRPr="005E1898">
        <w:rPr>
          <w:rFonts w:ascii="Arial Narrow" w:hAnsi="Arial Narrow" w:cs="Arial"/>
          <w:color w:val="000000" w:themeColor="text1"/>
          <w:sz w:val="22"/>
          <w:szCs w:val="22"/>
          <w:lang w:eastAsia="cs-CZ"/>
        </w:rPr>
        <w:t>ého</w:t>
      </w:r>
      <w:r w:rsidR="00223D52" w:rsidRPr="005E1898">
        <w:rPr>
          <w:rFonts w:ascii="Arial Narrow" w:hAnsi="Arial Narrow" w:cs="Arial"/>
          <w:color w:val="000000" w:themeColor="text1"/>
          <w:sz w:val="22"/>
          <w:szCs w:val="22"/>
          <w:lang w:eastAsia="cs-CZ"/>
        </w:rPr>
        <w:t xml:space="preserve"> predmet </w:t>
      </w:r>
      <w:r w:rsidR="00CF47D3" w:rsidRPr="005E1898">
        <w:rPr>
          <w:rFonts w:ascii="Arial Narrow" w:hAnsi="Arial Narrow" w:cs="Arial"/>
          <w:color w:val="000000" w:themeColor="text1"/>
          <w:sz w:val="22"/>
          <w:szCs w:val="22"/>
          <w:lang w:eastAsia="cs-CZ"/>
        </w:rPr>
        <w:t>zákazky</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uveden</w:t>
      </w:r>
      <w:r w:rsidR="00E56499">
        <w:rPr>
          <w:rFonts w:ascii="Arial Narrow" w:hAnsi="Arial Narrow" w:cs="Arial"/>
          <w:color w:val="000000" w:themeColor="text1"/>
          <w:sz w:val="22"/>
          <w:szCs w:val="22"/>
          <w:lang w:eastAsia="cs-CZ"/>
        </w:rPr>
        <w:t>é</w:t>
      </w:r>
      <w:r w:rsidR="00CF47D3" w:rsidRPr="005E1898">
        <w:rPr>
          <w:rFonts w:ascii="Arial Narrow" w:hAnsi="Arial Narrow" w:cs="Arial"/>
          <w:color w:val="000000" w:themeColor="text1"/>
          <w:sz w:val="22"/>
          <w:szCs w:val="22"/>
          <w:lang w:eastAsia="cs-CZ"/>
        </w:rPr>
        <w:t xml:space="preserve"> v ponuke uchádzača</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w:t>
      </w:r>
      <w:r w:rsidR="00223D52" w:rsidRPr="005E1898">
        <w:rPr>
          <w:rFonts w:ascii="Arial Narrow" w:hAnsi="Arial Narrow" w:cs="Arial"/>
          <w:color w:val="000000" w:themeColor="text1"/>
          <w:sz w:val="22"/>
          <w:szCs w:val="22"/>
          <w:lang w:eastAsia="cs-CZ"/>
        </w:rPr>
        <w:t>bude vyjadrená v mene EUR, v štruktúre podľa bodu 13.6 a 13.7. týchto súťažných podkladov</w:t>
      </w:r>
    </w:p>
    <w:p w:rsidR="009822F2" w:rsidRPr="00104BB5" w:rsidRDefault="00223D52" w:rsidP="00104BB5">
      <w:pPr>
        <w:pStyle w:val="Odsekzoznamu"/>
        <w:numPr>
          <w:ilvl w:val="1"/>
          <w:numId w:val="1"/>
        </w:numPr>
        <w:overflowPunct/>
        <w:autoSpaceDE/>
        <w:autoSpaceDN/>
        <w:adjustRightInd/>
        <w:spacing w:before="120" w:after="120"/>
        <w:jc w:val="both"/>
        <w:textAlignment w:val="auto"/>
        <w:rPr>
          <w:rFonts w:ascii="Arial Narrow" w:eastAsia="Calibri" w:hAnsi="Arial Narrow" w:cs="Arial"/>
          <w:color w:val="000000" w:themeColor="text1"/>
          <w:sz w:val="22"/>
          <w:szCs w:val="22"/>
          <w:lang w:eastAsia="en-US"/>
        </w:rPr>
      </w:pPr>
      <w:r w:rsidRPr="00104BB5">
        <w:rPr>
          <w:rFonts w:ascii="Arial Narrow" w:hAnsi="Arial Narrow" w:cs="Arial"/>
          <w:color w:val="000000" w:themeColor="text1"/>
          <w:sz w:val="22"/>
          <w:szCs w:val="22"/>
          <w:lang w:eastAsia="cs-CZ"/>
        </w:rPr>
        <w:t>Uchádzač stanoví cen</w:t>
      </w:r>
      <w:r w:rsidR="00E56499" w:rsidRPr="00104BB5">
        <w:rPr>
          <w:rFonts w:ascii="Arial Narrow" w:hAnsi="Arial Narrow" w:cs="Arial"/>
          <w:color w:val="000000" w:themeColor="text1"/>
          <w:sz w:val="22"/>
          <w:szCs w:val="22"/>
          <w:lang w:eastAsia="cs-CZ"/>
        </w:rPr>
        <w:t>y</w:t>
      </w:r>
      <w:r w:rsidRPr="00104BB5">
        <w:rPr>
          <w:rFonts w:ascii="Arial Narrow" w:hAnsi="Arial Narrow" w:cs="Arial"/>
          <w:color w:val="000000" w:themeColor="text1"/>
          <w:sz w:val="22"/>
          <w:szCs w:val="22"/>
          <w:lang w:eastAsia="cs-CZ"/>
        </w:rPr>
        <w:t xml:space="preserve"> za </w:t>
      </w:r>
      <w:r w:rsidR="009822F2" w:rsidRPr="00104BB5">
        <w:rPr>
          <w:rFonts w:ascii="Arial Narrow" w:hAnsi="Arial Narrow" w:cs="Arial"/>
          <w:color w:val="000000" w:themeColor="text1"/>
          <w:sz w:val="22"/>
        </w:rPr>
        <w:t>obstarávan</w:t>
      </w:r>
      <w:r w:rsidR="00104BB5" w:rsidRPr="00104BB5">
        <w:rPr>
          <w:rFonts w:ascii="Arial Narrow" w:hAnsi="Arial Narrow" w:cs="Arial"/>
          <w:color w:val="000000" w:themeColor="text1"/>
          <w:sz w:val="22"/>
        </w:rPr>
        <w:t>ú</w:t>
      </w:r>
      <w:r w:rsidR="009822F2" w:rsidRPr="00104BB5">
        <w:rPr>
          <w:rFonts w:ascii="Arial Narrow" w:hAnsi="Arial Narrow" w:cs="Arial"/>
          <w:color w:val="000000" w:themeColor="text1"/>
          <w:sz w:val="22"/>
        </w:rPr>
        <w:t xml:space="preserve"> </w:t>
      </w:r>
      <w:r w:rsidR="00104BB5" w:rsidRPr="00104BB5">
        <w:rPr>
          <w:rFonts w:ascii="Arial Narrow" w:hAnsi="Arial Narrow" w:cs="Arial"/>
          <w:color w:val="000000" w:themeColor="text1"/>
          <w:sz w:val="22"/>
          <w:szCs w:val="22"/>
          <w:lang w:eastAsia="cs-CZ"/>
        </w:rPr>
        <w:t xml:space="preserve">príslušnú časť </w:t>
      </w:r>
      <w:r w:rsidR="009822F2" w:rsidRPr="00104BB5">
        <w:rPr>
          <w:rFonts w:ascii="Arial Narrow" w:hAnsi="Arial Narrow" w:cs="Arial"/>
          <w:color w:val="000000" w:themeColor="text1"/>
          <w:sz w:val="22"/>
        </w:rPr>
        <w:t>predmet</w:t>
      </w:r>
      <w:r w:rsidR="00104BB5" w:rsidRPr="00104BB5">
        <w:rPr>
          <w:rFonts w:ascii="Arial Narrow" w:hAnsi="Arial Narrow" w:cs="Arial"/>
          <w:color w:val="000000" w:themeColor="text1"/>
          <w:sz w:val="22"/>
        </w:rPr>
        <w:t>u</w:t>
      </w:r>
      <w:r w:rsidR="009822F2" w:rsidRPr="00104BB5">
        <w:rPr>
          <w:rFonts w:ascii="Arial Narrow" w:hAnsi="Arial Narrow" w:cs="Arial"/>
          <w:color w:val="000000" w:themeColor="text1"/>
          <w:sz w:val="22"/>
        </w:rPr>
        <w:t xml:space="preserve"> zákazky </w:t>
      </w:r>
      <w:r w:rsidRPr="00104BB5">
        <w:rPr>
          <w:rFonts w:ascii="Arial Narrow" w:hAnsi="Arial Narrow" w:cs="Arial"/>
          <w:color w:val="000000" w:themeColor="text1"/>
          <w:sz w:val="22"/>
          <w:szCs w:val="22"/>
          <w:lang w:eastAsia="cs-CZ"/>
        </w:rPr>
        <w:t>na základe vlastných výpočtov, činností, výdavkov a príjmov podľa platných právnych predpisov. Uchádzač je pred predložením svojej ponuky povinný vziať do úvahy všetko, čo je nevyhnutné na úplné a riadne plnenie Rámcovej dohody, pričom do svoj</w:t>
      </w:r>
      <w:r w:rsidR="009822F2" w:rsidRPr="00104BB5">
        <w:rPr>
          <w:rFonts w:ascii="Arial Narrow" w:hAnsi="Arial Narrow" w:cs="Arial"/>
          <w:color w:val="000000" w:themeColor="text1"/>
          <w:sz w:val="22"/>
          <w:szCs w:val="22"/>
          <w:lang w:eastAsia="cs-CZ"/>
        </w:rPr>
        <w:t xml:space="preserve">ich cien </w:t>
      </w:r>
      <w:r w:rsidRPr="00104BB5">
        <w:rPr>
          <w:rFonts w:ascii="Arial Narrow" w:hAnsi="Arial Narrow" w:cs="Arial"/>
          <w:color w:val="000000" w:themeColor="text1"/>
          <w:sz w:val="22"/>
          <w:szCs w:val="22"/>
          <w:lang w:eastAsia="cs-CZ"/>
        </w:rPr>
        <w:t>zahrnie všetky náklady spojené s plnením predmetu zákazky</w:t>
      </w:r>
      <w:r w:rsidR="009822F2" w:rsidRPr="00104BB5">
        <w:rPr>
          <w:rFonts w:ascii="Arial Narrow" w:eastAsia="Calibri" w:hAnsi="Arial Narrow" w:cs="Arial"/>
          <w:color w:val="000000" w:themeColor="text1"/>
          <w:sz w:val="22"/>
          <w:szCs w:val="22"/>
          <w:lang w:eastAsia="en-US"/>
        </w:rPr>
        <w:t>, vrátane dopravy, ako aj ostatných súvisiacich služieb.</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hAnsi="Arial Narrow" w:cs="Arial"/>
          <w:color w:val="000000" w:themeColor="text1"/>
          <w:sz w:val="22"/>
          <w:lang w:eastAsia="cs-CZ"/>
        </w:rPr>
      </w:pPr>
      <w:r w:rsidRPr="005E1898">
        <w:rPr>
          <w:rFonts w:ascii="Arial Narrow" w:hAnsi="Arial Narrow" w:cs="Arial"/>
          <w:color w:val="000000" w:themeColor="text1"/>
          <w:sz w:val="22"/>
          <w:lang w:eastAsia="cs-CZ"/>
        </w:rPr>
        <w:t>Uchádzač ku každej oceňovanej položke podľa predloženého štruktúrovaného rozpočtu ceny Rámcovej dohody uvedie k navrhovanej cene aj jednotkovú cenu. Vzor štruktúrovaného rozpočtu ceny</w:t>
      </w:r>
      <w:r w:rsidR="005E1898">
        <w:rPr>
          <w:rFonts w:ascii="Arial Narrow" w:hAnsi="Arial Narrow" w:cs="Arial"/>
          <w:color w:val="000000" w:themeColor="text1"/>
          <w:sz w:val="22"/>
          <w:lang w:eastAsia="cs-CZ"/>
        </w:rPr>
        <w:t xml:space="preserve"> je prílohou č. 3 </w:t>
      </w:r>
      <w:r w:rsidRPr="005E1898">
        <w:rPr>
          <w:rFonts w:ascii="Arial Narrow" w:hAnsi="Arial Narrow" w:cs="Arial"/>
          <w:color w:val="000000" w:themeColor="text1"/>
          <w:sz w:val="22"/>
          <w:lang w:eastAsia="cs-CZ"/>
        </w:rPr>
        <w:t xml:space="preserve">týchto súťažných podkladov. Do príslušnej položky musia byť započítané všetky náklady, ktoré s ňou bezprostredne súvisia, pričom tieto nesmú byť vyjadrené číslom „0“, ani záporným číslom. </w:t>
      </w:r>
    </w:p>
    <w:p w:rsidR="00CF47D3" w:rsidRPr="005E1898" w:rsidRDefault="00CF47D3" w:rsidP="0085632D">
      <w:pPr>
        <w:numPr>
          <w:ilvl w:val="1"/>
          <w:numId w:val="1"/>
        </w:numPr>
        <w:overflowPunct/>
        <w:autoSpaceDE/>
        <w:autoSpaceDN/>
        <w:adjustRightInd/>
        <w:spacing w:before="60" w:line="271" w:lineRule="auto"/>
        <w:ind w:left="578" w:hanging="578"/>
        <w:jc w:val="both"/>
        <w:textAlignment w:val="auto"/>
        <w:rPr>
          <w:rFonts w:ascii="Arial Narrow" w:hAnsi="Arial Narrow"/>
          <w:color w:val="000000" w:themeColor="text1"/>
          <w:sz w:val="22"/>
        </w:rPr>
      </w:pPr>
      <w:r w:rsidRPr="005E1898">
        <w:rPr>
          <w:rFonts w:ascii="Arial Narrow" w:hAnsi="Arial Narrow"/>
          <w:color w:val="000000" w:themeColor="text1"/>
          <w:sz w:val="22"/>
        </w:rPr>
        <w:t>Pri určovaní cien jednotlivých položiek je potrebné vziať do úvahy pokyny na zhotovenie ponuky uvedené v týchto súťažných podkladoch vrátane návrhu rámcovej dohody.</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w:color w:val="000000" w:themeColor="text1"/>
          <w:sz w:val="22"/>
          <w:szCs w:val="22"/>
          <w:lang w:eastAsia="cs-CZ"/>
        </w:rPr>
      </w:pPr>
      <w:r w:rsidRPr="005E1898">
        <w:rPr>
          <w:rFonts w:ascii="Arial Narrow" w:eastAsia="Calibri" w:hAnsi="Arial Narrow" w:cs="Arial"/>
          <w:color w:val="000000" w:themeColor="text1"/>
          <w:sz w:val="22"/>
          <w:szCs w:val="22"/>
          <w:lang w:eastAsia="cs-CZ"/>
        </w:rPr>
        <w:t>Ak je uchádzač zdaniteľnou osobou pre DPH v zmysle príslušných predpisov (ďalej len „zdaniteľná osoba“), navrhovanú celkovú cenu v štruktúrovanom rozpočte ceny Rámcovej dohody podľa prílohy č. 3 týchto súťažných podkladov uvedie pre každú časť v zložení:</w:t>
      </w:r>
    </w:p>
    <w:p w:rsidR="00223D52" w:rsidRPr="005E1898" w:rsidRDefault="00223D52" w:rsidP="00FD5A97">
      <w:pPr>
        <w:numPr>
          <w:ilvl w:val="0"/>
          <w:numId w:val="23"/>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navrhované jednotkové maximálne ceny v </w:t>
      </w:r>
      <w:r w:rsidR="00CF47D3" w:rsidRPr="005E1898">
        <w:rPr>
          <w:rFonts w:ascii="Arial Narrow" w:hAnsi="Arial Narrow" w:cs="Arial"/>
          <w:color w:val="000000" w:themeColor="text1"/>
          <w:sz w:val="22"/>
          <w:szCs w:val="22"/>
          <w:lang w:eastAsia="cs-CZ"/>
        </w:rPr>
        <w:t>EUR</w:t>
      </w:r>
      <w:r w:rsidRPr="005E1898">
        <w:rPr>
          <w:rFonts w:ascii="Arial Narrow" w:hAnsi="Arial Narrow" w:cs="Arial"/>
          <w:color w:val="000000" w:themeColor="text1"/>
          <w:sz w:val="22"/>
          <w:szCs w:val="22"/>
          <w:lang w:eastAsia="cs-CZ"/>
        </w:rPr>
        <w:t xml:space="preserve"> bez dane z pridanej hodnoty (ďalej len „DPH“),</w:t>
      </w:r>
    </w:p>
    <w:p w:rsidR="00223D52" w:rsidRPr="005E1898" w:rsidRDefault="00223D52" w:rsidP="00FD5A97">
      <w:pPr>
        <w:numPr>
          <w:ilvl w:val="0"/>
          <w:numId w:val="23"/>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navrhované maximálne ceny celkom v </w:t>
      </w:r>
      <w:r w:rsidR="00CF47D3" w:rsidRPr="005E1898">
        <w:rPr>
          <w:rFonts w:ascii="Arial Narrow" w:hAnsi="Arial Narrow" w:cs="Arial"/>
          <w:color w:val="000000" w:themeColor="text1"/>
          <w:sz w:val="22"/>
          <w:szCs w:val="22"/>
          <w:lang w:eastAsia="cs-CZ"/>
        </w:rPr>
        <w:t>EUR</w:t>
      </w:r>
      <w:r w:rsidRPr="005E1898">
        <w:rPr>
          <w:rFonts w:ascii="Arial Narrow" w:hAnsi="Arial Narrow" w:cs="Arial"/>
          <w:color w:val="000000" w:themeColor="text1"/>
          <w:sz w:val="22"/>
          <w:szCs w:val="22"/>
          <w:lang w:eastAsia="cs-CZ"/>
        </w:rPr>
        <w:t xml:space="preserve"> bez DPH, ako súčin príslušnej jednotkovej ceny</w:t>
      </w:r>
      <w:r w:rsidR="005E1898">
        <w:rPr>
          <w:rFonts w:ascii="Arial Narrow" w:hAnsi="Arial Narrow" w:cs="Arial"/>
          <w:color w:val="000000" w:themeColor="text1"/>
          <w:sz w:val="22"/>
          <w:szCs w:val="22"/>
          <w:lang w:eastAsia="cs-CZ"/>
        </w:rPr>
        <w:t xml:space="preserve"> bez DPH a príslušného množstva (ak je uvedené)</w:t>
      </w:r>
    </w:p>
    <w:p w:rsidR="00223D52" w:rsidRPr="005E1898" w:rsidRDefault="00223D52" w:rsidP="00FD5A97">
      <w:pPr>
        <w:numPr>
          <w:ilvl w:val="0"/>
          <w:numId w:val="23"/>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lastRenderedPageBreak/>
        <w:t>navrhované maximálne ceny celkom v </w:t>
      </w:r>
      <w:r w:rsidR="00CF47D3" w:rsidRPr="005E1898">
        <w:rPr>
          <w:rFonts w:ascii="Arial Narrow" w:hAnsi="Arial Narrow" w:cs="Arial"/>
          <w:color w:val="000000" w:themeColor="text1"/>
          <w:sz w:val="22"/>
          <w:szCs w:val="22"/>
          <w:lang w:eastAsia="cs-CZ"/>
        </w:rPr>
        <w:t>EUR</w:t>
      </w:r>
      <w:r w:rsidRPr="005E1898">
        <w:rPr>
          <w:rFonts w:ascii="Arial Narrow" w:hAnsi="Arial Narrow" w:cs="Arial"/>
          <w:color w:val="000000" w:themeColor="text1"/>
          <w:sz w:val="22"/>
          <w:szCs w:val="22"/>
          <w:lang w:eastAsia="cs-CZ"/>
        </w:rPr>
        <w:t xml:space="preserve"> s DPH, ako súčin príslušnej jednotkovej ceny s DPH a príslušného množstva</w:t>
      </w:r>
      <w:r w:rsidR="005E1898">
        <w:rPr>
          <w:rFonts w:ascii="Arial Narrow" w:hAnsi="Arial Narrow" w:cs="Arial"/>
          <w:color w:val="000000" w:themeColor="text1"/>
          <w:sz w:val="22"/>
          <w:szCs w:val="22"/>
          <w:lang w:eastAsia="cs-CZ"/>
        </w:rPr>
        <w:t xml:space="preserve"> (ak je uvedené)</w:t>
      </w:r>
      <w:r w:rsidR="00E56499">
        <w:rPr>
          <w:rFonts w:ascii="Arial Narrow" w:hAnsi="Arial Narrow" w:cs="Arial"/>
          <w:color w:val="000000" w:themeColor="text1"/>
          <w:sz w:val="22"/>
          <w:szCs w:val="22"/>
          <w:lang w:eastAsia="cs-CZ"/>
        </w:rPr>
        <w:t>.</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39" w:hanging="539"/>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Ak uchádzač nie je zdaniteľnou osobou pre DPH, uvedie navrhovanú celkovú maximálnu cenu v EUR.      Skutočnosť, že nie je zdaniteľnou osobou pre DPH, uchádzač uvedie v ponuke.</w:t>
      </w:r>
    </w:p>
    <w:p w:rsidR="00223D52" w:rsidRPr="005E1898" w:rsidRDefault="00223D52" w:rsidP="0085632D">
      <w:pPr>
        <w:numPr>
          <w:ilvl w:val="1"/>
          <w:numId w:val="1"/>
        </w:numPr>
        <w:tabs>
          <w:tab w:val="left" w:pos="851"/>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Narrow"/>
          <w:color w:val="000000" w:themeColor="text1"/>
          <w:sz w:val="22"/>
          <w:szCs w:val="22"/>
          <w:lang w:eastAsia="cs-CZ"/>
        </w:rPr>
      </w:pPr>
      <w:r w:rsidRPr="005E1898">
        <w:rPr>
          <w:rFonts w:ascii="Arial Narrow" w:eastAsia="Calibri" w:hAnsi="Arial Narrow" w:cs="Arial Narrow"/>
          <w:color w:val="000000" w:themeColor="text1"/>
          <w:sz w:val="22"/>
          <w:szCs w:val="22"/>
          <w:lang w:eastAsia="cs-CZ"/>
        </w:rPr>
        <w:t>Príslušná DPH bude uhradená v zmysle platných právnych predpisov.</w:t>
      </w:r>
    </w:p>
    <w:p w:rsidR="00223D52" w:rsidRDefault="00223D52" w:rsidP="00223D52">
      <w:pPr>
        <w:tabs>
          <w:tab w:val="left" w:pos="851"/>
        </w:tabs>
        <w:overflowPunct/>
        <w:autoSpaceDE/>
        <w:autoSpaceDN/>
        <w:adjustRightInd/>
        <w:spacing w:after="120"/>
        <w:ind w:left="576"/>
        <w:jc w:val="both"/>
        <w:textAlignment w:val="auto"/>
        <w:rPr>
          <w:rFonts w:ascii="Arial Narrow" w:eastAsia="Calibri" w:hAnsi="Arial Narrow" w:cs="Arial Narrow"/>
          <w:color w:val="000000"/>
          <w:sz w:val="10"/>
          <w:szCs w:val="10"/>
          <w:lang w:eastAsia="cs-CZ"/>
        </w:rPr>
      </w:pPr>
    </w:p>
    <w:p w:rsidR="00223D52" w:rsidRPr="001F534E" w:rsidRDefault="00F179FF" w:rsidP="00E2434A">
      <w:pPr>
        <w:numPr>
          <w:ilvl w:val="0"/>
          <w:numId w:val="1"/>
        </w:numPr>
        <w:tabs>
          <w:tab w:val="left" w:pos="2160"/>
          <w:tab w:val="left" w:pos="2880"/>
          <w:tab w:val="left" w:pos="4500"/>
        </w:tabs>
        <w:overflowPunct/>
        <w:autoSpaceDE/>
        <w:autoSpaceDN/>
        <w:adjustRightInd/>
        <w:spacing w:before="240" w:after="60"/>
        <w:ind w:left="567" w:hanging="567"/>
        <w:jc w:val="both"/>
        <w:textAlignment w:val="auto"/>
        <w:rPr>
          <w:rFonts w:ascii="Arial Narrow" w:hAnsi="Arial Narrow" w:cs="Arial Narrow"/>
          <w:color w:val="000000" w:themeColor="text1"/>
          <w:sz w:val="22"/>
          <w:szCs w:val="22"/>
          <w:lang w:eastAsia="cs-CZ"/>
        </w:rPr>
      </w:pPr>
      <w:r w:rsidRPr="001F534E">
        <w:rPr>
          <w:rFonts w:ascii="Arial Narrow" w:hAnsi="Arial Narrow" w:cs="Arial Narrow"/>
          <w:b/>
          <w:bCs/>
          <w:smallCaps/>
          <w:color w:val="000000" w:themeColor="text1"/>
          <w:sz w:val="22"/>
          <w:szCs w:val="22"/>
          <w:lang w:eastAsia="cs-CZ"/>
        </w:rPr>
        <w:t xml:space="preserve">   </w:t>
      </w:r>
      <w:r w:rsidR="00223D52" w:rsidRPr="001F534E">
        <w:rPr>
          <w:rFonts w:ascii="Arial Narrow" w:hAnsi="Arial Narrow" w:cs="Arial Narrow"/>
          <w:b/>
          <w:bCs/>
          <w:smallCaps/>
          <w:color w:val="000000" w:themeColor="text1"/>
          <w:sz w:val="22"/>
          <w:szCs w:val="22"/>
          <w:lang w:eastAsia="cs-CZ"/>
        </w:rPr>
        <w:t>zábezpeka ponuky</w:t>
      </w:r>
      <w:r w:rsidR="00223D52" w:rsidRPr="001F534E">
        <w:rPr>
          <w:rFonts w:ascii="Arial Narrow" w:hAnsi="Arial Narrow" w:cs="Arial Narrow"/>
          <w:color w:val="000000" w:themeColor="text1"/>
          <w:sz w:val="22"/>
          <w:szCs w:val="22"/>
          <w:lang w:eastAsia="cs-CZ"/>
        </w:rPr>
        <w:t xml:space="preserve"> </w:t>
      </w:r>
    </w:p>
    <w:p w:rsidR="00104BB5" w:rsidRPr="00104BB5" w:rsidRDefault="00780FF9" w:rsidP="00104BB5">
      <w:pPr>
        <w:numPr>
          <w:ilvl w:val="1"/>
          <w:numId w:val="1"/>
        </w:numPr>
        <w:overflowPunct/>
        <w:autoSpaceDE/>
        <w:autoSpaceDN/>
        <w:adjustRightInd/>
        <w:spacing w:before="120" w:line="276" w:lineRule="auto"/>
        <w:ind w:left="578" w:hanging="578"/>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 xml:space="preserve">Zábezpeka ponuky sa vyžaduje </w:t>
      </w:r>
      <w:r w:rsidR="00104BB5">
        <w:rPr>
          <w:rFonts w:ascii="Arial Narrow" w:eastAsia="Calibri" w:hAnsi="Arial Narrow" w:cs="Arial"/>
          <w:sz w:val="22"/>
          <w:szCs w:val="16"/>
          <w:lang w:eastAsia="en-US"/>
        </w:rPr>
        <w:t xml:space="preserve">v nasledovných </w:t>
      </w:r>
      <w:r w:rsidRPr="00780FF9">
        <w:rPr>
          <w:rFonts w:ascii="Arial Narrow" w:eastAsia="Calibri" w:hAnsi="Arial Narrow" w:cs="Arial"/>
          <w:sz w:val="22"/>
          <w:szCs w:val="16"/>
          <w:lang w:val="x-none" w:eastAsia="en-US"/>
        </w:rPr>
        <w:t>výšk</w:t>
      </w:r>
      <w:r w:rsidR="00104BB5">
        <w:rPr>
          <w:rFonts w:ascii="Arial Narrow" w:eastAsia="Calibri" w:hAnsi="Arial Narrow" w:cs="Arial"/>
          <w:sz w:val="22"/>
          <w:szCs w:val="16"/>
          <w:lang w:eastAsia="en-US"/>
        </w:rPr>
        <w:t>ach:</w:t>
      </w:r>
      <w:r w:rsidRPr="00780FF9">
        <w:rPr>
          <w:rFonts w:ascii="Arial Narrow" w:eastAsia="Calibri" w:hAnsi="Arial Narrow" w:cs="Arial"/>
          <w:sz w:val="22"/>
          <w:szCs w:val="16"/>
          <w:lang w:val="x-none" w:eastAsia="en-US"/>
        </w:rPr>
        <w:t xml:space="preserve"> </w:t>
      </w:r>
    </w:p>
    <w:p w:rsidR="00104BB5" w:rsidRPr="00C5446A" w:rsidRDefault="00104BB5" w:rsidP="00104BB5">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1 (Bratislavský kraj)</w:t>
      </w:r>
      <w:r w:rsidRPr="00C5446A">
        <w:rPr>
          <w:rFonts w:ascii="Arial Narrow" w:hAnsi="Arial Narrow" w:cs="Arial"/>
          <w:color w:val="000000" w:themeColor="text1"/>
          <w:sz w:val="22"/>
          <w:szCs w:val="22"/>
        </w:rPr>
        <w:tab/>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001D2629">
        <w:rPr>
          <w:rFonts w:ascii="Arial Narrow" w:hAnsi="Arial Narrow" w:cs="Arial"/>
          <w:color w:val="000000" w:themeColor="text1"/>
          <w:sz w:val="22"/>
          <w:szCs w:val="22"/>
        </w:rPr>
        <w:t>83</w:t>
      </w:r>
      <w:r>
        <w:rPr>
          <w:rFonts w:ascii="Arial Narrow" w:hAnsi="Arial Narrow" w:cs="Arial"/>
          <w:color w:val="000000" w:themeColor="text1"/>
          <w:sz w:val="22"/>
          <w:szCs w:val="22"/>
        </w:rPr>
        <w:t xml:space="preserve"> </w:t>
      </w:r>
      <w:r w:rsidR="001D2629">
        <w:rPr>
          <w:rFonts w:ascii="Arial Narrow" w:hAnsi="Arial Narrow" w:cs="Arial"/>
          <w:color w:val="000000" w:themeColor="text1"/>
          <w:sz w:val="22"/>
          <w:szCs w:val="22"/>
        </w:rPr>
        <w:t>0</w:t>
      </w:r>
      <w:r>
        <w:rPr>
          <w:rFonts w:ascii="Arial Narrow" w:hAnsi="Arial Narrow" w:cs="Arial"/>
          <w:color w:val="000000" w:themeColor="text1"/>
          <w:sz w:val="22"/>
          <w:szCs w:val="22"/>
        </w:rPr>
        <w:t>00</w:t>
      </w:r>
      <w:r w:rsidRPr="00C5446A">
        <w:rPr>
          <w:rFonts w:ascii="Arial Narrow" w:hAnsi="Arial Narrow" w:cs="Arial"/>
          <w:color w:val="000000" w:themeColor="text1"/>
          <w:sz w:val="22"/>
          <w:szCs w:val="22"/>
        </w:rPr>
        <w:t>,00 € bez DPH</w:t>
      </w:r>
    </w:p>
    <w:p w:rsidR="00104BB5" w:rsidRPr="00C5446A" w:rsidRDefault="00104BB5" w:rsidP="00104BB5">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2 (Trnavský kraj)</w:t>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Pr>
          <w:rFonts w:ascii="Arial Narrow" w:hAnsi="Arial Narrow" w:cs="Arial"/>
          <w:color w:val="000000" w:themeColor="text1"/>
          <w:sz w:val="22"/>
          <w:szCs w:val="22"/>
        </w:rPr>
        <w:tab/>
      </w:r>
      <w:r w:rsidR="00CC3692">
        <w:rPr>
          <w:rFonts w:ascii="Arial Narrow" w:hAnsi="Arial Narrow" w:cs="Arial"/>
          <w:color w:val="000000" w:themeColor="text1"/>
          <w:sz w:val="22"/>
          <w:szCs w:val="22"/>
        </w:rPr>
        <w:t>65</w:t>
      </w:r>
      <w:r w:rsidRPr="00C5446A">
        <w:rPr>
          <w:rFonts w:ascii="Arial Narrow" w:hAnsi="Arial Narrow" w:cs="Arial"/>
          <w:color w:val="000000" w:themeColor="text1"/>
          <w:sz w:val="22"/>
          <w:szCs w:val="22"/>
        </w:rPr>
        <w:t> </w:t>
      </w:r>
      <w:r w:rsidR="001D2629">
        <w:rPr>
          <w:rFonts w:ascii="Arial Narrow" w:hAnsi="Arial Narrow" w:cs="Arial"/>
          <w:color w:val="000000" w:themeColor="text1"/>
          <w:sz w:val="22"/>
          <w:szCs w:val="22"/>
        </w:rPr>
        <w:t>0</w:t>
      </w:r>
      <w:r w:rsidRPr="00C5446A">
        <w:rPr>
          <w:rFonts w:ascii="Arial Narrow" w:hAnsi="Arial Narrow" w:cs="Arial"/>
          <w:color w:val="000000" w:themeColor="text1"/>
          <w:sz w:val="22"/>
          <w:szCs w:val="22"/>
        </w:rPr>
        <w:t xml:space="preserve">00,00 € bez DPH </w:t>
      </w:r>
    </w:p>
    <w:p w:rsidR="00104BB5" w:rsidRPr="00C5446A" w:rsidRDefault="00104BB5" w:rsidP="00104BB5">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3 (Nitriansky kraj)</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Pr>
          <w:rFonts w:ascii="Arial Narrow" w:hAnsi="Arial Narrow" w:cs="Arial"/>
          <w:color w:val="000000" w:themeColor="text1"/>
          <w:sz w:val="22"/>
          <w:szCs w:val="22"/>
        </w:rPr>
        <w:tab/>
      </w:r>
      <w:r>
        <w:rPr>
          <w:rFonts w:ascii="Arial Narrow" w:hAnsi="Arial Narrow" w:cs="Arial"/>
          <w:color w:val="000000" w:themeColor="text1"/>
          <w:sz w:val="22"/>
          <w:szCs w:val="22"/>
        </w:rPr>
        <w:tab/>
      </w:r>
      <w:r w:rsidR="00CC3692">
        <w:rPr>
          <w:rFonts w:ascii="Arial Narrow" w:hAnsi="Arial Narrow" w:cs="Arial"/>
          <w:color w:val="000000" w:themeColor="text1"/>
          <w:sz w:val="22"/>
          <w:szCs w:val="22"/>
        </w:rPr>
        <w:t>65</w:t>
      </w:r>
      <w:r w:rsidRPr="00C5446A">
        <w:rPr>
          <w:rFonts w:ascii="Arial Narrow" w:hAnsi="Arial Narrow" w:cs="Arial"/>
          <w:color w:val="000000" w:themeColor="text1"/>
          <w:sz w:val="22"/>
          <w:szCs w:val="22"/>
        </w:rPr>
        <w:t> </w:t>
      </w:r>
      <w:r w:rsidR="001D2629">
        <w:rPr>
          <w:rFonts w:ascii="Arial Narrow" w:hAnsi="Arial Narrow" w:cs="Arial"/>
          <w:color w:val="000000" w:themeColor="text1"/>
          <w:sz w:val="22"/>
          <w:szCs w:val="22"/>
        </w:rPr>
        <w:t>0</w:t>
      </w:r>
      <w:r>
        <w:rPr>
          <w:rFonts w:ascii="Arial Narrow" w:hAnsi="Arial Narrow" w:cs="Arial"/>
          <w:color w:val="000000" w:themeColor="text1"/>
          <w:sz w:val="22"/>
          <w:szCs w:val="22"/>
        </w:rPr>
        <w:t>00</w:t>
      </w:r>
      <w:r w:rsidRPr="00C5446A">
        <w:rPr>
          <w:rFonts w:ascii="Arial Narrow" w:hAnsi="Arial Narrow" w:cs="Arial"/>
          <w:color w:val="000000" w:themeColor="text1"/>
          <w:sz w:val="22"/>
          <w:szCs w:val="22"/>
        </w:rPr>
        <w:t>,00 € bez DPH</w:t>
      </w:r>
    </w:p>
    <w:p w:rsidR="00104BB5" w:rsidRPr="00C5446A" w:rsidRDefault="00104BB5" w:rsidP="00104BB5">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Pre časť 4 (Trenčiansky kraj)</w:t>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00CC3692">
        <w:rPr>
          <w:rFonts w:ascii="Arial Narrow" w:hAnsi="Arial Narrow" w:cs="Arial"/>
          <w:color w:val="000000" w:themeColor="text1"/>
          <w:sz w:val="22"/>
          <w:szCs w:val="22"/>
        </w:rPr>
        <w:t>65</w:t>
      </w:r>
      <w:r w:rsidRPr="00C5446A">
        <w:rPr>
          <w:rFonts w:ascii="Arial Narrow" w:hAnsi="Arial Narrow" w:cs="Arial"/>
          <w:color w:val="000000" w:themeColor="text1"/>
          <w:sz w:val="22"/>
          <w:szCs w:val="22"/>
        </w:rPr>
        <w:t> </w:t>
      </w:r>
      <w:r w:rsidR="001D2629">
        <w:rPr>
          <w:rFonts w:ascii="Arial Narrow" w:hAnsi="Arial Narrow" w:cs="Arial"/>
          <w:color w:val="000000" w:themeColor="text1"/>
          <w:sz w:val="22"/>
          <w:szCs w:val="22"/>
        </w:rPr>
        <w:t>0</w:t>
      </w:r>
      <w:r>
        <w:rPr>
          <w:rFonts w:ascii="Arial Narrow" w:hAnsi="Arial Narrow" w:cs="Arial"/>
          <w:color w:val="000000" w:themeColor="text1"/>
          <w:sz w:val="22"/>
          <w:szCs w:val="22"/>
        </w:rPr>
        <w:t>00</w:t>
      </w:r>
      <w:r w:rsidRPr="00C5446A">
        <w:rPr>
          <w:rFonts w:ascii="Arial Narrow" w:hAnsi="Arial Narrow" w:cs="Arial"/>
          <w:color w:val="000000" w:themeColor="text1"/>
          <w:sz w:val="22"/>
          <w:szCs w:val="22"/>
        </w:rPr>
        <w:t>,00 € bez DPH</w:t>
      </w:r>
    </w:p>
    <w:p w:rsidR="00104BB5" w:rsidRPr="00C5446A" w:rsidRDefault="00104BB5" w:rsidP="00104BB5">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Pr>
          <w:rFonts w:ascii="Arial Narrow" w:hAnsi="Arial Narrow" w:cs="Arial"/>
          <w:color w:val="000000" w:themeColor="text1"/>
          <w:sz w:val="22"/>
          <w:szCs w:val="22"/>
        </w:rPr>
        <w:t>5</w:t>
      </w:r>
      <w:r w:rsidRPr="00C5446A">
        <w:rPr>
          <w:rFonts w:ascii="Arial Narrow" w:hAnsi="Arial Narrow" w:cs="Arial"/>
          <w:color w:val="000000" w:themeColor="text1"/>
          <w:sz w:val="22"/>
          <w:szCs w:val="22"/>
        </w:rPr>
        <w:t xml:space="preserve"> (Žilinský kraj)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Pr>
          <w:rFonts w:ascii="Arial Narrow" w:hAnsi="Arial Narrow" w:cs="Arial"/>
          <w:color w:val="000000" w:themeColor="text1"/>
          <w:sz w:val="22"/>
          <w:szCs w:val="22"/>
        </w:rPr>
        <w:tab/>
      </w:r>
      <w:r>
        <w:rPr>
          <w:rFonts w:ascii="Arial Narrow" w:hAnsi="Arial Narrow" w:cs="Arial"/>
          <w:color w:val="000000" w:themeColor="text1"/>
          <w:sz w:val="22"/>
          <w:szCs w:val="22"/>
        </w:rPr>
        <w:tab/>
      </w:r>
      <w:r w:rsidR="001D2629">
        <w:rPr>
          <w:rFonts w:ascii="Arial Narrow" w:hAnsi="Arial Narrow" w:cs="Arial"/>
          <w:color w:val="000000" w:themeColor="text1"/>
          <w:sz w:val="22"/>
          <w:szCs w:val="22"/>
        </w:rPr>
        <w:t>83</w:t>
      </w:r>
      <w:r w:rsidRPr="00C5446A">
        <w:rPr>
          <w:rFonts w:ascii="Arial Narrow" w:hAnsi="Arial Narrow" w:cs="Arial"/>
          <w:color w:val="000000" w:themeColor="text1"/>
          <w:sz w:val="22"/>
          <w:szCs w:val="22"/>
        </w:rPr>
        <w:t xml:space="preserve"> </w:t>
      </w:r>
      <w:r w:rsidR="001D2629">
        <w:rPr>
          <w:rFonts w:ascii="Arial Narrow" w:hAnsi="Arial Narrow" w:cs="Arial"/>
          <w:color w:val="000000" w:themeColor="text1"/>
          <w:sz w:val="22"/>
          <w:szCs w:val="22"/>
        </w:rPr>
        <w:t>0</w:t>
      </w:r>
      <w:r>
        <w:rPr>
          <w:rFonts w:ascii="Arial Narrow" w:hAnsi="Arial Narrow" w:cs="Arial"/>
          <w:color w:val="000000" w:themeColor="text1"/>
          <w:sz w:val="22"/>
          <w:szCs w:val="22"/>
        </w:rPr>
        <w:t>00</w:t>
      </w:r>
      <w:r w:rsidRPr="00C5446A">
        <w:rPr>
          <w:rFonts w:ascii="Arial Narrow" w:hAnsi="Arial Narrow" w:cs="Arial"/>
          <w:color w:val="000000" w:themeColor="text1"/>
          <w:sz w:val="22"/>
          <w:szCs w:val="22"/>
        </w:rPr>
        <w:t xml:space="preserve">,00 € bez DPH </w:t>
      </w:r>
    </w:p>
    <w:p w:rsidR="00104BB5" w:rsidRPr="00C5446A" w:rsidRDefault="00104BB5" w:rsidP="00104BB5">
      <w:pPr>
        <w:spacing w:line="264" w:lineRule="auto"/>
        <w:ind w:firstLine="680"/>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E2434A">
        <w:rPr>
          <w:rFonts w:ascii="Arial Narrow" w:hAnsi="Arial Narrow" w:cs="Arial"/>
          <w:color w:val="000000" w:themeColor="text1"/>
          <w:sz w:val="22"/>
          <w:szCs w:val="22"/>
        </w:rPr>
        <w:t>6</w:t>
      </w:r>
      <w:r w:rsidRPr="00C5446A">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Útvary SHNM MV SR)</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Pr>
          <w:rFonts w:ascii="Arial Narrow" w:hAnsi="Arial Narrow" w:cs="Arial"/>
          <w:color w:val="000000" w:themeColor="text1"/>
          <w:sz w:val="22"/>
          <w:szCs w:val="22"/>
        </w:rPr>
        <w:tab/>
      </w:r>
      <w:r w:rsidR="001D2629">
        <w:rPr>
          <w:rFonts w:ascii="Arial Narrow" w:hAnsi="Arial Narrow" w:cs="Arial"/>
          <w:color w:val="000000" w:themeColor="text1"/>
          <w:sz w:val="22"/>
          <w:szCs w:val="22"/>
        </w:rPr>
        <w:t>83</w:t>
      </w:r>
      <w:r>
        <w:rPr>
          <w:rFonts w:ascii="Arial Narrow" w:hAnsi="Arial Narrow" w:cs="Arial"/>
          <w:color w:val="000000" w:themeColor="text1"/>
          <w:sz w:val="22"/>
          <w:szCs w:val="22"/>
        </w:rPr>
        <w:t xml:space="preserve"> </w:t>
      </w:r>
      <w:r w:rsidR="001D2629">
        <w:rPr>
          <w:rFonts w:ascii="Arial Narrow" w:hAnsi="Arial Narrow" w:cs="Arial"/>
          <w:color w:val="000000" w:themeColor="text1"/>
          <w:sz w:val="22"/>
          <w:szCs w:val="22"/>
        </w:rPr>
        <w:t>0</w:t>
      </w:r>
      <w:r>
        <w:rPr>
          <w:rFonts w:ascii="Arial Narrow" w:hAnsi="Arial Narrow" w:cs="Arial"/>
          <w:color w:val="000000" w:themeColor="text1"/>
          <w:sz w:val="22"/>
          <w:szCs w:val="22"/>
        </w:rPr>
        <w:t>00</w:t>
      </w:r>
      <w:r w:rsidRPr="00C5446A">
        <w:rPr>
          <w:rFonts w:ascii="Arial Narrow" w:hAnsi="Arial Narrow" w:cs="Arial"/>
          <w:color w:val="000000" w:themeColor="text1"/>
          <w:sz w:val="22"/>
          <w:szCs w:val="22"/>
        </w:rPr>
        <w:t xml:space="preserve">,00 € bez DPH </w:t>
      </w:r>
    </w:p>
    <w:p w:rsidR="00104BB5" w:rsidRPr="00F6206D" w:rsidRDefault="00104BB5" w:rsidP="00104BB5">
      <w:pPr>
        <w:spacing w:line="264" w:lineRule="auto"/>
        <w:ind w:firstLine="680"/>
        <w:rPr>
          <w:rFonts w:ascii="Arial Narrow" w:hAnsi="Arial Narrow" w:cs="Arial"/>
          <w:sz w:val="22"/>
          <w:szCs w:val="22"/>
        </w:rPr>
      </w:pPr>
      <w:r>
        <w:rPr>
          <w:rFonts w:ascii="Arial Narrow" w:hAnsi="Arial Narrow" w:cs="Arial"/>
          <w:color w:val="000000" w:themeColor="text1"/>
          <w:sz w:val="22"/>
          <w:szCs w:val="22"/>
        </w:rPr>
        <w:t xml:space="preserve">Pre časť </w:t>
      </w:r>
      <w:r w:rsidR="00E2434A">
        <w:rPr>
          <w:rFonts w:ascii="Arial Narrow" w:hAnsi="Arial Narrow" w:cs="Arial"/>
          <w:color w:val="000000" w:themeColor="text1"/>
          <w:sz w:val="22"/>
          <w:szCs w:val="22"/>
        </w:rPr>
        <w:t>7</w:t>
      </w:r>
      <w:r>
        <w:rPr>
          <w:rFonts w:ascii="Arial Narrow" w:hAnsi="Arial Narrow" w:cs="Arial"/>
          <w:color w:val="000000" w:themeColor="text1"/>
          <w:sz w:val="22"/>
          <w:szCs w:val="22"/>
        </w:rPr>
        <w:t xml:space="preserve"> (KEU PZ Bratislava)</w:t>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 </w:t>
      </w:r>
      <w:r>
        <w:rPr>
          <w:rFonts w:ascii="Arial Narrow" w:hAnsi="Arial Narrow" w:cs="Arial"/>
          <w:color w:val="000000" w:themeColor="text1"/>
          <w:sz w:val="22"/>
          <w:szCs w:val="22"/>
        </w:rPr>
        <w:tab/>
        <w:t>nevyžaduje sa</w:t>
      </w:r>
    </w:p>
    <w:p w:rsidR="00104BB5" w:rsidRPr="00F6206D" w:rsidRDefault="00104BB5" w:rsidP="00104BB5">
      <w:pPr>
        <w:spacing w:line="264" w:lineRule="auto"/>
        <w:ind w:firstLine="680"/>
        <w:rPr>
          <w:rFonts w:ascii="Arial Narrow" w:hAnsi="Arial Narrow" w:cs="Arial"/>
          <w:sz w:val="22"/>
          <w:szCs w:val="22"/>
        </w:rPr>
      </w:pPr>
      <w:r>
        <w:rPr>
          <w:rFonts w:ascii="Arial Narrow" w:hAnsi="Arial Narrow" w:cs="Arial"/>
          <w:color w:val="000000" w:themeColor="text1"/>
          <w:sz w:val="22"/>
          <w:szCs w:val="22"/>
        </w:rPr>
        <w:t xml:space="preserve">Pre časť </w:t>
      </w:r>
      <w:r w:rsidR="00E2434A">
        <w:rPr>
          <w:rFonts w:ascii="Arial Narrow" w:hAnsi="Arial Narrow" w:cs="Arial"/>
          <w:color w:val="000000" w:themeColor="text1"/>
          <w:sz w:val="22"/>
          <w:szCs w:val="22"/>
        </w:rPr>
        <w:t>8</w:t>
      </w:r>
      <w:r>
        <w:rPr>
          <w:rFonts w:ascii="Arial Narrow" w:hAnsi="Arial Narrow" w:cs="Arial"/>
          <w:color w:val="000000" w:themeColor="text1"/>
          <w:sz w:val="22"/>
          <w:szCs w:val="22"/>
        </w:rPr>
        <w:t xml:space="preserve"> (KEU PZ Slovenská Ľupča)</w:t>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r>
      <w:r>
        <w:rPr>
          <w:rFonts w:ascii="Arial Narrow" w:hAnsi="Arial Narrow" w:cs="Arial"/>
          <w:color w:val="000000" w:themeColor="text1"/>
          <w:sz w:val="22"/>
          <w:szCs w:val="22"/>
        </w:rPr>
        <w:tab/>
        <w:t>nevyžaduje sa</w:t>
      </w:r>
    </w:p>
    <w:p w:rsidR="00104BB5" w:rsidRPr="00F6206D" w:rsidRDefault="00104BB5" w:rsidP="00104BB5">
      <w:pPr>
        <w:spacing w:line="264" w:lineRule="auto"/>
        <w:ind w:firstLine="680"/>
        <w:rPr>
          <w:rFonts w:ascii="Arial Narrow" w:hAnsi="Arial Narrow" w:cs="Arial"/>
          <w:sz w:val="22"/>
          <w:szCs w:val="22"/>
        </w:rPr>
      </w:pPr>
      <w:r>
        <w:rPr>
          <w:rFonts w:ascii="Arial Narrow" w:hAnsi="Arial Narrow" w:cs="Arial"/>
          <w:color w:val="000000" w:themeColor="text1"/>
          <w:sz w:val="22"/>
          <w:szCs w:val="22"/>
        </w:rPr>
        <w:t xml:space="preserve">Pre časť </w:t>
      </w:r>
      <w:r w:rsidR="00E2434A">
        <w:rPr>
          <w:rFonts w:ascii="Arial Narrow" w:hAnsi="Arial Narrow" w:cs="Arial"/>
          <w:color w:val="000000" w:themeColor="text1"/>
          <w:sz w:val="22"/>
          <w:szCs w:val="22"/>
        </w:rPr>
        <w:t>9</w:t>
      </w:r>
      <w:r>
        <w:rPr>
          <w:rFonts w:ascii="Arial Narrow" w:hAnsi="Arial Narrow" w:cs="Arial"/>
          <w:color w:val="000000" w:themeColor="text1"/>
          <w:sz w:val="22"/>
          <w:szCs w:val="22"/>
        </w:rPr>
        <w:t xml:space="preserve"> (KEU PZ Košice)</w:t>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r>
      <w:r>
        <w:rPr>
          <w:rFonts w:ascii="Arial Narrow" w:hAnsi="Arial Narrow" w:cs="Arial"/>
          <w:color w:val="000000" w:themeColor="text1"/>
          <w:sz w:val="22"/>
          <w:szCs w:val="22"/>
        </w:rPr>
        <w:tab/>
      </w:r>
      <w:r>
        <w:rPr>
          <w:rFonts w:ascii="Arial Narrow" w:hAnsi="Arial Narrow" w:cs="Arial"/>
          <w:color w:val="000000" w:themeColor="text1"/>
          <w:sz w:val="22"/>
          <w:szCs w:val="22"/>
        </w:rPr>
        <w:tab/>
        <w:t>nevyžaduje sa</w:t>
      </w:r>
    </w:p>
    <w:p w:rsidR="00780FF9" w:rsidRPr="00E56499" w:rsidRDefault="00780FF9" w:rsidP="00780FF9">
      <w:pPr>
        <w:numPr>
          <w:ilvl w:val="1"/>
          <w:numId w:val="1"/>
        </w:numPr>
        <w:overflowPunct/>
        <w:autoSpaceDE/>
        <w:autoSpaceDN/>
        <w:adjustRightInd/>
        <w:spacing w:before="120" w:after="120" w:line="276" w:lineRule="auto"/>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Doklad o zložení zábezpeky (ak je zábezpeka zložená vo forme bankovej záruky</w:t>
      </w:r>
      <w:r w:rsidR="00104BB5">
        <w:rPr>
          <w:rFonts w:ascii="Arial Narrow" w:eastAsia="Calibri" w:hAnsi="Arial Narrow" w:cs="Arial"/>
          <w:sz w:val="22"/>
          <w:szCs w:val="16"/>
          <w:lang w:val="x-none" w:eastAsia="en-US"/>
        </w:rPr>
        <w:t>/vo forme poistenia záruky) mus</w:t>
      </w:r>
      <w:r w:rsidR="00104BB5">
        <w:rPr>
          <w:rFonts w:ascii="Arial Narrow" w:eastAsia="Calibri" w:hAnsi="Arial Narrow" w:cs="Arial"/>
          <w:sz w:val="22"/>
          <w:szCs w:val="16"/>
          <w:lang w:eastAsia="en-US"/>
        </w:rPr>
        <w:t>ia</w:t>
      </w:r>
      <w:r w:rsidRPr="00780FF9">
        <w:rPr>
          <w:rFonts w:ascii="Arial Narrow" w:eastAsia="Calibri" w:hAnsi="Arial Narrow" w:cs="Arial"/>
          <w:sz w:val="22"/>
          <w:szCs w:val="16"/>
          <w:lang w:val="x-none" w:eastAsia="en-US"/>
        </w:rPr>
        <w:t xml:space="preserve">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resp. ak listina preukazujúca poistenie záruky nebude obsahovať náležitosti podľa bodu 14.4 c) týchto súťažných podkladov, bude uchádzač z verejného obstarávania vylúčený.</w:t>
      </w:r>
    </w:p>
    <w:p w:rsidR="00780FF9" w:rsidRPr="00780FF9" w:rsidRDefault="00780FF9" w:rsidP="00780FF9">
      <w:pPr>
        <w:numPr>
          <w:ilvl w:val="1"/>
          <w:numId w:val="1"/>
        </w:numPr>
        <w:overflowPunct/>
        <w:autoSpaceDE/>
        <w:autoSpaceDN/>
        <w:adjustRightInd/>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Spôsob zloženia zábezpeky si vyberie uchádzač. Spôsoby zloženia zábezpeky sú:</w:t>
      </w:r>
    </w:p>
    <w:p w:rsidR="00780FF9" w:rsidRPr="00780FF9" w:rsidRDefault="00780FF9" w:rsidP="00FD5A97">
      <w:pPr>
        <w:numPr>
          <w:ilvl w:val="0"/>
          <w:numId w:val="23"/>
        </w:numPr>
        <w:overflowPunct/>
        <w:autoSpaceDE/>
        <w:autoSpaceDN/>
        <w:adjustRightInd/>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zloženie finančných prostriedkov na bankový účet verejného obstarávateľa podľa bodu 14.4 a) týchto súťažných podkladov</w:t>
      </w:r>
      <w:r w:rsidR="00E56499">
        <w:rPr>
          <w:rFonts w:ascii="Arial Narrow" w:hAnsi="Arial Narrow" w:cs="Arial"/>
          <w:sz w:val="22"/>
          <w:szCs w:val="22"/>
          <w:lang w:eastAsia="cs-CZ"/>
        </w:rPr>
        <w:t xml:space="preserve">, </w:t>
      </w:r>
    </w:p>
    <w:p w:rsidR="00780FF9" w:rsidRPr="00780FF9" w:rsidRDefault="00780FF9" w:rsidP="00FD5A97">
      <w:pPr>
        <w:numPr>
          <w:ilvl w:val="0"/>
          <w:numId w:val="23"/>
        </w:numPr>
        <w:tabs>
          <w:tab w:val="right" w:leader="dot" w:pos="10080"/>
        </w:tabs>
        <w:overflowPunct/>
        <w:autoSpaceDE/>
        <w:autoSpaceDN/>
        <w:adjustRightInd/>
        <w:jc w:val="both"/>
        <w:textAlignment w:val="auto"/>
        <w:rPr>
          <w:rFonts w:ascii="Arial Narrow" w:hAnsi="Arial Narrow" w:cs="Arial"/>
          <w:sz w:val="22"/>
          <w:szCs w:val="22"/>
          <w:lang w:val="x-none" w:eastAsia="cs-CZ"/>
        </w:rPr>
      </w:pPr>
      <w:r w:rsidRPr="00780FF9">
        <w:rPr>
          <w:rFonts w:ascii="Arial Narrow" w:hAnsi="Arial Narrow" w:cs="Arial"/>
          <w:noProof/>
          <w:sz w:val="22"/>
          <w:szCs w:val="22"/>
          <w:lang w:val="x-none" w:eastAsia="x-none"/>
        </w:rPr>
        <w:t xml:space="preserve">poskytnutie bankovej záruky za </w:t>
      </w:r>
      <w:r w:rsidRPr="00780FF9">
        <w:rPr>
          <w:rFonts w:ascii="Arial Narrow" w:hAnsi="Arial Narrow" w:cs="Arial"/>
          <w:sz w:val="22"/>
          <w:szCs w:val="22"/>
          <w:lang w:val="x-none" w:eastAsia="cs-CZ"/>
        </w:rPr>
        <w:t xml:space="preserve">uchádzača podľa bodu 14.4 b) týchto súťažných podkladov </w:t>
      </w:r>
      <w:r w:rsidR="00E56499">
        <w:rPr>
          <w:rFonts w:ascii="Arial Narrow" w:hAnsi="Arial Narrow" w:cs="Arial"/>
          <w:sz w:val="22"/>
          <w:szCs w:val="22"/>
          <w:lang w:eastAsia="cs-CZ"/>
        </w:rPr>
        <w:t xml:space="preserve"> </w:t>
      </w:r>
      <w:r w:rsidRPr="00780FF9">
        <w:rPr>
          <w:rFonts w:ascii="Arial Narrow" w:hAnsi="Arial Narrow" w:cs="Arial"/>
          <w:sz w:val="22"/>
          <w:szCs w:val="22"/>
          <w:lang w:val="x-none" w:eastAsia="cs-CZ"/>
        </w:rPr>
        <w:t>alebo</w:t>
      </w:r>
    </w:p>
    <w:p w:rsidR="00780FF9" w:rsidRPr="005E1898" w:rsidRDefault="00780FF9" w:rsidP="00FD5A97">
      <w:pPr>
        <w:numPr>
          <w:ilvl w:val="0"/>
          <w:numId w:val="23"/>
        </w:numPr>
        <w:overflowPunct/>
        <w:autoSpaceDE/>
        <w:autoSpaceDN/>
        <w:adjustRightInd/>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poskytnutie poistenia záruky za uchádzača podľa bodu 14.4 c) týchto súťažných podkladov</w:t>
      </w:r>
      <w:r w:rsidRPr="00780FF9">
        <w:rPr>
          <w:rFonts w:ascii="Arial Narrow" w:hAnsi="Arial Narrow" w:cs="Arial"/>
          <w:sz w:val="22"/>
          <w:szCs w:val="22"/>
          <w:lang w:eastAsia="cs-CZ"/>
        </w:rPr>
        <w:t>.</w:t>
      </w:r>
    </w:p>
    <w:p w:rsidR="005E1898" w:rsidRPr="00144D83" w:rsidRDefault="005E1898" w:rsidP="005E1898">
      <w:pPr>
        <w:overflowPunct/>
        <w:autoSpaceDE/>
        <w:autoSpaceDN/>
        <w:adjustRightInd/>
        <w:ind w:left="1304"/>
        <w:jc w:val="both"/>
        <w:textAlignment w:val="auto"/>
        <w:rPr>
          <w:rFonts w:ascii="Arial Narrow" w:hAnsi="Arial Narrow" w:cs="Arial"/>
          <w:sz w:val="10"/>
          <w:szCs w:val="10"/>
          <w:lang w:val="x-none" w:eastAsia="cs-CZ"/>
        </w:rPr>
      </w:pPr>
    </w:p>
    <w:p w:rsidR="00780FF9" w:rsidRPr="00780FF9" w:rsidRDefault="00780FF9" w:rsidP="00144D83">
      <w:pPr>
        <w:numPr>
          <w:ilvl w:val="1"/>
          <w:numId w:val="1"/>
        </w:numPr>
        <w:overflowPunct/>
        <w:autoSpaceDE/>
        <w:autoSpaceDN/>
        <w:adjustRightInd/>
        <w:spacing w:before="120" w:line="276" w:lineRule="auto"/>
        <w:ind w:left="578" w:hanging="578"/>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Podmienky zloženia zábezpeky</w:t>
      </w:r>
    </w:p>
    <w:p w:rsidR="00780FF9" w:rsidRPr="00780FF9" w:rsidRDefault="00780FF9" w:rsidP="00060111">
      <w:pPr>
        <w:numPr>
          <w:ilvl w:val="0"/>
          <w:numId w:val="38"/>
        </w:numPr>
        <w:overflowPunct/>
        <w:autoSpaceDE/>
        <w:autoSpaceDN/>
        <w:adjustRightInd/>
        <w:spacing w:before="120" w:after="120" w:line="276" w:lineRule="auto"/>
        <w:contextualSpacing/>
        <w:jc w:val="both"/>
        <w:textAlignment w:val="auto"/>
        <w:rPr>
          <w:rFonts w:ascii="Arial Narrow" w:hAnsi="Arial Narrow" w:cs="Arial"/>
          <w:sz w:val="22"/>
          <w:szCs w:val="22"/>
          <w:lang w:eastAsia="cs-CZ"/>
        </w:rPr>
      </w:pPr>
      <w:r w:rsidRPr="00780FF9">
        <w:rPr>
          <w:rFonts w:ascii="Arial Narrow" w:hAnsi="Arial Narrow" w:cs="Arial"/>
          <w:sz w:val="22"/>
          <w:szCs w:val="22"/>
          <w:lang w:eastAsia="cs-CZ"/>
        </w:rPr>
        <w:t>Zloženie finančných prostriedkov na bankový účet verejného obstarávateľa.</w:t>
      </w:r>
    </w:p>
    <w:p w:rsidR="00780FF9" w:rsidRPr="004C6F9D" w:rsidRDefault="00780FF9" w:rsidP="00780FF9">
      <w:pPr>
        <w:overflowPunct/>
        <w:autoSpaceDE/>
        <w:autoSpaceDN/>
        <w:adjustRightInd/>
        <w:spacing w:before="120" w:after="120"/>
        <w:ind w:left="432" w:firstLine="135"/>
        <w:contextualSpacing/>
        <w:jc w:val="both"/>
        <w:textAlignment w:val="auto"/>
        <w:rPr>
          <w:rFonts w:ascii="Arial Narrow" w:hAnsi="Arial Narrow" w:cs="Arial"/>
          <w:sz w:val="10"/>
          <w:szCs w:val="10"/>
          <w:lang w:eastAsia="cs-CZ"/>
        </w:rPr>
      </w:pPr>
    </w:p>
    <w:p w:rsidR="00780FF9" w:rsidRPr="00780FF9" w:rsidRDefault="00780FF9" w:rsidP="00780FF9">
      <w:pPr>
        <w:overflowPunct/>
        <w:autoSpaceDE/>
        <w:autoSpaceDN/>
        <w:adjustRightInd/>
        <w:spacing w:before="120" w:after="120"/>
        <w:ind w:left="993"/>
        <w:contextualSpacing/>
        <w:jc w:val="both"/>
        <w:textAlignment w:val="auto"/>
        <w:rPr>
          <w:rFonts w:ascii="Arial Narrow" w:hAnsi="Arial Narrow" w:cs="Arial"/>
          <w:sz w:val="22"/>
          <w:szCs w:val="22"/>
          <w:lang w:eastAsia="cs-CZ"/>
        </w:rPr>
      </w:pPr>
      <w:r w:rsidRPr="00780FF9">
        <w:rPr>
          <w:rFonts w:ascii="Arial Narrow" w:hAnsi="Arial Narrow" w:cs="Arial"/>
          <w:sz w:val="22"/>
          <w:szCs w:val="22"/>
          <w:lang w:eastAsia="cs-CZ"/>
        </w:rPr>
        <w:t>Finančné prostriedky vo výške podľa bodu č. 14.1 musia byť zložené na účet verejného obstarávateľa vedený v Štátnej pokladnici,</w:t>
      </w:r>
    </w:p>
    <w:p w:rsidR="00780FF9" w:rsidRPr="00780FF9" w:rsidRDefault="00780FF9" w:rsidP="00780FF9">
      <w:pPr>
        <w:overflowPunct/>
        <w:autoSpaceDE/>
        <w:autoSpaceDN/>
        <w:adjustRightInd/>
        <w:spacing w:before="120" w:after="120"/>
        <w:ind w:left="851" w:firstLine="142"/>
        <w:contextualSpacing/>
        <w:textAlignment w:val="auto"/>
        <w:rPr>
          <w:rFonts w:ascii="Arial Narrow" w:hAnsi="Arial Narrow" w:cs="Arial"/>
          <w:sz w:val="22"/>
          <w:szCs w:val="22"/>
          <w:lang w:eastAsia="cs-CZ"/>
        </w:rPr>
      </w:pPr>
      <w:r w:rsidRPr="00780FF9">
        <w:rPr>
          <w:rFonts w:ascii="Arial Narrow" w:hAnsi="Arial Narrow" w:cs="Arial"/>
          <w:sz w:val="22"/>
          <w:szCs w:val="22"/>
          <w:lang w:eastAsia="cs-CZ"/>
        </w:rPr>
        <w:t>Číslo účtu:</w:t>
      </w:r>
      <w:r w:rsidRPr="00780FF9">
        <w:rPr>
          <w:rFonts w:ascii="Arial Narrow" w:hAnsi="Arial Narrow" w:cs="Arial"/>
          <w:sz w:val="22"/>
          <w:szCs w:val="22"/>
          <w:lang w:eastAsia="cs-CZ"/>
        </w:rPr>
        <w:tab/>
      </w:r>
      <w:r w:rsidRPr="00780FF9">
        <w:rPr>
          <w:rFonts w:ascii="Arial Narrow" w:hAnsi="Arial Narrow" w:cs="Arial"/>
          <w:sz w:val="22"/>
          <w:szCs w:val="22"/>
          <w:lang w:eastAsia="cs-CZ"/>
        </w:rPr>
        <w:tab/>
        <w:t>7000180074/8180</w:t>
      </w:r>
    </w:p>
    <w:p w:rsidR="00780FF9" w:rsidRPr="00780FF9" w:rsidRDefault="00780FF9" w:rsidP="00780FF9">
      <w:pPr>
        <w:overflowPunct/>
        <w:autoSpaceDE/>
        <w:autoSpaceDN/>
        <w:adjustRightInd/>
        <w:spacing w:before="120" w:after="120"/>
        <w:ind w:left="851" w:firstLine="142"/>
        <w:contextualSpacing/>
        <w:textAlignment w:val="auto"/>
        <w:rPr>
          <w:rFonts w:ascii="Arial Narrow" w:hAnsi="Arial Narrow" w:cs="Arial"/>
          <w:sz w:val="22"/>
          <w:szCs w:val="22"/>
          <w:lang w:eastAsia="cs-CZ"/>
        </w:rPr>
      </w:pPr>
      <w:r w:rsidRPr="00780FF9">
        <w:rPr>
          <w:rFonts w:ascii="Arial Narrow" w:hAnsi="Arial Narrow" w:cs="Arial"/>
          <w:sz w:val="22"/>
          <w:szCs w:val="22"/>
          <w:lang w:eastAsia="cs-CZ"/>
        </w:rPr>
        <w:t xml:space="preserve">IBAN: </w:t>
      </w:r>
      <w:r w:rsidRPr="00780FF9">
        <w:rPr>
          <w:rFonts w:ascii="Arial Narrow" w:hAnsi="Arial Narrow" w:cs="Arial"/>
          <w:sz w:val="22"/>
          <w:szCs w:val="22"/>
          <w:lang w:eastAsia="cs-CZ"/>
        </w:rPr>
        <w:tab/>
      </w:r>
      <w:r w:rsidRPr="00780FF9">
        <w:rPr>
          <w:rFonts w:ascii="Arial Narrow" w:hAnsi="Arial Narrow" w:cs="Arial"/>
          <w:sz w:val="22"/>
          <w:szCs w:val="22"/>
          <w:lang w:eastAsia="cs-CZ"/>
        </w:rPr>
        <w:tab/>
        <w:t>SK5981800000007000180074</w:t>
      </w:r>
    </w:p>
    <w:p w:rsidR="00780FF9" w:rsidRPr="00780FF9" w:rsidRDefault="00780FF9" w:rsidP="00780FF9">
      <w:pPr>
        <w:overflowPunct/>
        <w:autoSpaceDE/>
        <w:autoSpaceDN/>
        <w:adjustRightInd/>
        <w:spacing w:before="120" w:after="120"/>
        <w:ind w:left="851" w:firstLine="142"/>
        <w:contextualSpacing/>
        <w:textAlignment w:val="auto"/>
        <w:rPr>
          <w:rFonts w:ascii="Arial Narrow" w:hAnsi="Arial Narrow" w:cs="Arial"/>
          <w:sz w:val="22"/>
          <w:szCs w:val="22"/>
          <w:lang w:eastAsia="cs-CZ"/>
        </w:rPr>
      </w:pPr>
      <w:r w:rsidRPr="00780FF9">
        <w:rPr>
          <w:rFonts w:ascii="Arial Narrow" w:hAnsi="Arial Narrow" w:cs="Arial"/>
          <w:sz w:val="22"/>
          <w:szCs w:val="22"/>
          <w:lang w:eastAsia="cs-CZ"/>
        </w:rPr>
        <w:t xml:space="preserve">BIC/SWIFT kód: </w:t>
      </w:r>
      <w:r w:rsidRPr="00780FF9">
        <w:rPr>
          <w:rFonts w:ascii="Arial Narrow" w:hAnsi="Arial Narrow" w:cs="Arial"/>
          <w:sz w:val="22"/>
          <w:szCs w:val="22"/>
          <w:lang w:eastAsia="cs-CZ"/>
        </w:rPr>
        <w:tab/>
        <w:t>SPSRSKBA</w:t>
      </w:r>
    </w:p>
    <w:p w:rsidR="00780FF9" w:rsidRPr="004C6F9D" w:rsidRDefault="00780FF9" w:rsidP="00780FF9">
      <w:pPr>
        <w:overflowPunct/>
        <w:autoSpaceDE/>
        <w:autoSpaceDN/>
        <w:adjustRightInd/>
        <w:spacing w:before="120" w:after="120"/>
        <w:ind w:left="851" w:firstLine="142"/>
        <w:contextualSpacing/>
        <w:textAlignment w:val="auto"/>
        <w:rPr>
          <w:rFonts w:ascii="Arial Narrow" w:hAnsi="Arial Narrow" w:cs="Arial"/>
          <w:color w:val="000000" w:themeColor="text1"/>
          <w:sz w:val="22"/>
          <w:szCs w:val="22"/>
          <w:lang w:eastAsia="cs-CZ"/>
        </w:rPr>
      </w:pPr>
      <w:r w:rsidRPr="004C6F9D">
        <w:rPr>
          <w:rFonts w:ascii="Arial Narrow" w:hAnsi="Arial Narrow" w:cs="Arial"/>
          <w:color w:val="000000" w:themeColor="text1"/>
          <w:sz w:val="22"/>
          <w:szCs w:val="22"/>
          <w:lang w:eastAsia="cs-CZ"/>
        </w:rPr>
        <w:t>Konštantný symbol:</w:t>
      </w:r>
      <w:r w:rsidRPr="004C6F9D">
        <w:rPr>
          <w:rFonts w:ascii="Arial Narrow" w:hAnsi="Arial Narrow" w:cs="Arial"/>
          <w:color w:val="000000" w:themeColor="text1"/>
          <w:sz w:val="22"/>
          <w:szCs w:val="22"/>
          <w:lang w:eastAsia="cs-CZ"/>
        </w:rPr>
        <w:tab/>
        <w:t>0558</w:t>
      </w:r>
    </w:p>
    <w:p w:rsidR="00780FF9" w:rsidRPr="004C6F9D" w:rsidRDefault="00780FF9" w:rsidP="00780FF9">
      <w:pPr>
        <w:overflowPunct/>
        <w:autoSpaceDE/>
        <w:autoSpaceDN/>
        <w:adjustRightInd/>
        <w:spacing w:before="120" w:after="120"/>
        <w:ind w:left="851" w:firstLine="142"/>
        <w:contextualSpacing/>
        <w:textAlignment w:val="auto"/>
        <w:rPr>
          <w:rFonts w:ascii="Arial Narrow" w:hAnsi="Arial Narrow" w:cs="Arial"/>
          <w:color w:val="000000" w:themeColor="text1"/>
          <w:sz w:val="22"/>
          <w:szCs w:val="22"/>
          <w:lang w:eastAsia="cs-CZ"/>
        </w:rPr>
      </w:pPr>
      <w:r w:rsidRPr="004C6F9D">
        <w:rPr>
          <w:rFonts w:ascii="Arial Narrow" w:hAnsi="Arial Narrow" w:cs="Arial"/>
          <w:color w:val="000000" w:themeColor="text1"/>
          <w:sz w:val="22"/>
          <w:szCs w:val="22"/>
          <w:lang w:eastAsia="cs-CZ"/>
        </w:rPr>
        <w:t>Variabilný symbol:   </w:t>
      </w:r>
      <w:r w:rsidRPr="004C6F9D">
        <w:rPr>
          <w:rFonts w:ascii="Arial Narrow" w:hAnsi="Arial Narrow" w:cs="Arial"/>
          <w:color w:val="000000" w:themeColor="text1"/>
          <w:sz w:val="22"/>
          <w:szCs w:val="22"/>
          <w:lang w:eastAsia="cs-CZ"/>
        </w:rPr>
        <w:tab/>
        <w:t>(IČO uchádzača)</w:t>
      </w:r>
    </w:p>
    <w:p w:rsidR="004C6F9D" w:rsidRPr="004C6F9D" w:rsidRDefault="00780FF9" w:rsidP="004C6F9D">
      <w:pPr>
        <w:tabs>
          <w:tab w:val="left" w:pos="2160"/>
          <w:tab w:val="left" w:pos="2835"/>
          <w:tab w:val="left" w:pos="4500"/>
        </w:tabs>
        <w:overflowPunct/>
        <w:autoSpaceDE/>
        <w:autoSpaceDN/>
        <w:adjustRightInd/>
        <w:spacing w:before="120" w:after="120"/>
        <w:ind w:left="993"/>
        <w:contextualSpacing/>
        <w:textAlignment w:val="auto"/>
        <w:rPr>
          <w:rFonts w:ascii="Arial Narrow" w:hAnsi="Arial Narrow" w:cs="Arial"/>
          <w:color w:val="000000" w:themeColor="text1"/>
          <w:sz w:val="22"/>
          <w:szCs w:val="22"/>
          <w:lang w:eastAsia="cs-CZ"/>
        </w:rPr>
      </w:pPr>
      <w:r w:rsidRPr="004C6F9D">
        <w:rPr>
          <w:rFonts w:ascii="Arial Narrow" w:hAnsi="Arial Narrow" w:cs="Arial"/>
          <w:color w:val="000000" w:themeColor="text1"/>
          <w:sz w:val="22"/>
          <w:szCs w:val="22"/>
          <w:lang w:eastAsia="cs-CZ"/>
        </w:rPr>
        <w:t xml:space="preserve">Poznámka: </w:t>
      </w:r>
      <w:r w:rsidR="009C1A9A" w:rsidRPr="004C6F9D">
        <w:rPr>
          <w:rFonts w:ascii="Arial Narrow" w:hAnsi="Arial Narrow" w:cs="Arial"/>
          <w:color w:val="000000" w:themeColor="text1"/>
          <w:sz w:val="22"/>
          <w:szCs w:val="22"/>
          <w:lang w:eastAsia="cs-CZ"/>
        </w:rPr>
        <w:tab/>
      </w:r>
      <w:r w:rsidR="004C6F9D">
        <w:rPr>
          <w:rFonts w:ascii="Arial Narrow" w:hAnsi="Arial Narrow" w:cs="Arial"/>
          <w:color w:val="000000" w:themeColor="text1"/>
          <w:sz w:val="22"/>
          <w:szCs w:val="22"/>
          <w:lang w:eastAsia="cs-CZ"/>
        </w:rPr>
        <w:tab/>
      </w:r>
      <w:r w:rsidRPr="004C6F9D">
        <w:rPr>
          <w:rFonts w:ascii="Arial Narrow" w:hAnsi="Arial Narrow" w:cs="Arial"/>
          <w:color w:val="000000" w:themeColor="text1"/>
          <w:sz w:val="22"/>
          <w:szCs w:val="22"/>
          <w:lang w:eastAsia="cs-CZ"/>
        </w:rPr>
        <w:t>Zábezpeka „</w:t>
      </w:r>
      <w:r w:rsidR="004C6F9D" w:rsidRPr="004C6F9D">
        <w:rPr>
          <w:rFonts w:ascii="Arial Narrow" w:hAnsi="Arial Narrow" w:cs="Arial"/>
          <w:color w:val="000000" w:themeColor="text1"/>
          <w:sz w:val="22"/>
          <w:szCs w:val="22"/>
          <w:lang w:eastAsia="cs-CZ"/>
        </w:rPr>
        <w:t>Upratovacie a čistiace služby</w:t>
      </w:r>
      <w:r w:rsidR="00620318">
        <w:rPr>
          <w:rFonts w:ascii="Arial Narrow" w:hAnsi="Arial Narrow" w:cs="Arial"/>
          <w:color w:val="000000" w:themeColor="text1"/>
          <w:sz w:val="22"/>
          <w:szCs w:val="22"/>
          <w:lang w:eastAsia="cs-CZ"/>
        </w:rPr>
        <w:t xml:space="preserve">“  – pre časť č. </w:t>
      </w:r>
    </w:p>
    <w:p w:rsidR="00780FF9" w:rsidRPr="004C6F9D" w:rsidRDefault="00780FF9" w:rsidP="00780FF9">
      <w:pPr>
        <w:overflowPunct/>
        <w:autoSpaceDE/>
        <w:autoSpaceDN/>
        <w:adjustRightInd/>
        <w:spacing w:before="120" w:after="120"/>
        <w:ind w:left="851" w:firstLine="142"/>
        <w:contextualSpacing/>
        <w:textAlignment w:val="auto"/>
        <w:rPr>
          <w:rFonts w:ascii="Arial Narrow" w:hAnsi="Arial Narrow" w:cs="Arial"/>
          <w:color w:val="000000" w:themeColor="text1"/>
          <w:sz w:val="22"/>
          <w:szCs w:val="22"/>
          <w:lang w:eastAsia="cs-CZ"/>
        </w:rPr>
      </w:pPr>
      <w:r w:rsidRPr="004C6F9D">
        <w:rPr>
          <w:rFonts w:ascii="Arial Narrow" w:hAnsi="Arial Narrow" w:cs="Arial"/>
          <w:color w:val="000000" w:themeColor="text1"/>
          <w:sz w:val="22"/>
          <w:szCs w:val="22"/>
          <w:lang w:eastAsia="cs-CZ"/>
        </w:rPr>
        <w:t xml:space="preserve">Banka príjemcu: </w:t>
      </w:r>
      <w:r w:rsidR="004C6F9D">
        <w:rPr>
          <w:rFonts w:ascii="Arial Narrow" w:hAnsi="Arial Narrow" w:cs="Arial"/>
          <w:color w:val="000000" w:themeColor="text1"/>
          <w:sz w:val="22"/>
          <w:szCs w:val="22"/>
          <w:lang w:eastAsia="cs-CZ"/>
        </w:rPr>
        <w:tab/>
      </w:r>
      <w:r w:rsidRPr="004C6F9D">
        <w:rPr>
          <w:rFonts w:ascii="Arial Narrow" w:hAnsi="Arial Narrow" w:cs="Arial"/>
          <w:color w:val="000000" w:themeColor="text1"/>
          <w:sz w:val="22"/>
          <w:szCs w:val="22"/>
          <w:lang w:eastAsia="cs-CZ"/>
        </w:rPr>
        <w:t>Štátna pokladnica, Radlinského 32, 810 05 Bratislava, SR</w:t>
      </w:r>
    </w:p>
    <w:p w:rsidR="00780FF9" w:rsidRPr="00144D83" w:rsidRDefault="00780FF9" w:rsidP="00780FF9">
      <w:pPr>
        <w:overflowPunct/>
        <w:autoSpaceDE/>
        <w:autoSpaceDN/>
        <w:adjustRightInd/>
        <w:spacing w:before="120" w:after="120"/>
        <w:ind w:left="851" w:firstLine="142"/>
        <w:contextualSpacing/>
        <w:textAlignment w:val="auto"/>
        <w:rPr>
          <w:rFonts w:ascii="Arial Narrow" w:hAnsi="Arial Narrow" w:cs="Arial"/>
          <w:sz w:val="10"/>
          <w:szCs w:val="10"/>
          <w:lang w:eastAsia="cs-CZ"/>
        </w:rPr>
      </w:pPr>
    </w:p>
    <w:p w:rsidR="00780FF9" w:rsidRPr="00780FF9" w:rsidRDefault="00780FF9" w:rsidP="00780FF9">
      <w:pPr>
        <w:overflowPunct/>
        <w:autoSpaceDE/>
        <w:autoSpaceDN/>
        <w:adjustRightInd/>
        <w:spacing w:before="120" w:after="120"/>
        <w:ind w:left="993"/>
        <w:contextualSpacing/>
        <w:textAlignment w:val="auto"/>
        <w:rPr>
          <w:rFonts w:ascii="Arial Narrow" w:hAnsi="Arial Narrow" w:cs="Arial"/>
          <w:sz w:val="22"/>
          <w:szCs w:val="22"/>
          <w:lang w:eastAsia="cs-CZ"/>
        </w:rPr>
      </w:pPr>
      <w:r w:rsidRPr="00780FF9">
        <w:rPr>
          <w:rFonts w:ascii="Arial Narrow" w:hAnsi="Arial Narrow" w:cs="Arial"/>
          <w:sz w:val="22"/>
          <w:szCs w:val="22"/>
          <w:lang w:eastAsia="cs-CZ"/>
        </w:rPr>
        <w:t>Účet v Štátnej pokladnici nie je úročený.</w:t>
      </w:r>
    </w:p>
    <w:p w:rsidR="00780FF9" w:rsidRPr="00780FF9" w:rsidRDefault="00780FF9" w:rsidP="00780FF9">
      <w:pPr>
        <w:overflowPunct/>
        <w:autoSpaceDE/>
        <w:autoSpaceDN/>
        <w:adjustRightInd/>
        <w:spacing w:before="120" w:after="120"/>
        <w:ind w:left="993"/>
        <w:jc w:val="both"/>
        <w:textAlignment w:val="auto"/>
        <w:rPr>
          <w:rFonts w:ascii="Arial Narrow" w:eastAsia="Calibri" w:hAnsi="Arial Narrow" w:cs="Arial"/>
          <w:sz w:val="22"/>
          <w:szCs w:val="22"/>
          <w:lang w:eastAsia="en-US"/>
        </w:rPr>
      </w:pPr>
      <w:r w:rsidRPr="00780FF9">
        <w:rPr>
          <w:rFonts w:ascii="Arial Narrow" w:eastAsia="Calibri" w:hAnsi="Arial Narrow" w:cs="Arial"/>
          <w:sz w:val="22"/>
          <w:szCs w:val="22"/>
          <w:lang w:eastAsia="en-US"/>
        </w:rPr>
        <w:t>Finančné prostriedky musia byť pripísané na účet verejného obstarávateľa najneskôr v deň uplynutia lehoty na predkladanie ponúk.</w:t>
      </w:r>
    </w:p>
    <w:p w:rsidR="00780FF9" w:rsidRPr="00780FF9" w:rsidRDefault="00780FF9" w:rsidP="00060111">
      <w:pPr>
        <w:numPr>
          <w:ilvl w:val="0"/>
          <w:numId w:val="38"/>
        </w:numPr>
        <w:overflowPunct/>
        <w:autoSpaceDE/>
        <w:autoSpaceDN/>
        <w:adjustRightInd/>
        <w:spacing w:before="120" w:after="120" w:line="276" w:lineRule="auto"/>
        <w:ind w:left="851"/>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 xml:space="preserve">Poskytnutie bankovej záruky za uchádzača sa riadi ustanoveniami zákona č. 513/1991 Zb. Obchodného zákonníka v znení neskorších predpisov 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w:t>
      </w:r>
      <w:r w:rsidRPr="00780FF9">
        <w:rPr>
          <w:rFonts w:ascii="Arial Narrow" w:hAnsi="Arial Narrow" w:cs="Arial"/>
          <w:sz w:val="22"/>
          <w:szCs w:val="22"/>
          <w:lang w:val="x-none" w:eastAsia="cs-CZ"/>
        </w:rPr>
        <w:lastRenderedPageBreak/>
        <w:t>môže byť v záručnej listine obmedzená do uplynutia lehoty viazanosti ponúk. Banková záruka zanikne plnením banky v rozsahu, v akom banka poskytla plnenie za uchádzača v prospech verejného obstarávateľa.</w:t>
      </w:r>
    </w:p>
    <w:p w:rsidR="00780FF9" w:rsidRPr="00780FF9" w:rsidRDefault="00780FF9" w:rsidP="00780FF9">
      <w:pPr>
        <w:overflowPunct/>
        <w:autoSpaceDE/>
        <w:autoSpaceDN/>
        <w:adjustRightInd/>
        <w:spacing w:before="120" w:after="120" w:line="276" w:lineRule="auto"/>
        <w:ind w:left="851" w:hanging="284"/>
        <w:jc w:val="both"/>
        <w:textAlignment w:val="auto"/>
        <w:rPr>
          <w:rFonts w:ascii="Arial Narrow" w:eastAsia="Calibri" w:hAnsi="Arial Narrow"/>
          <w:sz w:val="22"/>
          <w:szCs w:val="22"/>
          <w:lang w:eastAsia="en-US"/>
        </w:rPr>
      </w:pPr>
      <w:r w:rsidRPr="00780FF9">
        <w:rPr>
          <w:rFonts w:ascii="Arial Narrow" w:eastAsia="Calibri" w:hAnsi="Arial Narrow"/>
          <w:sz w:val="22"/>
          <w:szCs w:val="22"/>
          <w:lang w:eastAsia="en-US"/>
        </w:rPr>
        <w:t xml:space="preserve">c)  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rsidR="00780FF9" w:rsidRPr="00780FF9" w:rsidRDefault="00780FF9" w:rsidP="00780FF9">
      <w:pPr>
        <w:numPr>
          <w:ilvl w:val="1"/>
          <w:numId w:val="1"/>
        </w:numPr>
        <w:overflowPunct/>
        <w:autoSpaceDE/>
        <w:autoSpaceDN/>
        <w:adjustRightInd/>
        <w:spacing w:before="120" w:after="120" w:line="276" w:lineRule="auto"/>
        <w:jc w:val="both"/>
        <w:textAlignment w:val="auto"/>
        <w:rPr>
          <w:rFonts w:ascii="Arial Narrow" w:eastAsia="Calibri" w:hAnsi="Arial Narrow" w:cs="Arial"/>
          <w:sz w:val="22"/>
          <w:szCs w:val="16"/>
          <w:lang w:val="x-none" w:eastAsia="en-US"/>
        </w:rPr>
      </w:pPr>
      <w:r w:rsidRPr="00780FF9">
        <w:rPr>
          <w:rFonts w:ascii="Arial Narrow" w:eastAsia="Calibri" w:hAnsi="Arial Narrow"/>
          <w:sz w:val="22"/>
          <w:szCs w:val="16"/>
          <w:lang w:val="x-none" w:eastAsia="en-US"/>
        </w:rPr>
        <w:t xml:space="preserve">Ak </w:t>
      </w:r>
      <w:r w:rsidRPr="00780FF9">
        <w:rPr>
          <w:rFonts w:ascii="Arial Narrow" w:eastAsia="Calibri" w:hAnsi="Arial Narrow" w:cs="Arial"/>
          <w:sz w:val="22"/>
          <w:szCs w:val="16"/>
          <w:lang w:val="x-none" w:eastAsia="en-US"/>
        </w:rPr>
        <w:t>uchádzač</w:t>
      </w:r>
      <w:r w:rsidRPr="00780FF9">
        <w:rPr>
          <w:rFonts w:ascii="Arial Narrow" w:eastAsia="Calibri" w:hAnsi="Arial Narrow"/>
          <w:sz w:val="22"/>
          <w:szCs w:val="16"/>
          <w:lang w:val="x-none" w:eastAsia="en-US"/>
        </w:rPr>
        <w:t xml:space="preserve"> využije možnosť zloženia zábezpeky vo forme bankovej záruky, v elektronickej ponuke predloží elektronické vyhotovenie bankovej záruky vydané bankou alebo </w:t>
      </w:r>
      <w:proofErr w:type="spellStart"/>
      <w:r w:rsidRPr="00780FF9">
        <w:rPr>
          <w:rFonts w:ascii="Arial Narrow" w:eastAsia="Calibri" w:hAnsi="Arial Narrow"/>
          <w:sz w:val="22"/>
          <w:szCs w:val="16"/>
          <w:lang w:val="x-none" w:eastAsia="en-US"/>
        </w:rPr>
        <w:t>scan</w:t>
      </w:r>
      <w:proofErr w:type="spellEnd"/>
      <w:r w:rsidRPr="00780FF9">
        <w:rPr>
          <w:rFonts w:ascii="Arial Narrow" w:eastAsia="Calibri" w:hAnsi="Arial Narrow"/>
          <w:sz w:val="22"/>
          <w:szCs w:val="16"/>
          <w:lang w:val="x-none" w:eastAsia="en-US"/>
        </w:rPr>
        <w:t xml:space="preserve"> </w:t>
      </w:r>
      <w:r w:rsidRPr="00780FF9">
        <w:rPr>
          <w:rFonts w:ascii="Arial Narrow" w:eastAsia="Calibri" w:hAnsi="Arial Narrow"/>
          <w:sz w:val="22"/>
          <w:szCs w:val="16"/>
          <w:lang w:eastAsia="en-US"/>
        </w:rPr>
        <w:t>listinného</w:t>
      </w:r>
      <w:r w:rsidRPr="00780FF9">
        <w:rPr>
          <w:rFonts w:ascii="Arial Narrow" w:eastAsia="Calibri" w:hAnsi="Arial Narrow"/>
          <w:sz w:val="22"/>
          <w:szCs w:val="16"/>
          <w:lang w:val="x-none" w:eastAsia="en-US"/>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a heslom: „Banková záruka – Neotvárať“.</w:t>
      </w:r>
    </w:p>
    <w:p w:rsidR="00780FF9" w:rsidRPr="00780FF9" w:rsidRDefault="00780FF9" w:rsidP="00780FF9">
      <w:pPr>
        <w:numPr>
          <w:ilvl w:val="1"/>
          <w:numId w:val="1"/>
        </w:numPr>
        <w:overflowPunct/>
        <w:autoSpaceDE/>
        <w:autoSpaceDN/>
        <w:adjustRightInd/>
        <w:spacing w:before="120" w:after="120" w:line="276" w:lineRule="auto"/>
        <w:jc w:val="both"/>
        <w:textAlignment w:val="auto"/>
        <w:rPr>
          <w:rFonts w:ascii="Arial Narrow" w:hAnsi="Arial Narrow" w:cs="Arial"/>
          <w:noProof/>
          <w:sz w:val="22"/>
          <w:szCs w:val="22"/>
          <w:lang w:val="x-none" w:eastAsia="x-none"/>
        </w:rPr>
      </w:pPr>
      <w:r w:rsidRPr="00780FF9">
        <w:rPr>
          <w:rFonts w:ascii="Arial Narrow" w:hAnsi="Arial Narrow"/>
          <w:noProof/>
          <w:sz w:val="22"/>
          <w:szCs w:val="22"/>
          <w:lang w:val="x-none" w:eastAsia="x-none"/>
        </w:rPr>
        <w:t xml:space="preserve">Ak uchádzač využije možnosť zloženia zábezpeky vo forme poistenia záruky, v elektronickej ponuke predloží elektronické vyhotovenie poistenia záruky vydané poisťovňou alebo scan </w:t>
      </w:r>
      <w:r w:rsidRPr="00780FF9">
        <w:rPr>
          <w:rFonts w:ascii="Arial Narrow" w:hAnsi="Arial Narrow"/>
          <w:noProof/>
          <w:sz w:val="22"/>
          <w:szCs w:val="22"/>
          <w:lang w:eastAsia="x-none"/>
        </w:rPr>
        <w:t>listinného</w:t>
      </w:r>
      <w:r w:rsidRPr="00780FF9">
        <w:rPr>
          <w:rFonts w:ascii="Arial Narrow" w:hAnsi="Arial Narrow"/>
          <w:noProof/>
          <w:sz w:val="22"/>
          <w:szCs w:val="22"/>
          <w:lang w:val="x-none" w:eastAsia="x-none"/>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Pr="00780FF9">
        <w:rPr>
          <w:rFonts w:ascii="Arial Narrow" w:hAnsi="Arial Narrow"/>
          <w:noProof/>
          <w:sz w:val="22"/>
          <w:lang w:val="x-none" w:eastAsia="x-none"/>
        </w:rPr>
        <w:t xml:space="preserve">identifikačnými údajmi verejného obstarávateľa, identifikačnými údajmi uchádzača, názvom predmetu zákazky </w:t>
      </w:r>
      <w:r w:rsidRPr="00780FF9">
        <w:rPr>
          <w:rFonts w:ascii="Arial Narrow" w:hAnsi="Arial Narrow"/>
          <w:noProof/>
          <w:sz w:val="22"/>
          <w:szCs w:val="22"/>
          <w:lang w:val="x-none" w:eastAsia="x-none"/>
        </w:rPr>
        <w:t>a heslom: „Poistenie záruky – Neotvárať“.</w:t>
      </w:r>
    </w:p>
    <w:p w:rsidR="00780FF9" w:rsidRPr="00780FF9" w:rsidRDefault="00780FF9" w:rsidP="00416437">
      <w:pPr>
        <w:numPr>
          <w:ilvl w:val="1"/>
          <w:numId w:val="1"/>
        </w:numPr>
        <w:overflowPunct/>
        <w:autoSpaceDE/>
        <w:autoSpaceDN/>
        <w:adjustRightInd/>
        <w:spacing w:before="120" w:line="276" w:lineRule="auto"/>
        <w:ind w:left="578" w:hanging="578"/>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Podmienky vrátenia alebo uvoľnenia zábezpeky:</w:t>
      </w:r>
    </w:p>
    <w:p w:rsidR="00780FF9" w:rsidRPr="00780FF9" w:rsidRDefault="00780FF9" w:rsidP="00104BB5">
      <w:pPr>
        <w:overflowPunct/>
        <w:autoSpaceDE/>
        <w:autoSpaceDN/>
        <w:adjustRightInd/>
        <w:spacing w:line="276" w:lineRule="auto"/>
        <w:ind w:left="567"/>
        <w:contextualSpacing/>
        <w:jc w:val="both"/>
        <w:textAlignment w:val="auto"/>
        <w:rPr>
          <w:rFonts w:ascii="Arial Narrow" w:hAnsi="Arial Narrow" w:cs="Arial"/>
          <w:sz w:val="22"/>
          <w:szCs w:val="22"/>
          <w:lang w:eastAsia="cs-CZ"/>
        </w:rPr>
      </w:pPr>
      <w:r w:rsidRPr="00780FF9">
        <w:rPr>
          <w:rFonts w:ascii="Arial Narrow" w:hAnsi="Arial Narrow" w:cs="Arial"/>
          <w:sz w:val="22"/>
          <w:szCs w:val="22"/>
          <w:lang w:eastAsia="cs-CZ"/>
        </w:rPr>
        <w:t>Vrátenie zložených finančných prostriedkov na účet verejného obstarávateľa:</w:t>
      </w:r>
    </w:p>
    <w:p w:rsidR="00780FF9" w:rsidRPr="00780FF9" w:rsidRDefault="00780FF9" w:rsidP="00060111">
      <w:pPr>
        <w:numPr>
          <w:ilvl w:val="0"/>
          <w:numId w:val="37"/>
        </w:numPr>
        <w:overflowPunct/>
        <w:autoSpaceDE/>
        <w:autoSpaceDN/>
        <w:adjustRightInd/>
        <w:spacing w:line="276" w:lineRule="auto"/>
        <w:ind w:left="993" w:hanging="284"/>
        <w:jc w:val="both"/>
        <w:textAlignment w:val="auto"/>
        <w:rPr>
          <w:rFonts w:ascii="Arial Narrow" w:eastAsia="Calibri" w:hAnsi="Arial Narrow" w:cs="Arial"/>
          <w:sz w:val="22"/>
          <w:szCs w:val="22"/>
          <w:lang w:eastAsia="en-US"/>
        </w:rPr>
      </w:pPr>
      <w:r w:rsidRPr="00780FF9">
        <w:rPr>
          <w:rFonts w:ascii="Arial Narrow" w:eastAsia="Calibri" w:hAnsi="Arial Narrow" w:cs="Arial"/>
          <w:sz w:val="22"/>
          <w:szCs w:val="22"/>
          <w:lang w:eastAsia="en-US"/>
        </w:rPr>
        <w:t xml:space="preserve">ak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rsidR="00780FF9" w:rsidRPr="00780FF9" w:rsidRDefault="00780FF9" w:rsidP="00060111">
      <w:pPr>
        <w:numPr>
          <w:ilvl w:val="0"/>
          <w:numId w:val="37"/>
        </w:numPr>
        <w:overflowPunct/>
        <w:autoSpaceDE/>
        <w:autoSpaceDN/>
        <w:adjustRightInd/>
        <w:spacing w:line="276" w:lineRule="auto"/>
        <w:ind w:left="993" w:hanging="284"/>
        <w:jc w:val="both"/>
        <w:textAlignment w:val="auto"/>
        <w:rPr>
          <w:rFonts w:ascii="Arial Narrow" w:eastAsia="Calibri" w:hAnsi="Arial Narrow" w:cs="Arial"/>
          <w:sz w:val="22"/>
          <w:szCs w:val="22"/>
          <w:lang w:eastAsia="en-US"/>
        </w:rPr>
      </w:pPr>
      <w:r w:rsidRPr="00780FF9">
        <w:rPr>
          <w:rFonts w:ascii="Arial Narrow" w:eastAsia="Calibri" w:hAnsi="Arial Narrow" w:cs="Arial"/>
          <w:sz w:val="22"/>
          <w:szCs w:val="22"/>
          <w:lang w:eastAsia="en-US"/>
        </w:rPr>
        <w:t>ak uchádzač zložil zábezpeku formou bankovej záruky podľa bodu 14.4 b) týchto súťažných podkladov, táto zanikne uplynutím lehoty, na ktorú bola vystavená, ak veriteľ (verejný obstarávateľ) neoznámi banke písomne svoje nároky z bankovej záruky počas doby jej platnosti.</w:t>
      </w:r>
    </w:p>
    <w:p w:rsidR="00780FF9" w:rsidRPr="00780FF9" w:rsidRDefault="00780FF9" w:rsidP="00060111">
      <w:pPr>
        <w:numPr>
          <w:ilvl w:val="0"/>
          <w:numId w:val="37"/>
        </w:numPr>
        <w:overflowPunct/>
        <w:autoSpaceDE/>
        <w:autoSpaceDN/>
        <w:adjustRightInd/>
        <w:spacing w:after="120" w:line="276" w:lineRule="auto"/>
        <w:ind w:left="993" w:hanging="284"/>
        <w:jc w:val="both"/>
        <w:textAlignment w:val="auto"/>
        <w:rPr>
          <w:rFonts w:ascii="Arial Narrow" w:hAnsi="Arial Narrow"/>
          <w:noProof/>
          <w:sz w:val="22"/>
          <w:szCs w:val="22"/>
          <w:lang w:val="x-none" w:eastAsia="x-none"/>
        </w:rPr>
      </w:pPr>
      <w:r w:rsidRPr="00780FF9">
        <w:rPr>
          <w:rFonts w:ascii="Arial Narrow" w:hAnsi="Arial Narrow"/>
          <w:noProof/>
          <w:sz w:val="22"/>
          <w:szCs w:val="22"/>
          <w:lang w:eastAsia="x-none"/>
        </w:rPr>
        <w:t>a</w:t>
      </w:r>
      <w:r w:rsidRPr="00780FF9">
        <w:rPr>
          <w:rFonts w:ascii="Arial Narrow" w:hAnsi="Arial Narrow"/>
          <w:noProof/>
          <w:sz w:val="22"/>
          <w:szCs w:val="22"/>
          <w:lang w:val="x-none" w:eastAsia="x-none"/>
        </w:rPr>
        <w:t>k uchádzač zložil zábezpeku formou poistenia záruky</w:t>
      </w:r>
      <w:r w:rsidRPr="00780FF9">
        <w:rPr>
          <w:rFonts w:ascii="Arial Narrow" w:hAnsi="Arial Narrow"/>
          <w:noProof/>
          <w:sz w:val="22"/>
          <w:szCs w:val="22"/>
          <w:lang w:eastAsia="x-none"/>
        </w:rPr>
        <w:t xml:space="preserve"> </w:t>
      </w:r>
      <w:r w:rsidRPr="00780FF9">
        <w:rPr>
          <w:rFonts w:ascii="Arial Narrow" w:eastAsia="Calibri" w:hAnsi="Arial Narrow" w:cs="Arial"/>
          <w:sz w:val="22"/>
          <w:szCs w:val="22"/>
          <w:lang w:eastAsia="en-US"/>
        </w:rPr>
        <w:t>podľa bodu 14.4 c) týchto súťažných podkladov</w:t>
      </w:r>
      <w:r w:rsidRPr="00780FF9">
        <w:rPr>
          <w:rFonts w:ascii="Arial Narrow" w:hAnsi="Arial Narrow"/>
          <w:noProof/>
          <w:sz w:val="22"/>
          <w:szCs w:val="22"/>
          <w:lang w:val="x-none" w:eastAsia="x-none"/>
        </w:rPr>
        <w:t>, táto zanikne uplynutím lehoty, na ktorú bola vystavená, ak verejný obstarávateľ neoznámi poisťovni písomne svoje nároky z poistenia záruky počas doby jej platnosti.</w:t>
      </w:r>
    </w:p>
    <w:p w:rsidR="00780FF9" w:rsidRPr="00780FF9" w:rsidRDefault="00780FF9" w:rsidP="00780FF9">
      <w:pPr>
        <w:numPr>
          <w:ilvl w:val="1"/>
          <w:numId w:val="1"/>
        </w:numPr>
        <w:overflowPunct/>
        <w:autoSpaceDE/>
        <w:autoSpaceDN/>
        <w:adjustRightInd/>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Verejný obstarávateľ uvoľní alebo vráti uchádzačovi zábezpeku do siedmich dní odo dňa</w:t>
      </w:r>
    </w:p>
    <w:p w:rsidR="00780FF9" w:rsidRPr="00780FF9" w:rsidRDefault="00780FF9" w:rsidP="00060111">
      <w:pPr>
        <w:numPr>
          <w:ilvl w:val="0"/>
          <w:numId w:val="39"/>
        </w:numPr>
        <w:overflowPunct/>
        <w:autoSpaceDE/>
        <w:autoSpaceDN/>
        <w:adjustRightInd/>
        <w:ind w:left="1281" w:hanging="357"/>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 xml:space="preserve">uplynutím lehoty viazanosti ponúk </w:t>
      </w:r>
    </w:p>
    <w:p w:rsidR="00780FF9" w:rsidRPr="00780FF9" w:rsidRDefault="00780FF9" w:rsidP="00060111">
      <w:pPr>
        <w:numPr>
          <w:ilvl w:val="0"/>
          <w:numId w:val="39"/>
        </w:numPr>
        <w:overflowPunct/>
        <w:autoSpaceDE/>
        <w:autoSpaceDN/>
        <w:adjustRightInd/>
        <w:ind w:left="1281" w:hanging="357"/>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márneho uplynutia lehoty na doručenie námietky, ak ho verejný obstarávateľ vylúčil z verejného obstarávania, alebo ak verejný obstarávateľ zruší použitý postup zadávania zákazky,</w:t>
      </w:r>
    </w:p>
    <w:p w:rsidR="00780FF9" w:rsidRPr="00780FF9" w:rsidRDefault="00780FF9" w:rsidP="00060111">
      <w:pPr>
        <w:numPr>
          <w:ilvl w:val="0"/>
          <w:numId w:val="39"/>
        </w:numPr>
        <w:overflowPunct/>
        <w:autoSpaceDE/>
        <w:autoSpaceDN/>
        <w:adjustRightInd/>
        <w:ind w:left="1281" w:hanging="357"/>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uzavretia rámcovej dohody.</w:t>
      </w:r>
    </w:p>
    <w:p w:rsidR="00780FF9" w:rsidRPr="00144D83" w:rsidRDefault="00780FF9" w:rsidP="00780FF9">
      <w:pPr>
        <w:overflowPunct/>
        <w:jc w:val="both"/>
        <w:textAlignment w:val="auto"/>
        <w:rPr>
          <w:rFonts w:ascii="Arial Narrow" w:eastAsia="Calibri" w:hAnsi="Arial Narrow"/>
          <w:sz w:val="10"/>
          <w:szCs w:val="10"/>
          <w:lang w:eastAsia="en-US"/>
        </w:rPr>
      </w:pPr>
    </w:p>
    <w:p w:rsidR="00780FF9" w:rsidRPr="00780FF9" w:rsidRDefault="00780FF9" w:rsidP="00780FF9">
      <w:pPr>
        <w:numPr>
          <w:ilvl w:val="1"/>
          <w:numId w:val="1"/>
        </w:numPr>
        <w:overflowPunct/>
        <w:autoSpaceDE/>
        <w:autoSpaceDN/>
        <w:adjustRightInd/>
        <w:jc w:val="both"/>
        <w:textAlignment w:val="auto"/>
        <w:rPr>
          <w:rFonts w:ascii="Arial Narrow" w:eastAsia="Calibri" w:hAnsi="Arial Narrow" w:cs="Arial"/>
          <w:sz w:val="22"/>
          <w:szCs w:val="16"/>
          <w:lang w:val="x-none" w:eastAsia="en-US"/>
        </w:rPr>
      </w:pPr>
      <w:r w:rsidRPr="00780FF9">
        <w:rPr>
          <w:rFonts w:ascii="Arial Narrow" w:eastAsia="Calibri" w:hAnsi="Arial Narrow" w:cs="Arial"/>
          <w:sz w:val="22"/>
          <w:szCs w:val="16"/>
          <w:lang w:val="x-none" w:eastAsia="en-US"/>
        </w:rPr>
        <w:t xml:space="preserve">Zábezpeka prepadne v prospech verejného obstarávateľa, ak uchádzač v lehote viazanosti ponúk: </w:t>
      </w:r>
    </w:p>
    <w:p w:rsidR="00780FF9" w:rsidRPr="00780FF9" w:rsidRDefault="00780FF9" w:rsidP="00060111">
      <w:pPr>
        <w:numPr>
          <w:ilvl w:val="0"/>
          <w:numId w:val="40"/>
        </w:numPr>
        <w:overflowPunct/>
        <w:autoSpaceDE/>
        <w:autoSpaceDN/>
        <w:adjustRightInd/>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odstúpi od svojej ponuky  alebo</w:t>
      </w:r>
    </w:p>
    <w:p w:rsidR="00780FF9" w:rsidRPr="00780FF9" w:rsidRDefault="00780FF9" w:rsidP="00060111">
      <w:pPr>
        <w:numPr>
          <w:ilvl w:val="0"/>
          <w:numId w:val="40"/>
        </w:numPr>
        <w:overflowPunct/>
        <w:autoSpaceDE/>
        <w:autoSpaceDN/>
        <w:adjustRightInd/>
        <w:jc w:val="both"/>
        <w:textAlignment w:val="auto"/>
        <w:rPr>
          <w:rFonts w:ascii="Arial Narrow" w:hAnsi="Arial Narrow" w:cs="Arial"/>
          <w:sz w:val="22"/>
          <w:szCs w:val="22"/>
          <w:lang w:val="x-none" w:eastAsia="cs-CZ"/>
        </w:rPr>
      </w:pPr>
      <w:r w:rsidRPr="00780FF9">
        <w:rPr>
          <w:rFonts w:ascii="Arial Narrow" w:hAnsi="Arial Narrow" w:cs="Arial"/>
          <w:sz w:val="22"/>
          <w:szCs w:val="22"/>
          <w:lang w:val="x-none" w:eastAsia="cs-CZ"/>
        </w:rPr>
        <w:t>neposkytne súčinnosť alebo odmietne uzavrieť rámcovú dohodu podľa § 56 ods. 8 až 15 zákona.</w:t>
      </w:r>
    </w:p>
    <w:p w:rsidR="00780FF9" w:rsidRPr="00981BA2" w:rsidRDefault="00780FF9" w:rsidP="00780FF9">
      <w:pPr>
        <w:tabs>
          <w:tab w:val="left" w:pos="2160"/>
          <w:tab w:val="left" w:pos="2880"/>
          <w:tab w:val="left" w:pos="4500"/>
        </w:tabs>
        <w:overflowPunct/>
        <w:autoSpaceDE/>
        <w:autoSpaceDN/>
        <w:adjustRightInd/>
        <w:jc w:val="both"/>
        <w:textAlignment w:val="auto"/>
        <w:rPr>
          <w:rFonts w:ascii="Arial Narrow" w:hAnsi="Arial Narrow" w:cs="Arial Narrow"/>
          <w:b/>
          <w:bCs/>
          <w:smallCaps/>
          <w:noProof/>
          <w:color w:val="FF0000"/>
          <w:sz w:val="22"/>
          <w:szCs w:val="22"/>
        </w:rPr>
      </w:pPr>
    </w:p>
    <w:p w:rsidR="00223D52" w:rsidRPr="00223D52" w:rsidRDefault="00223D52" w:rsidP="00C62007">
      <w:pPr>
        <w:numPr>
          <w:ilvl w:val="0"/>
          <w:numId w:val="1"/>
        </w:numPr>
        <w:tabs>
          <w:tab w:val="left" w:pos="2160"/>
          <w:tab w:val="left" w:pos="2880"/>
          <w:tab w:val="left" w:pos="4500"/>
        </w:tabs>
        <w:overflowPunct/>
        <w:autoSpaceDE/>
        <w:autoSpaceDN/>
        <w:adjustRightInd/>
        <w:spacing w:after="40"/>
        <w:ind w:left="431" w:hanging="431"/>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lastRenderedPageBreak/>
        <w:t xml:space="preserve">   obsah ponuky</w:t>
      </w:r>
    </w:p>
    <w:p w:rsidR="00223D52" w:rsidRPr="00223D52" w:rsidRDefault="00223D52" w:rsidP="00223D52">
      <w:pPr>
        <w:numPr>
          <w:ilvl w:val="1"/>
          <w:numId w:val="1"/>
        </w:numPr>
        <w:pBdr>
          <w:top w:val="single" w:sz="4" w:space="1" w:color="auto"/>
          <w:left w:val="single" w:sz="4" w:space="4" w:color="auto"/>
          <w:bottom w:val="single" w:sz="4" w:space="1" w:color="auto"/>
          <w:right w:val="single" w:sz="4" w:space="4" w:color="auto"/>
        </w:pBdr>
        <w:tabs>
          <w:tab w:val="left" w:pos="2160"/>
          <w:tab w:val="left" w:pos="2880"/>
          <w:tab w:val="left" w:pos="4500"/>
        </w:tabs>
        <w:overflowPunct/>
        <w:autoSpaceDE/>
        <w:autoSpaceDN/>
        <w:adjustRightInd/>
        <w:spacing w:after="120"/>
        <w:ind w:left="578" w:hanging="578"/>
        <w:jc w:val="both"/>
        <w:textAlignment w:val="auto"/>
        <w:rPr>
          <w:rFonts w:ascii="Arial Narrow" w:hAnsi="Arial Narrow" w:cs="Arial"/>
          <w:b/>
          <w:bCs/>
          <w:sz w:val="22"/>
          <w:lang w:eastAsia="cs-CZ"/>
        </w:rPr>
      </w:pPr>
      <w:r w:rsidRPr="00223D52">
        <w:rPr>
          <w:rFonts w:ascii="Arial Narrow" w:hAnsi="Arial Narrow" w:cs="Arial"/>
          <w:b/>
          <w:bCs/>
          <w:sz w:val="22"/>
          <w:lang w:eastAsia="cs-CZ"/>
        </w:rPr>
        <w:t>Obsah ponuky 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Pr="00223D52">
        <w:rPr>
          <w:rFonts w:ascii="Arial Narrow" w:hAnsi="Arial Narrow" w:cs="Arial"/>
          <w:b/>
          <w:sz w:val="22"/>
          <w:lang w:eastAsia="cs-CZ"/>
        </w:rPr>
        <w:t>dvoch vyhotoveniach podľa bodu 10 Vyhotovenie ponuky týchto súťažných podkladov, pričom p</w:t>
      </w:r>
      <w:r w:rsidRPr="00223D52">
        <w:rPr>
          <w:rFonts w:ascii="Arial Narrow" w:hAnsi="Arial Narrow" w:cs="Arial"/>
          <w:b/>
          <w:bCs/>
          <w:sz w:val="22"/>
          <w:lang w:eastAsia="cs-CZ"/>
        </w:rPr>
        <w:t>onuka predložená uchádzačom musí obsahovať</w:t>
      </w:r>
      <w:r w:rsidRPr="00223D52">
        <w:rPr>
          <w:rFonts w:ascii="Arial Narrow" w:hAnsi="Arial Narrow" w:cs="Arial"/>
          <w:b/>
          <w:sz w:val="22"/>
          <w:lang w:eastAsia="cs-CZ"/>
        </w:rPr>
        <w:t xml:space="preserve"> doklady, dokumenty a vyhlásenia podľa bodov 16 a 17 týchto súťažných podkladov, vo forme uvedenej v týchto súťažných podkladoch, doplnené tak ako je to stanovené v týchto súťažných podkladov, t.j. </w:t>
      </w:r>
      <w:r w:rsidRPr="00223D52">
        <w:rPr>
          <w:rFonts w:ascii="Arial Narrow" w:hAnsi="Arial Narrow" w:cs="Arial"/>
          <w:b/>
          <w:bCs/>
          <w:sz w:val="22"/>
          <w:lang w:eastAsia="cs-CZ"/>
        </w:rPr>
        <w:t>vrátane hesla pre šifrovanie ponuky a potvrdenie tohto hesla jeho opätovným uvedením</w:t>
      </w:r>
      <w:r w:rsidRPr="00223D52">
        <w:rPr>
          <w:rFonts w:ascii="Arial Narrow" w:hAnsi="Arial Narrow" w:cs="Arial"/>
          <w:b/>
          <w:sz w:val="22"/>
          <w:lang w:eastAsia="cs-CZ"/>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223D52" w:rsidRP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doklady preukazujúce splnenie podmienok účasti</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Narrow"/>
          <w:noProof/>
          <w:sz w:val="22"/>
          <w:szCs w:val="22"/>
        </w:rPr>
      </w:pPr>
      <w:bookmarkStart w:id="17" w:name="_Hlk534973667"/>
      <w:r w:rsidRPr="00223D52">
        <w:rPr>
          <w:rFonts w:ascii="Arial Narrow" w:hAnsi="Arial Narrow" w:cs="Arial"/>
          <w:b/>
          <w:noProof/>
          <w:sz w:val="22"/>
          <w:szCs w:val="22"/>
        </w:rPr>
        <w:t xml:space="preserve">Podmienky účasti </w:t>
      </w:r>
      <w:r w:rsidRPr="00223D52">
        <w:rPr>
          <w:rFonts w:ascii="Arial Narrow" w:hAnsi="Arial Narrow" w:cs="Arial"/>
          <w:noProof/>
          <w:sz w:val="22"/>
          <w:szCs w:val="22"/>
        </w:rPr>
        <w:t xml:space="preserve">týkajúce sa </w:t>
      </w:r>
      <w:r w:rsidRPr="00AD23E6">
        <w:rPr>
          <w:rFonts w:ascii="Arial Narrow" w:hAnsi="Arial Narrow" w:cs="Arial"/>
          <w:noProof/>
          <w:color w:val="000000" w:themeColor="text1"/>
          <w:sz w:val="22"/>
          <w:szCs w:val="22"/>
        </w:rPr>
        <w:t>osobného postavenia</w:t>
      </w:r>
      <w:r w:rsidR="00981BA2" w:rsidRPr="00AD23E6">
        <w:rPr>
          <w:rFonts w:ascii="Arial Narrow" w:hAnsi="Arial Narrow" w:cs="Arial"/>
          <w:noProof/>
          <w:color w:val="000000" w:themeColor="text1"/>
          <w:sz w:val="22"/>
          <w:szCs w:val="22"/>
        </w:rPr>
        <w:t xml:space="preserve">, </w:t>
      </w:r>
      <w:r w:rsidR="00981BA2" w:rsidRPr="00AD23E6">
        <w:rPr>
          <w:rFonts w:ascii="Arial Narrow" w:hAnsi="Arial Narrow" w:cs="Arial"/>
          <w:color w:val="000000" w:themeColor="text1"/>
          <w:sz w:val="22"/>
          <w:szCs w:val="22"/>
        </w:rPr>
        <w:t>finančného a ekonomického postavenia</w:t>
      </w:r>
      <w:r w:rsidR="00981BA2" w:rsidRPr="00AD23E6">
        <w:rPr>
          <w:rFonts w:ascii="Arial Narrow" w:hAnsi="Arial Narrow" w:cs="Arial"/>
          <w:noProof/>
          <w:color w:val="000000" w:themeColor="text1"/>
          <w:sz w:val="22"/>
          <w:szCs w:val="22"/>
        </w:rPr>
        <w:t xml:space="preserve"> </w:t>
      </w:r>
      <w:r w:rsidRPr="00AD23E6">
        <w:rPr>
          <w:rFonts w:ascii="Arial Narrow" w:hAnsi="Arial Narrow" w:cs="Arial"/>
          <w:noProof/>
          <w:color w:val="000000" w:themeColor="text1"/>
          <w:sz w:val="22"/>
          <w:szCs w:val="22"/>
        </w:rPr>
        <w:t xml:space="preserve">a technickej spôsobilosti alebo odbornej spôsobilosti, </w:t>
      </w:r>
      <w:r w:rsidRPr="00AD23E6">
        <w:rPr>
          <w:rFonts w:ascii="Arial Narrow" w:hAnsi="Arial Narrow" w:cs="Arial"/>
          <w:b/>
          <w:noProof/>
          <w:color w:val="000000" w:themeColor="text1"/>
          <w:sz w:val="22"/>
          <w:szCs w:val="22"/>
        </w:rPr>
        <w:t>ako aj spôsob ich preukazovania</w:t>
      </w:r>
      <w:r w:rsidRPr="00AD23E6">
        <w:rPr>
          <w:rFonts w:ascii="Arial Narrow" w:hAnsi="Arial Narrow" w:cs="Arial"/>
          <w:noProof/>
          <w:color w:val="000000" w:themeColor="text1"/>
          <w:sz w:val="22"/>
          <w:szCs w:val="22"/>
        </w:rPr>
        <w:t xml:space="preserve"> sú uvedené v predmetnom oznámení o vyhlásení verejného obstarávania, prípadne v oznámení o </w:t>
      </w:r>
      <w:r w:rsidRPr="00223D52">
        <w:rPr>
          <w:rFonts w:ascii="Arial Narrow" w:hAnsi="Arial Narrow" w:cs="Arial"/>
          <w:noProof/>
          <w:sz w:val="22"/>
          <w:szCs w:val="22"/>
        </w:rPr>
        <w:t>dodatočných informáciách, informáciách o neukončenom konaní alebo korigende (ďalej len „v oznámení o vyhlásení verejného obstarávania“). Verejný obstarávateľ v oznámení o vyhlásení verejného obstarávania uvádza, ktoré doklady podľa § 32 ods. 2 zákona sa z dôvodu použitia údajov z informačných systémov verejnej správy zo strany uchádzačov v ponuke nepredkladajú.</w:t>
      </w:r>
    </w:p>
    <w:p w:rsidR="00223D52" w:rsidRPr="00223D52" w:rsidRDefault="00223D52" w:rsidP="00223D52">
      <w:pPr>
        <w:overflowPunct/>
        <w:autoSpaceDE/>
        <w:autoSpaceDN/>
        <w:adjustRightInd/>
        <w:spacing w:before="120" w:after="40"/>
        <w:ind w:left="567"/>
        <w:jc w:val="both"/>
        <w:textAlignment w:val="auto"/>
        <w:rPr>
          <w:rFonts w:ascii="Arial Narrow" w:hAnsi="Arial Narrow" w:cs="Arial"/>
          <w:noProof/>
          <w:sz w:val="22"/>
          <w:szCs w:val="22"/>
        </w:rPr>
      </w:pPr>
      <w:r w:rsidRPr="00223D52">
        <w:rPr>
          <w:rFonts w:ascii="Arial Narrow" w:eastAsia="Calibri" w:hAnsi="Arial Narrow" w:cs="Arial Narrow"/>
          <w:noProof/>
          <w:sz w:val="22"/>
          <w:szCs w:val="22"/>
        </w:rPr>
        <w:t xml:space="preserve">Ak uchádzač nevyužije na preukázanie splnenia podmienok účasti jednotný európsky dokument podľa § 39 zákona a bodu 16.2 týchto súťažných podkladov, </w:t>
      </w:r>
      <w:r w:rsidRPr="00223D52">
        <w:rPr>
          <w:rFonts w:ascii="Arial Narrow" w:hAnsi="Arial Narrow" w:cs="Arial"/>
          <w:noProof/>
          <w:sz w:val="22"/>
          <w:szCs w:val="22"/>
        </w:rPr>
        <w:t xml:space="preserve">v takom prípade v rámci svojej ponuky predkladá </w:t>
      </w:r>
      <w:bookmarkStart w:id="18" w:name="_Hlk522982096"/>
      <w:r w:rsidRPr="00223D52">
        <w:rPr>
          <w:rFonts w:ascii="Arial Narrow" w:hAnsi="Arial Narrow" w:cs="Arial"/>
          <w:noProof/>
          <w:sz w:val="22"/>
          <w:szCs w:val="22"/>
        </w:rPr>
        <w:t xml:space="preserve">naskenované originály alebo úradne overené kópie </w:t>
      </w:r>
      <w:bookmarkEnd w:id="18"/>
      <w:r w:rsidRPr="00223D52">
        <w:rPr>
          <w:rFonts w:ascii="Arial Narrow" w:hAnsi="Arial Narrow" w:cs="Arial"/>
          <w:noProof/>
          <w:sz w:val="22"/>
          <w:szCs w:val="22"/>
        </w:rPr>
        <w:t xml:space="preserve">dokladov na preukázanie splnenia podmienok účasti vo formáte .pdf </w:t>
      </w:r>
      <w:bookmarkStart w:id="19" w:name="_Hlk534973602"/>
      <w:r w:rsidRPr="00223D52">
        <w:rPr>
          <w:rFonts w:ascii="Arial Narrow" w:hAnsi="Arial Narrow" w:cs="Arial"/>
          <w:noProof/>
          <w:sz w:val="22"/>
          <w:szCs w:val="22"/>
        </w:rPr>
        <w:t>alebo</w:t>
      </w:r>
      <w:r w:rsidRPr="00223D52">
        <w:rPr>
          <w:rFonts w:ascii="Arial Narrow" w:hAnsi="Arial Narrow" w:cs="Arial"/>
          <w:bCs/>
          <w:noProof/>
          <w:sz w:val="22"/>
          <w:szCs w:val="22"/>
        </w:rPr>
        <w:t xml:space="preserve"> </w:t>
      </w:r>
      <w:r w:rsidRPr="00223D52">
        <w:rPr>
          <w:rFonts w:ascii="Arial Narrow" w:hAnsi="Arial Narrow" w:cs="Arial"/>
          <w:noProof/>
          <w:sz w:val="22"/>
          <w:szCs w:val="22"/>
        </w:rPr>
        <w:t xml:space="preserve">v pôvodnej elektronickej podobe podľa bodu 10.3  týchto súťažných podkladov </w:t>
      </w:r>
      <w:bookmarkEnd w:id="19"/>
      <w:r w:rsidRPr="00223D52">
        <w:rPr>
          <w:rFonts w:ascii="Arial Narrow" w:hAnsi="Arial Narrow" w:cs="Arial"/>
          <w:noProof/>
          <w:sz w:val="22"/>
          <w:szCs w:val="22"/>
        </w:rPr>
        <w:t>a vložené do ponuky.</w:t>
      </w:r>
    </w:p>
    <w:p w:rsidR="002D5CC1" w:rsidRPr="002D5CC1" w:rsidRDefault="00223D52" w:rsidP="002D5CC1">
      <w:pPr>
        <w:ind w:left="567" w:hanging="567"/>
        <w:jc w:val="both"/>
        <w:rPr>
          <w:rFonts w:ascii="Arial Narrow" w:eastAsia="Calibri" w:hAnsi="Arial Narrow" w:cs="Arial"/>
          <w:sz w:val="22"/>
          <w:szCs w:val="22"/>
          <w:lang w:eastAsia="en-US"/>
        </w:rPr>
      </w:pPr>
      <w:r w:rsidRPr="00223D52">
        <w:rPr>
          <w:rFonts w:ascii="Arial Narrow" w:eastAsia="Calibri" w:hAnsi="Arial Narrow" w:cs="Arial"/>
          <w:noProof/>
          <w:sz w:val="22"/>
          <w:szCs w:val="22"/>
          <w:lang w:eastAsia="x-none"/>
        </w:rPr>
        <w:t xml:space="preserve">16.2 </w:t>
      </w:r>
      <w:r w:rsidRPr="00223D52">
        <w:rPr>
          <w:rFonts w:ascii="Arial Narrow" w:eastAsia="Calibri" w:hAnsi="Arial Narrow" w:cs="Arial"/>
          <w:noProof/>
          <w:sz w:val="22"/>
          <w:szCs w:val="22"/>
          <w:lang w:eastAsia="x-none"/>
        </w:rPr>
        <w:tab/>
      </w:r>
      <w:bookmarkEnd w:id="17"/>
      <w:r w:rsidR="002D5CC1" w:rsidRPr="002D5CC1">
        <w:rPr>
          <w:rFonts w:ascii="Arial Narrow" w:eastAsia="Calibri" w:hAnsi="Arial Narrow" w:cs="Arial"/>
          <w:sz w:val="22"/>
          <w:szCs w:val="22"/>
          <w:lang w:eastAsia="en-US"/>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2D5CC1" w:rsidRPr="002D5CC1" w:rsidRDefault="002D5CC1" w:rsidP="002D5CC1">
      <w:pPr>
        <w:overflowPunct/>
        <w:ind w:left="567"/>
        <w:jc w:val="both"/>
        <w:textAlignment w:val="auto"/>
        <w:rPr>
          <w:rFonts w:ascii="Arial Narrow" w:eastAsia="Calibri" w:hAnsi="Arial Narrow" w:cs="Arial"/>
          <w:b/>
          <w:sz w:val="16"/>
          <w:szCs w:val="16"/>
          <w:u w:val="single"/>
          <w:lang w:eastAsia="en-US"/>
        </w:rPr>
      </w:pPr>
    </w:p>
    <w:p w:rsidR="00625C45" w:rsidRPr="00625C45" w:rsidRDefault="00625C45" w:rsidP="00625C45">
      <w:pPr>
        <w:spacing w:line="276" w:lineRule="auto"/>
        <w:ind w:left="567"/>
        <w:jc w:val="both"/>
        <w:rPr>
          <w:rFonts w:ascii="Arial Narrow" w:hAnsi="Arial Narrow" w:cs="Arial"/>
          <w:b/>
          <w:sz w:val="22"/>
          <w:szCs w:val="22"/>
          <w:u w:val="single"/>
        </w:rPr>
      </w:pPr>
      <w:r w:rsidRPr="00625C45">
        <w:rPr>
          <w:rFonts w:ascii="Arial Narrow" w:hAnsi="Arial Narrow" w:cs="Arial"/>
          <w:b/>
          <w:sz w:val="22"/>
          <w:szCs w:val="22"/>
          <w:u w:val="single"/>
        </w:rPr>
        <w:t xml:space="preserve">Vytvorenie elektronickej verzie formuláru JED – postup pre uchádzača: </w:t>
      </w:r>
    </w:p>
    <w:p w:rsidR="00625C45" w:rsidRPr="00625C45" w:rsidRDefault="00625C45" w:rsidP="00625C45">
      <w:pPr>
        <w:spacing w:line="276" w:lineRule="auto"/>
        <w:ind w:left="567"/>
        <w:jc w:val="both"/>
        <w:rPr>
          <w:rFonts w:ascii="Arial Narrow" w:hAnsi="Arial Narrow" w:cs="Arial"/>
          <w:b/>
          <w:sz w:val="8"/>
          <w:szCs w:val="8"/>
          <w:u w:val="single"/>
        </w:rPr>
      </w:pPr>
    </w:p>
    <w:p w:rsidR="00625C45" w:rsidRPr="00625C45" w:rsidRDefault="00625C45" w:rsidP="00625C45">
      <w:pPr>
        <w:spacing w:line="276" w:lineRule="auto"/>
        <w:ind w:left="567"/>
        <w:jc w:val="both"/>
        <w:rPr>
          <w:rFonts w:ascii="Arial Narrow" w:hAnsi="Arial Narrow" w:cs="Arial"/>
          <w:sz w:val="22"/>
          <w:szCs w:val="22"/>
        </w:rPr>
      </w:pPr>
      <w:r w:rsidRPr="00625C45">
        <w:rPr>
          <w:rFonts w:ascii="Arial Narrow" w:hAnsi="Arial Narrow" w:cs="Arial"/>
          <w:sz w:val="22"/>
          <w:szCs w:val="22"/>
        </w:rPr>
        <w:t xml:space="preserve">Verejný obstarávateľ odporúča, aby uchádzač použil </w:t>
      </w:r>
      <w:proofErr w:type="spellStart"/>
      <w:r w:rsidRPr="00625C45">
        <w:rPr>
          <w:rFonts w:ascii="Arial Narrow" w:hAnsi="Arial Narrow" w:cs="Arial"/>
          <w:sz w:val="22"/>
          <w:szCs w:val="22"/>
        </w:rPr>
        <w:t>predvyplnený</w:t>
      </w:r>
      <w:proofErr w:type="spellEnd"/>
      <w:r w:rsidRPr="00625C45">
        <w:rPr>
          <w:rFonts w:ascii="Arial Narrow" w:hAnsi="Arial Narrow" w:cs="Arial"/>
          <w:sz w:val="22"/>
          <w:szCs w:val="22"/>
        </w:rPr>
        <w:t xml:space="preserve"> elektronický formulár JED vo formáte .</w:t>
      </w:r>
      <w:proofErr w:type="spellStart"/>
      <w:r w:rsidRPr="00625C45">
        <w:rPr>
          <w:rFonts w:ascii="Arial Narrow" w:hAnsi="Arial Narrow" w:cs="Arial"/>
          <w:sz w:val="22"/>
          <w:szCs w:val="22"/>
        </w:rPr>
        <w:t>xml</w:t>
      </w:r>
      <w:proofErr w:type="spellEnd"/>
      <w:r w:rsidRPr="00625C45">
        <w:rPr>
          <w:rFonts w:ascii="Arial Narrow" w:hAnsi="Arial Narrow" w:cs="Arial"/>
          <w:sz w:val="22"/>
          <w:szCs w:val="22"/>
        </w:rPr>
        <w:t>, ktorý je  prílohou č. 6. Formulár Jednotného európskeho dokumentu týchto súťažných podkladov.</w:t>
      </w:r>
    </w:p>
    <w:p w:rsidR="00625C45" w:rsidRPr="00625C45" w:rsidRDefault="00625C45" w:rsidP="00625C45">
      <w:pPr>
        <w:spacing w:line="276" w:lineRule="auto"/>
        <w:ind w:left="567"/>
        <w:jc w:val="both"/>
        <w:rPr>
          <w:rStyle w:val="Hypertextovprepojenie"/>
          <w:rFonts w:ascii="Arial Narrow" w:hAnsi="Arial Narrow" w:cs="Arial"/>
          <w:sz w:val="22"/>
          <w:szCs w:val="22"/>
        </w:rPr>
      </w:pPr>
      <w:bookmarkStart w:id="20" w:name="_Hlk530338161"/>
      <w:r w:rsidRPr="00625C45">
        <w:rPr>
          <w:rFonts w:ascii="Arial Narrow" w:hAnsi="Arial Narrow" w:cs="Arial"/>
          <w:sz w:val="22"/>
          <w:szCs w:val="22"/>
        </w:rPr>
        <w:t xml:space="preserve">Uchádzač si verejným obstarávateľom pripravenú/vygenerovanú verziu </w:t>
      </w:r>
      <w:proofErr w:type="spellStart"/>
      <w:r w:rsidRPr="00625C45">
        <w:rPr>
          <w:rFonts w:ascii="Arial Narrow" w:hAnsi="Arial Narrow" w:cs="Arial"/>
          <w:sz w:val="22"/>
          <w:szCs w:val="22"/>
        </w:rPr>
        <w:t>JED-u</w:t>
      </w:r>
      <w:proofErr w:type="spellEnd"/>
      <w:r w:rsidRPr="00625C45">
        <w:rPr>
          <w:rFonts w:ascii="Arial Narrow" w:hAnsi="Arial Narrow" w:cs="Arial"/>
          <w:sz w:val="22"/>
          <w:szCs w:val="22"/>
        </w:rPr>
        <w:t xml:space="preserve"> vo formáte .</w:t>
      </w:r>
      <w:proofErr w:type="spellStart"/>
      <w:r w:rsidRPr="00625C45">
        <w:rPr>
          <w:rFonts w:ascii="Arial Narrow" w:hAnsi="Arial Narrow" w:cs="Arial"/>
          <w:sz w:val="22"/>
          <w:szCs w:val="22"/>
        </w:rPr>
        <w:t>xml</w:t>
      </w:r>
      <w:proofErr w:type="spellEnd"/>
      <w:r w:rsidRPr="00625C45">
        <w:rPr>
          <w:rFonts w:ascii="Arial Narrow" w:hAnsi="Arial Narrow" w:cs="Arial"/>
          <w:sz w:val="22"/>
          <w:szCs w:val="22"/>
        </w:rPr>
        <w:t xml:space="preserve"> stiahne do svojho počítača. Následne si uchádzač v internetovom prehliadači otvorí </w:t>
      </w:r>
      <w:proofErr w:type="spellStart"/>
      <w:r w:rsidRPr="00625C45">
        <w:rPr>
          <w:rFonts w:ascii="Arial Narrow" w:hAnsi="Arial Narrow" w:cs="Arial"/>
          <w:sz w:val="22"/>
          <w:szCs w:val="22"/>
        </w:rPr>
        <w:t>e-službu</w:t>
      </w:r>
      <w:proofErr w:type="spellEnd"/>
      <w:r w:rsidRPr="00625C45">
        <w:rPr>
          <w:rFonts w:ascii="Arial Narrow" w:hAnsi="Arial Narrow" w:cs="Arial"/>
          <w:sz w:val="22"/>
          <w:szCs w:val="22"/>
        </w:rPr>
        <w:t xml:space="preserve"> Európskej komisie, ktorá je dostupná na elektronickej adrese </w:t>
      </w:r>
      <w:hyperlink r:id="rId15" w:history="1">
        <w:r w:rsidRPr="00625C45">
          <w:rPr>
            <w:rStyle w:val="Hypertextovprepojenie"/>
            <w:rFonts w:ascii="Arial Narrow" w:hAnsi="Arial Narrow"/>
            <w:sz w:val="22"/>
            <w:szCs w:val="22"/>
            <w:lang w:val="x-none"/>
          </w:rPr>
          <w:t>https://www.uvo.gov.sk/espd/</w:t>
        </w:r>
      </w:hyperlink>
      <w:r w:rsidRPr="00625C45">
        <w:rPr>
          <w:rFonts w:ascii="Arial Narrow" w:hAnsi="Arial Narrow"/>
          <w:sz w:val="22"/>
          <w:szCs w:val="22"/>
        </w:rPr>
        <w:t>.</w:t>
      </w:r>
      <w:r w:rsidRPr="00625C45">
        <w:rPr>
          <w:rStyle w:val="Hypertextovprepojenie"/>
          <w:rFonts w:ascii="Arial Narrow" w:hAnsi="Arial Narrow" w:cs="Arial"/>
          <w:color w:val="31849B" w:themeColor="accent5" w:themeShade="BF"/>
          <w:sz w:val="22"/>
          <w:szCs w:val="22"/>
        </w:rPr>
        <w:t xml:space="preserve"> </w:t>
      </w:r>
      <w:r w:rsidRPr="00625C45">
        <w:rPr>
          <w:rStyle w:val="Hypertextovprepojenie"/>
          <w:rFonts w:ascii="Arial Narrow" w:hAnsi="Arial Narrow" w:cs="Arial"/>
          <w:sz w:val="22"/>
          <w:szCs w:val="22"/>
        </w:rPr>
        <w:t>Následne vyberie možnosť „Som hospodársky subjekt“ a cez funkcionalitu „Importovať JED“ si otvorí JED vo formáte .</w:t>
      </w:r>
      <w:proofErr w:type="spellStart"/>
      <w:r w:rsidRPr="00625C45">
        <w:rPr>
          <w:rStyle w:val="Hypertextovprepojenie"/>
          <w:rFonts w:ascii="Arial Narrow" w:hAnsi="Arial Narrow" w:cs="Arial"/>
          <w:sz w:val="22"/>
          <w:szCs w:val="22"/>
        </w:rPr>
        <w:t>xml</w:t>
      </w:r>
      <w:proofErr w:type="spellEnd"/>
      <w:r w:rsidRPr="00625C45">
        <w:rPr>
          <w:rStyle w:val="Hypertextovprepojenie"/>
          <w:rFonts w:ascii="Arial Narrow" w:hAnsi="Arial Narrow" w:cs="Arial"/>
          <w:sz w:val="22"/>
          <w:szCs w:val="22"/>
        </w:rPr>
        <w:t>, ktorý môže následne vyplniť a prostredníctvom tlačidiel  „Prehľad“ a následne „Stiahnuť ako“, uložiť do svojho počítača vo formáte .</w:t>
      </w:r>
      <w:proofErr w:type="spellStart"/>
      <w:r w:rsidRPr="00625C45">
        <w:rPr>
          <w:rStyle w:val="Hypertextovprepojenie"/>
          <w:rFonts w:ascii="Arial Narrow" w:hAnsi="Arial Narrow" w:cs="Arial"/>
          <w:sz w:val="22"/>
          <w:szCs w:val="22"/>
        </w:rPr>
        <w:t>pdf</w:t>
      </w:r>
      <w:proofErr w:type="spellEnd"/>
      <w:r w:rsidRPr="00625C45">
        <w:rPr>
          <w:rStyle w:val="Hypertextovprepojenie"/>
          <w:rFonts w:ascii="Arial Narrow" w:hAnsi="Arial Narrow" w:cs="Arial"/>
          <w:sz w:val="22"/>
          <w:szCs w:val="22"/>
        </w:rPr>
        <w:t xml:space="preserve">, ktorý predkladá </w:t>
      </w:r>
      <w:r w:rsidRPr="00625C45">
        <w:rPr>
          <w:rFonts w:ascii="Arial Narrow" w:hAnsi="Arial Narrow" w:cs="Arial"/>
          <w:sz w:val="22"/>
          <w:szCs w:val="22"/>
        </w:rPr>
        <w:t>spôsobom určeným funkcionalitou EKS</w:t>
      </w:r>
      <w:r w:rsidRPr="00625C45">
        <w:rPr>
          <w:rFonts w:ascii="Arial Narrow" w:hAnsi="Arial Narrow"/>
          <w:smallCaps/>
          <w:sz w:val="22"/>
          <w:szCs w:val="22"/>
        </w:rPr>
        <w:t xml:space="preserve"> </w:t>
      </w:r>
      <w:r w:rsidRPr="00625C45">
        <w:rPr>
          <w:rStyle w:val="Hypertextovprepojenie"/>
          <w:rFonts w:ascii="Arial Narrow" w:hAnsi="Arial Narrow" w:cs="Arial"/>
          <w:sz w:val="22"/>
          <w:szCs w:val="22"/>
        </w:rPr>
        <w:t>ako súčasť svojej ponuky.</w:t>
      </w:r>
    </w:p>
    <w:p w:rsidR="00625C45" w:rsidRPr="00625C45" w:rsidRDefault="00625C45" w:rsidP="00625C45">
      <w:pPr>
        <w:spacing w:line="276" w:lineRule="auto"/>
        <w:ind w:left="567"/>
        <w:jc w:val="both"/>
        <w:rPr>
          <w:rFonts w:ascii="Arial Narrow" w:hAnsi="Arial Narrow" w:cs="Arial"/>
          <w:sz w:val="22"/>
          <w:szCs w:val="22"/>
        </w:rPr>
      </w:pPr>
    </w:p>
    <w:p w:rsidR="00625C45" w:rsidRPr="00625C45" w:rsidRDefault="00625C45" w:rsidP="00625C45">
      <w:pPr>
        <w:spacing w:line="276" w:lineRule="auto"/>
        <w:ind w:left="567"/>
        <w:jc w:val="both"/>
        <w:rPr>
          <w:rFonts w:ascii="Arial Narrow" w:hAnsi="Arial Narrow" w:cs="Arial"/>
          <w:sz w:val="22"/>
          <w:szCs w:val="22"/>
        </w:rPr>
      </w:pPr>
      <w:r w:rsidRPr="00625C45">
        <w:rPr>
          <w:rFonts w:ascii="Arial Narrow" w:hAnsi="Arial Narrow" w:cs="Arial"/>
          <w:sz w:val="22"/>
          <w:szCs w:val="22"/>
        </w:rPr>
        <w:t xml:space="preserve">Bližšie informácie o JED, vrátane usmernení, ako správne JED vyplniť, sú uvedené v dokumente zverejnenom na webovom sídle Úradu pre verejné obstarávanie </w:t>
      </w:r>
      <w:hyperlink r:id="rId16" w:history="1">
        <w:r w:rsidRPr="00625C45">
          <w:rPr>
            <w:rStyle w:val="Hypertextovprepojenie"/>
            <w:rFonts w:ascii="Arial Narrow" w:hAnsi="Arial Narrow" w:cs="Arial"/>
            <w:sz w:val="22"/>
            <w:szCs w:val="22"/>
          </w:rPr>
          <w:t>https://www.uvo.gov.sk/legislativametodika-dohlad/jednotny-europsky-dokument-605.html</w:t>
        </w:r>
      </w:hyperlink>
      <w:r w:rsidRPr="00625C45">
        <w:rPr>
          <w:rFonts w:ascii="Arial Narrow" w:hAnsi="Arial Narrow" w:cs="Arial"/>
          <w:sz w:val="22"/>
          <w:szCs w:val="22"/>
        </w:rPr>
        <w:t xml:space="preserve"> : JED - príručka k službe ESPD ( </w:t>
      </w:r>
      <w:hyperlink r:id="rId17" w:history="1">
        <w:r w:rsidRPr="00625C45">
          <w:rPr>
            <w:rStyle w:val="Hypertextovprepojenie"/>
            <w:rFonts w:ascii="Arial Narrow" w:hAnsi="Arial Narrow"/>
            <w:sz w:val="22"/>
            <w:szCs w:val="22"/>
          </w:rPr>
          <w:t>https://www.uvo.gov.sk/extdoc/1445/JED-prirucka_ESPD</w:t>
        </w:r>
      </w:hyperlink>
      <w:r w:rsidRPr="00625C45">
        <w:rPr>
          <w:rStyle w:val="Hypertextovprepojenie"/>
          <w:rFonts w:ascii="Arial Narrow" w:hAnsi="Arial Narrow"/>
          <w:sz w:val="22"/>
          <w:szCs w:val="22"/>
        </w:rPr>
        <w:t xml:space="preserve"> </w:t>
      </w:r>
      <w:r w:rsidRPr="00625C45">
        <w:rPr>
          <w:rFonts w:ascii="Arial Narrow" w:hAnsi="Arial Narrow" w:cs="Arial"/>
          <w:sz w:val="22"/>
          <w:szCs w:val="22"/>
        </w:rPr>
        <w:t>).</w:t>
      </w:r>
    </w:p>
    <w:p w:rsidR="00625C45" w:rsidRPr="00625C45" w:rsidRDefault="00625C45" w:rsidP="00625C45">
      <w:pPr>
        <w:spacing w:line="276" w:lineRule="auto"/>
        <w:ind w:left="567"/>
        <w:jc w:val="both"/>
        <w:rPr>
          <w:rFonts w:ascii="Arial Narrow" w:hAnsi="Arial Narrow"/>
          <w:sz w:val="22"/>
          <w:szCs w:val="22"/>
        </w:rPr>
      </w:pPr>
      <w:bookmarkStart w:id="21" w:name="_Hlk534973835"/>
      <w:bookmarkEnd w:id="20"/>
      <w:r w:rsidRPr="00625C45">
        <w:rPr>
          <w:rFonts w:ascii="Arial Narrow" w:hAnsi="Arial Narrow"/>
          <w:sz w:val="22"/>
          <w:szCs w:val="22"/>
        </w:rPr>
        <w:t>Druhou možnosťou vytvorenia elektronického JED a elektronickej odpovede uchádzača na elektronický JED je použitie nástroja EKS, ktorý je dostupný na adrese</w:t>
      </w:r>
      <w:r w:rsidRPr="00625C45">
        <w:rPr>
          <w:rFonts w:ascii="Arial Narrow" w:hAnsi="Arial Narrow"/>
          <w:color w:val="FF0000"/>
          <w:sz w:val="22"/>
          <w:szCs w:val="22"/>
        </w:rPr>
        <w:t xml:space="preserve"> </w:t>
      </w:r>
      <w:hyperlink r:id="rId18" w:history="1">
        <w:r w:rsidRPr="00625C45">
          <w:rPr>
            <w:rStyle w:val="Hypertextovprepojenie"/>
            <w:rFonts w:ascii="Arial Narrow" w:hAnsi="Arial Narrow"/>
            <w:sz w:val="22"/>
            <w:szCs w:val="22"/>
          </w:rPr>
          <w:t>https://jed.eks.sk/</w:t>
        </w:r>
      </w:hyperlink>
      <w:r w:rsidRPr="00625C45">
        <w:rPr>
          <w:rFonts w:ascii="Arial Narrow" w:hAnsi="Arial Narrow"/>
          <w:sz w:val="22"/>
          <w:szCs w:val="22"/>
        </w:rPr>
        <w:t xml:space="preserve"> . Uchádzač si verejným obstarávateľom pripravenú/vygenerovanú verziu </w:t>
      </w:r>
      <w:proofErr w:type="spellStart"/>
      <w:r w:rsidRPr="00625C45">
        <w:rPr>
          <w:rFonts w:ascii="Arial Narrow" w:hAnsi="Arial Narrow"/>
          <w:sz w:val="22"/>
          <w:szCs w:val="22"/>
        </w:rPr>
        <w:t>JED-u</w:t>
      </w:r>
      <w:proofErr w:type="spellEnd"/>
      <w:r w:rsidRPr="00625C45">
        <w:rPr>
          <w:rFonts w:ascii="Arial Narrow" w:hAnsi="Arial Narrow"/>
          <w:sz w:val="22"/>
          <w:szCs w:val="22"/>
        </w:rPr>
        <w:t xml:space="preserve"> vo formáte .</w:t>
      </w:r>
      <w:proofErr w:type="spellStart"/>
      <w:r w:rsidRPr="00625C45">
        <w:rPr>
          <w:rFonts w:ascii="Arial Narrow" w:hAnsi="Arial Narrow"/>
          <w:sz w:val="22"/>
          <w:szCs w:val="22"/>
        </w:rPr>
        <w:t>xml</w:t>
      </w:r>
      <w:proofErr w:type="spellEnd"/>
      <w:r w:rsidRPr="00625C45">
        <w:rPr>
          <w:rFonts w:ascii="Arial Narrow" w:hAnsi="Arial Narrow"/>
          <w:sz w:val="22"/>
          <w:szCs w:val="22"/>
        </w:rPr>
        <w:t xml:space="preserve"> stiahne do svojho počítača. Následne v časti „Dodávateľ“ uchádzač vyberie možnosť „</w:t>
      </w:r>
      <w:r w:rsidRPr="00625C45">
        <w:rPr>
          <w:rFonts w:ascii="Arial Narrow" w:hAnsi="Arial Narrow"/>
          <w:b/>
          <w:bCs/>
          <w:i/>
          <w:iCs/>
          <w:sz w:val="22"/>
          <w:szCs w:val="22"/>
        </w:rPr>
        <w:t>Odpoveď na elektronický JED verejného obstarávania</w:t>
      </w:r>
      <w:r w:rsidRPr="00625C45">
        <w:rPr>
          <w:rFonts w:ascii="Arial Narrow" w:hAnsi="Arial Narrow"/>
          <w:sz w:val="22"/>
          <w:szCs w:val="22"/>
        </w:rPr>
        <w:t>“ a cez funkciu/tlačidlo „</w:t>
      </w:r>
      <w:r w:rsidRPr="00625C45">
        <w:rPr>
          <w:rFonts w:ascii="Arial Narrow" w:hAnsi="Arial Narrow"/>
          <w:b/>
          <w:i/>
          <w:sz w:val="22"/>
          <w:szCs w:val="22"/>
        </w:rPr>
        <w:t>Prehľadávať</w:t>
      </w:r>
      <w:r w:rsidRPr="00625C45">
        <w:rPr>
          <w:rFonts w:ascii="Arial Narrow" w:hAnsi="Arial Narrow"/>
          <w:sz w:val="22"/>
          <w:szCs w:val="22"/>
        </w:rPr>
        <w:t>“ si vyberie stiahnutý elektronický JED poskytnutý verejným obstarávateľom v rámci súťažných podkladov vo formáte .</w:t>
      </w:r>
      <w:proofErr w:type="spellStart"/>
      <w:r w:rsidRPr="00625C45">
        <w:rPr>
          <w:rFonts w:ascii="Arial Narrow" w:hAnsi="Arial Narrow"/>
          <w:sz w:val="22"/>
          <w:szCs w:val="22"/>
        </w:rPr>
        <w:t>xml</w:t>
      </w:r>
      <w:proofErr w:type="spellEnd"/>
      <w:r w:rsidRPr="00625C45">
        <w:rPr>
          <w:rFonts w:ascii="Arial Narrow" w:hAnsi="Arial Narrow"/>
          <w:sz w:val="22"/>
          <w:szCs w:val="22"/>
        </w:rPr>
        <w:t xml:space="preserve"> a prostredníctvom funkcii/tlačidla „</w:t>
      </w:r>
      <w:r w:rsidRPr="00625C45">
        <w:rPr>
          <w:rFonts w:ascii="Arial Narrow" w:hAnsi="Arial Narrow"/>
          <w:b/>
          <w:bCs/>
          <w:i/>
          <w:iCs/>
          <w:sz w:val="22"/>
          <w:szCs w:val="22"/>
        </w:rPr>
        <w:t xml:space="preserve">Vytvoriť odpoveď na základe </w:t>
      </w:r>
      <w:r w:rsidRPr="00625C45">
        <w:rPr>
          <w:rFonts w:ascii="Arial Narrow" w:hAnsi="Arial Narrow"/>
          <w:b/>
          <w:bCs/>
          <w:i/>
          <w:iCs/>
          <w:sz w:val="22"/>
          <w:szCs w:val="22"/>
        </w:rPr>
        <w:lastRenderedPageBreak/>
        <w:t>výzvy</w:t>
      </w:r>
      <w:r w:rsidRPr="00625C45">
        <w:rPr>
          <w:rFonts w:ascii="Arial Narrow" w:hAnsi="Arial Narrow"/>
          <w:sz w:val="22"/>
          <w:szCs w:val="22"/>
        </w:rPr>
        <w:t>“, vytvorí odpoveď, t.j. elektronický JED. Uchádzač môže formulár JED následne vyplniť a prostredníctvom funkcie/tlačidla „</w:t>
      </w:r>
      <w:r w:rsidRPr="00625C45">
        <w:rPr>
          <w:rFonts w:ascii="Arial Narrow" w:hAnsi="Arial Narrow"/>
          <w:b/>
          <w:bCs/>
          <w:i/>
          <w:iCs/>
          <w:sz w:val="22"/>
          <w:szCs w:val="22"/>
        </w:rPr>
        <w:t>Generovať PDF</w:t>
      </w:r>
      <w:r w:rsidRPr="00625C45">
        <w:rPr>
          <w:rFonts w:ascii="Arial Narrow" w:hAnsi="Arial Narrow"/>
          <w:sz w:val="22"/>
          <w:szCs w:val="22"/>
        </w:rPr>
        <w:t xml:space="preserve">“ uložiť do svojho počítača vo formáte </w:t>
      </w:r>
      <w:proofErr w:type="spellStart"/>
      <w:r w:rsidRPr="00625C45">
        <w:rPr>
          <w:rFonts w:ascii="Arial Narrow" w:hAnsi="Arial Narrow"/>
          <w:sz w:val="22"/>
          <w:szCs w:val="22"/>
        </w:rPr>
        <w:t>pdf</w:t>
      </w:r>
      <w:proofErr w:type="spellEnd"/>
      <w:r w:rsidRPr="00625C45">
        <w:rPr>
          <w:rStyle w:val="Hypertextovprepojenie"/>
          <w:rFonts w:ascii="Arial Narrow" w:hAnsi="Arial Narrow"/>
          <w:sz w:val="22"/>
          <w:szCs w:val="22"/>
        </w:rPr>
        <w:t>.</w:t>
      </w:r>
    </w:p>
    <w:p w:rsidR="00625C45" w:rsidRPr="00625C45" w:rsidRDefault="00625C45" w:rsidP="00625C45">
      <w:pPr>
        <w:tabs>
          <w:tab w:val="left" w:pos="708"/>
        </w:tabs>
        <w:spacing w:line="276" w:lineRule="auto"/>
        <w:ind w:left="567"/>
        <w:jc w:val="both"/>
        <w:rPr>
          <w:rFonts w:ascii="Arial Narrow" w:hAnsi="Arial Narrow" w:cs="Arial"/>
          <w:sz w:val="22"/>
          <w:szCs w:val="22"/>
        </w:rPr>
      </w:pPr>
      <w:bookmarkStart w:id="22" w:name="_Hlk524506959"/>
      <w:bookmarkEnd w:id="21"/>
      <w:r w:rsidRPr="00625C45">
        <w:rPr>
          <w:rFonts w:ascii="Arial Narrow" w:hAnsi="Arial Narrow" w:cs="Arial"/>
          <w:sz w:val="22"/>
          <w:szCs w:val="22"/>
        </w:rPr>
        <w:t>Vo formulári JED uchádzač vyplní nasledovné časti:</w:t>
      </w:r>
    </w:p>
    <w:bookmarkEnd w:id="22"/>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II – A, B a C,</w:t>
      </w:r>
    </w:p>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III - A, B, C a D,</w:t>
      </w:r>
    </w:p>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IV –</w:t>
      </w:r>
      <w:r w:rsidRPr="00625C45">
        <w:rPr>
          <w:rFonts w:ascii="Arial Narrow" w:hAnsi="Arial Narrow" w:cs="Arial"/>
          <w:color w:val="000000"/>
          <w:sz w:val="22"/>
          <w:szCs w:val="22"/>
        </w:rPr>
        <w:t xml:space="preserve"> oddiel α,</w:t>
      </w:r>
    </w:p>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VI.</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9" w:history="1">
        <w:r w:rsidRPr="00625C45">
          <w:rPr>
            <w:rStyle w:val="Hypertextovprepojenie"/>
            <w:rFonts w:ascii="Arial Narrow" w:hAnsi="Arial Narrow"/>
            <w:sz w:val="22"/>
            <w:szCs w:val="22"/>
          </w:rPr>
          <w:t>https://www.uvo.gov.sk/legislativametodika-dohlad/jednotny-europsky-dokument-605.html</w:t>
        </w:r>
      </w:hyperlink>
      <w:r w:rsidRPr="00625C45">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b/>
          <w:sz w:val="22"/>
          <w:szCs w:val="22"/>
        </w:rPr>
        <w:t>Uchádzač, ktorý sa</w:t>
      </w:r>
      <w:r w:rsidRPr="00625C45">
        <w:rPr>
          <w:rFonts w:ascii="Arial Narrow" w:hAnsi="Arial Narrow"/>
          <w:sz w:val="22"/>
          <w:szCs w:val="22"/>
        </w:rPr>
        <w:t xml:space="preserve"> verejného obstarávania </w:t>
      </w:r>
      <w:r w:rsidRPr="00625C45">
        <w:rPr>
          <w:rFonts w:ascii="Arial Narrow" w:hAnsi="Arial Narrow"/>
          <w:b/>
          <w:sz w:val="22"/>
          <w:szCs w:val="22"/>
        </w:rPr>
        <w:t>zúčastňuje samostatne</w:t>
      </w:r>
      <w:r w:rsidRPr="00625C45">
        <w:rPr>
          <w:rFonts w:ascii="Arial Narrow" w:hAnsi="Arial Narrow"/>
          <w:sz w:val="22"/>
          <w:szCs w:val="22"/>
        </w:rPr>
        <w:t xml:space="preserve"> a ktorý nevyužíva zdroje a/alebo kapacity iných osôb na preukázanie splnenia podmienok účasti, </w:t>
      </w:r>
      <w:r w:rsidRPr="00625C45">
        <w:rPr>
          <w:rFonts w:ascii="Arial Narrow" w:hAnsi="Arial Narrow"/>
          <w:b/>
          <w:sz w:val="22"/>
          <w:szCs w:val="22"/>
        </w:rPr>
        <w:t>vyplní, podpíše a predloží jeden JED.</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Uchádzač, ktorý sa verejného obstarávania zúčastňuje samostatne, </w:t>
      </w:r>
      <w:r w:rsidRPr="00625C45">
        <w:rPr>
          <w:rFonts w:ascii="Arial Narrow" w:hAnsi="Arial Narrow"/>
          <w:b/>
          <w:sz w:val="22"/>
          <w:szCs w:val="22"/>
        </w:rPr>
        <w:t>ale využíva zdroje a/alebo kapacity iných osôb na preukázanie splnenia podmienok účasti</w:t>
      </w:r>
      <w:r w:rsidRPr="00625C45">
        <w:rPr>
          <w:rFonts w:ascii="Arial Narrow" w:hAnsi="Arial Narrow"/>
          <w:sz w:val="22"/>
          <w:szCs w:val="22"/>
        </w:rPr>
        <w:t xml:space="preserve">, </w:t>
      </w:r>
      <w:r w:rsidRPr="00625C45">
        <w:rPr>
          <w:rFonts w:ascii="Arial Narrow" w:hAnsi="Arial Narrow"/>
          <w:b/>
          <w:sz w:val="22"/>
          <w:szCs w:val="22"/>
        </w:rPr>
        <w:t>vyplní, podpíše a predloží JED za seba spolu s vyplneným/vyplnenými,</w:t>
      </w:r>
      <w:r w:rsidRPr="00625C45">
        <w:rPr>
          <w:rFonts w:ascii="Arial Narrow" w:hAnsi="Arial Narrow"/>
          <w:sz w:val="22"/>
          <w:szCs w:val="22"/>
        </w:rPr>
        <w:t xml:space="preserve"> </w:t>
      </w:r>
      <w:r w:rsidRPr="00625C45">
        <w:rPr>
          <w:rFonts w:ascii="Arial Narrow" w:hAnsi="Arial Narrow"/>
          <w:b/>
          <w:sz w:val="22"/>
          <w:szCs w:val="22"/>
        </w:rPr>
        <w:t>podpísaným/podpísanými samostatným/samostatnými JED/JED</w:t>
      </w:r>
      <w:r w:rsidRPr="00625C45">
        <w:rPr>
          <w:rFonts w:ascii="Arial Narrow" w:hAnsi="Arial Narrow"/>
          <w:sz w:val="22"/>
          <w:szCs w:val="22"/>
        </w:rPr>
        <w:t xml:space="preserve">, ktorý/ktoré obsahuje/obsahujú príslušné informácie </w:t>
      </w:r>
      <w:r w:rsidRPr="00625C45">
        <w:rPr>
          <w:rFonts w:ascii="Arial Narrow" w:hAnsi="Arial Narrow"/>
          <w:b/>
          <w:sz w:val="22"/>
          <w:szCs w:val="22"/>
        </w:rPr>
        <w:t>a podpis každej z osôb, ktorých zdroje a/alebo kapacity využíva uchádzač na preukázanie splnenia podmienok účasti v tomto verejnom obstarávaní.</w:t>
      </w:r>
    </w:p>
    <w:p w:rsidR="00625C45" w:rsidRPr="00625C45" w:rsidRDefault="00625C45" w:rsidP="00625C45">
      <w:pPr>
        <w:spacing w:line="276" w:lineRule="auto"/>
        <w:ind w:left="567"/>
        <w:jc w:val="both"/>
        <w:rPr>
          <w:rFonts w:ascii="Arial Narrow" w:hAnsi="Arial Narrow"/>
          <w:b/>
          <w:sz w:val="22"/>
          <w:szCs w:val="22"/>
        </w:rPr>
      </w:pPr>
      <w:r w:rsidRPr="00625C45">
        <w:rPr>
          <w:rFonts w:ascii="Arial Narrow" w:hAnsi="Arial Narrow"/>
          <w:b/>
          <w:sz w:val="22"/>
          <w:szCs w:val="22"/>
        </w:rPr>
        <w:t>V prípade, že uchádzača tvorí skupina dodávateľov</w:t>
      </w:r>
      <w:r w:rsidRPr="00625C45">
        <w:rPr>
          <w:rFonts w:ascii="Arial Narrow" w:hAnsi="Arial Narrow"/>
          <w:sz w:val="22"/>
          <w:szCs w:val="22"/>
        </w:rPr>
        <w:t xml:space="preserve"> zúčastnená vo verejnom obstarávaní, uchádzač </w:t>
      </w:r>
      <w:r w:rsidRPr="00625C45">
        <w:rPr>
          <w:rFonts w:ascii="Arial Narrow" w:hAnsi="Arial Narrow"/>
          <w:b/>
          <w:sz w:val="22"/>
          <w:szCs w:val="22"/>
        </w:rPr>
        <w:t xml:space="preserve">vyplní a predloží JED s požadovanými informáciami za každého člena skupiny dodávateľov spolu s ich podpismi. </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Podľa § 39 ods. 6 zákona, ak uchádzač použije JED, verejný obstarávateľ môže na zabezpečenie riadneho priebehu verejného obstarávania kedykoľvek v jeho priebehu písomne – elektronickými </w:t>
      </w:r>
      <w:bookmarkStart w:id="23" w:name="_Hlk522975807"/>
      <w:r w:rsidRPr="00625C45">
        <w:rPr>
          <w:rFonts w:ascii="Arial Narrow" w:hAnsi="Arial Narrow"/>
          <w:sz w:val="22"/>
          <w:szCs w:val="22"/>
        </w:rPr>
        <w:t xml:space="preserve">prostriedkami, </w:t>
      </w:r>
      <w:r w:rsidRPr="00625C45">
        <w:rPr>
          <w:rFonts w:ascii="Arial Narrow" w:hAnsi="Arial Narrow" w:cs="Arial"/>
          <w:sz w:val="22"/>
          <w:szCs w:val="22"/>
        </w:rPr>
        <w:t>spôsobom určeným funkcionalitou EKS</w:t>
      </w:r>
      <w:r w:rsidRPr="00625C45">
        <w:rPr>
          <w:rFonts w:ascii="Arial Narrow" w:hAnsi="Arial Narrow"/>
          <w:sz w:val="22"/>
          <w:szCs w:val="22"/>
        </w:rPr>
        <w:t xml:space="preserve"> </w:t>
      </w:r>
      <w:bookmarkEnd w:id="23"/>
      <w:r w:rsidRPr="00625C45">
        <w:rPr>
          <w:rFonts w:ascii="Arial Narrow" w:hAnsi="Arial Narrow"/>
          <w:sz w:val="22"/>
          <w:szCs w:val="22"/>
        </w:rPr>
        <w:t xml:space="preserve">požiadať uchádzača o predloženie dokladu alebo dokladov nahradených JED. Uchádzač doručí </w:t>
      </w:r>
      <w:bookmarkStart w:id="24" w:name="_Hlk522975851"/>
      <w:r w:rsidRPr="00625C45">
        <w:rPr>
          <w:rFonts w:ascii="Arial Narrow" w:hAnsi="Arial Narrow"/>
          <w:sz w:val="22"/>
          <w:szCs w:val="22"/>
        </w:rPr>
        <w:t xml:space="preserve">elektronicky </w:t>
      </w:r>
      <w:r w:rsidRPr="00625C45">
        <w:rPr>
          <w:rFonts w:ascii="Arial Narrow" w:hAnsi="Arial Narrow" w:cs="Arial"/>
          <w:sz w:val="22"/>
          <w:szCs w:val="22"/>
        </w:rPr>
        <w:t>spôsobom určeným funkcionalitou EKS</w:t>
      </w:r>
      <w:bookmarkEnd w:id="24"/>
      <w:r w:rsidRPr="00625C45">
        <w:rPr>
          <w:rFonts w:ascii="Arial Narrow" w:hAnsi="Arial Narrow" w:cs="Arial"/>
          <w:sz w:val="22"/>
          <w:szCs w:val="22"/>
        </w:rPr>
        <w:t>,</w:t>
      </w:r>
      <w:r w:rsidRPr="00625C45">
        <w:rPr>
          <w:rFonts w:ascii="Arial Narrow" w:hAnsi="Arial Narrow"/>
          <w:sz w:val="22"/>
          <w:szCs w:val="22"/>
        </w:rPr>
        <w:t xml:space="preserve"> doklady verejnému obstarávateľovi do piatich pracovných dní odo dňa doručenia žiadosti, ak verejný obstarávateľ neurčil v žiadosti dlhšiu lehotu. </w:t>
      </w:r>
    </w:p>
    <w:p w:rsidR="008112F1" w:rsidRPr="008112F1" w:rsidRDefault="00223D52" w:rsidP="008112F1">
      <w:pPr>
        <w:tabs>
          <w:tab w:val="left" w:pos="2160"/>
          <w:tab w:val="left" w:pos="2880"/>
          <w:tab w:val="left" w:pos="4500"/>
        </w:tabs>
        <w:overflowPunct/>
        <w:ind w:left="567" w:hanging="567"/>
        <w:jc w:val="both"/>
        <w:textAlignment w:val="auto"/>
        <w:rPr>
          <w:rFonts w:ascii="Arial Narrow" w:hAnsi="Arial Narrow" w:cs="Arial"/>
          <w:sz w:val="22"/>
          <w:szCs w:val="22"/>
          <w:lang w:eastAsia="cs-CZ"/>
        </w:rPr>
      </w:pPr>
      <w:r w:rsidRPr="00223D52">
        <w:rPr>
          <w:rFonts w:ascii="Arial Narrow" w:eastAsia="Calibri" w:hAnsi="Arial Narrow" w:cs="Arial"/>
          <w:sz w:val="22"/>
          <w:szCs w:val="22"/>
          <w:lang w:eastAsia="en-US"/>
        </w:rPr>
        <w:tab/>
      </w:r>
      <w:r w:rsidR="008112F1" w:rsidRPr="008112F1">
        <w:rPr>
          <w:rFonts w:ascii="Arial Narrow" w:hAnsi="Arial Narrow" w:cs="Arial"/>
          <w:sz w:val="22"/>
          <w:szCs w:val="22"/>
          <w:lang w:eastAsia="cs-CZ"/>
        </w:rPr>
        <w:t>V prípade účasti uchádzača vo viacerých častiach verejného obstarávania sa predloženie požadovaného dokumentu vyžaduje spoločne pre všetky časti v súlade s týmito súťažnými podkladmi.</w:t>
      </w:r>
    </w:p>
    <w:p w:rsidR="008112F1" w:rsidRDefault="008112F1" w:rsidP="002D5CC1">
      <w:pPr>
        <w:tabs>
          <w:tab w:val="left" w:pos="2160"/>
          <w:tab w:val="left" w:pos="2880"/>
          <w:tab w:val="left" w:pos="4500"/>
        </w:tabs>
        <w:overflowPunct/>
        <w:ind w:left="567" w:hanging="567"/>
        <w:jc w:val="both"/>
        <w:textAlignment w:val="auto"/>
        <w:rPr>
          <w:rFonts w:ascii="Arial Narrow" w:eastAsia="Calibri" w:hAnsi="Arial Narrow" w:cs="Arial"/>
          <w:sz w:val="22"/>
          <w:szCs w:val="22"/>
          <w:lang w:eastAsia="en-US"/>
        </w:rPr>
      </w:pP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w:sz w:val="22"/>
          <w:szCs w:val="22"/>
          <w:lang w:eastAsia="cs-CZ"/>
        </w:rPr>
      </w:pPr>
      <w:r w:rsidRPr="00223D52">
        <w:rPr>
          <w:rFonts w:ascii="Arial Narrow" w:eastAsia="Calibri" w:hAnsi="Arial Narrow" w:cs="Arial"/>
          <w:b/>
          <w:bCs/>
          <w:smallCaps/>
          <w:sz w:val="22"/>
          <w:szCs w:val="22"/>
          <w:lang w:eastAsia="cs-CZ"/>
        </w:rPr>
        <w:t xml:space="preserve">   ponuka uchádzača</w:t>
      </w:r>
    </w:p>
    <w:p w:rsidR="00223D52" w:rsidRDefault="00223D52" w:rsidP="0004025C">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s="Arial"/>
          <w:color w:val="000000"/>
          <w:sz w:val="22"/>
          <w:szCs w:val="22"/>
          <w:lang w:eastAsia="cs-CZ"/>
        </w:rPr>
      </w:pPr>
      <w:r w:rsidRPr="00223D52">
        <w:rPr>
          <w:rFonts w:ascii="Arial Narrow" w:eastAsia="Calibri" w:hAnsi="Arial Narrow" w:cs="Arial"/>
          <w:color w:val="000000"/>
          <w:sz w:val="22"/>
          <w:szCs w:val="22"/>
          <w:lang w:eastAsia="cs-CZ"/>
        </w:rPr>
        <w:t xml:space="preserve">Návrh rámcovej dohody podľa prílohy č. 2 týchto súťažných podkladov vo formáte </w:t>
      </w:r>
      <w:proofErr w:type="spellStart"/>
      <w:r w:rsidRPr="00223D52">
        <w:rPr>
          <w:rFonts w:ascii="Arial Narrow" w:eastAsia="Calibri" w:hAnsi="Arial Narrow" w:cs="Arial"/>
          <w:color w:val="000000"/>
          <w:sz w:val="22"/>
          <w:szCs w:val="22"/>
          <w:lang w:eastAsia="cs-CZ"/>
        </w:rPr>
        <w:t>pdf</w:t>
      </w:r>
      <w:proofErr w:type="spellEnd"/>
      <w:r w:rsidRPr="00223D52">
        <w:rPr>
          <w:rFonts w:ascii="Arial Narrow" w:eastAsia="Calibri" w:hAnsi="Arial Narrow" w:cs="Arial"/>
          <w:color w:val="000000"/>
          <w:sz w:val="22"/>
          <w:szCs w:val="22"/>
          <w:lang w:eastAsia="cs-CZ"/>
        </w:rPr>
        <w:t>. Návrh musí byť doplnený o identifikačné údaje uchádzača</w:t>
      </w:r>
      <w:r w:rsidR="006F0BC5">
        <w:rPr>
          <w:rFonts w:ascii="Arial Narrow" w:eastAsia="Calibri" w:hAnsi="Arial Narrow" w:cs="Arial"/>
          <w:color w:val="000000"/>
          <w:sz w:val="22"/>
          <w:szCs w:val="22"/>
          <w:lang w:eastAsia="cs-CZ"/>
        </w:rPr>
        <w:t xml:space="preserve"> </w:t>
      </w:r>
      <w:r w:rsidR="006F0BC5" w:rsidRPr="006F0BC5">
        <w:rPr>
          <w:rFonts w:ascii="Arial Narrow" w:hAnsi="Arial Narrow" w:cs="Arial"/>
          <w:sz w:val="22"/>
        </w:rPr>
        <w:t>(na strane 1 Rámcovej dohody</w:t>
      </w:r>
      <w:r w:rsidR="006F0BC5">
        <w:rPr>
          <w:rFonts w:ascii="Arial Narrow" w:hAnsi="Arial Narrow" w:cs="Arial"/>
          <w:sz w:val="22"/>
        </w:rPr>
        <w:t>)</w:t>
      </w:r>
      <w:r w:rsidR="006F0BC5" w:rsidRPr="006F0BC5">
        <w:rPr>
          <w:rFonts w:ascii="Arial Narrow" w:hAnsi="Arial Narrow" w:cs="Arial"/>
          <w:sz w:val="22"/>
        </w:rPr>
        <w:t xml:space="preserve"> </w:t>
      </w:r>
      <w:r w:rsidRPr="00223D52">
        <w:rPr>
          <w:rFonts w:ascii="Arial Narrow" w:eastAsia="Calibri" w:hAnsi="Arial Narrow" w:cs="Arial"/>
          <w:color w:val="000000"/>
          <w:sz w:val="22"/>
          <w:szCs w:val="22"/>
          <w:lang w:eastAsia="cs-CZ"/>
        </w:rPr>
        <w:t xml:space="preserve">a podpísaný uchádzačom alebo osobou oprávnenou konať za uchádzača. Návrh </w:t>
      </w:r>
      <w:r w:rsidR="0004025C">
        <w:rPr>
          <w:rFonts w:ascii="Arial Narrow" w:eastAsia="Calibri" w:hAnsi="Arial Narrow" w:cs="Arial"/>
          <w:color w:val="000000"/>
          <w:sz w:val="22"/>
          <w:szCs w:val="22"/>
          <w:lang w:eastAsia="cs-CZ"/>
        </w:rPr>
        <w:t>zmluvy</w:t>
      </w:r>
      <w:r w:rsidRPr="00223D52">
        <w:rPr>
          <w:rFonts w:ascii="Arial Narrow" w:eastAsia="Calibri" w:hAnsi="Arial Narrow" w:cs="Arial"/>
          <w:color w:val="000000"/>
          <w:sz w:val="22"/>
          <w:szCs w:val="22"/>
          <w:lang w:eastAsia="cs-CZ"/>
        </w:rPr>
        <w:t xml:space="preserve"> predloží uchádzač bez jej príloh.</w:t>
      </w:r>
      <w:r w:rsidR="0004025C">
        <w:rPr>
          <w:rFonts w:ascii="Arial Narrow" w:eastAsia="Calibri" w:hAnsi="Arial Narrow" w:cs="Arial"/>
          <w:color w:val="000000"/>
          <w:sz w:val="22"/>
          <w:szCs w:val="22"/>
          <w:lang w:eastAsia="cs-CZ"/>
        </w:rPr>
        <w:t xml:space="preserve"> </w:t>
      </w:r>
    </w:p>
    <w:p w:rsidR="0004025C" w:rsidRPr="00887ABD" w:rsidRDefault="0004025C" w:rsidP="0004025C">
      <w:pPr>
        <w:spacing w:line="276"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rsidR="001F7F2B" w:rsidRDefault="001F7F2B" w:rsidP="0004025C">
      <w:pPr>
        <w:pStyle w:val="Odsekzoznamu"/>
        <w:numPr>
          <w:ilvl w:val="1"/>
          <w:numId w:val="1"/>
        </w:numPr>
        <w:overflowPunct/>
        <w:autoSpaceDE/>
        <w:autoSpaceDN/>
        <w:adjustRightInd/>
        <w:spacing w:line="276" w:lineRule="auto"/>
        <w:ind w:left="567"/>
        <w:jc w:val="both"/>
        <w:textAlignment w:val="auto"/>
        <w:rPr>
          <w:rFonts w:ascii="Arial Narrow" w:eastAsia="Calibri" w:hAnsi="Arial Narrow" w:cs="Arial"/>
          <w:color w:val="000000"/>
          <w:sz w:val="22"/>
          <w:szCs w:val="22"/>
          <w:lang w:eastAsia="en-US"/>
        </w:rPr>
      </w:pPr>
      <w:r w:rsidRPr="001F7F2B">
        <w:rPr>
          <w:rFonts w:ascii="Arial Narrow" w:eastAsia="Calibri" w:hAnsi="Arial Narrow" w:cs="Arial"/>
          <w:color w:val="000000" w:themeColor="text1"/>
          <w:sz w:val="22"/>
          <w:szCs w:val="22"/>
          <w:lang w:eastAsia="en-US"/>
        </w:rPr>
        <w:t xml:space="preserve">Návrh na plnenie kritérií na vyhodnotenie ponúk -  podľa vzoru uvedeného v prílohe č. 3 týchto súťažných podkladov. </w:t>
      </w:r>
      <w:r w:rsidRPr="001F7F2B">
        <w:rPr>
          <w:rFonts w:ascii="Arial Narrow" w:eastAsia="Calibri" w:hAnsi="Arial Narrow"/>
          <w:sz w:val="22"/>
          <w:szCs w:val="22"/>
          <w:lang w:eastAsia="en-US"/>
        </w:rPr>
        <w:t xml:space="preserve">Uchádzač v tejto časti ponuky v rámci „Prílohy hodnotiacich kritérií“ predloží aj ocenenú prílohu č. 3. </w:t>
      </w:r>
      <w:r w:rsidRPr="001F7F2B">
        <w:rPr>
          <w:rFonts w:ascii="Arial Narrow" w:eastAsia="Calibri" w:hAnsi="Arial Narrow" w:cs="Arial"/>
          <w:sz w:val="22"/>
          <w:szCs w:val="22"/>
          <w:lang w:eastAsia="en-US"/>
        </w:rPr>
        <w:t xml:space="preserve">Vzor </w:t>
      </w:r>
      <w:r w:rsidRPr="001F7F2B">
        <w:rPr>
          <w:rFonts w:ascii="Arial Narrow" w:eastAsia="Calibri" w:hAnsi="Arial Narrow" w:cs="Arial"/>
          <w:color w:val="000000"/>
          <w:sz w:val="22"/>
          <w:szCs w:val="22"/>
          <w:lang w:eastAsia="en-US"/>
        </w:rPr>
        <w:t xml:space="preserve">štruktúrovaného rozpočtu ceny týchto súťažných podkladov </w:t>
      </w:r>
      <w:r w:rsidRPr="001F7F2B">
        <w:rPr>
          <w:rFonts w:ascii="Arial Narrow" w:eastAsia="Calibri" w:hAnsi="Arial Narrow"/>
          <w:color w:val="000000"/>
          <w:sz w:val="22"/>
          <w:szCs w:val="22"/>
          <w:lang w:eastAsia="en-US"/>
        </w:rPr>
        <w:t xml:space="preserve">vo formáte </w:t>
      </w:r>
      <w:proofErr w:type="spellStart"/>
      <w:r w:rsidRPr="001F7F2B">
        <w:rPr>
          <w:rFonts w:ascii="Arial Narrow" w:eastAsia="Calibri" w:hAnsi="Arial Narrow"/>
          <w:color w:val="000000"/>
          <w:sz w:val="22"/>
          <w:szCs w:val="22"/>
          <w:lang w:eastAsia="en-US"/>
        </w:rPr>
        <w:t>pdf</w:t>
      </w:r>
      <w:proofErr w:type="spellEnd"/>
      <w:r w:rsidRPr="001F7F2B">
        <w:rPr>
          <w:rFonts w:ascii="Arial Narrow" w:eastAsia="Calibri" w:hAnsi="Arial Narrow"/>
          <w:color w:val="000000"/>
          <w:sz w:val="22"/>
          <w:szCs w:val="22"/>
          <w:lang w:eastAsia="en-US"/>
        </w:rPr>
        <w:t xml:space="preserve"> </w:t>
      </w:r>
      <w:r w:rsidRPr="001F7F2B">
        <w:rPr>
          <w:rFonts w:ascii="Arial Narrow" w:eastAsia="Calibri" w:hAnsi="Arial Narrow" w:cs="Arial"/>
          <w:color w:val="000000"/>
          <w:sz w:val="22"/>
          <w:szCs w:val="22"/>
          <w:lang w:eastAsia="en-US"/>
        </w:rPr>
        <w:t>podľa týchto súťažných podkladov, ktorá sa následne stane prílohou č. 2 návrhu Rámcovej dohody uvedenej v prílohe č. 2. Návrh Rámcovej dohody týchto súťažných podkladov.</w:t>
      </w:r>
    </w:p>
    <w:p w:rsidR="00075C97" w:rsidRPr="001F7F2B" w:rsidRDefault="00075C97" w:rsidP="00075C97">
      <w:pPr>
        <w:pStyle w:val="Odsekzoznamu"/>
        <w:overflowPunct/>
        <w:autoSpaceDE/>
        <w:autoSpaceDN/>
        <w:adjustRightInd/>
        <w:spacing w:line="276" w:lineRule="auto"/>
        <w:ind w:left="567"/>
        <w:jc w:val="both"/>
        <w:textAlignment w:val="auto"/>
        <w:rPr>
          <w:rFonts w:ascii="Arial Narrow" w:eastAsia="Calibri" w:hAnsi="Arial Narrow" w:cs="Arial"/>
          <w:color w:val="000000"/>
          <w:sz w:val="22"/>
          <w:szCs w:val="22"/>
          <w:lang w:eastAsia="en-US"/>
        </w:rPr>
      </w:pPr>
      <w:r w:rsidRPr="00075C97">
        <w:rPr>
          <w:rFonts w:ascii="Arial Narrow" w:eastAsia="Calibri" w:hAnsi="Arial Narrow" w:cs="Arial"/>
          <w:color w:val="000000"/>
          <w:sz w:val="22"/>
          <w:szCs w:val="22"/>
          <w:lang w:eastAsia="en-US"/>
        </w:rPr>
        <w:t>V prípade účasti uchádzača vo viacerých častiach verejného obstarávania sa predloženie požadovaného dokumentu vyžaduje samostatne pre každú časť.</w:t>
      </w:r>
    </w:p>
    <w:p w:rsidR="00223D52" w:rsidRPr="003D5B82" w:rsidRDefault="00223D52" w:rsidP="003D5B82">
      <w:pPr>
        <w:pStyle w:val="Odsekzoznamu"/>
        <w:numPr>
          <w:ilvl w:val="1"/>
          <w:numId w:val="1"/>
        </w:numPr>
        <w:overflowPunct/>
        <w:autoSpaceDE/>
        <w:autoSpaceDN/>
        <w:adjustRightInd/>
        <w:spacing w:before="60" w:line="271" w:lineRule="auto"/>
        <w:jc w:val="both"/>
        <w:textAlignment w:val="auto"/>
        <w:rPr>
          <w:rFonts w:ascii="Arial Narrow" w:eastAsia="Calibri" w:hAnsi="Arial Narrow"/>
          <w:sz w:val="22"/>
          <w:szCs w:val="22"/>
          <w:lang w:eastAsia="en-US"/>
        </w:rPr>
      </w:pPr>
      <w:bookmarkStart w:id="25" w:name="_Hlk534974981"/>
      <w:r w:rsidRPr="003D5B82">
        <w:rPr>
          <w:rFonts w:ascii="Arial Narrow" w:eastAsia="Calibri" w:hAnsi="Arial Narrow" w:cs="Arial"/>
          <w:sz w:val="22"/>
          <w:szCs w:val="22"/>
          <w:lang w:eastAsia="en-US"/>
        </w:rPr>
        <w:lastRenderedPageBreak/>
        <w:t>Č</w:t>
      </w:r>
      <w:r w:rsidRPr="003D5B82">
        <w:rPr>
          <w:rFonts w:ascii="Arial Narrow" w:eastAsia="Calibri" w:hAnsi="Arial Narrow"/>
          <w:sz w:val="22"/>
          <w:szCs w:val="22"/>
          <w:lang w:eastAsia="en-US"/>
        </w:rPr>
        <w:t xml:space="preserve">estné vyhlásenie uchádzača </w:t>
      </w:r>
      <w:r w:rsidR="00144D83" w:rsidRPr="003D5B82">
        <w:rPr>
          <w:rFonts w:ascii="Arial Narrow" w:eastAsia="Calibri" w:hAnsi="Arial Narrow"/>
          <w:sz w:val="22"/>
          <w:szCs w:val="22"/>
          <w:lang w:eastAsia="en-US"/>
        </w:rPr>
        <w:t>vo formáte .</w:t>
      </w:r>
      <w:proofErr w:type="spellStart"/>
      <w:r w:rsidR="00144D83" w:rsidRPr="003D5B82">
        <w:rPr>
          <w:rFonts w:ascii="Arial Narrow" w:eastAsia="Calibri" w:hAnsi="Arial Narrow"/>
          <w:sz w:val="22"/>
          <w:szCs w:val="22"/>
          <w:lang w:eastAsia="en-US"/>
        </w:rPr>
        <w:t>pdf</w:t>
      </w:r>
      <w:proofErr w:type="spellEnd"/>
      <w:r w:rsidR="00144D83" w:rsidRPr="003D5B82">
        <w:rPr>
          <w:rFonts w:ascii="Arial Narrow" w:eastAsia="Calibri" w:hAnsi="Arial Narrow"/>
          <w:sz w:val="22"/>
          <w:szCs w:val="22"/>
          <w:lang w:eastAsia="en-US"/>
        </w:rPr>
        <w:t xml:space="preserve"> </w:t>
      </w:r>
      <w:r w:rsidRPr="003D5B82">
        <w:rPr>
          <w:rFonts w:ascii="Arial Narrow" w:eastAsia="Calibri" w:hAnsi="Arial Narrow"/>
          <w:sz w:val="22"/>
          <w:szCs w:val="22"/>
          <w:lang w:eastAsia="en-US"/>
        </w:rPr>
        <w:t xml:space="preserve">o tom, že dokumenty predložené elektronicky v ponuke uchádzača, sú zhodné s originálnymi dokumentmi. </w:t>
      </w:r>
      <w:r w:rsidR="00A91091" w:rsidRPr="003D5B82">
        <w:rPr>
          <w:rFonts w:ascii="Arial Narrow" w:eastAsia="Calibri" w:hAnsi="Arial Narrow"/>
          <w:sz w:val="22"/>
          <w:szCs w:val="22"/>
          <w:lang w:eastAsia="en-US"/>
        </w:rPr>
        <w:t>Vzor č</w:t>
      </w:r>
      <w:r w:rsidRPr="003D5B82">
        <w:rPr>
          <w:rFonts w:ascii="Arial Narrow" w:eastAsia="Calibri" w:hAnsi="Arial Narrow" w:cs="Arial"/>
          <w:sz w:val="22"/>
          <w:szCs w:val="22"/>
          <w:lang w:eastAsia="en-US"/>
        </w:rPr>
        <w:t>estné</w:t>
      </w:r>
      <w:r w:rsidR="00A91091" w:rsidRPr="003D5B82">
        <w:rPr>
          <w:rFonts w:ascii="Arial Narrow" w:eastAsia="Calibri" w:hAnsi="Arial Narrow" w:cs="Arial"/>
          <w:sz w:val="22"/>
          <w:szCs w:val="22"/>
          <w:lang w:eastAsia="en-US"/>
        </w:rPr>
        <w:t>ho</w:t>
      </w:r>
      <w:r w:rsidRPr="003D5B82">
        <w:rPr>
          <w:rFonts w:ascii="Arial Narrow" w:eastAsia="Calibri" w:hAnsi="Arial Narrow" w:cs="Arial"/>
          <w:sz w:val="22"/>
          <w:szCs w:val="22"/>
          <w:lang w:eastAsia="en-US"/>
        </w:rPr>
        <w:t xml:space="preserve"> vyhlásenie </w:t>
      </w:r>
      <w:r w:rsidRPr="003D5B82">
        <w:rPr>
          <w:rFonts w:ascii="Arial Narrow" w:eastAsia="Calibri" w:hAnsi="Arial Narrow"/>
          <w:sz w:val="22"/>
          <w:szCs w:val="22"/>
          <w:lang w:eastAsia="en-US"/>
        </w:rPr>
        <w:t>je uvedený v prílohe č. 6 týchto súťažných podkladov.</w:t>
      </w:r>
    </w:p>
    <w:p w:rsidR="003D5B82" w:rsidRPr="00E86495" w:rsidRDefault="003D5B82" w:rsidP="003D5B82">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p w:rsidR="00223D52" w:rsidRPr="003D5B82" w:rsidRDefault="00223D52" w:rsidP="003D5B82">
      <w:pPr>
        <w:pStyle w:val="Odsekzoznamu"/>
        <w:numPr>
          <w:ilvl w:val="1"/>
          <w:numId w:val="1"/>
        </w:numPr>
        <w:overflowPunct/>
        <w:autoSpaceDE/>
        <w:autoSpaceDN/>
        <w:adjustRightInd/>
        <w:spacing w:before="60" w:line="271" w:lineRule="auto"/>
        <w:jc w:val="both"/>
        <w:textAlignment w:val="auto"/>
        <w:rPr>
          <w:rFonts w:ascii="Arial Narrow" w:eastAsia="Calibri" w:hAnsi="Arial Narrow" w:cs="Arial"/>
          <w:sz w:val="22"/>
          <w:szCs w:val="22"/>
          <w:lang w:eastAsia="en-US"/>
        </w:rPr>
      </w:pPr>
      <w:r w:rsidRPr="003D5B82">
        <w:rPr>
          <w:rFonts w:ascii="Arial Narrow" w:eastAsia="Calibri" w:hAnsi="Arial Narrow" w:cs="Arial"/>
          <w:sz w:val="22"/>
          <w:szCs w:val="22"/>
          <w:lang w:eastAsia="en-US"/>
        </w:rPr>
        <w:t>Údaje o osobe, ktorej služby alebo podklady pri vypracovaní ponuky uchádzač využil podľa bodu 10.4 týchto súťažných podkladoch, ak uc</w:t>
      </w:r>
      <w:r w:rsidR="00144D83" w:rsidRPr="003D5B82">
        <w:rPr>
          <w:rFonts w:ascii="Arial Narrow" w:eastAsia="Calibri" w:hAnsi="Arial Narrow" w:cs="Arial"/>
          <w:sz w:val="22"/>
          <w:szCs w:val="22"/>
          <w:lang w:eastAsia="en-US"/>
        </w:rPr>
        <w:t>hádzač ponuku nevypracoval sám, vo formáte .</w:t>
      </w:r>
      <w:proofErr w:type="spellStart"/>
      <w:r w:rsidR="00144D83" w:rsidRPr="003D5B82">
        <w:rPr>
          <w:rFonts w:ascii="Arial Narrow" w:eastAsia="Calibri" w:hAnsi="Arial Narrow" w:cs="Arial"/>
          <w:sz w:val="22"/>
          <w:szCs w:val="22"/>
          <w:lang w:eastAsia="en-US"/>
        </w:rPr>
        <w:t>pdf</w:t>
      </w:r>
      <w:proofErr w:type="spellEnd"/>
      <w:r w:rsidR="00144D83" w:rsidRPr="003D5B82">
        <w:rPr>
          <w:rFonts w:ascii="Arial Narrow" w:eastAsia="Calibri" w:hAnsi="Arial Narrow" w:cs="Arial"/>
          <w:sz w:val="22"/>
          <w:szCs w:val="22"/>
          <w:lang w:eastAsia="en-US"/>
        </w:rPr>
        <w:t>.</w:t>
      </w:r>
    </w:p>
    <w:p w:rsidR="003D5B82" w:rsidRPr="00E86495" w:rsidRDefault="003D5B82" w:rsidP="003D5B82">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p w:rsidR="003D5B82" w:rsidRPr="003D5B82" w:rsidRDefault="007F4992" w:rsidP="003D5B82">
      <w:pPr>
        <w:overflowPunct/>
        <w:autoSpaceDE/>
        <w:autoSpaceDN/>
        <w:adjustRightInd/>
        <w:spacing w:before="60" w:line="271" w:lineRule="auto"/>
        <w:ind w:left="567" w:hanging="567"/>
        <w:jc w:val="both"/>
        <w:textAlignment w:val="auto"/>
        <w:rPr>
          <w:rFonts w:ascii="Arial Narrow" w:eastAsia="Calibri" w:hAnsi="Arial Narrow" w:cs="Arial"/>
          <w:color w:val="000000" w:themeColor="text1"/>
          <w:sz w:val="22"/>
          <w:szCs w:val="22"/>
          <w:lang w:eastAsia="en-US"/>
        </w:rPr>
      </w:pPr>
      <w:r>
        <w:rPr>
          <w:rFonts w:ascii="Arial Narrow" w:eastAsia="Calibri" w:hAnsi="Arial Narrow" w:cs="Arial"/>
          <w:sz w:val="22"/>
          <w:szCs w:val="22"/>
          <w:lang w:eastAsia="en-US"/>
        </w:rPr>
        <w:t>17.5</w:t>
      </w:r>
      <w:r>
        <w:rPr>
          <w:rFonts w:ascii="Arial Narrow" w:eastAsia="Calibri" w:hAnsi="Arial Narrow" w:cs="Arial"/>
          <w:sz w:val="22"/>
          <w:szCs w:val="22"/>
          <w:lang w:eastAsia="en-US"/>
        </w:rPr>
        <w:tab/>
      </w:r>
      <w:r w:rsidRPr="0078695B">
        <w:rPr>
          <w:rFonts w:ascii="Arial Narrow" w:eastAsia="Calibri" w:hAnsi="Arial Narrow" w:cs="Arial"/>
          <w:color w:val="000000" w:themeColor="text1"/>
          <w:sz w:val="22"/>
          <w:szCs w:val="22"/>
          <w:lang w:eastAsia="en-US"/>
        </w:rPr>
        <w:t>Doklad o zložení zábezpeky v súlade s bodom 14 týchto súťažných podkladov.</w:t>
      </w:r>
      <w:r w:rsidR="003D5B82" w:rsidRPr="003D5B82">
        <w:rPr>
          <w:rFonts w:ascii="Arial Narrow" w:hAnsi="Arial Narrow"/>
          <w:sz w:val="22"/>
          <w:szCs w:val="22"/>
          <w:lang w:eastAsia="cs-CZ"/>
        </w:rPr>
        <w:t xml:space="preserve"> </w:t>
      </w:r>
      <w:r w:rsidR="003D5B82" w:rsidRPr="003D5B82">
        <w:rPr>
          <w:rFonts w:ascii="Arial Narrow" w:eastAsia="Calibri" w:hAnsi="Arial Narrow" w:cs="Arial"/>
          <w:color w:val="000000" w:themeColor="text1"/>
          <w:sz w:val="22"/>
          <w:szCs w:val="22"/>
          <w:lang w:eastAsia="en-US"/>
        </w:rPr>
        <w:t>V prípade účasti uchádzača vo viacerých častiach verejného obstarávania sa predloženie požadovaného dokumentu vyžaduje samostatne pre každú časť.</w:t>
      </w:r>
    </w:p>
    <w:bookmarkEnd w:id="25"/>
    <w:p w:rsidR="006F178E" w:rsidRPr="00F55BBE" w:rsidRDefault="006F178E" w:rsidP="00223D52">
      <w:pPr>
        <w:overflowPunct/>
        <w:autoSpaceDE/>
        <w:autoSpaceDN/>
        <w:adjustRightInd/>
        <w:spacing w:before="200"/>
        <w:jc w:val="center"/>
        <w:textAlignment w:val="auto"/>
        <w:rPr>
          <w:rFonts w:ascii="Arial Narrow" w:hAnsi="Arial Narrow" w:cs="Arial"/>
          <w:b/>
          <w:bCs/>
          <w:sz w:val="10"/>
          <w:szCs w:val="10"/>
          <w:lang w:eastAsia="cs-CZ"/>
        </w:rPr>
      </w:pPr>
    </w:p>
    <w:p w:rsidR="00223D52" w:rsidRPr="00223D52" w:rsidRDefault="00223D52" w:rsidP="00CF47D3">
      <w:pPr>
        <w:overflowPunct/>
        <w:autoSpaceDE/>
        <w:autoSpaceDN/>
        <w:adjustRightInd/>
        <w:jc w:val="center"/>
        <w:textAlignment w:val="auto"/>
        <w:rPr>
          <w:rFonts w:ascii="Arial Narrow" w:hAnsi="Arial Narrow" w:cs="Arial"/>
          <w:b/>
          <w:bCs/>
          <w:sz w:val="26"/>
          <w:szCs w:val="26"/>
          <w:lang w:eastAsia="cs-CZ"/>
        </w:rPr>
      </w:pPr>
      <w:r w:rsidRPr="00223D52">
        <w:rPr>
          <w:rFonts w:ascii="Arial Narrow" w:hAnsi="Arial Narrow" w:cs="Arial"/>
          <w:b/>
          <w:bCs/>
          <w:sz w:val="26"/>
          <w:szCs w:val="26"/>
          <w:lang w:eastAsia="cs-CZ"/>
        </w:rPr>
        <w:t>Predkladanie ponuky</w:t>
      </w:r>
    </w:p>
    <w:p w:rsidR="00223D52" w:rsidRPr="00223D52" w:rsidRDefault="00223D52" w:rsidP="00FD5A97">
      <w:pPr>
        <w:numPr>
          <w:ilvl w:val="0"/>
          <w:numId w:val="13"/>
        </w:numPr>
        <w:tabs>
          <w:tab w:val="left" w:pos="2160"/>
          <w:tab w:val="left" w:pos="2880"/>
          <w:tab w:val="left" w:pos="4500"/>
        </w:tabs>
        <w:overflowPunct/>
        <w:autoSpaceDE/>
        <w:autoSpaceDN/>
        <w:adjustRightInd/>
        <w:spacing w:after="120"/>
        <w:ind w:left="357" w:hanging="357"/>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náklady na ponuku</w:t>
      </w:r>
    </w:p>
    <w:p w:rsidR="00223D52" w:rsidRPr="00223D52" w:rsidRDefault="00223D52" w:rsidP="00144D83">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noProof/>
          <w:sz w:val="22"/>
        </w:rPr>
      </w:pPr>
      <w:r w:rsidRPr="00223D52">
        <w:rPr>
          <w:rFonts w:ascii="Arial Narrow" w:hAnsi="Arial Narrow" w:cs="Arial"/>
          <w:noProof/>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elektronickými prostriedkami, spôsobom určeným funkcionalitou EKS v lehote na predkladanie ponúk podľa týchto súťažných podkladov sa uchádzačom nevracajú. Zostávajú ako súčasť dokumentácie vyhláseného verejného obstarávania.</w:t>
      </w:r>
    </w:p>
    <w:p w:rsidR="00223D52" w:rsidRPr="00F55BBE"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oprávnenie predložiť ponuku</w:t>
      </w:r>
    </w:p>
    <w:p w:rsidR="00223D52" w:rsidRDefault="00223D52" w:rsidP="00FD5A97">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 xml:space="preserve">a komunikácie/zodpovednosti v procese plnenia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 xml:space="preserve"> V prípade prijatia ponuky skupiny dodávateľov sa vyžaduje, aby skupina dodávateľov pred podpisom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3D5B82" w:rsidRPr="00A43958" w:rsidRDefault="003D5B82" w:rsidP="003D5B82">
      <w:pPr>
        <w:tabs>
          <w:tab w:val="left" w:pos="2160"/>
          <w:tab w:val="left" w:pos="2880"/>
          <w:tab w:val="left" w:pos="4500"/>
        </w:tabs>
        <w:overflowPunct/>
        <w:autoSpaceDE/>
        <w:autoSpaceDN/>
        <w:adjustRightInd/>
        <w:spacing w:line="271" w:lineRule="auto"/>
        <w:ind w:left="567"/>
        <w:jc w:val="both"/>
        <w:textAlignment w:val="auto"/>
        <w:rPr>
          <w:rFonts w:ascii="Arial Narrow" w:hAnsi="Arial Narrow" w:cs="Arial"/>
          <w:sz w:val="12"/>
          <w:szCs w:val="12"/>
          <w:lang w:eastAsia="cs-CZ"/>
        </w:rPr>
      </w:pPr>
    </w:p>
    <w:p w:rsidR="00223D52" w:rsidRDefault="00223D52" w:rsidP="00FD5A97">
      <w:pPr>
        <w:numPr>
          <w:ilvl w:val="1"/>
          <w:numId w:val="13"/>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F03EDE" w:rsidRDefault="00F03EDE" w:rsidP="00144D83">
      <w:pPr>
        <w:tabs>
          <w:tab w:val="left" w:pos="2160"/>
          <w:tab w:val="left" w:pos="2880"/>
          <w:tab w:val="left" w:pos="4500"/>
        </w:tabs>
        <w:overflowPunct/>
        <w:autoSpaceDE/>
        <w:autoSpaceDN/>
        <w:adjustRightInd/>
        <w:spacing w:before="60" w:line="271" w:lineRule="auto"/>
        <w:ind w:left="567"/>
        <w:jc w:val="both"/>
        <w:textAlignment w:val="auto"/>
        <w:rPr>
          <w:rFonts w:ascii="Arial Narrow" w:hAnsi="Arial Narrow" w:cs="Arial"/>
          <w:sz w:val="22"/>
          <w:szCs w:val="22"/>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line="271" w:lineRule="auto"/>
        <w:jc w:val="both"/>
        <w:textAlignment w:val="auto"/>
        <w:rPr>
          <w:rFonts w:ascii="Arial Narrow" w:hAnsi="Arial Narrow" w:cs="Arial"/>
          <w:b/>
          <w:bCs/>
          <w:smallCaps/>
          <w:sz w:val="22"/>
          <w:szCs w:val="22"/>
          <w:lang w:eastAsia="cs-CZ"/>
        </w:rPr>
      </w:pPr>
      <w:bookmarkStart w:id="26" w:name="podmienky_technicke"/>
      <w:bookmarkEnd w:id="26"/>
      <w:r w:rsidRPr="00223D52">
        <w:rPr>
          <w:rFonts w:ascii="Arial Narrow" w:hAnsi="Arial Narrow" w:cs="Arial"/>
          <w:b/>
          <w:bCs/>
          <w:smallCaps/>
          <w:sz w:val="22"/>
          <w:szCs w:val="22"/>
          <w:lang w:eastAsia="cs-CZ"/>
        </w:rPr>
        <w:t xml:space="preserve">     predloženie ponuky a </w:t>
      </w:r>
      <w:r w:rsidRPr="00223D52">
        <w:rPr>
          <w:rFonts w:ascii="Arial Narrow" w:hAnsi="Arial Narrow" w:cs="Arial"/>
          <w:b/>
          <w:sz w:val="18"/>
          <w:szCs w:val="18"/>
          <w:lang w:eastAsia="cs-CZ"/>
        </w:rPr>
        <w:t>SPÄŤVZATIE</w:t>
      </w:r>
      <w:r w:rsidRPr="00223D52">
        <w:rPr>
          <w:rFonts w:ascii="Arial Narrow" w:hAnsi="Arial Narrow" w:cs="Arial"/>
          <w:b/>
          <w:bCs/>
          <w:smallCaps/>
          <w:sz w:val="22"/>
          <w:szCs w:val="22"/>
          <w:lang w:eastAsia="cs-CZ"/>
        </w:rPr>
        <w:t xml:space="preserve"> ponuky</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Každý uchádzač môže vo verejnom obstarávaní </w:t>
      </w:r>
      <w:r>
        <w:rPr>
          <w:rFonts w:ascii="Arial Narrow" w:eastAsia="Calibri" w:hAnsi="Arial Narrow" w:cs="Arial"/>
          <w:sz w:val="22"/>
          <w:szCs w:val="22"/>
          <w:lang w:eastAsia="en-US"/>
        </w:rPr>
        <w:t xml:space="preserve">(v tej istej časti) </w:t>
      </w:r>
      <w:r w:rsidRPr="00E2343C">
        <w:rPr>
          <w:rFonts w:ascii="Arial Narrow" w:eastAsia="Calibri" w:hAnsi="Arial Narrow" w:cs="Arial"/>
          <w:sz w:val="22"/>
          <w:szCs w:val="22"/>
          <w:lang w:eastAsia="en-US"/>
        </w:rPr>
        <w:t xml:space="preserve">predložiť iba jednu ponuku, buď samostatne sám za seba alebo ako člen skupiny dodávateľov, a to výlučne v písomnej forme – </w:t>
      </w:r>
      <w:r w:rsidRPr="00E2343C">
        <w:rPr>
          <w:rFonts w:ascii="Arial Narrow" w:hAnsi="Arial Narrow" w:cs="Arial"/>
          <w:sz w:val="22"/>
          <w:lang w:eastAsia="cs-CZ"/>
        </w:rPr>
        <w:t>elektronicky</w:t>
      </w:r>
      <w:r w:rsidRPr="00E2343C">
        <w:rPr>
          <w:rFonts w:ascii="Arial Narrow" w:eastAsia="Calibri" w:hAnsi="Arial Narrow" w:cs="Arial"/>
          <w:sz w:val="22"/>
          <w:szCs w:val="22"/>
          <w:lang w:eastAsia="en-US"/>
        </w:rPr>
        <w:t xml:space="preserve">, spôsobom určeným funkcionalitou EKS. Uchádzač nemôže byť v tom istom postupe zadávania zákazky </w:t>
      </w:r>
      <w:r>
        <w:rPr>
          <w:rFonts w:ascii="Arial Narrow" w:eastAsia="Calibri" w:hAnsi="Arial Narrow" w:cs="Arial"/>
          <w:sz w:val="22"/>
          <w:szCs w:val="22"/>
          <w:lang w:eastAsia="en-US"/>
        </w:rPr>
        <w:t xml:space="preserve">(v tej istej časti) </w:t>
      </w:r>
      <w:r w:rsidRPr="00E2343C">
        <w:rPr>
          <w:rFonts w:ascii="Arial Narrow" w:eastAsia="Calibri" w:hAnsi="Arial Narrow" w:cs="Arial"/>
          <w:sz w:val="22"/>
          <w:szCs w:val="22"/>
          <w:lang w:eastAsia="en-US"/>
        </w:rPr>
        <w:t>členom skupiny dodávateľov, ktorá predkladá ponuku.</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Uchádzač </w:t>
      </w:r>
      <w:r w:rsidRPr="00E2343C">
        <w:rPr>
          <w:rFonts w:ascii="Arial Narrow" w:eastAsia="Calibri" w:hAnsi="Arial Narrow" w:cs="Arial"/>
          <w:color w:val="000000"/>
          <w:sz w:val="22"/>
          <w:szCs w:val="22"/>
          <w:lang w:eastAsia="en-US"/>
        </w:rPr>
        <w:t>predloží úplnú ponu</w:t>
      </w:r>
      <w:r w:rsidRPr="00E2343C">
        <w:rPr>
          <w:rFonts w:ascii="Arial Narrow" w:eastAsia="Calibri" w:hAnsi="Arial Narrow" w:cs="Arial"/>
          <w:sz w:val="22"/>
          <w:szCs w:val="22"/>
          <w:lang w:eastAsia="en-US"/>
        </w:rPr>
        <w:t xml:space="preserve">ku </w:t>
      </w:r>
      <w:r w:rsidRPr="00E2343C">
        <w:rPr>
          <w:rFonts w:ascii="Arial Narrow" w:eastAsia="Calibri" w:hAnsi="Arial Narrow"/>
          <w:sz w:val="22"/>
          <w:szCs w:val="22"/>
          <w:lang w:eastAsia="en-US"/>
        </w:rPr>
        <w:t>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p>
    <w:p w:rsidR="00202566" w:rsidRPr="00A43958"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elektronicky prostredníctvom funkcionality EKS potvrdí prijatie ponuky uchádzačovi.</w:t>
      </w:r>
    </w:p>
    <w:p w:rsidR="00A43958" w:rsidRDefault="00A43958" w:rsidP="00A43958">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22"/>
          <w:szCs w:val="22"/>
          <w:lang w:eastAsia="en-US"/>
        </w:rPr>
      </w:pPr>
    </w:p>
    <w:p w:rsidR="00A43958" w:rsidRPr="00E2343C" w:rsidRDefault="00A43958" w:rsidP="00A43958">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22"/>
          <w:szCs w:val="22"/>
          <w:lang w:eastAsia="en-US"/>
        </w:rPr>
      </w:pP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vylúči uchádzača:</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a)  ak nedodržal určený spôsob komunikácie,</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b)  ak obsah jeho ponuky nie je možné sprístupniť,</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c)  ak nepredložil ponuku vo vyžadovanom formáte kódovania, ak je potrebný na ďalšie spracovanie pri vyhodnocovaní ponúk, alebo</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d)  ktorý je súčasne členom skupiny dodávateľov</w:t>
      </w:r>
      <w:r>
        <w:rPr>
          <w:rFonts w:ascii="Arial Narrow" w:eastAsia="Calibri" w:hAnsi="Arial Narrow"/>
          <w:sz w:val="22"/>
          <w:szCs w:val="22"/>
          <w:lang w:eastAsia="en-US"/>
        </w:rPr>
        <w:t xml:space="preserve"> (v tej istej časti)</w:t>
      </w:r>
      <w:r w:rsidRPr="00E2343C">
        <w:rPr>
          <w:rFonts w:ascii="Arial Narrow" w:eastAsia="Calibri" w:hAnsi="Arial Narrow"/>
          <w:sz w:val="22"/>
          <w:szCs w:val="22"/>
          <w:lang w:eastAsia="en-US"/>
        </w:rPr>
        <w:t>.</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Ponuka predložená v elektronickej podobe po uplynutí lehoty na predkladanie ponúk sa nesprístupní.</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Uchádzač môže predloženú ponuku vziať späť do uplynutia lehoty na predkladanie ponúk.</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proofErr w:type="spellStart"/>
      <w:r w:rsidRPr="00E2343C">
        <w:rPr>
          <w:rFonts w:ascii="Arial Narrow" w:eastAsia="Calibri" w:hAnsi="Arial Narrow"/>
          <w:sz w:val="22"/>
          <w:szCs w:val="22"/>
          <w:lang w:eastAsia="en-US"/>
        </w:rPr>
        <w:t>Späťvzatie</w:t>
      </w:r>
      <w:proofErr w:type="spellEnd"/>
      <w:r w:rsidRPr="00E2343C">
        <w:rPr>
          <w:rFonts w:ascii="Arial Narrow" w:eastAsia="Calibri" w:hAnsi="Arial Narrow"/>
          <w:sz w:val="22"/>
          <w:szCs w:val="22"/>
          <w:lang w:eastAsia="en-US"/>
        </w:rPr>
        <w:t xml:space="preserve"> ponuky je možné vykonať odvolaním pôvodnej ponuky a to výlučne elektronick</w:t>
      </w:r>
      <w:r>
        <w:rPr>
          <w:rFonts w:ascii="Arial Narrow" w:eastAsia="Calibri" w:hAnsi="Arial Narrow"/>
          <w:sz w:val="22"/>
          <w:szCs w:val="22"/>
          <w:lang w:eastAsia="en-US"/>
        </w:rPr>
        <w:t>y</w:t>
      </w:r>
      <w:r w:rsidRPr="00E2343C">
        <w:rPr>
          <w:rFonts w:ascii="Arial Narrow" w:eastAsia="Calibri" w:hAnsi="Arial Narrow"/>
          <w:sz w:val="22"/>
          <w:szCs w:val="22"/>
          <w:lang w:eastAsia="en-US"/>
        </w:rPr>
        <w:t xml:space="preserve">, spôsobom určeným funkcionalitou EKS. </w:t>
      </w:r>
      <w:proofErr w:type="spellStart"/>
      <w:r w:rsidRPr="00E2343C">
        <w:rPr>
          <w:rFonts w:ascii="Arial Narrow" w:eastAsia="Calibri" w:hAnsi="Arial Narrow"/>
          <w:sz w:val="22"/>
          <w:szCs w:val="22"/>
          <w:lang w:eastAsia="en-US"/>
        </w:rPr>
        <w:t>Späťvzatú</w:t>
      </w:r>
      <w:proofErr w:type="spellEnd"/>
      <w:r w:rsidRPr="00E2343C">
        <w:rPr>
          <w:rFonts w:ascii="Arial Narrow" w:eastAsia="Calibri" w:hAnsi="Arial Narrow"/>
          <w:sz w:val="22"/>
          <w:szCs w:val="22"/>
          <w:lang w:eastAsia="en-US"/>
        </w:rPr>
        <w:t xml:space="preserve"> ponuku je potrebné doručiť spôsobom opísaným v týchto súťažných podkladoch v lehote na predkladanie ponúk.</w:t>
      </w:r>
    </w:p>
    <w:p w:rsidR="00F44996" w:rsidRDefault="00F44996" w:rsidP="00F44996">
      <w:pPr>
        <w:pStyle w:val="Odsekzoznamu"/>
        <w:rPr>
          <w:rFonts w:ascii="Arial Narrow" w:eastAsia="Calibri" w:hAnsi="Arial Narrow" w:cs="Arial"/>
          <w:sz w:val="22"/>
          <w:szCs w:val="22"/>
          <w:lang w:eastAsia="en-US"/>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miesto a lehota na predkladanie ponuky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Lehotu na predkladanie ponúk verejný obstarávateľ stanovil do </w:t>
      </w:r>
      <w:r w:rsidR="00E047CA">
        <w:rPr>
          <w:rFonts w:ascii="Arial Narrow" w:hAnsi="Arial Narrow" w:cs="Arial"/>
          <w:b/>
          <w:sz w:val="22"/>
          <w:szCs w:val="22"/>
          <w:lang w:eastAsia="cs-CZ"/>
        </w:rPr>
        <w:t>1</w:t>
      </w:r>
      <w:r w:rsidR="00A57D97">
        <w:rPr>
          <w:rFonts w:ascii="Arial Narrow" w:hAnsi="Arial Narrow" w:cs="Arial"/>
          <w:b/>
          <w:sz w:val="22"/>
          <w:szCs w:val="22"/>
          <w:lang w:eastAsia="cs-CZ"/>
        </w:rPr>
        <w:t>7</w:t>
      </w:r>
      <w:r w:rsidRPr="00223D52">
        <w:rPr>
          <w:rFonts w:ascii="Arial Narrow" w:hAnsi="Arial Narrow" w:cs="Arial"/>
          <w:b/>
          <w:color w:val="000000"/>
          <w:sz w:val="22"/>
          <w:szCs w:val="22"/>
          <w:lang w:eastAsia="cs-CZ"/>
        </w:rPr>
        <w:t>.</w:t>
      </w:r>
      <w:r w:rsidR="00C93C9A">
        <w:rPr>
          <w:rFonts w:ascii="Arial Narrow" w:hAnsi="Arial Narrow" w:cs="Arial"/>
          <w:b/>
          <w:color w:val="000000"/>
          <w:sz w:val="22"/>
          <w:szCs w:val="22"/>
          <w:lang w:eastAsia="cs-CZ"/>
        </w:rPr>
        <w:t xml:space="preserve"> </w:t>
      </w:r>
      <w:r w:rsidR="00202566">
        <w:rPr>
          <w:rFonts w:ascii="Arial Narrow" w:hAnsi="Arial Narrow" w:cs="Arial"/>
          <w:b/>
          <w:color w:val="000000"/>
          <w:sz w:val="22"/>
          <w:szCs w:val="22"/>
          <w:lang w:eastAsia="cs-CZ"/>
        </w:rPr>
        <w:t>1</w:t>
      </w:r>
      <w:r w:rsidR="00E047CA">
        <w:rPr>
          <w:rFonts w:ascii="Arial Narrow" w:hAnsi="Arial Narrow" w:cs="Arial"/>
          <w:b/>
          <w:color w:val="000000"/>
          <w:sz w:val="22"/>
          <w:szCs w:val="22"/>
          <w:lang w:eastAsia="cs-CZ"/>
        </w:rPr>
        <w:t>2</w:t>
      </w:r>
      <w:r w:rsidRPr="00223D52">
        <w:rPr>
          <w:rFonts w:ascii="Arial Narrow" w:hAnsi="Arial Narrow" w:cs="Arial"/>
          <w:b/>
          <w:color w:val="000000"/>
          <w:sz w:val="22"/>
          <w:szCs w:val="22"/>
          <w:lang w:eastAsia="cs-CZ"/>
        </w:rPr>
        <w:t>.</w:t>
      </w:r>
      <w:r w:rsidR="00C93C9A">
        <w:rPr>
          <w:rFonts w:ascii="Arial Narrow" w:hAnsi="Arial Narrow" w:cs="Arial"/>
          <w:b/>
          <w:color w:val="000000"/>
          <w:sz w:val="22"/>
          <w:szCs w:val="22"/>
          <w:lang w:eastAsia="cs-CZ"/>
        </w:rPr>
        <w:t xml:space="preserve"> </w:t>
      </w:r>
      <w:r w:rsidRPr="00223D52">
        <w:rPr>
          <w:rFonts w:ascii="Arial Narrow" w:hAnsi="Arial Narrow" w:cs="Arial"/>
          <w:b/>
          <w:color w:val="000000"/>
          <w:sz w:val="22"/>
          <w:szCs w:val="22"/>
          <w:lang w:eastAsia="cs-CZ"/>
        </w:rPr>
        <w:t>201</w:t>
      </w:r>
      <w:r w:rsidR="00C93C9A">
        <w:rPr>
          <w:rFonts w:ascii="Arial Narrow" w:hAnsi="Arial Narrow" w:cs="Arial"/>
          <w:b/>
          <w:color w:val="000000"/>
          <w:sz w:val="22"/>
          <w:szCs w:val="22"/>
          <w:lang w:eastAsia="cs-CZ"/>
        </w:rPr>
        <w:t>9</w:t>
      </w:r>
      <w:r w:rsidRPr="00223D52">
        <w:rPr>
          <w:rFonts w:ascii="Arial Narrow" w:hAnsi="Arial Narrow" w:cs="Arial"/>
          <w:sz w:val="22"/>
          <w:szCs w:val="22"/>
          <w:lang w:eastAsia="cs-CZ"/>
        </w:rPr>
        <w:t xml:space="preserve">, 10:00 hod miestneho času. </w:t>
      </w:r>
      <w:r w:rsidRPr="00223D52">
        <w:rPr>
          <w:rFonts w:ascii="Arial Narrow" w:hAnsi="Arial Narrow" w:cs="Arial"/>
          <w:sz w:val="22"/>
          <w:lang w:eastAsia="cs-CZ"/>
        </w:rPr>
        <w:t>Táto lehota je tiež uverejnená na Elektronickej tabuli tejto zákazky.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Uchádzači doručia svoje ponuky v lehote na predkladanie ponúk výlučne elektronickými prostriedkami, spôsobom určeným funkcionalitou EKS.</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Obsah každej ponuky bude komisii sprístupnený až po uplynutí lehoty na predkladanie ponúk v lehote podľa zákona.</w:t>
      </w:r>
    </w:p>
    <w:p w:rsidR="00223D52" w:rsidRPr="00223D52" w:rsidRDefault="00223D52" w:rsidP="00223D52">
      <w:pPr>
        <w:overflowPunct/>
        <w:autoSpaceDE/>
        <w:autoSpaceDN/>
        <w:adjustRightInd/>
        <w:spacing w:before="120" w:after="120"/>
        <w:jc w:val="both"/>
        <w:textAlignment w:val="auto"/>
        <w:rPr>
          <w:rFonts w:ascii="Arial Narrow" w:hAnsi="Arial Narrow" w:cs="Arial"/>
          <w:sz w:val="10"/>
          <w:szCs w:val="10"/>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lehota viazanosti ponuky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Uchádzač je svojou ponukou viazaný počas lehoty viazanosti ponúk. Lehota viazanosti ponúk plynie od uplynutia lehoty na predkladanie ponúk do uplynutia lehoty viazanosti ponúk stanovenej verejným obstarávateľom.</w:t>
      </w:r>
    </w:p>
    <w:p w:rsidR="004B14F5" w:rsidRPr="00E2343C" w:rsidRDefault="004B14F5" w:rsidP="004B14F5">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2"/>
          <w:szCs w:val="22"/>
          <w:lang w:eastAsia="cs-CZ"/>
        </w:rPr>
      </w:pPr>
      <w:r w:rsidRPr="00E2343C">
        <w:rPr>
          <w:rFonts w:ascii="Arial Narrow" w:hAnsi="Arial Narrow" w:cs="Arial"/>
          <w:sz w:val="22"/>
          <w:szCs w:val="22"/>
          <w:lang w:eastAsia="cs-CZ"/>
        </w:rPr>
        <w:t xml:space="preserve">Lehota viazanosti ponúk je stanovená </w:t>
      </w:r>
      <w:r>
        <w:rPr>
          <w:rFonts w:ascii="Arial Narrow" w:hAnsi="Arial Narrow" w:cs="Arial"/>
          <w:sz w:val="22"/>
          <w:szCs w:val="22"/>
          <w:lang w:eastAsia="cs-CZ"/>
        </w:rPr>
        <w:t xml:space="preserve">v mesiacoch, t.j. </w:t>
      </w:r>
      <w:r w:rsidRPr="00BC042C">
        <w:rPr>
          <w:rFonts w:ascii="Arial Narrow" w:hAnsi="Arial Narrow" w:cs="Arial"/>
          <w:b/>
          <w:sz w:val="22"/>
          <w:szCs w:val="22"/>
          <w:lang w:eastAsia="cs-CZ"/>
        </w:rPr>
        <w:t>12 mesiacov od uplynutia lehoty na predkladanie ponúk</w:t>
      </w:r>
      <w:r>
        <w:rPr>
          <w:rFonts w:ascii="Arial Narrow" w:hAnsi="Arial Narrow" w:cs="Arial"/>
          <w:sz w:val="22"/>
          <w:szCs w:val="22"/>
          <w:lang w:eastAsia="cs-CZ"/>
        </w:rPr>
        <w:t>.</w:t>
      </w:r>
      <w:r w:rsidRPr="00E2343C">
        <w:rPr>
          <w:rFonts w:ascii="Arial Narrow" w:hAnsi="Arial Narrow" w:cs="Arial"/>
          <w:b/>
          <w:sz w:val="22"/>
          <w:szCs w:val="22"/>
          <w:lang w:eastAsia="cs-CZ"/>
        </w:rPr>
        <w:t xml:space="preserve"> </w:t>
      </w:r>
    </w:p>
    <w:p w:rsidR="00CF47D3" w:rsidRDefault="00CF47D3" w:rsidP="00CF47D3">
      <w:pPr>
        <w:jc w:val="center"/>
        <w:rPr>
          <w:rFonts w:ascii="Arial Narrow" w:hAnsi="Arial Narrow"/>
          <w:sz w:val="22"/>
          <w:szCs w:val="22"/>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V.</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POSTUPE VO VEREJNOM OBSTARÁVANÍ</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Dorozumievanie a vysvetľovanie</w:t>
      </w: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komunikácia a výmena informácií medzi verejným obstarávateľom a záujemcami/uchádzačmi</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Komunikácia, výmena a uchovávanie informácií sa uskutočňuje spôsobom, ktorý zabezpečí integritu a zachovanie dôvernosti údajov uvedených v ponuke. </w:t>
      </w:r>
    </w:p>
    <w:p w:rsidR="00223D52" w:rsidRPr="004B14F5" w:rsidRDefault="00223D52" w:rsidP="00FD5A97">
      <w:pPr>
        <w:numPr>
          <w:ilvl w:val="1"/>
          <w:numId w:val="1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lang w:eastAsia="cs-CZ"/>
        </w:rPr>
        <w:t xml:space="preserve">Podrobné pravidlá </w:t>
      </w:r>
      <w:r w:rsidRPr="00223D52">
        <w:rPr>
          <w:rFonts w:ascii="Arial Narrow" w:hAnsi="Arial Narrow" w:cs="Arial"/>
          <w:sz w:val="22"/>
          <w:szCs w:val="22"/>
          <w:lang w:eastAsia="cs-CZ"/>
        </w:rPr>
        <w:t>a podmienky komunikácie a výmeny informácií v tomto verejnom obstarávaní v rámci EKS sú uvedené v platných VP EO</w:t>
      </w:r>
      <w:r w:rsidRPr="00223D52">
        <w:rPr>
          <w:rFonts w:ascii="Arial Narrow" w:hAnsi="Arial Narrow" w:cs="Arial"/>
          <w:sz w:val="22"/>
          <w:lang w:eastAsia="cs-CZ"/>
        </w:rPr>
        <w:t xml:space="preserve">. </w:t>
      </w:r>
    </w:p>
    <w:p w:rsidR="004B14F5" w:rsidRPr="00CF47D3" w:rsidRDefault="004B14F5" w:rsidP="004B14F5">
      <w:pPr>
        <w:tabs>
          <w:tab w:val="left" w:pos="2160"/>
          <w:tab w:val="left" w:pos="2880"/>
          <w:tab w:val="left" w:pos="4500"/>
        </w:tabs>
        <w:overflowPunct/>
        <w:autoSpaceDE/>
        <w:autoSpaceDN/>
        <w:adjustRightInd/>
        <w:spacing w:before="120" w:line="276" w:lineRule="auto"/>
        <w:ind w:left="567"/>
        <w:jc w:val="both"/>
        <w:textAlignment w:val="auto"/>
        <w:rPr>
          <w:rFonts w:ascii="Arial Narrow" w:hAnsi="Arial Narrow" w:cs="Arial"/>
          <w:sz w:val="22"/>
          <w:szCs w:val="22"/>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obhliadka miesta poskytnutia predmetu zákazky</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Obhliadka miesta poskytnutia predmetu zákazky sa neuskutoční.</w:t>
      </w:r>
    </w:p>
    <w:p w:rsidR="00CF47D3" w:rsidRDefault="00CF47D3" w:rsidP="00223D52">
      <w:pPr>
        <w:overflowPunct/>
        <w:autoSpaceDE/>
        <w:autoSpaceDN/>
        <w:adjustRightInd/>
        <w:textAlignment w:val="auto"/>
        <w:rPr>
          <w:rFonts w:ascii="Arial Narrow" w:hAnsi="Arial Narrow" w:cs="Arial"/>
          <w:b/>
          <w:sz w:val="12"/>
          <w:szCs w:val="12"/>
          <w:lang w:eastAsia="cs-CZ"/>
        </w:rPr>
      </w:pPr>
    </w:p>
    <w:p w:rsidR="00CF47D3" w:rsidRDefault="00CF47D3" w:rsidP="00223D52">
      <w:pPr>
        <w:overflowPunct/>
        <w:autoSpaceDE/>
        <w:autoSpaceDN/>
        <w:adjustRightInd/>
        <w:textAlignment w:val="auto"/>
        <w:rPr>
          <w:rFonts w:ascii="Arial Narrow" w:hAnsi="Arial Narrow" w:cs="Arial"/>
          <w:b/>
          <w:sz w:val="12"/>
          <w:szCs w:val="12"/>
          <w:lang w:eastAsia="cs-CZ"/>
        </w:rPr>
      </w:pPr>
    </w:p>
    <w:p w:rsidR="0027679D" w:rsidRDefault="0027679D" w:rsidP="00223D52">
      <w:pPr>
        <w:overflowPunct/>
        <w:autoSpaceDE/>
        <w:autoSpaceDN/>
        <w:adjustRightInd/>
        <w:spacing w:line="276" w:lineRule="auto"/>
        <w:jc w:val="center"/>
        <w:textAlignment w:val="auto"/>
        <w:rPr>
          <w:rFonts w:ascii="Arial Narrow" w:eastAsia="Calibri" w:hAnsi="Arial Narrow" w:cs="Arial"/>
          <w:b/>
          <w:sz w:val="26"/>
          <w:szCs w:val="26"/>
          <w:lang w:eastAsia="en-US"/>
        </w:rPr>
      </w:pPr>
    </w:p>
    <w:p w:rsidR="00A43958" w:rsidRDefault="00A43958" w:rsidP="00223D52">
      <w:pPr>
        <w:overflowPunct/>
        <w:autoSpaceDE/>
        <w:autoSpaceDN/>
        <w:adjustRightInd/>
        <w:spacing w:line="276" w:lineRule="auto"/>
        <w:jc w:val="center"/>
        <w:textAlignment w:val="auto"/>
        <w:rPr>
          <w:rFonts w:ascii="Arial Narrow" w:eastAsia="Calibri" w:hAnsi="Arial Narrow" w:cs="Arial"/>
          <w:b/>
          <w:sz w:val="26"/>
          <w:szCs w:val="26"/>
          <w:lang w:eastAsia="en-US"/>
        </w:rPr>
      </w:pPr>
    </w:p>
    <w:p w:rsidR="00A43958" w:rsidRDefault="00A43958" w:rsidP="00223D52">
      <w:pPr>
        <w:overflowPunct/>
        <w:autoSpaceDE/>
        <w:autoSpaceDN/>
        <w:adjustRightInd/>
        <w:spacing w:line="276" w:lineRule="auto"/>
        <w:jc w:val="center"/>
        <w:textAlignment w:val="auto"/>
        <w:rPr>
          <w:rFonts w:ascii="Arial Narrow" w:eastAsia="Calibri" w:hAnsi="Arial Narrow" w:cs="Arial"/>
          <w:b/>
          <w:sz w:val="26"/>
          <w:szCs w:val="26"/>
          <w:lang w:eastAsia="en-US"/>
        </w:rPr>
      </w:pPr>
    </w:p>
    <w:p w:rsidR="00223D52" w:rsidRPr="00005B11" w:rsidRDefault="00223D52" w:rsidP="00A43958">
      <w:pPr>
        <w:overflowPunct/>
        <w:autoSpaceDE/>
        <w:autoSpaceDN/>
        <w:adjustRightInd/>
        <w:spacing w:line="276" w:lineRule="auto"/>
        <w:jc w:val="center"/>
        <w:textAlignment w:val="auto"/>
        <w:rPr>
          <w:rFonts w:ascii="Arial Narrow" w:eastAsia="Calibri" w:hAnsi="Arial Narrow" w:cs="Arial"/>
          <w:b/>
          <w:sz w:val="26"/>
          <w:szCs w:val="26"/>
          <w:highlight w:val="yellow"/>
          <w:lang w:eastAsia="en-US"/>
        </w:rPr>
      </w:pPr>
      <w:r w:rsidRPr="00005B11">
        <w:rPr>
          <w:rFonts w:ascii="Arial Narrow" w:eastAsia="Calibri" w:hAnsi="Arial Narrow" w:cs="Arial"/>
          <w:b/>
          <w:sz w:val="26"/>
          <w:szCs w:val="26"/>
          <w:lang w:eastAsia="en-US"/>
        </w:rPr>
        <w:lastRenderedPageBreak/>
        <w:t>Otváranie ponúk</w:t>
      </w:r>
    </w:p>
    <w:p w:rsidR="00223D52" w:rsidRPr="00223D52" w:rsidRDefault="00223D52" w:rsidP="00A43958">
      <w:pPr>
        <w:numPr>
          <w:ilvl w:val="0"/>
          <w:numId w:val="14"/>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otváranie ponúk</w:t>
      </w:r>
    </w:p>
    <w:p w:rsidR="00B2622B" w:rsidRPr="00B2622B"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val="x-none" w:eastAsia="en-US"/>
        </w:rPr>
      </w:pPr>
      <w:r w:rsidRPr="00B2622B">
        <w:rPr>
          <w:rFonts w:ascii="Arial Narrow" w:eastAsia="Calibri" w:hAnsi="Arial Narrow" w:cs="ITCBookmanEE"/>
          <w:sz w:val="22"/>
          <w:szCs w:val="22"/>
          <w:lang w:eastAsia="en-US"/>
        </w:rPr>
        <w:t xml:space="preserve">Verejné otváranie ponúk, resp. ich odšifrovanie a sprístupnenie, elektronickými prostriedkami, </w:t>
      </w:r>
      <w:r w:rsidRPr="00B2622B">
        <w:rPr>
          <w:rFonts w:ascii="Arial Narrow" w:eastAsia="Calibri" w:hAnsi="Arial Narrow" w:cs="Arial"/>
          <w:sz w:val="22"/>
          <w:szCs w:val="22"/>
          <w:lang w:eastAsia="en-US"/>
        </w:rPr>
        <w:t>spôsobom určeným funkcionalitou EKS</w:t>
      </w:r>
      <w:r w:rsidRPr="00B2622B">
        <w:rPr>
          <w:rFonts w:ascii="Arial Narrow" w:eastAsia="Calibri" w:hAnsi="Arial Narrow" w:cs="ITCBookmanEE"/>
          <w:sz w:val="22"/>
          <w:szCs w:val="22"/>
          <w:lang w:eastAsia="en-US"/>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E047CA">
        <w:rPr>
          <w:rFonts w:ascii="Arial Narrow" w:eastAsia="Calibri" w:hAnsi="Arial Narrow" w:cs="ITCBookmanEE"/>
          <w:b/>
          <w:sz w:val="22"/>
          <w:szCs w:val="22"/>
          <w:highlight w:val="lightGray"/>
          <w:lang w:eastAsia="en-US"/>
        </w:rPr>
        <w:t>1</w:t>
      </w:r>
      <w:r w:rsidR="00A57D97">
        <w:rPr>
          <w:rFonts w:ascii="Arial Narrow" w:eastAsia="Calibri" w:hAnsi="Arial Narrow" w:cs="ITCBookmanEE"/>
          <w:b/>
          <w:sz w:val="22"/>
          <w:szCs w:val="22"/>
          <w:highlight w:val="lightGray"/>
          <w:lang w:eastAsia="en-US"/>
        </w:rPr>
        <w:t>8</w:t>
      </w:r>
      <w:r w:rsidRPr="00B2622B">
        <w:rPr>
          <w:rFonts w:ascii="Arial Narrow" w:eastAsia="Calibri" w:hAnsi="Arial Narrow" w:cs="ITCBookmanEE"/>
          <w:b/>
          <w:sz w:val="22"/>
          <w:szCs w:val="22"/>
          <w:highlight w:val="lightGray"/>
          <w:lang w:eastAsia="en-US"/>
        </w:rPr>
        <w:t>.</w:t>
      </w:r>
      <w:r w:rsidR="00C93C9A" w:rsidRPr="00B2622B">
        <w:rPr>
          <w:rFonts w:ascii="Arial Narrow" w:eastAsia="Calibri" w:hAnsi="Arial Narrow" w:cs="ITCBookmanEE"/>
          <w:b/>
          <w:sz w:val="22"/>
          <w:szCs w:val="22"/>
          <w:highlight w:val="lightGray"/>
          <w:lang w:eastAsia="en-US"/>
        </w:rPr>
        <w:t xml:space="preserve"> </w:t>
      </w:r>
      <w:r w:rsidR="004B14F5">
        <w:rPr>
          <w:rFonts w:ascii="Arial Narrow" w:eastAsia="Calibri" w:hAnsi="Arial Narrow" w:cs="ITCBookmanEE"/>
          <w:b/>
          <w:sz w:val="22"/>
          <w:szCs w:val="22"/>
          <w:highlight w:val="lightGray"/>
          <w:lang w:eastAsia="en-US"/>
        </w:rPr>
        <w:t>1</w:t>
      </w:r>
      <w:r w:rsidR="00E047CA">
        <w:rPr>
          <w:rFonts w:ascii="Arial Narrow" w:eastAsia="Calibri" w:hAnsi="Arial Narrow" w:cs="ITCBookmanEE"/>
          <w:b/>
          <w:sz w:val="22"/>
          <w:szCs w:val="22"/>
          <w:highlight w:val="lightGray"/>
          <w:lang w:eastAsia="en-US"/>
        </w:rPr>
        <w:t>2</w:t>
      </w:r>
      <w:r w:rsidRPr="00B2622B">
        <w:rPr>
          <w:rFonts w:ascii="Arial Narrow" w:eastAsia="Calibri" w:hAnsi="Arial Narrow" w:cs="ITCBookmanEE"/>
          <w:b/>
          <w:sz w:val="22"/>
          <w:szCs w:val="22"/>
          <w:highlight w:val="lightGray"/>
          <w:lang w:eastAsia="en-US"/>
        </w:rPr>
        <w:t>.</w:t>
      </w:r>
      <w:r w:rsidR="00C93C9A" w:rsidRPr="00B2622B">
        <w:rPr>
          <w:rFonts w:ascii="Arial Narrow" w:eastAsia="Calibri" w:hAnsi="Arial Narrow" w:cs="ITCBookmanEE"/>
          <w:b/>
          <w:sz w:val="22"/>
          <w:szCs w:val="22"/>
          <w:highlight w:val="lightGray"/>
          <w:lang w:eastAsia="en-US"/>
        </w:rPr>
        <w:t xml:space="preserve"> </w:t>
      </w:r>
      <w:r w:rsidRPr="00B2622B">
        <w:rPr>
          <w:rFonts w:ascii="Arial Narrow" w:eastAsia="Calibri" w:hAnsi="Arial Narrow" w:cs="ITCBookmanEE"/>
          <w:b/>
          <w:sz w:val="22"/>
          <w:szCs w:val="22"/>
          <w:highlight w:val="lightGray"/>
          <w:lang w:eastAsia="en-US"/>
        </w:rPr>
        <w:t>201</w:t>
      </w:r>
      <w:r w:rsidR="00C93C9A" w:rsidRPr="00B2622B">
        <w:rPr>
          <w:rFonts w:ascii="Arial Narrow" w:eastAsia="Calibri" w:hAnsi="Arial Narrow" w:cs="ITCBookmanEE"/>
          <w:b/>
          <w:sz w:val="22"/>
          <w:szCs w:val="22"/>
          <w:highlight w:val="lightGray"/>
          <w:lang w:eastAsia="en-US"/>
        </w:rPr>
        <w:t>9</w:t>
      </w:r>
      <w:r w:rsidRPr="00B2622B">
        <w:rPr>
          <w:rFonts w:ascii="Arial Narrow" w:eastAsia="Calibri" w:hAnsi="Arial Narrow" w:cs="ITCBookmanEE"/>
          <w:b/>
          <w:sz w:val="22"/>
          <w:szCs w:val="22"/>
          <w:highlight w:val="lightGray"/>
          <w:lang w:eastAsia="en-US"/>
        </w:rPr>
        <w:t xml:space="preserve"> o 9:00 hod.</w:t>
      </w:r>
      <w:r w:rsidRPr="00B2622B">
        <w:rPr>
          <w:rFonts w:ascii="Arial Narrow" w:eastAsia="Calibri" w:hAnsi="Arial Narrow" w:cs="ITCBookmanEE"/>
          <w:sz w:val="22"/>
          <w:szCs w:val="22"/>
          <w:lang w:eastAsia="en-US"/>
        </w:rPr>
        <w:t xml:space="preserve"> </w:t>
      </w:r>
      <w:r w:rsidRPr="00B2622B">
        <w:rPr>
          <w:rFonts w:ascii="Arial Narrow" w:eastAsia="Calibri" w:hAnsi="Arial Narrow" w:cs="Arial"/>
          <w:sz w:val="22"/>
          <w:szCs w:val="22"/>
          <w:lang w:eastAsia="en-US"/>
        </w:rPr>
        <w:t>na adrese uvedenej podľa bodu 1. týchto súťažných podkladov, v zasadacej miestnosti č. 420</w:t>
      </w:r>
      <w:r w:rsidRPr="00B2622B">
        <w:rPr>
          <w:rFonts w:ascii="Arial Narrow" w:eastAsia="Calibri" w:hAnsi="Arial Narrow" w:cs="ITCBookmanEE"/>
          <w:sz w:val="22"/>
          <w:szCs w:val="22"/>
          <w:lang w:eastAsia="en-US"/>
        </w:rPr>
        <w:t xml:space="preserve">. </w:t>
      </w:r>
    </w:p>
    <w:p w:rsidR="00223D52" w:rsidRPr="00B2622B"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val="x-none" w:eastAsia="en-US"/>
        </w:rPr>
      </w:pPr>
      <w:r w:rsidRPr="00B2622B">
        <w:rPr>
          <w:rFonts w:ascii="Arial Narrow" w:eastAsia="Calibri" w:hAnsi="Arial Narrow" w:cs="ITCBookmanEE"/>
          <w:sz w:val="22"/>
          <w:szCs w:val="22"/>
          <w:lang w:val="x-none" w:eastAsia="en-US"/>
        </w:rPr>
        <w:t>Komisia na vyhodnotenie ponúk menovaná verejným obstarávateľom (komisia) vykoná otváranie ponúk</w:t>
      </w:r>
      <w:r w:rsidRPr="00B2622B">
        <w:rPr>
          <w:rFonts w:ascii="Arial Narrow" w:eastAsia="Calibri" w:hAnsi="Arial Narrow" w:cs="Arial"/>
          <w:sz w:val="22"/>
          <w:szCs w:val="22"/>
          <w:lang w:val="x-none" w:eastAsia="en-US"/>
        </w:rPr>
        <w:t xml:space="preserve"> elektronickými prostriedkami</w:t>
      </w:r>
      <w:r w:rsidRPr="00B2622B">
        <w:rPr>
          <w:rFonts w:ascii="Arial Narrow" w:eastAsia="Calibri" w:hAnsi="Arial Narrow" w:cs="Arial"/>
          <w:sz w:val="22"/>
          <w:szCs w:val="22"/>
          <w:lang w:eastAsia="en-US"/>
        </w:rPr>
        <w:t>,</w:t>
      </w:r>
      <w:r w:rsidRPr="00B2622B">
        <w:rPr>
          <w:rFonts w:ascii="Arial Narrow" w:eastAsia="Calibri" w:hAnsi="Arial Narrow" w:cs="Arial"/>
          <w:sz w:val="22"/>
          <w:szCs w:val="22"/>
          <w:lang w:val="x-none" w:eastAsia="en-US"/>
        </w:rPr>
        <w:t xml:space="preserve"> spôsobom určeným funkcionalitou EKS, a to </w:t>
      </w:r>
      <w:r w:rsidRPr="00B2622B">
        <w:rPr>
          <w:rFonts w:ascii="Arial Narrow" w:eastAsia="Calibri" w:hAnsi="Arial Narrow" w:cs="Arial"/>
          <w:sz w:val="22"/>
          <w:szCs w:val="22"/>
          <w:lang w:eastAsia="en-US"/>
        </w:rPr>
        <w:t xml:space="preserve">odšifrovaním a </w:t>
      </w:r>
      <w:r w:rsidRPr="00B2622B">
        <w:rPr>
          <w:rFonts w:ascii="Arial Narrow" w:eastAsia="Calibri" w:hAnsi="Arial Narrow" w:cs="Arial"/>
          <w:sz w:val="22"/>
          <w:szCs w:val="22"/>
          <w:lang w:val="x-none" w:eastAsia="en-US"/>
        </w:rPr>
        <w:t>sprístupnením obsahu ponúk v lehot</w:t>
      </w:r>
      <w:r w:rsidRPr="00B2622B">
        <w:rPr>
          <w:rFonts w:ascii="Arial Narrow" w:eastAsia="Calibri" w:hAnsi="Arial Narrow" w:cs="Arial"/>
          <w:sz w:val="22"/>
          <w:szCs w:val="22"/>
          <w:lang w:eastAsia="en-US"/>
        </w:rPr>
        <w:t>e</w:t>
      </w:r>
      <w:r w:rsidRPr="00B2622B">
        <w:rPr>
          <w:rFonts w:ascii="Arial Narrow" w:eastAsia="Calibri" w:hAnsi="Arial Narrow" w:cs="Arial"/>
          <w:sz w:val="22"/>
          <w:szCs w:val="22"/>
          <w:lang w:val="x-none" w:eastAsia="en-US"/>
        </w:rPr>
        <w:t xml:space="preserve"> a v súlade so zákonom.</w:t>
      </w:r>
      <w:r w:rsidRPr="00B2622B">
        <w:rPr>
          <w:rFonts w:ascii="Arial Narrow" w:eastAsia="Calibri" w:hAnsi="Arial Narrow" w:cs="Arial"/>
          <w:sz w:val="22"/>
          <w:szCs w:val="22"/>
          <w:lang w:eastAsia="en-US"/>
        </w:rPr>
        <w:t xml:space="preserve"> </w:t>
      </w:r>
      <w:r w:rsidRPr="00B2622B">
        <w:rPr>
          <w:rFonts w:ascii="Arial Narrow" w:eastAsia="Calibri" w:hAnsi="Arial Narrow" w:cs="ITCBookmanEE"/>
          <w:sz w:val="22"/>
          <w:szCs w:val="22"/>
          <w:lang w:val="x-none" w:eastAsia="en-US"/>
        </w:rPr>
        <w:t>Po otvorení ponuky</w:t>
      </w:r>
      <w:r w:rsidRPr="00B2622B">
        <w:rPr>
          <w:rFonts w:ascii="Arial Narrow" w:eastAsia="Calibri" w:hAnsi="Arial Narrow" w:cs="ITCBookmanEE"/>
          <w:sz w:val="22"/>
          <w:szCs w:val="22"/>
          <w:lang w:eastAsia="en-US"/>
        </w:rPr>
        <w:t>/ponúk</w:t>
      </w:r>
      <w:r w:rsidRPr="00B2622B">
        <w:rPr>
          <w:rFonts w:ascii="Arial Narrow" w:eastAsia="Calibri" w:hAnsi="Arial Narrow" w:cs="ITCBookmanEE"/>
          <w:sz w:val="22"/>
          <w:szCs w:val="22"/>
          <w:lang w:val="x-none" w:eastAsia="en-US"/>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w:t>
      </w:r>
      <w:r w:rsidR="00DB4F9C">
        <w:rPr>
          <w:rFonts w:ascii="Arial Narrow" w:eastAsia="Calibri" w:hAnsi="Arial Narrow" w:cs="ITCBookmanEE"/>
          <w:sz w:val="22"/>
          <w:szCs w:val="22"/>
          <w:lang w:eastAsia="en-US"/>
        </w:rPr>
        <w:t>2</w:t>
      </w:r>
      <w:r w:rsidRPr="00B2622B">
        <w:rPr>
          <w:rFonts w:ascii="Arial Narrow" w:eastAsia="Calibri" w:hAnsi="Arial Narrow" w:cs="ITCBookmanEE"/>
          <w:sz w:val="22"/>
          <w:szCs w:val="22"/>
          <w:lang w:val="x-none" w:eastAsia="en-US"/>
        </w:rPr>
        <w:t xml:space="preserve"> zákona,</w:t>
      </w:r>
      <w:r w:rsidRPr="00B2622B">
        <w:rPr>
          <w:rFonts w:ascii="Arial Narrow" w:eastAsia="Calibri" w:hAnsi="Arial Narrow" w:cs="ITCBookmanEE"/>
          <w:sz w:val="22"/>
          <w:szCs w:val="22"/>
          <w:lang w:eastAsia="en-US"/>
        </w:rPr>
        <w:t xml:space="preserve"> </w:t>
      </w:r>
      <w:r w:rsidRPr="00B2622B">
        <w:rPr>
          <w:rFonts w:ascii="Arial Narrow" w:eastAsia="Calibri" w:hAnsi="Arial Narrow" w:cs="ITCBookmanEE"/>
          <w:sz w:val="22"/>
          <w:szCs w:val="22"/>
          <w:lang w:val="x-none" w:eastAsia="en-US"/>
        </w:rPr>
        <w:t xml:space="preserve">vo vyhodnotení </w:t>
      </w:r>
      <w:r w:rsidRPr="00B2622B">
        <w:rPr>
          <w:rFonts w:ascii="Arial Narrow" w:eastAsia="Calibri" w:hAnsi="Arial Narrow" w:cs="Arial"/>
          <w:sz w:val="22"/>
          <w:szCs w:val="22"/>
          <w:lang w:val="x-none" w:eastAsia="en-US"/>
        </w:rPr>
        <w:t>ponúk podľa § 53 zákona, pričom až následne vyhodnotí splnenie podmienok účasti podľa § 40 zákona v súlade so zákonom.</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w:t>
      </w:r>
      <w:r w:rsidRPr="00223D52">
        <w:rPr>
          <w:rFonts w:ascii="Arial Narrow" w:eastAsia="Calibri" w:hAnsi="Arial Narrow" w:cs="Arial"/>
          <w:b/>
          <w:sz w:val="22"/>
          <w:szCs w:val="22"/>
          <w:lang w:eastAsia="en-US"/>
        </w:rPr>
        <w:t>15 minút</w:t>
      </w:r>
      <w:r w:rsidRPr="00223D52">
        <w:rPr>
          <w:rFonts w:ascii="Arial Narrow" w:eastAsia="Calibri" w:hAnsi="Arial Narrow" w:cs="Arial"/>
          <w:sz w:val="22"/>
          <w:szCs w:val="22"/>
          <w:lang w:eastAsia="en-US"/>
        </w:rPr>
        <w:t xml:space="preserve"> pred lehotou otvárania ponúk uvedenou v bode 25.1 týchto súťažných podkladov.</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color w:val="FF0000"/>
          <w:sz w:val="22"/>
          <w:szCs w:val="22"/>
          <w:lang w:val="x-none" w:eastAsia="en-US"/>
        </w:rPr>
      </w:pPr>
      <w:r w:rsidRPr="00223D52">
        <w:rPr>
          <w:rFonts w:ascii="Arial Narrow" w:eastAsia="Calibri" w:hAnsi="Arial Narrow" w:cs="ITCBookmanEE"/>
          <w:sz w:val="22"/>
          <w:szCs w:val="22"/>
          <w:lang w:val="x-none"/>
        </w:rPr>
        <w:t xml:space="preserve">Verejný obstarávateľ najneskôr do piatich dní odo dňa otvárania ponúk pošle </w:t>
      </w:r>
      <w:r w:rsidRPr="00223D52">
        <w:rPr>
          <w:rFonts w:ascii="Arial Narrow" w:eastAsia="Calibri" w:hAnsi="Arial Narrow" w:cs="Arial"/>
          <w:sz w:val="22"/>
          <w:szCs w:val="22"/>
          <w:lang w:val="x-none" w:eastAsia="en-US"/>
        </w:rPr>
        <w:t>elektronickými prostriedkami, spôsobom určeným funkcionalitou EKS</w:t>
      </w:r>
      <w:r w:rsidRPr="00223D52">
        <w:rPr>
          <w:rFonts w:ascii="Arial Narrow" w:eastAsia="Calibri" w:hAnsi="Arial Narrow" w:cs="ITCBookmanEE"/>
          <w:sz w:val="22"/>
          <w:szCs w:val="22"/>
          <w:lang w:val="x-none"/>
        </w:rPr>
        <w:t xml:space="preserve"> všetkým uchádzačom, ktorí predložili ponuky v lehote na predkladanie ponúk, zápisnicu z otvárania ponúk. Zápisnica obsahuje údaje zverejnené podľa</w:t>
      </w:r>
      <w:r w:rsidRPr="00223D52">
        <w:rPr>
          <w:rFonts w:ascii="Arial Narrow" w:eastAsia="Calibri" w:hAnsi="Arial Narrow" w:cs="ITCBookmanEE"/>
          <w:sz w:val="22"/>
          <w:szCs w:val="22"/>
        </w:rPr>
        <w:t xml:space="preserve"> </w:t>
      </w:r>
      <w:r w:rsidRPr="00223D52">
        <w:rPr>
          <w:rFonts w:ascii="Arial Narrow" w:eastAsia="Calibri" w:hAnsi="Arial Narrow" w:cs="ITCBookmanEE"/>
          <w:sz w:val="22"/>
          <w:szCs w:val="22"/>
          <w:lang w:val="x-none"/>
        </w:rPr>
        <w:t>bodu 25.3 týchto súťažných podkladov.</w:t>
      </w:r>
    </w:p>
    <w:p w:rsidR="00223D52" w:rsidRPr="00005B11" w:rsidRDefault="00223D52" w:rsidP="00223D52">
      <w:pPr>
        <w:overflowPunct/>
        <w:autoSpaceDE/>
        <w:autoSpaceDN/>
        <w:adjustRightInd/>
        <w:spacing w:before="120" w:after="120"/>
        <w:jc w:val="center"/>
        <w:textAlignment w:val="auto"/>
        <w:rPr>
          <w:rFonts w:ascii="Arial Narrow" w:eastAsia="Calibri" w:hAnsi="Arial Narrow" w:cs="Arial"/>
          <w:b/>
          <w:bCs/>
          <w:smallCaps/>
          <w:sz w:val="26"/>
          <w:szCs w:val="26"/>
          <w:lang w:eastAsia="en-US"/>
        </w:rPr>
      </w:pPr>
      <w:r w:rsidRPr="00005B11">
        <w:rPr>
          <w:rFonts w:ascii="Arial Narrow" w:eastAsia="Calibri" w:hAnsi="Arial Narrow" w:cs="Arial"/>
          <w:b/>
          <w:sz w:val="26"/>
          <w:szCs w:val="26"/>
          <w:lang w:eastAsia="en-US"/>
        </w:rPr>
        <w:t>Vyhodnocovanie ponúk</w:t>
      </w: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posúdenie a hodnotenie ponúk</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na vyhodnotenie ponúk (ďalej len „komisia“) vyhodnotí ponuky z hľadiska splnenia požiadaviek verejného obstarávateľa na predmet </w:t>
      </w:r>
      <w:r w:rsidRPr="00223D52">
        <w:rPr>
          <w:rFonts w:ascii="Arial Narrow" w:eastAsia="Calibri" w:hAnsi="Arial Narrow" w:cs="Arial"/>
          <w:color w:val="000000"/>
          <w:sz w:val="22"/>
          <w:szCs w:val="22"/>
          <w:lang w:eastAsia="en-US"/>
        </w:rPr>
        <w:t>zákazky,</w:t>
      </w:r>
      <w:r w:rsidRPr="00223D52">
        <w:rPr>
          <w:rFonts w:ascii="Arial Narrow" w:eastAsia="Calibri" w:hAnsi="Arial Narrow" w:cs="Arial"/>
          <w:sz w:val="22"/>
          <w:szCs w:val="22"/>
          <w:lang w:eastAsia="en-US"/>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223D52" w:rsidRPr="00223D52"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4"/>
          <w:szCs w:val="4"/>
          <w:lang w:eastAsia="en-US"/>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ponúk, odôvodnenie mimoriadne nízkej ponuky</w:t>
      </w:r>
    </w:p>
    <w:p w:rsid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Ak komisia identifikuje nezrovnalosti alebo nejasnosti v informáciách alebo dôkazoch, ktoré uchádzač poskytol, písomne – elektronickými prostriedkami, spôsobom určeným funkcionalitou EKS, požiada o vysvetlenie ponuky a ak je to potrebné aj o predloženie dôkazov. Vysvetlením ponuky nemôže dôjsť k jej zmene. Za zmenu ponuky sa nepovažuje odstránenie zrejmých chýb v písaní a počítaní.</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6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sa pri určitej zákazke javí ponuka ako mimoriadne nízka vo vzťahu k tovaru alebo službám, komisia písomne – elektronickými prostriedkami, spôsobom určeným funkcionalitou EKS, požiada uchádzača o vysvetlenie týkajúce sa tej časti ponuky, ktoré sú pre jej cenu podstatné. Vysvetlenie sa môže týkať najmä:</w:t>
      </w:r>
    </w:p>
    <w:p w:rsidR="00223D52" w:rsidRPr="00223D52" w:rsidRDefault="00223D52" w:rsidP="00FD5A97">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lastRenderedPageBreak/>
        <w:t>hospodárnosti výrobných postupov alebo hospodárnosti poskytovaných služieb,</w:t>
      </w:r>
    </w:p>
    <w:p w:rsidR="00223D52" w:rsidRPr="00223D52" w:rsidRDefault="00223D52" w:rsidP="00FD5A97">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technického riešenia alebo osobitne výhodných podmienok, ktoré má uchádzač k dispozícii na poskytnutie služby,</w:t>
      </w:r>
    </w:p>
    <w:p w:rsidR="00223D52" w:rsidRPr="00223D52" w:rsidRDefault="00223D52" w:rsidP="00FD5A97">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osobitosti služby navrhovanej uchádzačom,</w:t>
      </w:r>
    </w:p>
    <w:p w:rsidR="00223D52" w:rsidRPr="00223D52" w:rsidRDefault="00223D52" w:rsidP="00FD5A97">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dodržiavania povinností v oblasti  pracovného práva, </w:t>
      </w:r>
      <w:bookmarkStart w:id="27" w:name="_Hlk534980981"/>
      <w:r w:rsidRPr="00223D52">
        <w:rPr>
          <w:rFonts w:ascii="Arial Narrow" w:hAnsi="Arial Narrow" w:cs="Arial"/>
          <w:sz w:val="22"/>
          <w:lang w:eastAsia="cs-CZ"/>
        </w:rPr>
        <w:t>najmä s ohľadom na dodržiavanie minimálnych mzdových nákladov, ochrany životného prostredia alebo sociálneho práva</w:t>
      </w:r>
      <w:bookmarkEnd w:id="27"/>
      <w:r w:rsidRPr="00223D52">
        <w:rPr>
          <w:rFonts w:ascii="Arial Narrow" w:hAnsi="Arial Narrow" w:cs="Arial"/>
          <w:sz w:val="22"/>
          <w:lang w:eastAsia="cs-CZ"/>
        </w:rPr>
        <w:t>,</w:t>
      </w:r>
    </w:p>
    <w:p w:rsidR="00223D52" w:rsidRPr="00223D52" w:rsidRDefault="00223D52" w:rsidP="00FD5A97">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dodržiavania povinností voči subdodávateľom,</w:t>
      </w:r>
    </w:p>
    <w:p w:rsidR="00223D52" w:rsidRPr="00223D52" w:rsidRDefault="00223D52" w:rsidP="00FD5A97">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možnosti uchádzača získať štátnu pomoc.</w:t>
      </w:r>
      <w:r w:rsidRPr="00223D52">
        <w:rPr>
          <w:rFonts w:ascii="Arial Narrow" w:eastAsia="Calibri" w:hAnsi="Arial Narrow" w:cs="Arial"/>
          <w:sz w:val="22"/>
          <w:szCs w:val="22"/>
          <w:lang w:eastAsia="en-US"/>
        </w:rPr>
        <w:tab/>
      </w:r>
    </w:p>
    <w:p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musí doručiť písomne - elektronicky, spôsobom určeným funkcionalitou EKS odôvodnenie mimoriadne nízkej ponuky do piatich pracovných dní odo dňa doručenia žiadosti o vysvetlenie, pokiaľ komisia neurčila dlhšiu lehotu.</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zohľadní vysvetlenie ponuky uchádzačom v súlade s požiadavkou podľa zákona alebo odôvodnenie mimoriadne nízkej ponuky uchádzačom, ktoré vychádza z predložených dôkazov. </w:t>
      </w:r>
    </w:p>
    <w:p w:rsidR="00223D52" w:rsidRPr="00223D52"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b/>
          <w:bCs/>
          <w:smallCaps/>
          <w:sz w:val="10"/>
          <w:szCs w:val="10"/>
          <w:lang w:eastAsia="en-US"/>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vylúčenie ponuky/uchádzača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60" w:after="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podľa zákona vylúči uchádzača, ktorý je v tom istom postupe zadávania zákazky súčasne členom skupiny dodávateľov, ktorá predkladá ponuku.</w:t>
      </w:r>
    </w:p>
    <w:p w:rsidR="001F534E"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vylúči ponuku, ak:</w:t>
      </w:r>
    </w:p>
    <w:p w:rsidR="00005B11" w:rsidRPr="001F534E" w:rsidRDefault="001F534E" w:rsidP="00FD5A97">
      <w:pPr>
        <w:pStyle w:val="Odsekzoznamu"/>
        <w:numPr>
          <w:ilvl w:val="0"/>
          <w:numId w:val="16"/>
        </w:numPr>
        <w:tabs>
          <w:tab w:val="left" w:pos="2160"/>
          <w:tab w:val="left" w:pos="2880"/>
          <w:tab w:val="left" w:pos="4500"/>
        </w:tabs>
        <w:overflowPunct/>
        <w:autoSpaceDE/>
        <w:autoSpaceDN/>
        <w:adjustRightInd/>
        <w:spacing w:line="276" w:lineRule="auto"/>
        <w:jc w:val="both"/>
        <w:textAlignment w:val="auto"/>
        <w:rPr>
          <w:rFonts w:ascii="Arial Narrow" w:hAnsi="Arial Narrow" w:cs="Arial"/>
          <w:color w:val="000000" w:themeColor="text1"/>
          <w:sz w:val="22"/>
          <w:szCs w:val="22"/>
          <w:lang w:eastAsia="cs-CZ"/>
        </w:rPr>
      </w:pPr>
      <w:r>
        <w:rPr>
          <w:rFonts w:ascii="Arial Narrow" w:eastAsia="Calibri" w:hAnsi="Arial Narrow" w:cs="Arial"/>
          <w:color w:val="FF0000"/>
          <w:sz w:val="22"/>
          <w:szCs w:val="22"/>
          <w:lang w:eastAsia="en-US"/>
        </w:rPr>
        <w:t xml:space="preserve"> </w:t>
      </w:r>
      <w:r w:rsidR="00005B11" w:rsidRPr="001F534E">
        <w:rPr>
          <w:rFonts w:ascii="Arial Narrow" w:eastAsia="Calibri" w:hAnsi="Arial Narrow" w:cs="Arial"/>
          <w:color w:val="000000" w:themeColor="text1"/>
          <w:sz w:val="22"/>
          <w:szCs w:val="22"/>
          <w:lang w:eastAsia="en-US"/>
        </w:rPr>
        <w:t>uchádzač nezložil zábezpeku podľa určených podmienok, ak ju verejný obstarávateľ vyžadoval,</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ponuka nespĺňa požiadavky na predmet zákazky uvedené v dokumentoch potrebných na vypracovanie ponuky,</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vysvetlenie ponuky na základe požiadavky podľa zákona a to do dvoch pracovných dní odo dňa odoslania žiadosti o vysvetlenie, ak komisia neurčila dlhšiu lehotu,</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ponuky nie je svojim obsahom v súlade s požiadavkou podľa zákona,</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odôvodnenie mimoriadne nízkej ponuky do piatich pracovných dní odo dňa doručenia žiadosti, ak komisia neurčila dlhšiu lehotu,</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mimoriadne nízkej ponuky a dôkazy dostatočne neodôvodňujú nízku úroveň cien alebo nákladov najmä s ohľadom na skutočnosti podľa zákona,</w:t>
      </w:r>
    </w:p>
    <w:p w:rsidR="00223D52" w:rsidRPr="00223D52" w:rsidRDefault="00223D52" w:rsidP="00FD5A97">
      <w:pPr>
        <w:numPr>
          <w:ilvl w:val="0"/>
          <w:numId w:val="16"/>
        </w:numPr>
        <w:tabs>
          <w:tab w:val="left" w:pos="993"/>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poskytol nepravdivé informácie alebo skreslené informácie s podstatným vplyvom na vyhodnotenie ponúk,</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sa pokúsil neoprávnene ovplyvniť postup verejného obstarávania.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písomne – elektronick</w:t>
      </w:r>
      <w:r w:rsidR="005134D2">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A43958" w:rsidRDefault="00A43958" w:rsidP="00A43958">
      <w:pPr>
        <w:tabs>
          <w:tab w:val="left" w:pos="2160"/>
          <w:tab w:val="left" w:pos="2880"/>
          <w:tab w:val="left" w:pos="4500"/>
        </w:tabs>
        <w:overflowPunct/>
        <w:autoSpaceDE/>
        <w:autoSpaceDN/>
        <w:adjustRightInd/>
        <w:spacing w:before="120" w:after="120" w:line="276" w:lineRule="auto"/>
        <w:ind w:left="567"/>
        <w:jc w:val="both"/>
        <w:textAlignment w:val="auto"/>
        <w:rPr>
          <w:rFonts w:ascii="Arial Narrow" w:eastAsia="Calibri" w:hAnsi="Arial Narrow" w:cs="Arial"/>
          <w:sz w:val="22"/>
          <w:szCs w:val="22"/>
          <w:lang w:eastAsia="en-US"/>
        </w:rPr>
      </w:pPr>
    </w:p>
    <w:p w:rsidR="00223D52" w:rsidRPr="00223D52" w:rsidRDefault="00223D52" w:rsidP="00DB4F9C">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vyhodnocovanie návrhov na plnenie kritérií</w:t>
      </w:r>
    </w:p>
    <w:p w:rsidR="00223D52" w:rsidRDefault="00223D52" w:rsidP="00DB4F9C">
      <w:pPr>
        <w:overflowPunct/>
        <w:autoSpaceDE/>
        <w:autoSpaceDN/>
        <w:adjustRightInd/>
        <w:spacing w:after="120"/>
        <w:ind w:left="567" w:hanging="567"/>
        <w:jc w:val="both"/>
        <w:textAlignment w:val="auto"/>
        <w:rPr>
          <w:rFonts w:ascii="Arial Narrow" w:hAnsi="Arial Narrow" w:cs="Arial"/>
          <w:sz w:val="22"/>
          <w:lang w:eastAsia="cs-CZ"/>
        </w:rPr>
      </w:pPr>
      <w:r w:rsidRPr="00223D52">
        <w:rPr>
          <w:rFonts w:ascii="Arial Narrow" w:eastAsia="Calibri" w:hAnsi="Arial Narrow" w:cs="Arial"/>
          <w:sz w:val="22"/>
          <w:szCs w:val="22"/>
          <w:lang w:eastAsia="en-US"/>
        </w:rPr>
        <w:t xml:space="preserve">29.1 </w:t>
      </w:r>
      <w:r w:rsidRPr="00223D52">
        <w:rPr>
          <w:rFonts w:ascii="Arial Narrow" w:eastAsia="Calibri" w:hAnsi="Arial Narrow" w:cs="Arial"/>
          <w:sz w:val="22"/>
          <w:szCs w:val="22"/>
          <w:lang w:eastAsia="en-US"/>
        </w:rPr>
        <w:tab/>
      </w:r>
      <w:r w:rsidRPr="00223D52">
        <w:rPr>
          <w:rFonts w:ascii="Arial Narrow" w:hAnsi="Arial Narrow" w:cs="Arial"/>
          <w:sz w:val="22"/>
          <w:lang w:eastAsia="cs-CZ"/>
        </w:rPr>
        <w:t xml:space="preserve">Kritérium na vyhodnotenie ponúk a pravidlá jeho uplatnenia sú uvedené v prílohe č. 4. </w:t>
      </w:r>
      <w:r w:rsidRPr="00223D52">
        <w:rPr>
          <w:rFonts w:ascii="Arial Narrow" w:hAnsi="Arial Narrow"/>
          <w:sz w:val="22"/>
          <w:lang w:eastAsia="cs-CZ"/>
        </w:rPr>
        <w:t xml:space="preserve">Kritérium na vyhodnotenie ponúk, pravidlá jeho uplatnenia </w:t>
      </w:r>
      <w:r w:rsidRPr="00223D52">
        <w:rPr>
          <w:rFonts w:ascii="Arial Narrow" w:hAnsi="Arial Narrow" w:cs="Arial"/>
          <w:sz w:val="22"/>
          <w:lang w:eastAsia="cs-CZ"/>
        </w:rPr>
        <w:t>týchto súťažných podkladov.</w:t>
      </w:r>
    </w:p>
    <w:p w:rsidR="00E806ED" w:rsidRPr="00223D52" w:rsidRDefault="00E806ED" w:rsidP="00DB4F9C">
      <w:pPr>
        <w:overflowPunct/>
        <w:autoSpaceDE/>
        <w:autoSpaceDN/>
        <w:adjustRightInd/>
        <w:spacing w:after="120"/>
        <w:ind w:left="567" w:hanging="567"/>
        <w:jc w:val="both"/>
        <w:textAlignment w:val="auto"/>
        <w:rPr>
          <w:rFonts w:ascii="Arial Narrow" w:eastAsia="Calibri" w:hAnsi="Arial Narrow" w:cs="Arial"/>
          <w:sz w:val="22"/>
          <w:szCs w:val="22"/>
          <w:lang w:eastAsia="en-US"/>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lastRenderedPageBreak/>
        <w:t xml:space="preserve">    elektronická aukcia</w:t>
      </w:r>
    </w:p>
    <w:p w:rsidR="00223D52" w:rsidRPr="00223D52" w:rsidRDefault="00223D52" w:rsidP="00223D52">
      <w:pPr>
        <w:tabs>
          <w:tab w:val="left" w:pos="708"/>
        </w:tabs>
        <w:overflowPunct/>
        <w:autoSpaceDE/>
        <w:autoSpaceDN/>
        <w:adjustRightInd/>
        <w:spacing w:before="120" w:after="120"/>
        <w:textAlignment w:val="auto"/>
        <w:rPr>
          <w:rFonts w:ascii="Arial Narrow" w:eastAsia="Calibri" w:hAnsi="Arial Narrow" w:cs="Arial"/>
          <w:sz w:val="22"/>
          <w:szCs w:val="22"/>
        </w:rPr>
      </w:pPr>
      <w:r w:rsidRPr="00223D52">
        <w:rPr>
          <w:rFonts w:ascii="Arial Narrow" w:eastAsia="Calibri" w:hAnsi="Arial Narrow" w:cs="Arial"/>
          <w:sz w:val="22"/>
          <w:szCs w:val="22"/>
        </w:rPr>
        <w:t>30.1    Neaplikuje sa.</w:t>
      </w:r>
    </w:p>
    <w:p w:rsidR="00223D52" w:rsidRPr="00005B11" w:rsidRDefault="00223D52" w:rsidP="00223D52">
      <w:pPr>
        <w:tabs>
          <w:tab w:val="left" w:pos="708"/>
        </w:tabs>
        <w:overflowPunct/>
        <w:autoSpaceDE/>
        <w:autoSpaceDN/>
        <w:adjustRightInd/>
        <w:spacing w:before="240" w:after="240" w:line="276" w:lineRule="auto"/>
        <w:jc w:val="center"/>
        <w:textAlignment w:val="auto"/>
        <w:rPr>
          <w:rFonts w:ascii="Arial Narrow" w:eastAsia="Calibri" w:hAnsi="Arial Narrow" w:cs="Arial"/>
          <w:b/>
          <w:sz w:val="26"/>
          <w:szCs w:val="26"/>
          <w:lang w:eastAsia="en-US"/>
        </w:rPr>
      </w:pPr>
      <w:r w:rsidRPr="00005B11">
        <w:rPr>
          <w:rFonts w:ascii="Arial Narrow" w:eastAsia="Calibri" w:hAnsi="Arial Narrow" w:cs="Arial"/>
          <w:b/>
          <w:sz w:val="26"/>
          <w:szCs w:val="26"/>
          <w:lang w:eastAsia="en-US"/>
        </w:rPr>
        <w:t>Vyhodnotenie splnenia podmienok účasti</w:t>
      </w: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posúdenie splnenia podmienok účasti</w:t>
      </w:r>
    </w:p>
    <w:p w:rsidR="00223D52" w:rsidRP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Hodnotenie splnenia podmienok účasti bude založené na preskúmaní splnenia podmienok účasti týkajúcich sa:</w:t>
      </w:r>
    </w:p>
    <w:p w:rsidR="00223D52" w:rsidRPr="001F534E" w:rsidRDefault="00223D52" w:rsidP="00223D52">
      <w:pPr>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223D52">
        <w:rPr>
          <w:rFonts w:ascii="Arial Narrow" w:eastAsia="Calibri" w:hAnsi="Arial Narrow" w:cs="Arial"/>
          <w:sz w:val="22"/>
          <w:szCs w:val="22"/>
          <w:lang w:eastAsia="en-US"/>
        </w:rPr>
        <w:t xml:space="preserve">a) </w:t>
      </w:r>
      <w:r w:rsidRPr="00223D52">
        <w:rPr>
          <w:rFonts w:ascii="Arial Narrow" w:eastAsia="Calibri" w:hAnsi="Arial Narrow" w:cs="Arial"/>
          <w:sz w:val="22"/>
          <w:szCs w:val="22"/>
          <w:lang w:eastAsia="en-US"/>
        </w:rPr>
        <w:tab/>
      </w:r>
      <w:r w:rsidRPr="001F534E">
        <w:rPr>
          <w:rFonts w:ascii="Arial Narrow" w:eastAsia="Calibri" w:hAnsi="Arial Narrow" w:cs="Arial"/>
          <w:color w:val="000000" w:themeColor="text1"/>
          <w:sz w:val="22"/>
          <w:szCs w:val="22"/>
          <w:lang w:eastAsia="en-US"/>
        </w:rPr>
        <w:t>osobného postavenia uchádzača podľa zákona,</w:t>
      </w:r>
    </w:p>
    <w:p w:rsidR="00223D52" w:rsidRPr="001F534E" w:rsidRDefault="00223D52" w:rsidP="00223D52">
      <w:pPr>
        <w:tabs>
          <w:tab w:val="left" w:pos="680"/>
          <w:tab w:val="left" w:pos="1360"/>
          <w:tab w:val="left" w:pos="2040"/>
          <w:tab w:val="left" w:pos="2720"/>
          <w:tab w:val="left" w:pos="3400"/>
          <w:tab w:val="left" w:pos="4080"/>
          <w:tab w:val="left" w:pos="4760"/>
          <w:tab w:val="left" w:pos="5440"/>
          <w:tab w:val="left" w:pos="6120"/>
          <w:tab w:val="left" w:pos="6662"/>
        </w:tabs>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1F534E">
        <w:rPr>
          <w:rFonts w:ascii="Arial Narrow" w:eastAsia="Calibri" w:hAnsi="Arial Narrow" w:cs="Arial"/>
          <w:color w:val="000000" w:themeColor="text1"/>
          <w:sz w:val="22"/>
          <w:szCs w:val="22"/>
          <w:lang w:eastAsia="en-US"/>
        </w:rPr>
        <w:t xml:space="preserve">b) </w:t>
      </w:r>
      <w:r w:rsidR="00177F7A" w:rsidRPr="001F534E">
        <w:rPr>
          <w:rFonts w:ascii="Arial Narrow" w:hAnsi="Arial Narrow"/>
          <w:color w:val="000000" w:themeColor="text1"/>
          <w:sz w:val="22"/>
        </w:rPr>
        <w:tab/>
        <w:t xml:space="preserve">finančného a ekonomického postavenia a </w:t>
      </w:r>
      <w:r w:rsidRPr="001F534E">
        <w:rPr>
          <w:rFonts w:ascii="Arial Narrow" w:eastAsia="Calibri" w:hAnsi="Arial Narrow" w:cs="Arial"/>
          <w:color w:val="000000" w:themeColor="text1"/>
          <w:sz w:val="22"/>
          <w:szCs w:val="22"/>
          <w:lang w:eastAsia="en-US"/>
        </w:rPr>
        <w:t>technickej alebo odbornej spôs</w:t>
      </w:r>
      <w:r w:rsidR="00177F7A" w:rsidRPr="001F534E">
        <w:rPr>
          <w:rFonts w:ascii="Arial Narrow" w:eastAsia="Calibri" w:hAnsi="Arial Narrow" w:cs="Arial"/>
          <w:color w:val="000000" w:themeColor="text1"/>
          <w:sz w:val="22"/>
          <w:szCs w:val="22"/>
          <w:lang w:eastAsia="en-US"/>
        </w:rPr>
        <w:t>obilosti uchádzača podľa zákona,</w:t>
      </w:r>
    </w:p>
    <w:p w:rsidR="00223D52" w:rsidRPr="00223D52" w:rsidRDefault="00DB4F9C" w:rsidP="00223D52">
      <w:pPr>
        <w:tabs>
          <w:tab w:val="left" w:pos="2160"/>
          <w:tab w:val="left" w:pos="2880"/>
          <w:tab w:val="left" w:pos="4500"/>
        </w:tabs>
        <w:overflowPunct/>
        <w:autoSpaceDE/>
        <w:autoSpaceDN/>
        <w:adjustRightInd/>
        <w:spacing w:before="120" w:after="120"/>
        <w:ind w:left="567" w:hanging="207"/>
        <w:textAlignment w:val="auto"/>
        <w:rPr>
          <w:rFonts w:ascii="Arial Narrow" w:hAnsi="Arial Narrow" w:cs="Arial"/>
          <w:sz w:val="22"/>
          <w:lang w:eastAsia="cs-CZ"/>
        </w:rPr>
      </w:pPr>
      <w:r>
        <w:rPr>
          <w:rFonts w:ascii="Arial Narrow" w:hAnsi="Arial Narrow" w:cs="Arial"/>
          <w:sz w:val="22"/>
          <w:lang w:eastAsia="cs-CZ"/>
        </w:rPr>
        <w:tab/>
      </w:r>
      <w:r w:rsidR="00223D52" w:rsidRPr="00223D52">
        <w:rPr>
          <w:rFonts w:ascii="Arial Narrow" w:hAnsi="Arial Narrow" w:cs="Arial"/>
          <w:sz w:val="22"/>
          <w:lang w:eastAsia="cs-CZ"/>
        </w:rPr>
        <w:t>a to tak, že bude braná do úvahy možnosť preukázať splnenie podmienok účasti a JED v súlade s § 39 zákona.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Komisia posúdi splnenie podmienok účasti týkajúcich sa postavenia v tomto verejnom obstarávaní v súlade s oznámením o vyhlásení verejného obstarávania a týmito súťažnými podkladmi a to vždy, keď to bude potrebné v súlade so zákonom.</w:t>
      </w:r>
    </w:p>
    <w:p w:rsidR="00223D52" w:rsidRPr="009E6E5F"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6"/>
          <w:szCs w:val="6"/>
          <w:lang w:eastAsia="en-US"/>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dokladov na preukázanie splnenia podmienok účasti</w:t>
      </w:r>
    </w:p>
    <w:p w:rsidR="00177F7A" w:rsidRPr="00DB4F9C" w:rsidRDefault="00177F7A" w:rsidP="00DB4F9C">
      <w:pPr>
        <w:pStyle w:val="Odsekzoznamu"/>
        <w:numPr>
          <w:ilvl w:val="1"/>
          <w:numId w:val="14"/>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28" w:name="_Hlk522985482"/>
      <w:r w:rsidRPr="00DB4F9C">
        <w:rPr>
          <w:rFonts w:ascii="Arial Narrow" w:eastAsia="Calibri" w:hAnsi="Arial Narrow" w:cs="Arial"/>
          <w:sz w:val="22"/>
          <w:szCs w:val="22"/>
          <w:lang w:eastAsia="en-US"/>
        </w:rPr>
        <w:t xml:space="preserve">Verejný obstarávateľ podľa zákona písomne </w:t>
      </w:r>
      <w:bookmarkStart w:id="29" w:name="_Hlk522985302"/>
      <w:r w:rsidRPr="00DB4F9C">
        <w:rPr>
          <w:rFonts w:ascii="Arial Narrow" w:eastAsia="Calibri" w:hAnsi="Arial Narrow"/>
          <w:sz w:val="22"/>
          <w:szCs w:val="22"/>
          <w:lang w:eastAsia="en-US"/>
        </w:rPr>
        <w:t>– elektronicky, spôsobom určeným funkcionalitou EKS</w:t>
      </w:r>
      <w:bookmarkEnd w:id="29"/>
      <w:r w:rsidRPr="00DB4F9C">
        <w:rPr>
          <w:rFonts w:ascii="Arial Narrow" w:eastAsia="Calibri" w:hAnsi="Arial Narrow"/>
          <w:sz w:val="22"/>
          <w:szCs w:val="22"/>
          <w:lang w:eastAsia="en-US"/>
        </w:rPr>
        <w:t xml:space="preserve">, </w:t>
      </w:r>
      <w:r w:rsidRPr="00DB4F9C">
        <w:rPr>
          <w:rFonts w:ascii="Arial Narrow" w:eastAsia="Calibri" w:hAnsi="Arial Narrow" w:cs="Arial"/>
          <w:sz w:val="22"/>
          <w:szCs w:val="22"/>
          <w:lang w:eastAsia="en-US"/>
        </w:rPr>
        <w:t xml:space="preserve">požiada uchádzača o vysvetlenie alebo o doplnenie predložených dokladov vždy, </w:t>
      </w:r>
      <w:r w:rsidRPr="00DB4F9C">
        <w:rPr>
          <w:rFonts w:ascii="Arial Narrow" w:eastAsia="Calibri" w:hAnsi="Arial Narrow"/>
          <w:sz w:val="22"/>
          <w:szCs w:val="22"/>
          <w:lang w:eastAsia="en-US"/>
        </w:rPr>
        <w:t xml:space="preserve">keď z predložených dokladov nie je možné posúdiť ich platnosť alebo splnenie podmienky účasti. </w:t>
      </w:r>
      <w:bookmarkStart w:id="30" w:name="_Hlk522985430"/>
      <w:r w:rsidRPr="00DB4F9C">
        <w:rPr>
          <w:rFonts w:ascii="Arial Narrow" w:eastAsia="Calibri" w:hAnsi="Arial Narrow"/>
          <w:sz w:val="22"/>
          <w:szCs w:val="22"/>
          <w:lang w:eastAsia="en-US"/>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31" w:name="_Hlk524512343"/>
      <w:bookmarkEnd w:id="30"/>
      <w:bookmarkEnd w:id="31"/>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Verejný obstarávateľ podľa zákona písomne </w:t>
      </w:r>
      <w:bookmarkStart w:id="32" w:name="_Hlk522985801"/>
      <w:r w:rsidRPr="00223D52">
        <w:rPr>
          <w:rFonts w:ascii="Arial Narrow" w:hAnsi="Arial Narrow" w:cs="Arial"/>
          <w:sz w:val="22"/>
          <w:lang w:eastAsia="cs-CZ"/>
        </w:rPr>
        <w:t>– elektronicky, spôsobom určeným funkcionalitou EKS</w:t>
      </w:r>
      <w:bookmarkEnd w:id="32"/>
      <w:r w:rsidRPr="00223D52">
        <w:rPr>
          <w:rFonts w:ascii="Arial Narrow" w:hAnsi="Arial Narrow" w:cs="Arial"/>
          <w:sz w:val="22"/>
          <w:lang w:eastAsia="cs-CZ"/>
        </w:rPr>
        <w:t xml:space="preserve">, požiada uchádzača, aby </w:t>
      </w:r>
      <w:r w:rsidRPr="00223D52">
        <w:rPr>
          <w:rFonts w:ascii="Arial Narrow" w:hAnsi="Arial Narrow" w:cs="Arial"/>
          <w:sz w:val="22"/>
        </w:rPr>
        <w:t>v lehote, ktorá nesmie byť kratšia ako päť pracovných dní odo dňa doručenia žiadosti,</w:t>
      </w:r>
      <w:r w:rsidRPr="00223D52">
        <w:rPr>
          <w:rFonts w:ascii="Arial Narrow" w:hAnsi="Arial Narrow" w:cs="Arial"/>
          <w:sz w:val="22"/>
          <w:lang w:eastAsia="cs-CZ"/>
        </w:rPr>
        <w:t xml:space="preserve">  nahradil inú osobu, prostredníctvom ktorej preukazuje finančné a ekonomické postavenie alebo technickú spôsobilosť alebo odbornú spôsobilosť, ak existujú dôvody na vylúčenie. </w:t>
      </w:r>
      <w:bookmarkEnd w:id="28"/>
    </w:p>
    <w:p w:rsidR="00223D52" w:rsidRPr="009E6E5F" w:rsidRDefault="00223D52" w:rsidP="00223D52">
      <w:pPr>
        <w:overflowPunct/>
        <w:autoSpaceDE/>
        <w:autoSpaceDN/>
        <w:adjustRightInd/>
        <w:spacing w:before="120" w:after="120" w:line="276" w:lineRule="auto"/>
        <w:ind w:left="567"/>
        <w:jc w:val="both"/>
        <w:textAlignment w:val="auto"/>
        <w:rPr>
          <w:rFonts w:ascii="Arial Narrow" w:hAnsi="Arial Narrow" w:cs="Arial"/>
          <w:sz w:val="6"/>
          <w:szCs w:val="6"/>
          <w:lang w:eastAsia="cs-CZ"/>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vylúčenie uchádzača </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podľa zákona vylúči z verejného obstarávania uchádzača, ak </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nesplnil podmienky účasti,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predložil neplatné doklady; neplatnými dokladmi sú doklady, ktorým uplynula lehota platnosti,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poskytol informácie alebo doklady, ktoré sú nepravdivé alebo pozmenené tak, že nezodpovedajú skutočnosti,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neoprávnene ovplyvniť postup verejného obstarávania,</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získať dôverné informácie, ktoré by mu poskytli neoprávnenú výhodu,</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1418" w:hanging="851"/>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konflikt záujmov podľa § 23 zákona nemožno odstrániť inými účinnými opatreniami,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pri posudzovaní odbornej spôsobilosti preukázateľne identifikoval protichodné záujmy uchádzača, ktoré môžu nepriaznivo ovplyvniť plnenie zákazky,</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vysvetlenie alebo doplnenie predložených dokladov v určenej lehote,</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doklady nahradené jednotným európskym dokumentom v určenej lehote,</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nenahradil inú osobu, prostredníctvom ktorej preukazuje splnenie podmienok účasti technickej spôsobilosti alebo odbornej spôsobilosti, ktorá nespĺňa určené požiadavky, v určenej lehote inou osobou, ktorá spĺňa určené požiadavky,</w:t>
      </w:r>
    </w:p>
    <w:p w:rsidR="00223D52" w:rsidRPr="00223D52" w:rsidRDefault="00223D52" w:rsidP="00223D52">
      <w:pPr>
        <w:overflowPunct/>
        <w:autoSpaceDE/>
        <w:autoSpaceDN/>
        <w:adjustRightInd/>
        <w:spacing w:before="60" w:after="120"/>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 to vždy, keď to bude v súlade so zákonom potrebné podľa vyhodnotenia splnenia podmienok účasti.</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223D52">
        <w:rPr>
          <w:rFonts w:ascii="Arial Narrow" w:eastAsia="Calibri" w:hAnsi="Arial Narrow" w:cs="Arial"/>
          <w:sz w:val="22"/>
          <w:szCs w:val="22"/>
          <w:lang w:eastAsia="en-US"/>
        </w:rPr>
        <w:lastRenderedPageBreak/>
        <w:t>poskytne uchádzačovi možnosť v lehote piatich pracovných dní od doručenia žiadosti preukázať, že jeho účasťou na prípravných trhových  konzultáciách  alebo  predbežnom zapojení nedošlo k narušeniu hospodárskej súťaže.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ktorý nespĺňa podmienky účasti osobného postavenia podľa § 32 ods. 1 písm. a), g) a h) zákona alebo sa na neho vzťahuje dôvod na vylúčenie podľa § 40 ods. 6 písm. d)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Uchádzačovi bude písomne – elektronicky, spôsobom určeným funkcionalitou EKS,</w:t>
      </w:r>
      <w:r w:rsidRPr="00223D52">
        <w:rPr>
          <w:rFonts w:eastAsia="Calibri" w:cs="Arial"/>
          <w:szCs w:val="22"/>
          <w:lang w:eastAsia="en-US"/>
        </w:rPr>
        <w:t xml:space="preserve"> </w:t>
      </w:r>
      <w:r w:rsidRPr="00223D52">
        <w:rPr>
          <w:rFonts w:ascii="Arial Narrow" w:eastAsia="Calibri" w:hAnsi="Arial Narrow" w:cs="Arial"/>
          <w:sz w:val="22"/>
          <w:szCs w:val="22"/>
          <w:lang w:eastAsia="en-US"/>
        </w:rPr>
        <w:t>oznámené jeho vylúčenie, s uvedením dôvodu vylúčenia a lehoty, v ktorej môže byť doručená námietka podľa zákona.</w:t>
      </w:r>
    </w:p>
    <w:p w:rsidR="00223D52" w:rsidRPr="00780FF9" w:rsidRDefault="00223D52" w:rsidP="00223D52">
      <w:pPr>
        <w:overflowPunct/>
        <w:autoSpaceDE/>
        <w:autoSpaceDN/>
        <w:adjustRightInd/>
        <w:spacing w:before="300" w:after="200" w:line="276" w:lineRule="auto"/>
        <w:ind w:left="567"/>
        <w:jc w:val="center"/>
        <w:textAlignment w:val="auto"/>
        <w:rPr>
          <w:rFonts w:ascii="Arial Narrow" w:eastAsia="Calibri" w:hAnsi="Arial Narrow" w:cs="Arial"/>
          <w:b/>
          <w:bCs/>
          <w:sz w:val="26"/>
          <w:szCs w:val="26"/>
          <w:lang w:eastAsia="en-US"/>
        </w:rPr>
      </w:pPr>
      <w:r w:rsidRPr="00780FF9">
        <w:rPr>
          <w:rFonts w:ascii="Arial Narrow" w:eastAsia="Calibri" w:hAnsi="Arial Narrow" w:cs="Arial"/>
          <w:b/>
          <w:bCs/>
          <w:sz w:val="26"/>
          <w:szCs w:val="26"/>
          <w:lang w:eastAsia="en-US"/>
        </w:rPr>
        <w:t>Prijatie ponuky</w:t>
      </w:r>
    </w:p>
    <w:p w:rsidR="00223D52" w:rsidRPr="00223D52" w:rsidRDefault="00223D52" w:rsidP="00FD5A97">
      <w:pPr>
        <w:numPr>
          <w:ilvl w:val="0"/>
          <w:numId w:val="17"/>
        </w:numPr>
        <w:tabs>
          <w:tab w:val="left" w:pos="2160"/>
          <w:tab w:val="left" w:pos="2880"/>
          <w:tab w:val="left" w:pos="4500"/>
        </w:tabs>
        <w:overflowPunct/>
        <w:autoSpaceDE/>
        <w:autoSpaceDN/>
        <w:adjustRightInd/>
        <w:spacing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informácia o výsledku vyhodnocovania ponúk </w:t>
      </w:r>
    </w:p>
    <w:p w:rsidR="00223D52" w:rsidRPr="00223D52" w:rsidRDefault="00223D52" w:rsidP="00FD5A97">
      <w:pPr>
        <w:numPr>
          <w:ilvl w:val="0"/>
          <w:numId w:val="14"/>
        </w:numPr>
        <w:tabs>
          <w:tab w:val="left" w:pos="2160"/>
          <w:tab w:val="left" w:pos="2880"/>
          <w:tab w:val="left" w:pos="4500"/>
        </w:tabs>
        <w:overflowPunct/>
        <w:autoSpaceDE/>
        <w:autoSpaceDN/>
        <w:adjustRightInd/>
        <w:spacing w:after="120" w:line="276" w:lineRule="auto"/>
        <w:jc w:val="both"/>
        <w:textAlignment w:val="auto"/>
        <w:rPr>
          <w:rFonts w:ascii="Arial Narrow" w:hAnsi="Arial Narrow" w:cs="Arial"/>
          <w:vanish/>
          <w:sz w:val="22"/>
          <w:szCs w:val="22"/>
        </w:rPr>
      </w:pP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Ak nedošlo k predloženiu dokladov preukazujúcich splnenie podmienok účasti skôr </w:t>
      </w:r>
      <w:r w:rsidR="00BE160C">
        <w:rPr>
          <w:rFonts w:ascii="Arial Narrow" w:hAnsi="Arial Narrow" w:cs="Arial"/>
          <w:sz w:val="22"/>
          <w:szCs w:val="22"/>
        </w:rPr>
        <w:t xml:space="preserve">alebo ak sa vyhodnotenie splnenia podmienok účasti uskutoční po vyhodnotení ponúk, </w:t>
      </w:r>
      <w:r w:rsidRPr="00223D52">
        <w:rPr>
          <w:rFonts w:ascii="Arial Narrow" w:hAnsi="Arial Narrow" w:cs="Arial"/>
          <w:sz w:val="22"/>
          <w:szCs w:val="22"/>
        </w:rPr>
        <w:t xml:space="preserve">verejný obstarávateľ je povinný po vyhodnotení ponúk vyhodnotiť splnenie podmienok účasti </w:t>
      </w:r>
      <w:r w:rsidRPr="00223D52">
        <w:rPr>
          <w:rFonts w:ascii="Arial Narrow" w:hAnsi="Arial Narrow" w:cs="Arial"/>
          <w:sz w:val="22"/>
          <w:szCs w:val="22"/>
          <w:lang w:eastAsia="cs-CZ"/>
        </w:rPr>
        <w:t xml:space="preserve">uchádzača, ktorý sa umiestnil na prvom mieste </w:t>
      </w:r>
      <w:r w:rsidRPr="00223D52">
        <w:rPr>
          <w:rFonts w:ascii="Arial Narrow" w:hAnsi="Arial Narrow" w:cs="Arial"/>
          <w:sz w:val="22"/>
          <w:szCs w:val="22"/>
        </w:rPr>
        <w:t xml:space="preserve">v poradí v súlade so zákonom a v súlade s týmito súťažnými podkladmi. Ak dôjde k vylúčeniu uchádzača, verejný obstarávateľ vyhodnotí následne splnenie podmienok účasti ďalšieho uchádzača v poradí tak, aby uchádzač umiestnený na prvom mieste v novo zostavenom poradí spĺňal podmienky účasti. Verejný obstarávateľ písomne </w:t>
      </w:r>
      <w:r w:rsidRPr="00223D52">
        <w:rPr>
          <w:rFonts w:ascii="Arial Narrow" w:hAnsi="Arial Narrow" w:cs="Arial"/>
          <w:sz w:val="22"/>
          <w:szCs w:val="22"/>
          <w:lang w:eastAsia="cs-CZ"/>
        </w:rPr>
        <w:t xml:space="preserve">– </w:t>
      </w:r>
      <w:r w:rsidRPr="00223D52">
        <w:rPr>
          <w:rFonts w:ascii="Arial Narrow" w:hAnsi="Arial Narrow" w:cs="Arial"/>
          <w:sz w:val="22"/>
          <w:lang w:eastAsia="cs-CZ"/>
        </w:rPr>
        <w:t>elektronicky</w:t>
      </w:r>
      <w:r w:rsidRPr="00223D52">
        <w:rPr>
          <w:rFonts w:ascii="Arial Narrow" w:hAnsi="Arial Narrow" w:cs="Arial"/>
          <w:sz w:val="22"/>
          <w:szCs w:val="22"/>
          <w:lang w:eastAsia="cs-CZ"/>
        </w:rPr>
        <w:t>, spôsobom určeným funkcionalitou EKS,</w:t>
      </w:r>
      <w:r w:rsidRPr="00223D52">
        <w:rPr>
          <w:rFonts w:ascii="Arial Narrow" w:hAnsi="Arial Narrow" w:cs="Arial"/>
          <w:sz w:val="22"/>
          <w:szCs w:val="22"/>
        </w:rPr>
        <w:t xml:space="preserve"> požiada uchádzača o predloženie </w:t>
      </w:r>
      <w:r w:rsidRPr="00223D52">
        <w:rPr>
          <w:rFonts w:ascii="Arial Narrow" w:hAnsi="Arial Narrow" w:cs="Arial"/>
          <w:sz w:val="22"/>
          <w:szCs w:val="22"/>
          <w:lang w:eastAsia="cs-CZ"/>
        </w:rPr>
        <w:t xml:space="preserve">naskenovaných kópií originálnych alebo úradne osvedčených kópií dokladov preukazujúcich splnenie podmienok účasti, </w:t>
      </w:r>
      <w:bookmarkStart w:id="33" w:name="_Hlk534981619"/>
      <w:r w:rsidRPr="00223D52">
        <w:rPr>
          <w:rFonts w:ascii="Arial Narrow" w:hAnsi="Arial Narrow" w:cs="Arial"/>
          <w:sz w:val="22"/>
          <w:lang w:eastAsia="cs-CZ"/>
        </w:rPr>
        <w:t>resp. ak boli doklady preukazujúce splnenie podmienok účasti pôvodne vyhotovené v elektronickej forme, o predloženie týchto dokladov v pôvodnej elektronickej podobe,</w:t>
      </w:r>
      <w:bookmarkEnd w:id="33"/>
      <w:r w:rsidRPr="00223D52">
        <w:rPr>
          <w:rFonts w:ascii="Arial Narrow" w:hAnsi="Arial Narrow" w:cs="Arial"/>
          <w:sz w:val="22"/>
          <w:lang w:eastAsia="cs-CZ"/>
        </w:rPr>
        <w:t xml:space="preserve"> v lehote nie kratšej ako päť pracovných dní odo dňa doručenia žiadosti a vyhodnotí ich podľa zákona. </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rPr>
      </w:pPr>
      <w:r w:rsidRPr="00223D52">
        <w:rPr>
          <w:rFonts w:ascii="Arial Narrow" w:eastAsia="Calibri" w:hAnsi="Arial Narrow" w:cs="Arial"/>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w:t>
      </w:r>
      <w:r w:rsidRPr="00223D52">
        <w:rPr>
          <w:rFonts w:ascii="Arial Narrow" w:hAnsi="Arial Narrow" w:cs="Arial"/>
          <w:sz w:val="22"/>
          <w:lang w:eastAsia="cs-CZ"/>
        </w:rPr>
        <w:t>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w:t>
      </w:r>
    </w:p>
    <w:p w:rsidR="00DB4F9C" w:rsidRDefault="00DB4F9C" w:rsidP="00223D52">
      <w:pPr>
        <w:overflowPunct/>
        <w:autoSpaceDE/>
        <w:autoSpaceDN/>
        <w:adjustRightInd/>
        <w:spacing w:before="120"/>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120"/>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VI.</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ZMLUVE</w:t>
      </w: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35        typ zmluvy</w:t>
      </w:r>
    </w:p>
    <w:p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35.1    Typ zmluvy na poskytnutie predmetu zákazky: </w:t>
      </w:r>
      <w:r w:rsidRPr="00223D52">
        <w:rPr>
          <w:rFonts w:ascii="Arial Narrow" w:eastAsia="Calibri" w:hAnsi="Arial Narrow" w:cs="Arial"/>
          <w:color w:val="000000"/>
          <w:sz w:val="22"/>
          <w:szCs w:val="22"/>
          <w:lang w:eastAsia="cs-CZ"/>
        </w:rPr>
        <w:t>Rámcová dohoda</w:t>
      </w:r>
      <w:r w:rsidR="00E806ED">
        <w:rPr>
          <w:rFonts w:ascii="Arial Narrow" w:eastAsia="Calibri" w:hAnsi="Arial Narrow" w:cs="Arial"/>
          <w:sz w:val="22"/>
          <w:szCs w:val="22"/>
          <w:lang w:eastAsia="cs-CZ"/>
        </w:rPr>
        <w:t xml:space="preserve"> pre každú časť predmetu zákazky.</w:t>
      </w:r>
    </w:p>
    <w:p w:rsidR="00223D52" w:rsidRPr="00223D52" w:rsidRDefault="00223D52" w:rsidP="00DD66C8">
      <w:pPr>
        <w:overflowPunct/>
        <w:autoSpaceDE/>
        <w:autoSpaceDN/>
        <w:adjustRightInd/>
        <w:spacing w:before="120" w:after="120" w:line="271" w:lineRule="auto"/>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35.2    Podrobné vymedzenie zmluvných podmienok na poskytnutie požadovaného predmetu zákazky tvorí prílohu č. 2 týchto súťažných podkladov – Návrh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Arial"/>
          <w:sz w:val="22"/>
          <w:szCs w:val="22"/>
          <w:lang w:eastAsia="cs-CZ"/>
        </w:rPr>
        <w:t>.</w:t>
      </w:r>
    </w:p>
    <w:p w:rsid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14"/>
          <w:szCs w:val="14"/>
          <w:lang w:eastAsia="cs-CZ"/>
        </w:rPr>
      </w:pP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36        uzavretie zmluvy</w:t>
      </w:r>
    </w:p>
    <w:p w:rsidR="00223D52" w:rsidRDefault="00223D52" w:rsidP="00664F49">
      <w:pPr>
        <w:overflowPunct/>
        <w:autoSpaceDE/>
        <w:autoSpaceDN/>
        <w:adjustRightInd/>
        <w:spacing w:line="276" w:lineRule="auto"/>
        <w:ind w:left="567" w:hanging="567"/>
        <w:jc w:val="both"/>
        <w:textAlignment w:val="auto"/>
        <w:rPr>
          <w:rFonts w:ascii="Arial Narrow" w:hAnsi="Arial Narrow" w:cs="Arial"/>
          <w:sz w:val="22"/>
          <w:szCs w:val="22"/>
          <w:lang w:eastAsia="cs-CZ"/>
        </w:rPr>
      </w:pPr>
      <w:bookmarkStart w:id="34" w:name="kriteria_vahy"/>
      <w:bookmarkEnd w:id="34"/>
      <w:r w:rsidRPr="00223D52">
        <w:rPr>
          <w:rFonts w:ascii="Arial Narrow" w:hAnsi="Arial Narrow" w:cs="Arial"/>
          <w:sz w:val="22"/>
          <w:szCs w:val="22"/>
          <w:lang w:eastAsia="cs-CZ"/>
        </w:rPr>
        <w:t>36.</w:t>
      </w:r>
      <w:r w:rsidR="009E6E5F">
        <w:rPr>
          <w:rFonts w:ascii="Arial Narrow" w:hAnsi="Arial Narrow" w:cs="Arial"/>
          <w:sz w:val="22"/>
          <w:szCs w:val="22"/>
          <w:lang w:eastAsia="cs-CZ"/>
        </w:rPr>
        <w:t>1</w:t>
      </w:r>
      <w:r w:rsidRPr="00223D52">
        <w:rPr>
          <w:rFonts w:ascii="Arial Narrow" w:hAnsi="Arial Narrow" w:cs="Arial"/>
          <w:sz w:val="22"/>
          <w:szCs w:val="22"/>
          <w:lang w:eastAsia="cs-CZ"/>
        </w:rPr>
        <w:t xml:space="preserve">   </w:t>
      </w:r>
      <w:r w:rsidRPr="00223D52">
        <w:rPr>
          <w:rFonts w:ascii="Arial Narrow" w:hAnsi="Arial Narrow" w:cs="Arial"/>
          <w:sz w:val="22"/>
          <w:szCs w:val="22"/>
          <w:lang w:eastAsia="cs-CZ"/>
        </w:rPr>
        <w:tab/>
        <w:t xml:space="preserve">Uzavretá </w:t>
      </w:r>
      <w:r w:rsidRPr="00223D52">
        <w:rPr>
          <w:rFonts w:ascii="Arial Narrow" w:hAnsi="Arial Narrow" w:cs="Arial"/>
          <w:color w:val="000000"/>
          <w:sz w:val="22"/>
          <w:szCs w:val="22"/>
          <w:lang w:eastAsia="cs-CZ"/>
        </w:rPr>
        <w:t xml:space="preserve">rámcová dohoda </w:t>
      </w:r>
      <w:r w:rsidRPr="00223D52">
        <w:rPr>
          <w:rFonts w:ascii="Arial Narrow" w:hAnsi="Arial Narrow" w:cs="Arial"/>
          <w:sz w:val="22"/>
          <w:szCs w:val="22"/>
          <w:lang w:eastAsia="cs-CZ"/>
        </w:rPr>
        <w:t>nesmie byť v rozpore so súťažnými podkladmi a s ponukou predloženou úspešným uchádzačom.</w:t>
      </w:r>
    </w:p>
    <w:p w:rsidR="00664F49" w:rsidRPr="00664F49" w:rsidRDefault="00664F49" w:rsidP="00664F49">
      <w:pPr>
        <w:overflowPunct/>
        <w:autoSpaceDE/>
        <w:autoSpaceDN/>
        <w:adjustRightInd/>
        <w:spacing w:line="276" w:lineRule="auto"/>
        <w:ind w:left="567" w:hanging="567"/>
        <w:jc w:val="both"/>
        <w:textAlignment w:val="auto"/>
        <w:rPr>
          <w:rFonts w:ascii="Arial Narrow" w:hAnsi="Arial Narrow" w:cs="Arial"/>
          <w:sz w:val="6"/>
          <w:szCs w:val="6"/>
          <w:lang w:eastAsia="cs-CZ"/>
        </w:rPr>
      </w:pPr>
    </w:p>
    <w:p w:rsidR="00664F49" w:rsidRDefault="00223D52" w:rsidP="00060111">
      <w:pPr>
        <w:pStyle w:val="Odsekzoznamu"/>
        <w:numPr>
          <w:ilvl w:val="1"/>
          <w:numId w:val="41"/>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hAnsi="Arial Narrow" w:cs="Arial"/>
          <w:color w:val="000000"/>
          <w:sz w:val="22"/>
          <w:szCs w:val="22"/>
          <w:lang w:eastAsia="cs-CZ"/>
        </w:rPr>
        <w:t>Rámcovej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rsidR="00664F49" w:rsidRDefault="00664F49" w:rsidP="00060111">
      <w:pPr>
        <w:pStyle w:val="Odsekzoznamu"/>
        <w:widowControl w:val="0"/>
        <w:numPr>
          <w:ilvl w:val="1"/>
          <w:numId w:val="41"/>
        </w:num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664F49">
        <w:rPr>
          <w:rFonts w:ascii="Arial Narrow" w:eastAsia="Calibri" w:hAnsi="Arial Narrow"/>
          <w:sz w:val="22"/>
          <w:szCs w:val="22"/>
          <w:lang w:eastAsia="en-US"/>
        </w:rPr>
        <w:t xml:space="preserve">V prípade, že výsledkom tohto verejného obstarávania bude rámcová dohoda, pri zadávaní zákazky na základe Rámcovej dohody, verejný obstarávateľ bude postupovať podľa ustanovení Rámcovej dohody a týchto súťažných podkladov. </w:t>
      </w:r>
      <w:bookmarkStart w:id="35" w:name="_Hlk534981881"/>
      <w:r w:rsidRPr="00664F49">
        <w:rPr>
          <w:rFonts w:ascii="Arial Narrow" w:eastAsia="Calibri" w:hAnsi="Arial Narrow"/>
          <w:sz w:val="22"/>
          <w:szCs w:val="22"/>
          <w:lang w:eastAsia="en-US"/>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35"/>
    </w:p>
    <w:p w:rsidR="00664F49" w:rsidRPr="00664F49" w:rsidRDefault="00664F49" w:rsidP="00664F49">
      <w:pPr>
        <w:pStyle w:val="Odsekzoznamu"/>
        <w:widowControl w:val="0"/>
        <w:overflowPunct/>
        <w:autoSpaceDE/>
        <w:autoSpaceDN/>
        <w:adjustRightInd/>
        <w:spacing w:line="276" w:lineRule="auto"/>
        <w:ind w:left="567"/>
        <w:jc w:val="both"/>
        <w:textAlignment w:val="auto"/>
        <w:rPr>
          <w:rFonts w:ascii="Arial Narrow" w:eastAsia="Calibri" w:hAnsi="Arial Narrow"/>
          <w:sz w:val="6"/>
          <w:szCs w:val="6"/>
          <w:lang w:eastAsia="en-US"/>
        </w:rPr>
      </w:pPr>
    </w:p>
    <w:p w:rsidR="00223D52" w:rsidRPr="00664F49" w:rsidRDefault="00223D52" w:rsidP="00060111">
      <w:pPr>
        <w:pStyle w:val="Odsekzoznamu"/>
        <w:numPr>
          <w:ilvl w:val="1"/>
          <w:numId w:val="41"/>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eastAsia="Calibri" w:hAnsi="Arial Narrow"/>
          <w:bCs/>
          <w:sz w:val="22"/>
          <w:szCs w:val="22"/>
          <w:lang w:eastAsia="en-US"/>
        </w:rPr>
        <w:t xml:space="preserve">Verejný obstarávateľ neuzavrie </w:t>
      </w:r>
      <w:r w:rsidRPr="00664F49">
        <w:rPr>
          <w:rFonts w:ascii="Arial Narrow" w:eastAsia="Calibri" w:hAnsi="Arial Narrow" w:cs="Arial"/>
          <w:color w:val="000000"/>
          <w:sz w:val="22"/>
          <w:szCs w:val="22"/>
          <w:lang w:eastAsia="cs-CZ"/>
        </w:rPr>
        <w:t xml:space="preserve">rámcovú dohodu </w:t>
      </w:r>
      <w:r w:rsidRPr="00664F49">
        <w:rPr>
          <w:rFonts w:ascii="Arial Narrow" w:eastAsia="Calibri" w:hAnsi="Arial Narrow"/>
          <w:bCs/>
          <w:sz w:val="22"/>
          <w:szCs w:val="22"/>
          <w:lang w:eastAsia="en-US"/>
        </w:rPr>
        <w:t>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664F49">
        <w:rPr>
          <w:rFonts w:ascii="Arial Narrow" w:eastAsia="Calibri" w:hAnsi="Arial Narrow"/>
          <w:sz w:val="22"/>
          <w:szCs w:val="22"/>
          <w:lang w:eastAsia="en-US"/>
        </w:rPr>
        <w:t xml:space="preserve"> </w:t>
      </w:r>
      <w:r w:rsidRPr="00664F49">
        <w:rPr>
          <w:rFonts w:ascii="Arial Narrow" w:eastAsia="Calibri" w:hAnsi="Arial Narrow"/>
          <w:bCs/>
          <w:sz w:val="22"/>
          <w:szCs w:val="22"/>
          <w:lang w:eastAsia="en-US"/>
        </w:rPr>
        <w:t>Povinnosť zápisu do registra partnerov verejného sektora upravuje osobitný predpis - zákon č. 315/2016 Z. z. o registri partnerov verejného sektora a o zmene a doplnení niektorých zákonov</w:t>
      </w:r>
      <w:r w:rsidRPr="00664F49">
        <w:rPr>
          <w:rFonts w:ascii="Arial Narrow" w:eastAsia="Calibri" w:hAnsi="Arial Narrow"/>
          <w:sz w:val="22"/>
          <w:szCs w:val="22"/>
          <w:lang w:eastAsia="en-US"/>
        </w:rPr>
        <w:t>.</w:t>
      </w:r>
    </w:p>
    <w:p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223D52">
        <w:rPr>
          <w:rFonts w:ascii="Arial Narrow" w:eastAsia="Calibri" w:hAnsi="Arial Narrow" w:cs="Tahoma"/>
          <w:sz w:val="22"/>
          <w:szCs w:val="22"/>
        </w:rPr>
        <w:t>36.</w:t>
      </w:r>
      <w:r w:rsidR="00664F49">
        <w:rPr>
          <w:rFonts w:ascii="Arial Narrow" w:eastAsia="Calibri" w:hAnsi="Arial Narrow" w:cs="Tahoma"/>
          <w:sz w:val="22"/>
          <w:szCs w:val="22"/>
        </w:rPr>
        <w:t>5</w:t>
      </w:r>
      <w:r w:rsidRPr="00223D52">
        <w:rPr>
          <w:rFonts w:ascii="Arial Narrow" w:eastAsia="Calibri" w:hAnsi="Arial Narrow" w:cs="Tahoma"/>
          <w:sz w:val="22"/>
          <w:szCs w:val="22"/>
        </w:rPr>
        <w:t xml:space="preserve">   Úspešný uchádzač pred podpisom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Tahoma"/>
          <w:sz w:val="22"/>
          <w:szCs w:val="22"/>
        </w:rPr>
        <w:t>, ktorá bude výsledkom tohto verejného obstarávania</w:t>
      </w:r>
      <w:r w:rsidRPr="00223D52">
        <w:rPr>
          <w:rFonts w:ascii="Arial Narrow" w:eastAsia="Calibri" w:hAnsi="Arial Narrow"/>
          <w:sz w:val="22"/>
          <w:szCs w:val="22"/>
          <w:highlight w:val="yellow"/>
          <w:lang w:eastAsia="en-US"/>
        </w:rPr>
        <w:t xml:space="preserve"> </w:t>
      </w:r>
      <w:r w:rsidRPr="00223D52">
        <w:rPr>
          <w:rFonts w:ascii="Arial Narrow" w:eastAsia="Calibri" w:hAnsi="Arial Narrow"/>
          <w:sz w:val="22"/>
          <w:szCs w:val="22"/>
          <w:lang w:eastAsia="en-US"/>
        </w:rPr>
        <w:t xml:space="preserve">v rámci poskytnutia riadnej súčinnosti podľa § 56 ods. </w:t>
      </w:r>
      <w:r w:rsidR="00BE160C">
        <w:rPr>
          <w:rFonts w:ascii="Arial Narrow" w:eastAsia="Calibri" w:hAnsi="Arial Narrow"/>
          <w:sz w:val="22"/>
          <w:szCs w:val="22"/>
          <w:lang w:eastAsia="en-US"/>
        </w:rPr>
        <w:t>12</w:t>
      </w:r>
      <w:r w:rsidRPr="00223D52">
        <w:rPr>
          <w:rFonts w:ascii="Arial Narrow" w:eastAsia="Calibri" w:hAnsi="Arial Narrow"/>
          <w:sz w:val="22"/>
          <w:szCs w:val="22"/>
          <w:lang w:eastAsia="en-US"/>
        </w:rPr>
        <w:t xml:space="preserve"> zákona</w:t>
      </w:r>
      <w:r w:rsidRPr="00223D52">
        <w:rPr>
          <w:rFonts w:ascii="Arial Narrow" w:eastAsia="Calibri" w:hAnsi="Arial Narrow" w:cs="Tahoma"/>
          <w:sz w:val="22"/>
          <w:szCs w:val="22"/>
        </w:rPr>
        <w:t xml:space="preserve"> bude povinný:</w:t>
      </w:r>
    </w:p>
    <w:p w:rsidR="00223D52" w:rsidRPr="00223D52" w:rsidRDefault="00223D52" w:rsidP="00664F49">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a)</w:t>
      </w:r>
      <w:r w:rsidRPr="00223D52">
        <w:rPr>
          <w:rFonts w:ascii="Arial Narrow" w:hAnsi="Arial Narrow" w:cs="Tahoma"/>
          <w:sz w:val="22"/>
          <w:szCs w:val="22"/>
        </w:rPr>
        <w:tab/>
        <w:t xml:space="preserve">uviesť </w:t>
      </w:r>
      <w:r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Pr="00223D52">
        <w:rPr>
          <w:rFonts w:ascii="Arial Narrow" w:hAnsi="Arial Narrow" w:cs="Arial"/>
          <w:sz w:val="22"/>
          <w:szCs w:val="22"/>
          <w:lang w:eastAsia="cs-CZ"/>
        </w:rPr>
        <w:tab/>
      </w:r>
    </w:p>
    <w:p w:rsidR="00223D52" w:rsidRPr="00223D52" w:rsidRDefault="00223D52" w:rsidP="00664F49">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b)</w:t>
      </w:r>
      <w:r w:rsidRPr="00223D52">
        <w:rPr>
          <w:rFonts w:ascii="Arial Narrow" w:hAnsi="Arial Narrow" w:cs="Tahoma"/>
          <w:sz w:val="22"/>
          <w:szCs w:val="22"/>
        </w:rPr>
        <w:tab/>
        <w:t xml:space="preserve">v prípade </w:t>
      </w:r>
      <w:r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rsidR="00223D52" w:rsidRPr="00223D52" w:rsidRDefault="00223D52" w:rsidP="00FD5A97">
      <w:pPr>
        <w:numPr>
          <w:ilvl w:val="0"/>
          <w:numId w:val="22"/>
        </w:numPr>
        <w:tabs>
          <w:tab w:val="left" w:pos="2160"/>
          <w:tab w:val="left" w:pos="2880"/>
          <w:tab w:val="left" w:pos="4500"/>
        </w:tabs>
        <w:overflowPunct/>
        <w:autoSpaceDE/>
        <w:autoSpaceDN/>
        <w:adjustRightInd/>
        <w:spacing w:line="276" w:lineRule="auto"/>
        <w:ind w:left="851" w:hanging="284"/>
        <w:jc w:val="both"/>
        <w:textAlignment w:val="auto"/>
        <w:rPr>
          <w:rFonts w:ascii="Arial Narrow" w:eastAsia="Calibri" w:hAnsi="Arial Narrow" w:cs="Arial"/>
          <w:sz w:val="22"/>
          <w:szCs w:val="22"/>
          <w:lang w:eastAsia="cs-CZ"/>
        </w:rPr>
      </w:pPr>
      <w:r w:rsidRPr="00223D52">
        <w:rPr>
          <w:rFonts w:ascii="Arial Narrow" w:eastAsia="Calibri" w:hAnsi="Arial Narrow" w:cs="Tahoma"/>
          <w:color w:val="000000"/>
          <w:sz w:val="22"/>
          <w:szCs w:val="22"/>
        </w:rPr>
        <w:t>predlož</w:t>
      </w:r>
      <w:r w:rsidR="00187A9D">
        <w:rPr>
          <w:rFonts w:ascii="Arial Narrow" w:eastAsia="Calibri" w:hAnsi="Arial Narrow" w:cs="Tahoma"/>
          <w:color w:val="000000"/>
          <w:sz w:val="22"/>
          <w:szCs w:val="22"/>
        </w:rPr>
        <w:t>iť</w:t>
      </w:r>
      <w:r w:rsidRPr="00223D52">
        <w:rPr>
          <w:rFonts w:ascii="Arial Narrow" w:eastAsia="Calibri" w:hAnsi="Arial Narrow" w:cs="Tahoma"/>
          <w:color w:val="000000"/>
          <w:sz w:val="22"/>
          <w:szCs w:val="22"/>
        </w:rPr>
        <w:t xml:space="preserve"> na krytie rizík poistnú zmluvu s poistnou sumou minimálne </w:t>
      </w:r>
      <w:r w:rsidR="000850FA">
        <w:rPr>
          <w:rFonts w:ascii="Arial Narrow" w:eastAsia="Calibri" w:hAnsi="Arial Narrow" w:cs="Tahoma"/>
          <w:color w:val="000000"/>
          <w:sz w:val="22"/>
          <w:szCs w:val="22"/>
        </w:rPr>
        <w:t>5</w:t>
      </w:r>
      <w:r w:rsidR="00187A9D">
        <w:rPr>
          <w:rFonts w:ascii="Arial Narrow" w:eastAsia="Calibri" w:hAnsi="Arial Narrow" w:cs="Tahoma"/>
          <w:color w:val="000000"/>
          <w:sz w:val="22"/>
          <w:szCs w:val="22"/>
        </w:rPr>
        <w:t>0 000,00 €,</w:t>
      </w:r>
    </w:p>
    <w:p w:rsidR="00223D52" w:rsidRDefault="00223D52" w:rsidP="00FD5A97">
      <w:pPr>
        <w:numPr>
          <w:ilvl w:val="0"/>
          <w:numId w:val="22"/>
        </w:numPr>
        <w:tabs>
          <w:tab w:val="left" w:pos="2160"/>
          <w:tab w:val="left" w:pos="2880"/>
          <w:tab w:val="left" w:pos="4500"/>
        </w:tabs>
        <w:overflowPunct/>
        <w:autoSpaceDE/>
        <w:autoSpaceDN/>
        <w:adjustRightInd/>
        <w:spacing w:line="276" w:lineRule="auto"/>
        <w:ind w:left="851" w:hanging="284"/>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mať v registri partnerov verejného sektora zapísaných konečných užívateľov výhod v súlade so zákonom.</w:t>
      </w:r>
    </w:p>
    <w:p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rsidR="00223D52" w:rsidRPr="00187A9D" w:rsidRDefault="00223D52" w:rsidP="00060111">
      <w:pPr>
        <w:pStyle w:val="Odsekzoznamu"/>
        <w:numPr>
          <w:ilvl w:val="1"/>
          <w:numId w:val="43"/>
        </w:numPr>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187A9D">
        <w:rPr>
          <w:rFonts w:ascii="Arial Narrow" w:hAnsi="Arial Narrow" w:cs="Arial"/>
          <w:sz w:val="22"/>
          <w:szCs w:val="22"/>
          <w:lang w:eastAsia="cs-CZ"/>
        </w:rPr>
        <w:t xml:space="preserve">Úspešný uchádzač je povinný poskytnúť verejnému obstarávateľovi riadnu súčinnosť potrebnú na uzavretie rámcovej dohody </w:t>
      </w:r>
      <w:r w:rsidRPr="00187A9D">
        <w:rPr>
          <w:rFonts w:ascii="Arial Narrow" w:eastAsia="Calibri" w:hAnsi="Arial Narrow"/>
          <w:sz w:val="22"/>
          <w:szCs w:val="22"/>
          <w:lang w:eastAsia="en-US"/>
        </w:rPr>
        <w:t>podľa bodu 36.</w:t>
      </w:r>
      <w:r w:rsidR="00187A9D">
        <w:rPr>
          <w:rFonts w:ascii="Arial Narrow" w:eastAsia="Calibri" w:hAnsi="Arial Narrow"/>
          <w:sz w:val="22"/>
          <w:szCs w:val="22"/>
          <w:lang w:eastAsia="en-US"/>
        </w:rPr>
        <w:t>5</w:t>
      </w:r>
      <w:r w:rsidRPr="00187A9D">
        <w:rPr>
          <w:rFonts w:ascii="Arial Narrow" w:eastAsia="Calibri" w:hAnsi="Arial Narrow"/>
          <w:sz w:val="22"/>
          <w:szCs w:val="22"/>
          <w:lang w:eastAsia="en-US"/>
        </w:rPr>
        <w:t xml:space="preserve"> týchto súťažných podkladov </w:t>
      </w:r>
      <w:r w:rsidRPr="00187A9D">
        <w:rPr>
          <w:rFonts w:ascii="Arial Narrow" w:hAnsi="Arial Narrow" w:cs="Arial"/>
          <w:sz w:val="22"/>
          <w:szCs w:val="22"/>
          <w:lang w:eastAsia="cs-CZ"/>
        </w:rPr>
        <w:t>tak, aby mohla byť uzavretá do 10 pracovných dní odo dňa uplynutia lehoty podľa § 56 ods. 2 až 7 zákona, ak bol na jej uzavretie písomne vyzvan</w:t>
      </w:r>
      <w:r w:rsidR="000850FA" w:rsidRPr="00187A9D">
        <w:rPr>
          <w:rFonts w:ascii="Arial Narrow" w:hAnsi="Arial Narrow" w:cs="Arial"/>
          <w:sz w:val="22"/>
          <w:szCs w:val="22"/>
          <w:lang w:eastAsia="cs-CZ"/>
        </w:rPr>
        <w:t>ý</w:t>
      </w:r>
      <w:r w:rsidRPr="00187A9D">
        <w:rPr>
          <w:rFonts w:ascii="Arial Narrow" w:hAnsi="Arial Narrow" w:cs="Arial"/>
          <w:sz w:val="22"/>
          <w:szCs w:val="22"/>
          <w:lang w:eastAsia="cs-CZ"/>
        </w:rPr>
        <w:t xml:space="preserve">. </w:t>
      </w:r>
    </w:p>
    <w:p w:rsidR="00664F49" w:rsidRPr="00664F49" w:rsidRDefault="00664F49" w:rsidP="00664F49">
      <w:pPr>
        <w:pStyle w:val="Odsekzoznamu"/>
        <w:overflowPunct/>
        <w:autoSpaceDE/>
        <w:autoSpaceDN/>
        <w:adjustRightInd/>
        <w:spacing w:line="276" w:lineRule="auto"/>
        <w:ind w:left="360"/>
        <w:jc w:val="both"/>
        <w:textAlignment w:val="auto"/>
        <w:rPr>
          <w:rFonts w:ascii="Arial Narrow" w:hAnsi="Arial Narrow" w:cs="Arial"/>
          <w:sz w:val="6"/>
          <w:szCs w:val="6"/>
          <w:lang w:eastAsia="cs-CZ"/>
        </w:rPr>
      </w:pPr>
    </w:p>
    <w:p w:rsidR="00223D52" w:rsidRPr="00187A9D" w:rsidRDefault="00223D52" w:rsidP="00060111">
      <w:pPr>
        <w:pStyle w:val="Odsekzoznamu"/>
        <w:widowControl w:val="0"/>
        <w:numPr>
          <w:ilvl w:val="1"/>
          <w:numId w:val="43"/>
        </w:numPr>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r w:rsidRPr="00187A9D">
        <w:rPr>
          <w:rFonts w:ascii="Arial Narrow" w:eastAsia="Calibri" w:hAnsi="Arial Narrow" w:cs="Arial"/>
          <w:noProof/>
          <w:sz w:val="22"/>
          <w:szCs w:val="22"/>
          <w:lang w:eastAsia="en-US"/>
        </w:rPr>
        <w:t xml:space="preserve">Ak úspešný uchádzač neposkytne súčinnosť podľa § 56 ods. 12 </w:t>
      </w:r>
      <w:r w:rsidR="00187A9D" w:rsidRPr="00187A9D">
        <w:rPr>
          <w:rFonts w:ascii="Arial Narrow" w:eastAsia="Calibri" w:hAnsi="Arial Narrow" w:cs="Arial"/>
          <w:noProof/>
          <w:sz w:val="22"/>
          <w:szCs w:val="22"/>
          <w:lang w:eastAsia="en-US"/>
        </w:rPr>
        <w:t>zákona a bodu 36.5 súťažných podkladov</w:t>
      </w:r>
      <w:r w:rsidRPr="00187A9D">
        <w:rPr>
          <w:rFonts w:ascii="Arial Narrow" w:eastAsia="Calibri" w:hAnsi="Arial Narrow" w:cs="Arial"/>
          <w:noProof/>
          <w:sz w:val="22"/>
          <w:szCs w:val="22"/>
          <w:lang w:eastAsia="en-US"/>
        </w:rPr>
        <w:t>, verejný obstarávateľ bude úspešného uchádzača bezodkladne informovať o tom, že s ním nebude uzavretá Rámcová dohoda spolu s uvedením dôvodov. Ak neboli doručené námietky podľa § 170 ods. 4 zákona, verejný obstarávateľ môže uzavrieť Rámcovú dohodu s uchádzačom, ktorý sa umiestnil ako druhý v poradí najskôr jedenásty deň odo dňa odoslania informácie podľ</w:t>
      </w:r>
      <w:r w:rsidR="00C062FD">
        <w:rPr>
          <w:rFonts w:ascii="Arial Narrow" w:eastAsia="Calibri" w:hAnsi="Arial Narrow" w:cs="Arial"/>
          <w:noProof/>
          <w:sz w:val="22"/>
          <w:szCs w:val="22"/>
          <w:lang w:eastAsia="en-US"/>
        </w:rPr>
        <w:t xml:space="preserve"> </w:t>
      </w:r>
      <w:r w:rsidRPr="00187A9D">
        <w:rPr>
          <w:rFonts w:ascii="Arial Narrow" w:eastAsia="Calibri" w:hAnsi="Arial Narrow" w:cs="Arial"/>
          <w:noProof/>
          <w:sz w:val="22"/>
          <w:szCs w:val="22"/>
          <w:lang w:eastAsia="en-US"/>
        </w:rPr>
        <w:t xml:space="preserve">a prvej vety. </w:t>
      </w:r>
    </w:p>
    <w:p w:rsidR="00187A9D" w:rsidRPr="00187A9D" w:rsidRDefault="00187A9D" w:rsidP="00187A9D">
      <w:pPr>
        <w:pStyle w:val="Odsekzoznamu"/>
        <w:rPr>
          <w:rFonts w:ascii="Arial Narrow" w:eastAsia="Calibri" w:hAnsi="Arial Narrow" w:cs="Arial"/>
          <w:noProof/>
          <w:sz w:val="22"/>
          <w:szCs w:val="22"/>
          <w:lang w:eastAsia="en-US"/>
        </w:rPr>
      </w:pPr>
    </w:p>
    <w:p w:rsidR="00664F49" w:rsidRPr="00664F49" w:rsidRDefault="00664F49"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6"/>
          <w:szCs w:val="6"/>
          <w:lang w:eastAsia="en-US"/>
        </w:rPr>
      </w:pPr>
    </w:p>
    <w:p w:rsidR="00223D52" w:rsidRDefault="00223D52"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r w:rsidRPr="00223D52">
        <w:rPr>
          <w:rFonts w:ascii="Arial Narrow" w:eastAsia="Calibri" w:hAnsi="Arial Narrow" w:cs="Arial"/>
          <w:noProof/>
          <w:sz w:val="22"/>
          <w:szCs w:val="22"/>
          <w:lang w:eastAsia="en-US"/>
        </w:rPr>
        <w:lastRenderedPageBreak/>
        <w:t>36.</w:t>
      </w:r>
      <w:r w:rsidR="00664F49">
        <w:rPr>
          <w:rFonts w:ascii="Arial Narrow" w:eastAsia="Calibri" w:hAnsi="Arial Narrow" w:cs="Arial"/>
          <w:noProof/>
          <w:sz w:val="22"/>
          <w:szCs w:val="22"/>
          <w:lang w:eastAsia="en-US"/>
        </w:rPr>
        <w:t>8</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t xml:space="preserve">Ak úspešný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 ako tretí v poradí najskôr jedenásty deň odo dňa odoslania informácie podľa prvej vety. </w:t>
      </w:r>
    </w:p>
    <w:p w:rsidR="00223D52" w:rsidRDefault="00223D52" w:rsidP="00664F49">
      <w:pPr>
        <w:widowControl w:val="0"/>
        <w:overflowPunct/>
        <w:autoSpaceDE/>
        <w:autoSpaceDN/>
        <w:adjustRightInd/>
        <w:spacing w:line="276" w:lineRule="auto"/>
        <w:ind w:left="567" w:hanging="567"/>
        <w:jc w:val="both"/>
        <w:textAlignment w:val="auto"/>
        <w:rPr>
          <w:rFonts w:ascii="Arial Narrow" w:hAnsi="Arial Narrow" w:cs="Arial"/>
          <w:noProof/>
          <w:color w:val="000000"/>
          <w:sz w:val="22"/>
          <w:szCs w:val="22"/>
        </w:rPr>
      </w:pPr>
      <w:r w:rsidRPr="00223D52">
        <w:rPr>
          <w:rFonts w:ascii="Arial Narrow" w:eastAsia="Calibri" w:hAnsi="Arial Narrow" w:cs="Arial"/>
          <w:noProof/>
          <w:sz w:val="22"/>
          <w:szCs w:val="22"/>
          <w:lang w:eastAsia="en-US"/>
        </w:rPr>
        <w:t>36.</w:t>
      </w:r>
      <w:r w:rsidR="00664F49">
        <w:rPr>
          <w:rFonts w:ascii="Arial Narrow" w:eastAsia="Calibri" w:hAnsi="Arial Narrow" w:cs="Arial"/>
          <w:noProof/>
          <w:sz w:val="22"/>
          <w:szCs w:val="22"/>
          <w:lang w:eastAsia="en-US"/>
        </w:rPr>
        <w:t>9</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r>
      <w:r w:rsidRPr="00223D52">
        <w:rPr>
          <w:rFonts w:ascii="Arial Narrow" w:hAnsi="Arial Narrow" w:cs="Arial"/>
          <w:noProof/>
          <w:color w:val="000000"/>
          <w:sz w:val="22"/>
          <w:szCs w:val="22"/>
        </w:rPr>
        <w:t>V relevantných prípadoch bude verejný obstarávateľ postupovať v súlade s § 18 zákona, resp. podľa § 81 zákona.</w:t>
      </w:r>
    </w:p>
    <w:p w:rsidR="00664F49" w:rsidRPr="00664F49" w:rsidRDefault="00664F49" w:rsidP="00664F49">
      <w:pPr>
        <w:widowControl w:val="0"/>
        <w:overflowPunct/>
        <w:autoSpaceDE/>
        <w:autoSpaceDN/>
        <w:adjustRightInd/>
        <w:spacing w:line="276" w:lineRule="auto"/>
        <w:ind w:left="567" w:hanging="567"/>
        <w:jc w:val="both"/>
        <w:textAlignment w:val="auto"/>
        <w:rPr>
          <w:rFonts w:ascii="Arial Narrow" w:hAnsi="Arial Narrow" w:cs="Arial"/>
          <w:noProof/>
          <w:color w:val="000000"/>
          <w:sz w:val="6"/>
          <w:szCs w:val="6"/>
        </w:rPr>
      </w:pPr>
    </w:p>
    <w:p w:rsidR="00664F49" w:rsidRDefault="00223D52" w:rsidP="00060111">
      <w:pPr>
        <w:pStyle w:val="Odsekzoznamu"/>
        <w:numPr>
          <w:ilvl w:val="1"/>
          <w:numId w:val="42"/>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Verejný obstarávateľ môže odstúpiť od Rámcovej dohody uzavretej s uchádzačom, ktorý nebol v čase uzavretia Rámcovej dohody zapísaný v registri partnerov verejného sektora alebo ak bol vymazaný z registra partnerov verejného sektora.</w:t>
      </w:r>
    </w:p>
    <w:p w:rsidR="00664F49" w:rsidRPr="00664F49" w:rsidRDefault="00664F49" w:rsidP="00664F49">
      <w:pPr>
        <w:pStyle w:val="Odsekzoznamu"/>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6"/>
          <w:szCs w:val="6"/>
          <w:lang w:eastAsia="cs-CZ"/>
        </w:rPr>
      </w:pPr>
    </w:p>
    <w:p w:rsidR="00223D52" w:rsidRPr="00664F49" w:rsidRDefault="00223D52" w:rsidP="00060111">
      <w:pPr>
        <w:pStyle w:val="Odsekzoznamu"/>
        <w:numPr>
          <w:ilvl w:val="1"/>
          <w:numId w:val="42"/>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 xml:space="preserve">Postup tohto verejného obstarávania, ktorý osobitne nie je upravený týmito súťažnými podkladmi, sa riadi príslušnými ustanoveniami zákona. </w:t>
      </w:r>
    </w:p>
    <w:p w:rsidR="00223D52" w:rsidRPr="00223D52" w:rsidRDefault="00223D52"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p>
    <w:p w:rsidR="00223D52" w:rsidRPr="00223D52" w:rsidRDefault="00223D52" w:rsidP="00FD5A97">
      <w:pPr>
        <w:keepNext/>
        <w:keepLines/>
        <w:numPr>
          <w:ilvl w:val="0"/>
          <w:numId w:val="21"/>
        </w:numPr>
        <w:tabs>
          <w:tab w:val="left" w:pos="2160"/>
          <w:tab w:val="left" w:pos="2880"/>
          <w:tab w:val="left" w:pos="4500"/>
        </w:tabs>
        <w:overflowPunct/>
        <w:autoSpaceDE/>
        <w:autoSpaceDN/>
        <w:adjustRightInd/>
        <w:spacing w:line="276" w:lineRule="auto"/>
        <w:jc w:val="both"/>
        <w:textAlignment w:val="auto"/>
        <w:outlineLvl w:val="2"/>
        <w:rPr>
          <w:rFonts w:ascii="Arial Narrow" w:eastAsia="Calibri" w:hAnsi="Arial Narrow"/>
          <w:b/>
          <w:sz w:val="22"/>
          <w:szCs w:val="22"/>
          <w:lang w:val="x-none" w:eastAsia="x-none"/>
        </w:rPr>
      </w:pPr>
      <w:bookmarkStart w:id="36" w:name="_Toc531356116"/>
      <w:r w:rsidRPr="00223D52">
        <w:rPr>
          <w:rFonts w:ascii="Arial Narrow" w:eastAsia="Calibri" w:hAnsi="Arial Narrow"/>
          <w:b/>
          <w:sz w:val="22"/>
          <w:szCs w:val="22"/>
          <w:lang w:eastAsia="x-none"/>
        </w:rPr>
        <w:t xml:space="preserve">   </w:t>
      </w:r>
      <w:r w:rsidRPr="00223D52">
        <w:rPr>
          <w:rFonts w:ascii="Arial Narrow" w:eastAsia="Calibri" w:hAnsi="Arial Narrow"/>
          <w:b/>
          <w:sz w:val="22"/>
          <w:szCs w:val="22"/>
          <w:lang w:val="x-none" w:eastAsia="x-none"/>
        </w:rPr>
        <w:t>Ochrana osobných údajov</w:t>
      </w:r>
      <w:bookmarkEnd w:id="36"/>
    </w:p>
    <w:p w:rsidR="00223D52" w:rsidRDefault="00223D52" w:rsidP="00FD5A97">
      <w:pPr>
        <w:numPr>
          <w:ilvl w:val="1"/>
          <w:numId w:val="2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664F49" w:rsidRPr="00664F49" w:rsidRDefault="00664F49" w:rsidP="00664F49">
      <w:pPr>
        <w:tabs>
          <w:tab w:val="left" w:pos="2160"/>
          <w:tab w:val="left" w:pos="2880"/>
          <w:tab w:val="left" w:pos="4500"/>
        </w:tabs>
        <w:overflowPunct/>
        <w:autoSpaceDE/>
        <w:autoSpaceDN/>
        <w:adjustRightInd/>
        <w:spacing w:line="276" w:lineRule="auto"/>
        <w:ind w:left="567"/>
        <w:jc w:val="both"/>
        <w:textAlignment w:val="auto"/>
        <w:rPr>
          <w:rFonts w:ascii="Arial Narrow" w:hAnsi="Arial Narrow"/>
          <w:noProof/>
          <w:sz w:val="6"/>
          <w:szCs w:val="6"/>
        </w:rPr>
      </w:pPr>
    </w:p>
    <w:p w:rsidR="00223D52" w:rsidRPr="00223D52" w:rsidRDefault="00223D52" w:rsidP="00FD5A97">
      <w:pPr>
        <w:numPr>
          <w:ilvl w:val="1"/>
          <w:numId w:val="21"/>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 xml:space="preserve">Verejný obstarávateľ si dovoľuje upozorniť uchádzačov, aby pri príprave ponúk a v priebehu verejného obstarávania dbali na povinnosti vyplývajúce z Nariadenia GDPR a zo Zákona o ochrane osobných údajov.   </w:t>
      </w:r>
    </w:p>
    <w:p w:rsidR="00223D52" w:rsidRPr="00223D52" w:rsidRDefault="00223D52" w:rsidP="00223D52">
      <w:pPr>
        <w:overflowPunct/>
        <w:autoSpaceDE/>
        <w:autoSpaceDN/>
        <w:adjustRightInd/>
        <w:spacing w:before="120" w:after="120"/>
        <w:ind w:left="360"/>
        <w:jc w:val="both"/>
        <w:textAlignment w:val="auto"/>
        <w:rPr>
          <w:rFonts w:ascii="Arial Narrow" w:eastAsia="Calibri" w:hAnsi="Arial Narrow" w:cs="Arial"/>
          <w:sz w:val="22"/>
          <w:szCs w:val="22"/>
          <w:lang w:eastAsia="en-US"/>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CF1971" w:rsidRDefault="00CF1971" w:rsidP="00AA0490">
      <w:pPr>
        <w:ind w:firstLine="578"/>
        <w:jc w:val="both"/>
        <w:rPr>
          <w:rFonts w:ascii="Arial Narrow" w:hAnsi="Arial Narrow" w:cs="Arial"/>
          <w:sz w:val="22"/>
          <w:szCs w:val="22"/>
        </w:rPr>
      </w:pPr>
    </w:p>
    <w:p w:rsidR="00AA0490" w:rsidRDefault="00AA0490" w:rsidP="005B4AC0">
      <w:pPr>
        <w:tabs>
          <w:tab w:val="num" w:pos="1080"/>
          <w:tab w:val="left" w:pos="2160"/>
          <w:tab w:val="left" w:pos="2880"/>
          <w:tab w:val="left" w:pos="4500"/>
          <w:tab w:val="left" w:leader="dot" w:pos="10034"/>
        </w:tabs>
        <w:overflowPunct/>
        <w:autoSpaceDE/>
        <w:adjustRightInd/>
        <w:spacing w:before="120"/>
        <w:jc w:val="right"/>
        <w:textAlignment w:val="auto"/>
        <w:rPr>
          <w:rFonts w:ascii="Arial Narrow" w:hAnsi="Arial Narrow" w:cs="Arial"/>
          <w:lang w:eastAsia="cs-CZ"/>
        </w:rPr>
      </w:pPr>
    </w:p>
    <w:p w:rsidR="00AA0490" w:rsidRDefault="00AA0490" w:rsidP="005B4AC0">
      <w:pPr>
        <w:tabs>
          <w:tab w:val="num" w:pos="1080"/>
          <w:tab w:val="left" w:pos="2160"/>
          <w:tab w:val="left" w:pos="2880"/>
          <w:tab w:val="left" w:pos="4500"/>
          <w:tab w:val="left" w:leader="dot" w:pos="10034"/>
        </w:tabs>
        <w:overflowPunct/>
        <w:autoSpaceDE/>
        <w:adjustRightInd/>
        <w:spacing w:before="120"/>
        <w:jc w:val="right"/>
        <w:textAlignment w:val="auto"/>
        <w:rPr>
          <w:rFonts w:ascii="Arial Narrow" w:hAnsi="Arial Narrow" w:cs="Arial"/>
          <w:lang w:eastAsia="cs-CZ"/>
        </w:rPr>
      </w:pPr>
      <w:bookmarkStart w:id="37" w:name="_GoBack"/>
      <w:bookmarkEnd w:id="37"/>
    </w:p>
    <w:p w:rsidR="00AA0490" w:rsidRDefault="00AA0490" w:rsidP="005B4AC0">
      <w:pPr>
        <w:tabs>
          <w:tab w:val="num" w:pos="1080"/>
          <w:tab w:val="left" w:pos="2160"/>
          <w:tab w:val="left" w:pos="2880"/>
          <w:tab w:val="left" w:pos="4500"/>
          <w:tab w:val="left" w:leader="dot" w:pos="10034"/>
        </w:tabs>
        <w:overflowPunct/>
        <w:autoSpaceDE/>
        <w:adjustRightInd/>
        <w:spacing w:before="120"/>
        <w:jc w:val="right"/>
        <w:textAlignment w:val="auto"/>
        <w:rPr>
          <w:rFonts w:ascii="Arial Narrow" w:hAnsi="Arial Narrow" w:cs="Arial"/>
          <w:lang w:eastAsia="cs-CZ"/>
        </w:rPr>
      </w:pPr>
    </w:p>
    <w:sectPr w:rsidR="00AA0490"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3FD" w:rsidRDefault="00D673FD" w:rsidP="000D18D0">
      <w:r>
        <w:separator/>
      </w:r>
    </w:p>
  </w:endnote>
  <w:endnote w:type="continuationSeparator" w:id="0">
    <w:p w:rsidR="00D673FD" w:rsidRDefault="00D673FD"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ITCBookmanE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97" w:rsidRPr="00223D52" w:rsidRDefault="00A57D97"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7D97" w:rsidRPr="00223D52" w:rsidRDefault="00A57D97"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Súťažné podklady  „Upratovacie a čistiace služby</w:t>
    </w:r>
    <w:r w:rsidRPr="00223D52">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5741CD">
      <w:rPr>
        <w:rFonts w:ascii="Arial Narrow" w:hAnsi="Arial Narrow" w:cs="Arial"/>
        <w:noProof/>
        <w:color w:val="000000"/>
        <w:sz w:val="22"/>
        <w:szCs w:val="22"/>
        <w:lang w:eastAsia="cs-CZ"/>
      </w:rPr>
      <w:t>2</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NUMPAGES  \* Arabic  \* MERGEFORMAT </w:instrText>
    </w:r>
    <w:r w:rsidRPr="00223D52">
      <w:rPr>
        <w:rFonts w:ascii="Arial Narrow" w:hAnsi="Arial Narrow" w:cs="Arial"/>
        <w:color w:val="000000"/>
        <w:sz w:val="22"/>
        <w:szCs w:val="22"/>
        <w:lang w:eastAsia="cs-CZ"/>
      </w:rPr>
      <w:fldChar w:fldCharType="separate"/>
    </w:r>
    <w:r w:rsidR="005741CD">
      <w:rPr>
        <w:rFonts w:ascii="Arial Narrow" w:hAnsi="Arial Narrow" w:cs="Arial"/>
        <w:noProof/>
        <w:color w:val="000000"/>
        <w:sz w:val="22"/>
        <w:szCs w:val="22"/>
        <w:lang w:eastAsia="cs-CZ"/>
      </w:rPr>
      <w:t>18</w:t>
    </w:r>
    <w:r w:rsidRPr="00223D52">
      <w:rPr>
        <w:rFonts w:ascii="Arial Narrow" w:hAnsi="Arial Narrow" w:cs="Arial"/>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97" w:rsidRDefault="00A57D97"/>
  <w:p w:rsidR="00A57D97" w:rsidRDefault="00A57D97">
    <w:r w:rsidRPr="00223D52">
      <w:rPr>
        <w:rFonts w:ascii="Arial" w:hAnsi="Arial" w:cs="Arial"/>
        <w:noProof/>
      </w:rPr>
      <w:drawing>
        <wp:inline distT="0" distB="0" distL="0" distR="0" wp14:anchorId="73FA4B2F" wp14:editId="64233AC4">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3FD" w:rsidRDefault="00D673FD" w:rsidP="000D18D0">
      <w:r>
        <w:separator/>
      </w:r>
    </w:p>
  </w:footnote>
  <w:footnote w:type="continuationSeparator" w:id="0">
    <w:p w:rsidR="00D673FD" w:rsidRDefault="00D673FD"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97" w:rsidRPr="00223D52" w:rsidRDefault="00A57D97"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rsidR="00A57D97" w:rsidRPr="00223D52" w:rsidRDefault="00A57D97"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rsidR="00A57D97" w:rsidRPr="00223D52" w:rsidRDefault="00A57D97" w:rsidP="00223D52">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60288" behindDoc="0" locked="0" layoutInCell="1" allowOverlap="1" wp14:anchorId="2714BC70" wp14:editId="618DE250">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D2503D"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A57D97" w:rsidRPr="007B3BC7" w:rsidTr="007B3BC7">
      <w:trPr>
        <w:trHeight w:val="267"/>
      </w:trPr>
      <w:tc>
        <w:tcPr>
          <w:tcW w:w="4928" w:type="dxa"/>
          <w:shd w:val="clear" w:color="auto" w:fill="auto"/>
        </w:tcPr>
        <w:p w:rsidR="00A57D97" w:rsidRPr="007B3BC7" w:rsidRDefault="00A57D97" w:rsidP="007B3BC7">
          <w:pPr>
            <w:ind w:right="113"/>
            <w:jc w:val="center"/>
            <w:rPr>
              <w:rFonts w:ascii="Arial Narrow" w:hAnsi="Arial Narrow"/>
              <w:sz w:val="22"/>
              <w:szCs w:val="22"/>
            </w:rPr>
          </w:pPr>
        </w:p>
      </w:tc>
    </w:tr>
    <w:tr w:rsidR="00A57D97" w:rsidRPr="007B3BC7" w:rsidTr="007B3BC7">
      <w:trPr>
        <w:trHeight w:val="267"/>
      </w:trPr>
      <w:tc>
        <w:tcPr>
          <w:tcW w:w="4928" w:type="dxa"/>
          <w:shd w:val="clear" w:color="auto" w:fill="auto"/>
        </w:tcPr>
        <w:p w:rsidR="00A57D97" w:rsidRPr="007B3BC7" w:rsidRDefault="00A57D97" w:rsidP="007B3BC7">
          <w:pPr>
            <w:pStyle w:val="Hlavika"/>
            <w:tabs>
              <w:tab w:val="center" w:pos="-142"/>
              <w:tab w:val="right" w:pos="9356"/>
            </w:tabs>
            <w:ind w:right="113"/>
            <w:jc w:val="center"/>
            <w:rPr>
              <w:rFonts w:ascii="Arial Narrow" w:hAnsi="Arial Narrow"/>
              <w:sz w:val="22"/>
              <w:szCs w:val="22"/>
            </w:rPr>
          </w:pPr>
        </w:p>
      </w:tc>
    </w:tr>
  </w:tbl>
  <w:p w:rsidR="00A57D97" w:rsidRPr="007B3BC7" w:rsidRDefault="00A57D97"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1B2FF7CC" wp14:editId="1A4213B2">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A57D97" w:rsidRPr="007B3BC7" w:rsidTr="007B3BC7">
      <w:trPr>
        <w:trHeight w:val="274"/>
      </w:trPr>
      <w:tc>
        <w:tcPr>
          <w:tcW w:w="4865" w:type="dxa"/>
          <w:shd w:val="clear" w:color="auto" w:fill="auto"/>
        </w:tcPr>
        <w:p w:rsidR="00A57D97" w:rsidRPr="007B3BC7" w:rsidRDefault="00A57D97" w:rsidP="007B3BC7">
          <w:pPr>
            <w:ind w:right="113"/>
            <w:jc w:val="center"/>
            <w:rPr>
              <w:sz w:val="22"/>
              <w:szCs w:val="22"/>
            </w:rPr>
          </w:pPr>
          <w:r w:rsidRPr="007B3BC7">
            <w:rPr>
              <w:sz w:val="22"/>
              <w:szCs w:val="22"/>
            </w:rPr>
            <w:t xml:space="preserve">                                 </w:t>
          </w:r>
        </w:p>
        <w:p w:rsidR="00A57D97" w:rsidRPr="007B3BC7" w:rsidRDefault="00A57D97" w:rsidP="007B3BC7">
          <w:pPr>
            <w:ind w:right="113"/>
            <w:jc w:val="center"/>
            <w:rPr>
              <w:sz w:val="22"/>
              <w:szCs w:val="22"/>
            </w:rPr>
          </w:pPr>
          <w:r w:rsidRPr="007B3BC7">
            <w:rPr>
              <w:sz w:val="22"/>
              <w:szCs w:val="22"/>
            </w:rPr>
            <w:t xml:space="preserve">                                     odbor verejného obstarávania    </w:t>
          </w:r>
        </w:p>
      </w:tc>
    </w:tr>
    <w:tr w:rsidR="00A57D97" w:rsidRPr="00823BFA" w:rsidTr="007B3BC7">
      <w:trPr>
        <w:trHeight w:val="274"/>
      </w:trPr>
      <w:tc>
        <w:tcPr>
          <w:tcW w:w="4865" w:type="dxa"/>
          <w:shd w:val="clear" w:color="auto" w:fill="auto"/>
        </w:tcPr>
        <w:p w:rsidR="00A57D97" w:rsidRPr="00823BFA" w:rsidRDefault="00A57D97" w:rsidP="007B3BC7">
          <w:pPr>
            <w:pStyle w:val="Hlavika"/>
            <w:tabs>
              <w:tab w:val="center" w:pos="-142"/>
              <w:tab w:val="right" w:pos="9356"/>
            </w:tabs>
            <w:ind w:right="113"/>
            <w:jc w:val="center"/>
          </w:pPr>
          <w:r>
            <w:t xml:space="preserve">                                        Pribinova 2, 812 72 Bratislava</w:t>
          </w:r>
        </w:p>
      </w:tc>
    </w:tr>
  </w:tbl>
  <w:p w:rsidR="00A57D97" w:rsidRPr="0015012F" w:rsidRDefault="00A57D97"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6603C32"/>
    <w:multiLevelType w:val="multilevel"/>
    <w:tmpl w:val="061E2FB0"/>
    <w:lvl w:ilvl="0">
      <w:start w:val="3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A016934"/>
    <w:multiLevelType w:val="multilevel"/>
    <w:tmpl w:val="A8569640"/>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6A00C3"/>
    <w:multiLevelType w:val="multilevel"/>
    <w:tmpl w:val="905A30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A01C07"/>
    <w:multiLevelType w:val="multilevel"/>
    <w:tmpl w:val="440AAF3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CB26F6"/>
    <w:multiLevelType w:val="hybridMultilevel"/>
    <w:tmpl w:val="20D4E020"/>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0D59450B"/>
    <w:multiLevelType w:val="multilevel"/>
    <w:tmpl w:val="1AE643E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0EC55DBA"/>
    <w:multiLevelType w:val="hybridMultilevel"/>
    <w:tmpl w:val="FC7A8BB8"/>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F74037E"/>
    <w:multiLevelType w:val="multilevel"/>
    <w:tmpl w:val="68B084EC"/>
    <w:lvl w:ilvl="0">
      <w:start w:val="12"/>
      <w:numFmt w:val="decimal"/>
      <w:lvlText w:val="%1"/>
      <w:lvlJc w:val="left"/>
      <w:pPr>
        <w:ind w:left="360" w:hanging="360"/>
      </w:pPr>
      <w:rPr>
        <w:rFonts w:eastAsia="Calibri" w:hint="default"/>
      </w:rPr>
    </w:lvl>
    <w:lvl w:ilvl="1">
      <w:start w:val="2"/>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nsid w:val="10886389"/>
    <w:multiLevelType w:val="multilevel"/>
    <w:tmpl w:val="8DEE5520"/>
    <w:lvl w:ilvl="0">
      <w:start w:val="12"/>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3">
    <w:nsid w:val="12643FE5"/>
    <w:multiLevelType w:val="multilevel"/>
    <w:tmpl w:val="FB082C1A"/>
    <w:lvl w:ilvl="0">
      <w:start w:val="1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43319F3"/>
    <w:multiLevelType w:val="multilevel"/>
    <w:tmpl w:val="721ACE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0"/>
        <w:szCs w:val="20"/>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7">
    <w:nsid w:val="1E2A606E"/>
    <w:multiLevelType w:val="multilevel"/>
    <w:tmpl w:val="2B6C5A8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25BA7EBD"/>
    <w:multiLevelType w:val="hybridMultilevel"/>
    <w:tmpl w:val="2CB8F9AA"/>
    <w:lvl w:ilvl="0" w:tplc="94C4AC14">
      <w:start w:val="1"/>
      <w:numFmt w:val="lowerRoman"/>
      <w:lvlText w:val="%1."/>
      <w:lvlJc w:val="righ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9">
    <w:nsid w:val="289351CC"/>
    <w:multiLevelType w:val="multilevel"/>
    <w:tmpl w:val="65783B7C"/>
    <w:lvl w:ilvl="0">
      <w:start w:val="3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F673C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62E4F3A"/>
    <w:multiLevelType w:val="multilevel"/>
    <w:tmpl w:val="534AC4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28642CD"/>
    <w:multiLevelType w:val="hybridMultilevel"/>
    <w:tmpl w:val="7D6E5F06"/>
    <w:lvl w:ilvl="0" w:tplc="041B0017">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40F4923"/>
    <w:multiLevelType w:val="multilevel"/>
    <w:tmpl w:val="2364FEF6"/>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5F927E3"/>
    <w:multiLevelType w:val="multilevel"/>
    <w:tmpl w:val="BD6087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1">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2">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AAA7497"/>
    <w:multiLevelType w:val="multilevel"/>
    <w:tmpl w:val="1CCAFC56"/>
    <w:lvl w:ilvl="0">
      <w:start w:val="12"/>
      <w:numFmt w:val="decimal"/>
      <w:lvlText w:val="%1"/>
      <w:lvlJc w:val="left"/>
      <w:pPr>
        <w:ind w:left="510" w:hanging="510"/>
      </w:pPr>
      <w:rPr>
        <w:rFonts w:hint="default"/>
      </w:rPr>
    </w:lvl>
    <w:lvl w:ilvl="1">
      <w:start w:val="1"/>
      <w:numFmt w:val="decimal"/>
      <w:lvlText w:val="%1.%2"/>
      <w:lvlJc w:val="left"/>
      <w:pPr>
        <w:ind w:left="1290" w:hanging="51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3840"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34">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5">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6">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nsid w:val="5FAD449C"/>
    <w:multiLevelType w:val="multilevel"/>
    <w:tmpl w:val="FBF4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0D63D9C"/>
    <w:multiLevelType w:val="multilevel"/>
    <w:tmpl w:val="81786BD4"/>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1C349D3"/>
    <w:multiLevelType w:val="multilevel"/>
    <w:tmpl w:val="C4323F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2">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9547C24"/>
    <w:multiLevelType w:val="multilevel"/>
    <w:tmpl w:val="A0C4F40E"/>
    <w:lvl w:ilvl="0">
      <w:start w:val="13"/>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4">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6D8A07C9"/>
    <w:multiLevelType w:val="multilevel"/>
    <w:tmpl w:val="55FC3D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0455F8F"/>
    <w:multiLevelType w:val="multilevel"/>
    <w:tmpl w:val="54D87D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19D719E"/>
    <w:multiLevelType w:val="multilevel"/>
    <w:tmpl w:val="18C47C7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2C3650E"/>
    <w:multiLevelType w:val="multilevel"/>
    <w:tmpl w:val="AEB026EA"/>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42"/>
  </w:num>
  <w:num w:numId="3">
    <w:abstractNumId w:val="31"/>
  </w:num>
  <w:num w:numId="4">
    <w:abstractNumId w:val="50"/>
  </w:num>
  <w:num w:numId="5">
    <w:abstractNumId w:val="51"/>
  </w:num>
  <w:num w:numId="6">
    <w:abstractNumId w:val="40"/>
  </w:num>
  <w:num w:numId="7">
    <w:abstractNumId w:val="0"/>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20"/>
  </w:num>
  <w:num w:numId="12">
    <w:abstractNumId w:val="3"/>
  </w:num>
  <w:num w:numId="13">
    <w:abstractNumId w:val="44"/>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0"/>
  </w:num>
  <w:num w:numId="19">
    <w:abstractNumId w:val="30"/>
  </w:num>
  <w:num w:numId="20">
    <w:abstractNumId w:val="16"/>
  </w:num>
  <w:num w:numId="21">
    <w:abstractNumId w:val="35"/>
  </w:num>
  <w:num w:numId="22">
    <w:abstractNumId w:val="27"/>
  </w:num>
  <w:num w:numId="23">
    <w:abstractNumId w:val="25"/>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2"/>
  </w:num>
  <w:num w:numId="35">
    <w:abstractNumId w:val="39"/>
  </w:num>
  <w:num w:numId="36">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36"/>
  </w:num>
  <w:num w:numId="39">
    <w:abstractNumId w:val="41"/>
  </w:num>
  <w:num w:numId="40">
    <w:abstractNumId w:val="1"/>
  </w:num>
  <w:num w:numId="41">
    <w:abstractNumId w:val="38"/>
  </w:num>
  <w:num w:numId="42">
    <w:abstractNumId w:val="19"/>
  </w:num>
  <w:num w:numId="43">
    <w:abstractNumId w:val="2"/>
  </w:num>
  <w:num w:numId="44">
    <w:abstractNumId w:val="5"/>
  </w:num>
  <w:num w:numId="45">
    <w:abstractNumId w:val="11"/>
  </w:num>
  <w:num w:numId="46">
    <w:abstractNumId w:val="33"/>
  </w:num>
  <w:num w:numId="47">
    <w:abstractNumId w:val="43"/>
  </w:num>
  <w:num w:numId="48">
    <w:abstractNumId w:val="14"/>
  </w:num>
  <w:num w:numId="49">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13"/>
  </w:num>
  <w:num w:numId="53">
    <w:abstractNumId w:val="28"/>
  </w:num>
  <w:num w:numId="54">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B11"/>
    <w:rsid w:val="00012EA1"/>
    <w:rsid w:val="00013336"/>
    <w:rsid w:val="00014C11"/>
    <w:rsid w:val="00021A8A"/>
    <w:rsid w:val="00024BCB"/>
    <w:rsid w:val="00024FFA"/>
    <w:rsid w:val="00031E31"/>
    <w:rsid w:val="00037101"/>
    <w:rsid w:val="0004025C"/>
    <w:rsid w:val="0004709D"/>
    <w:rsid w:val="00060111"/>
    <w:rsid w:val="00062CC8"/>
    <w:rsid w:val="000632E9"/>
    <w:rsid w:val="00064088"/>
    <w:rsid w:val="000670DB"/>
    <w:rsid w:val="00072B91"/>
    <w:rsid w:val="00075C97"/>
    <w:rsid w:val="00077C5C"/>
    <w:rsid w:val="00081324"/>
    <w:rsid w:val="000850FA"/>
    <w:rsid w:val="00085916"/>
    <w:rsid w:val="00090E8E"/>
    <w:rsid w:val="000A6409"/>
    <w:rsid w:val="000A7844"/>
    <w:rsid w:val="000B05E8"/>
    <w:rsid w:val="000B0AEF"/>
    <w:rsid w:val="000B214F"/>
    <w:rsid w:val="000B548E"/>
    <w:rsid w:val="000C042E"/>
    <w:rsid w:val="000C19B7"/>
    <w:rsid w:val="000C6420"/>
    <w:rsid w:val="000C7C8F"/>
    <w:rsid w:val="000D18D0"/>
    <w:rsid w:val="000D60DD"/>
    <w:rsid w:val="000D6F3D"/>
    <w:rsid w:val="000E2422"/>
    <w:rsid w:val="000F3263"/>
    <w:rsid w:val="000F4E9C"/>
    <w:rsid w:val="000F60A7"/>
    <w:rsid w:val="001019F4"/>
    <w:rsid w:val="00104BB5"/>
    <w:rsid w:val="00113766"/>
    <w:rsid w:val="00114B4F"/>
    <w:rsid w:val="00125E2B"/>
    <w:rsid w:val="00126106"/>
    <w:rsid w:val="001261AF"/>
    <w:rsid w:val="00131C77"/>
    <w:rsid w:val="0013673A"/>
    <w:rsid w:val="00144D83"/>
    <w:rsid w:val="00146C18"/>
    <w:rsid w:val="00147410"/>
    <w:rsid w:val="00150764"/>
    <w:rsid w:val="00165EFE"/>
    <w:rsid w:val="00167268"/>
    <w:rsid w:val="00175438"/>
    <w:rsid w:val="00177F7A"/>
    <w:rsid w:val="00185A0F"/>
    <w:rsid w:val="00187A9D"/>
    <w:rsid w:val="00192E54"/>
    <w:rsid w:val="00196702"/>
    <w:rsid w:val="001A089C"/>
    <w:rsid w:val="001B0BC6"/>
    <w:rsid w:val="001B16F2"/>
    <w:rsid w:val="001B68C5"/>
    <w:rsid w:val="001D1D1D"/>
    <w:rsid w:val="001D2629"/>
    <w:rsid w:val="001D3E12"/>
    <w:rsid w:val="001D7CF2"/>
    <w:rsid w:val="001E22D8"/>
    <w:rsid w:val="001E3DAD"/>
    <w:rsid w:val="001F3B55"/>
    <w:rsid w:val="001F534E"/>
    <w:rsid w:val="001F7F2B"/>
    <w:rsid w:val="00202566"/>
    <w:rsid w:val="00204EF5"/>
    <w:rsid w:val="00206C7F"/>
    <w:rsid w:val="002176AD"/>
    <w:rsid w:val="00223D52"/>
    <w:rsid w:val="00223FAC"/>
    <w:rsid w:val="002271C8"/>
    <w:rsid w:val="00227DCA"/>
    <w:rsid w:val="00230D85"/>
    <w:rsid w:val="00235734"/>
    <w:rsid w:val="002444BA"/>
    <w:rsid w:val="002447D1"/>
    <w:rsid w:val="00244EB5"/>
    <w:rsid w:val="0024722E"/>
    <w:rsid w:val="002553E6"/>
    <w:rsid w:val="00256590"/>
    <w:rsid w:val="00264331"/>
    <w:rsid w:val="00274DE5"/>
    <w:rsid w:val="0027679D"/>
    <w:rsid w:val="00282128"/>
    <w:rsid w:val="002828B6"/>
    <w:rsid w:val="00282BB8"/>
    <w:rsid w:val="002A2ECD"/>
    <w:rsid w:val="002A4506"/>
    <w:rsid w:val="002B2ECE"/>
    <w:rsid w:val="002B3768"/>
    <w:rsid w:val="002B4165"/>
    <w:rsid w:val="002B7356"/>
    <w:rsid w:val="002C052A"/>
    <w:rsid w:val="002C2B22"/>
    <w:rsid w:val="002D2137"/>
    <w:rsid w:val="002D44A5"/>
    <w:rsid w:val="002D5CC1"/>
    <w:rsid w:val="002D64A1"/>
    <w:rsid w:val="002E36D7"/>
    <w:rsid w:val="002E459E"/>
    <w:rsid w:val="002F0793"/>
    <w:rsid w:val="002F3433"/>
    <w:rsid w:val="002F3683"/>
    <w:rsid w:val="00303858"/>
    <w:rsid w:val="003048FA"/>
    <w:rsid w:val="0031136F"/>
    <w:rsid w:val="003127EA"/>
    <w:rsid w:val="00320A28"/>
    <w:rsid w:val="003246C1"/>
    <w:rsid w:val="003305DF"/>
    <w:rsid w:val="00342CAE"/>
    <w:rsid w:val="003458C1"/>
    <w:rsid w:val="003575C7"/>
    <w:rsid w:val="003635D1"/>
    <w:rsid w:val="003767AE"/>
    <w:rsid w:val="0038646B"/>
    <w:rsid w:val="00391C93"/>
    <w:rsid w:val="003942B8"/>
    <w:rsid w:val="00395782"/>
    <w:rsid w:val="00396EE6"/>
    <w:rsid w:val="003A5A84"/>
    <w:rsid w:val="003A7698"/>
    <w:rsid w:val="003B0D22"/>
    <w:rsid w:val="003C27D9"/>
    <w:rsid w:val="003C3C3E"/>
    <w:rsid w:val="003D5645"/>
    <w:rsid w:val="003D5B82"/>
    <w:rsid w:val="003D74D5"/>
    <w:rsid w:val="004069FD"/>
    <w:rsid w:val="00406B7C"/>
    <w:rsid w:val="00411C6F"/>
    <w:rsid w:val="00416437"/>
    <w:rsid w:val="00417D85"/>
    <w:rsid w:val="00417ED2"/>
    <w:rsid w:val="00421ECC"/>
    <w:rsid w:val="00432803"/>
    <w:rsid w:val="004450ED"/>
    <w:rsid w:val="004552CA"/>
    <w:rsid w:val="00455645"/>
    <w:rsid w:val="0045752A"/>
    <w:rsid w:val="00457B21"/>
    <w:rsid w:val="0047705A"/>
    <w:rsid w:val="0048062E"/>
    <w:rsid w:val="00496E2F"/>
    <w:rsid w:val="004A2D6E"/>
    <w:rsid w:val="004B14F5"/>
    <w:rsid w:val="004C1EDC"/>
    <w:rsid w:val="004C385E"/>
    <w:rsid w:val="004C6F9D"/>
    <w:rsid w:val="004D242D"/>
    <w:rsid w:val="004D7728"/>
    <w:rsid w:val="004E12D4"/>
    <w:rsid w:val="0050251B"/>
    <w:rsid w:val="0050468D"/>
    <w:rsid w:val="00510AD2"/>
    <w:rsid w:val="005134D2"/>
    <w:rsid w:val="00513685"/>
    <w:rsid w:val="00556712"/>
    <w:rsid w:val="00572229"/>
    <w:rsid w:val="005741CD"/>
    <w:rsid w:val="0057437E"/>
    <w:rsid w:val="005749D6"/>
    <w:rsid w:val="00574D89"/>
    <w:rsid w:val="005851F8"/>
    <w:rsid w:val="00586B50"/>
    <w:rsid w:val="00590980"/>
    <w:rsid w:val="00591AAB"/>
    <w:rsid w:val="00594C5E"/>
    <w:rsid w:val="005A4FBF"/>
    <w:rsid w:val="005A65AD"/>
    <w:rsid w:val="005B2E66"/>
    <w:rsid w:val="005B4AC0"/>
    <w:rsid w:val="005B52BE"/>
    <w:rsid w:val="005B52F4"/>
    <w:rsid w:val="005B6FA5"/>
    <w:rsid w:val="005C774F"/>
    <w:rsid w:val="005D4C9E"/>
    <w:rsid w:val="005D7951"/>
    <w:rsid w:val="005D7D8F"/>
    <w:rsid w:val="005E120E"/>
    <w:rsid w:val="005E1898"/>
    <w:rsid w:val="005E23D5"/>
    <w:rsid w:val="005E5E20"/>
    <w:rsid w:val="005F047C"/>
    <w:rsid w:val="00600C07"/>
    <w:rsid w:val="00602807"/>
    <w:rsid w:val="00607E06"/>
    <w:rsid w:val="00611EE7"/>
    <w:rsid w:val="0061530C"/>
    <w:rsid w:val="00620318"/>
    <w:rsid w:val="00625C45"/>
    <w:rsid w:val="00631860"/>
    <w:rsid w:val="00636E57"/>
    <w:rsid w:val="006379C5"/>
    <w:rsid w:val="006614DF"/>
    <w:rsid w:val="00664F49"/>
    <w:rsid w:val="006749CF"/>
    <w:rsid w:val="00690C12"/>
    <w:rsid w:val="00690D48"/>
    <w:rsid w:val="00693E19"/>
    <w:rsid w:val="006949E4"/>
    <w:rsid w:val="0069669F"/>
    <w:rsid w:val="006C1690"/>
    <w:rsid w:val="006C36E8"/>
    <w:rsid w:val="006D12FA"/>
    <w:rsid w:val="006E0577"/>
    <w:rsid w:val="006E2129"/>
    <w:rsid w:val="006F0BC5"/>
    <w:rsid w:val="006F10AF"/>
    <w:rsid w:val="006F178E"/>
    <w:rsid w:val="006F215C"/>
    <w:rsid w:val="006F2270"/>
    <w:rsid w:val="006F4545"/>
    <w:rsid w:val="006F72A5"/>
    <w:rsid w:val="007014F1"/>
    <w:rsid w:val="00707C45"/>
    <w:rsid w:val="00713999"/>
    <w:rsid w:val="00714A10"/>
    <w:rsid w:val="007161D0"/>
    <w:rsid w:val="0072188A"/>
    <w:rsid w:val="00722029"/>
    <w:rsid w:val="00732E56"/>
    <w:rsid w:val="007431C6"/>
    <w:rsid w:val="00757487"/>
    <w:rsid w:val="007611A4"/>
    <w:rsid w:val="00766EC8"/>
    <w:rsid w:val="0077071F"/>
    <w:rsid w:val="0077728B"/>
    <w:rsid w:val="00780FF9"/>
    <w:rsid w:val="00783F46"/>
    <w:rsid w:val="00785FF4"/>
    <w:rsid w:val="0078695B"/>
    <w:rsid w:val="0079028F"/>
    <w:rsid w:val="007937EE"/>
    <w:rsid w:val="00793D94"/>
    <w:rsid w:val="00796FF2"/>
    <w:rsid w:val="007A1213"/>
    <w:rsid w:val="007A450B"/>
    <w:rsid w:val="007A58FA"/>
    <w:rsid w:val="007A78F9"/>
    <w:rsid w:val="007B2600"/>
    <w:rsid w:val="007B30D2"/>
    <w:rsid w:val="007B3BC7"/>
    <w:rsid w:val="007C251A"/>
    <w:rsid w:val="007D2156"/>
    <w:rsid w:val="007E1F70"/>
    <w:rsid w:val="007E4834"/>
    <w:rsid w:val="007E4E8C"/>
    <w:rsid w:val="007F04C0"/>
    <w:rsid w:val="007F1639"/>
    <w:rsid w:val="007F4992"/>
    <w:rsid w:val="007F5E61"/>
    <w:rsid w:val="0080234B"/>
    <w:rsid w:val="00804799"/>
    <w:rsid w:val="008112F1"/>
    <w:rsid w:val="008215BE"/>
    <w:rsid w:val="00824C2B"/>
    <w:rsid w:val="00825064"/>
    <w:rsid w:val="008267E9"/>
    <w:rsid w:val="00833505"/>
    <w:rsid w:val="00835433"/>
    <w:rsid w:val="00835A94"/>
    <w:rsid w:val="00840A25"/>
    <w:rsid w:val="00842276"/>
    <w:rsid w:val="008516D6"/>
    <w:rsid w:val="00853784"/>
    <w:rsid w:val="00853D83"/>
    <w:rsid w:val="0085632D"/>
    <w:rsid w:val="00861484"/>
    <w:rsid w:val="00864693"/>
    <w:rsid w:val="00866C22"/>
    <w:rsid w:val="00873658"/>
    <w:rsid w:val="00883A3E"/>
    <w:rsid w:val="008854B2"/>
    <w:rsid w:val="008914A7"/>
    <w:rsid w:val="008A3305"/>
    <w:rsid w:val="008A70D3"/>
    <w:rsid w:val="008C0D87"/>
    <w:rsid w:val="008C21C7"/>
    <w:rsid w:val="008C45A1"/>
    <w:rsid w:val="008F0D65"/>
    <w:rsid w:val="008F3DDC"/>
    <w:rsid w:val="008F766F"/>
    <w:rsid w:val="0091777F"/>
    <w:rsid w:val="009202A0"/>
    <w:rsid w:val="00941603"/>
    <w:rsid w:val="0094391A"/>
    <w:rsid w:val="00945DCE"/>
    <w:rsid w:val="009468F1"/>
    <w:rsid w:val="00947703"/>
    <w:rsid w:val="009561BA"/>
    <w:rsid w:val="0096719D"/>
    <w:rsid w:val="009720B4"/>
    <w:rsid w:val="00981BA2"/>
    <w:rsid w:val="009822F2"/>
    <w:rsid w:val="0098243D"/>
    <w:rsid w:val="0098289D"/>
    <w:rsid w:val="00983EDD"/>
    <w:rsid w:val="009951E0"/>
    <w:rsid w:val="009A20B4"/>
    <w:rsid w:val="009C1A9A"/>
    <w:rsid w:val="009C37DD"/>
    <w:rsid w:val="009C5456"/>
    <w:rsid w:val="009D5141"/>
    <w:rsid w:val="009E6E5F"/>
    <w:rsid w:val="009F24A2"/>
    <w:rsid w:val="009F5ACD"/>
    <w:rsid w:val="00A01754"/>
    <w:rsid w:val="00A142AD"/>
    <w:rsid w:val="00A1740C"/>
    <w:rsid w:val="00A32F1E"/>
    <w:rsid w:val="00A33256"/>
    <w:rsid w:val="00A43958"/>
    <w:rsid w:val="00A43E04"/>
    <w:rsid w:val="00A4791E"/>
    <w:rsid w:val="00A50AEE"/>
    <w:rsid w:val="00A51AC9"/>
    <w:rsid w:val="00A51D85"/>
    <w:rsid w:val="00A57D97"/>
    <w:rsid w:val="00A60489"/>
    <w:rsid w:val="00A6548D"/>
    <w:rsid w:val="00A658D3"/>
    <w:rsid w:val="00A81FFF"/>
    <w:rsid w:val="00A91022"/>
    <w:rsid w:val="00A91091"/>
    <w:rsid w:val="00A93EAA"/>
    <w:rsid w:val="00AA0490"/>
    <w:rsid w:val="00AA32B1"/>
    <w:rsid w:val="00AA4B83"/>
    <w:rsid w:val="00AA5765"/>
    <w:rsid w:val="00AC0AC0"/>
    <w:rsid w:val="00AC7081"/>
    <w:rsid w:val="00AD23E6"/>
    <w:rsid w:val="00AF39E5"/>
    <w:rsid w:val="00AF495D"/>
    <w:rsid w:val="00B0378F"/>
    <w:rsid w:val="00B05A76"/>
    <w:rsid w:val="00B07104"/>
    <w:rsid w:val="00B10A1F"/>
    <w:rsid w:val="00B10CE3"/>
    <w:rsid w:val="00B1225D"/>
    <w:rsid w:val="00B12A8B"/>
    <w:rsid w:val="00B14496"/>
    <w:rsid w:val="00B16940"/>
    <w:rsid w:val="00B16B30"/>
    <w:rsid w:val="00B16E6E"/>
    <w:rsid w:val="00B22183"/>
    <w:rsid w:val="00B2622B"/>
    <w:rsid w:val="00B37DAA"/>
    <w:rsid w:val="00B566EB"/>
    <w:rsid w:val="00B67999"/>
    <w:rsid w:val="00B71D95"/>
    <w:rsid w:val="00B74F16"/>
    <w:rsid w:val="00B777FF"/>
    <w:rsid w:val="00B84F4B"/>
    <w:rsid w:val="00B91EC9"/>
    <w:rsid w:val="00B94576"/>
    <w:rsid w:val="00B95C22"/>
    <w:rsid w:val="00B95F0B"/>
    <w:rsid w:val="00BA09B7"/>
    <w:rsid w:val="00BA0D7E"/>
    <w:rsid w:val="00BA12C7"/>
    <w:rsid w:val="00BC3656"/>
    <w:rsid w:val="00BC3CFB"/>
    <w:rsid w:val="00BD5264"/>
    <w:rsid w:val="00BD57C0"/>
    <w:rsid w:val="00BD7716"/>
    <w:rsid w:val="00BE160C"/>
    <w:rsid w:val="00BE174B"/>
    <w:rsid w:val="00BF20E7"/>
    <w:rsid w:val="00C05A79"/>
    <w:rsid w:val="00C062FD"/>
    <w:rsid w:val="00C20874"/>
    <w:rsid w:val="00C37A7A"/>
    <w:rsid w:val="00C45396"/>
    <w:rsid w:val="00C541BD"/>
    <w:rsid w:val="00C55B13"/>
    <w:rsid w:val="00C62007"/>
    <w:rsid w:val="00C65FF0"/>
    <w:rsid w:val="00C70517"/>
    <w:rsid w:val="00C70815"/>
    <w:rsid w:val="00C71EBA"/>
    <w:rsid w:val="00C74DC2"/>
    <w:rsid w:val="00C82DA5"/>
    <w:rsid w:val="00C92A79"/>
    <w:rsid w:val="00C93C9A"/>
    <w:rsid w:val="00CA47FA"/>
    <w:rsid w:val="00CC3692"/>
    <w:rsid w:val="00CD04B9"/>
    <w:rsid w:val="00CD1BB7"/>
    <w:rsid w:val="00CD4979"/>
    <w:rsid w:val="00CF1971"/>
    <w:rsid w:val="00CF47D3"/>
    <w:rsid w:val="00CF57AC"/>
    <w:rsid w:val="00D01235"/>
    <w:rsid w:val="00D02651"/>
    <w:rsid w:val="00D1125D"/>
    <w:rsid w:val="00D46A30"/>
    <w:rsid w:val="00D50E36"/>
    <w:rsid w:val="00D53400"/>
    <w:rsid w:val="00D567CD"/>
    <w:rsid w:val="00D56C60"/>
    <w:rsid w:val="00D673FD"/>
    <w:rsid w:val="00D7195C"/>
    <w:rsid w:val="00D7471F"/>
    <w:rsid w:val="00D77892"/>
    <w:rsid w:val="00D8582B"/>
    <w:rsid w:val="00D91CF1"/>
    <w:rsid w:val="00D937E3"/>
    <w:rsid w:val="00DA1248"/>
    <w:rsid w:val="00DA4632"/>
    <w:rsid w:val="00DA4CA6"/>
    <w:rsid w:val="00DB23C3"/>
    <w:rsid w:val="00DB35A8"/>
    <w:rsid w:val="00DB4F9C"/>
    <w:rsid w:val="00DB515D"/>
    <w:rsid w:val="00DC0933"/>
    <w:rsid w:val="00DC2087"/>
    <w:rsid w:val="00DC3770"/>
    <w:rsid w:val="00DD66C8"/>
    <w:rsid w:val="00DD6EB3"/>
    <w:rsid w:val="00DE6B11"/>
    <w:rsid w:val="00DF25EF"/>
    <w:rsid w:val="00DF2CF9"/>
    <w:rsid w:val="00E047CA"/>
    <w:rsid w:val="00E15849"/>
    <w:rsid w:val="00E159B4"/>
    <w:rsid w:val="00E165FC"/>
    <w:rsid w:val="00E2434A"/>
    <w:rsid w:val="00E265F2"/>
    <w:rsid w:val="00E320CF"/>
    <w:rsid w:val="00E40F8B"/>
    <w:rsid w:val="00E56499"/>
    <w:rsid w:val="00E56E49"/>
    <w:rsid w:val="00E71169"/>
    <w:rsid w:val="00E806ED"/>
    <w:rsid w:val="00E829B1"/>
    <w:rsid w:val="00E84338"/>
    <w:rsid w:val="00E870EA"/>
    <w:rsid w:val="00E96D90"/>
    <w:rsid w:val="00EA7853"/>
    <w:rsid w:val="00EB23ED"/>
    <w:rsid w:val="00EC04E0"/>
    <w:rsid w:val="00EC2265"/>
    <w:rsid w:val="00ED31D8"/>
    <w:rsid w:val="00ED5D03"/>
    <w:rsid w:val="00EF3B13"/>
    <w:rsid w:val="00EF4D02"/>
    <w:rsid w:val="00F03EDE"/>
    <w:rsid w:val="00F12349"/>
    <w:rsid w:val="00F12C3C"/>
    <w:rsid w:val="00F135E8"/>
    <w:rsid w:val="00F1374D"/>
    <w:rsid w:val="00F13DBE"/>
    <w:rsid w:val="00F159B4"/>
    <w:rsid w:val="00F179FF"/>
    <w:rsid w:val="00F21FA9"/>
    <w:rsid w:val="00F248DE"/>
    <w:rsid w:val="00F310EF"/>
    <w:rsid w:val="00F44996"/>
    <w:rsid w:val="00F500A7"/>
    <w:rsid w:val="00F55BBE"/>
    <w:rsid w:val="00F57CB4"/>
    <w:rsid w:val="00F66C23"/>
    <w:rsid w:val="00F772EB"/>
    <w:rsid w:val="00F82CEF"/>
    <w:rsid w:val="00F83132"/>
    <w:rsid w:val="00F86FE4"/>
    <w:rsid w:val="00F938BC"/>
    <w:rsid w:val="00F97015"/>
    <w:rsid w:val="00FB589A"/>
    <w:rsid w:val="00FC1A46"/>
    <w:rsid w:val="00FD052E"/>
    <w:rsid w:val="00FD5A97"/>
    <w:rsid w:val="00FE4341"/>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20"/>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9"/>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20"/>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9"/>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166559108">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18" Type="http://schemas.openxmlformats.org/officeDocument/2006/relationships/hyperlink" Target="https://jed.eks.s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814" TargetMode="External"/><Relationship Id="rId17" Type="http://schemas.openxmlformats.org/officeDocument/2006/relationships/hyperlink" Target="https://www.uvo.gov.sk/extdoc/1445/JED-prirucka_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espd/" TargetMode="External"/><Relationship Id="rId23" Type="http://schemas.openxmlformats.org/officeDocument/2006/relationships/footer" Target="footer2.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ladimir.jakubek2@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F8C88-1DE8-4835-8E8B-8206CEF38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8863</Words>
  <Characters>50525</Characters>
  <Application>Microsoft Office Word</Application>
  <DocSecurity>0</DocSecurity>
  <Lines>421</Lines>
  <Paragraphs>118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3</cp:revision>
  <cp:lastPrinted>2019-11-12T13:35:00Z</cp:lastPrinted>
  <dcterms:created xsi:type="dcterms:W3CDTF">2019-11-13T08:16:00Z</dcterms:created>
  <dcterms:modified xsi:type="dcterms:W3CDTF">2019-11-13T09:06:00Z</dcterms:modified>
</cp:coreProperties>
</file>