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>Príloha č. 3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C27E74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10"/>
          <w:szCs w:val="10"/>
          <w:lang w:eastAsia="cs-CZ"/>
        </w:rPr>
      </w:pPr>
    </w:p>
    <w:p w:rsidR="00D668FD" w:rsidRPr="00D668FD" w:rsidRDefault="00D668FD" w:rsidP="00D668FD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D668FD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D668FD" w:rsidRPr="00D668FD" w:rsidRDefault="00D668FD" w:rsidP="00D668FD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D668FD" w:rsidRPr="00D668FD" w:rsidRDefault="00D668FD" w:rsidP="00D668FD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D668FD" w:rsidRPr="00D668FD" w:rsidRDefault="00D668FD" w:rsidP="00D668FD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D668FD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D668FD">
        <w:rPr>
          <w:rFonts w:ascii="Arial Narrow" w:hAnsi="Arial Narrow" w:cs="Arial Narrow"/>
          <w:sz w:val="22"/>
          <w:szCs w:val="22"/>
        </w:rPr>
        <w:t xml:space="preserve">  </w:t>
      </w:r>
    </w:p>
    <w:p w:rsidR="00D668FD" w:rsidRPr="00D668FD" w:rsidRDefault="00D668FD" w:rsidP="00D668FD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D668FD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D668FD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D668FD" w:rsidRPr="00D668FD" w:rsidRDefault="00D668FD" w:rsidP="00D668FD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D668FD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D668FD">
        <w:rPr>
          <w:rFonts w:ascii="Arial Narrow" w:hAnsi="Arial Narrow" w:cs="Arial Narrow"/>
          <w:sz w:val="22"/>
          <w:szCs w:val="22"/>
        </w:rPr>
        <w:tab/>
        <w:t>....................</w:t>
      </w:r>
      <w:bookmarkStart w:id="0" w:name="_GoBack"/>
      <w:bookmarkEnd w:id="0"/>
      <w:r w:rsidRPr="00D668FD">
        <w:rPr>
          <w:rFonts w:ascii="Arial Narrow" w:hAnsi="Arial Narrow" w:cs="Arial Narrow"/>
          <w:sz w:val="22"/>
          <w:szCs w:val="22"/>
        </w:rPr>
        <w:t>..................................................................</w:t>
      </w:r>
    </w:p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D668FD">
        <w:rPr>
          <w:rFonts w:ascii="Arial Narrow" w:hAnsi="Arial Narrow" w:cs="Arial"/>
          <w:b/>
          <w:sz w:val="22"/>
          <w:szCs w:val="22"/>
        </w:rPr>
        <w:t xml:space="preserve">Časť 8: </w:t>
      </w:r>
      <w:r w:rsidRPr="00D668FD">
        <w:rPr>
          <w:rFonts w:ascii="Arial Narrow" w:hAnsi="Arial Narrow" w:cs="Arial"/>
          <w:b/>
          <w:sz w:val="24"/>
          <w:szCs w:val="24"/>
        </w:rPr>
        <w:t>KEU PZ Slovenská Ľupča</w:t>
      </w:r>
    </w:p>
    <w:p w:rsidR="00D668FD" w:rsidRPr="00D668FD" w:rsidRDefault="00D668FD" w:rsidP="00D668FD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4977"/>
        <w:gridCol w:w="709"/>
        <w:gridCol w:w="1181"/>
        <w:gridCol w:w="911"/>
        <w:gridCol w:w="1134"/>
        <w:gridCol w:w="1134"/>
      </w:tblGrid>
      <w:tr w:rsidR="00D668FD" w:rsidRPr="00D668FD" w:rsidTr="00B749C3">
        <w:trPr>
          <w:trHeight w:hRule="exact" w:val="967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Kancelárske  priestory 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24 624,00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531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spoločné priestory (chodba, schodisko, vstupná hala) neštandardné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26 832,00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sociálne zariadenia, kúpeľne, sprchovacie kúty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8 496,00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dezinfekčné umývanie WC misy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dezinfekčné umývanie pisoárov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dezinfekčné umývanie umývadla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2 160,00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8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kriminalistické strelnice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3 312,00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8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kuchynky a stravovacie priestory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2 208,00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Kriminalistické 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21 408,00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stoličiek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1 056,00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3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1 056,00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531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dezinfekčné umývanie keramického obkladu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1 440,00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umývanie a dezinfekcia vnútornej strany okien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1 920,00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umývanie a dezinfekcia </w:t>
            </w:r>
            <w:proofErr w:type="spellStart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medzilaboratórnych</w:t>
            </w:r>
            <w:proofErr w:type="spellEnd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 okien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859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1.6.6.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lepivá odtrhávacia čistiaca rohož vyrobená z </w:t>
            </w:r>
            <w:proofErr w:type="spellStart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antimikrobiálnych</w:t>
            </w:r>
            <w:proofErr w:type="spellEnd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 látok s priľnavým povrchom (4x blok po 30 vrstvách)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zasadacia miestnosť, sklady a archívne miestnosti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14 400,00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garážové a skladové priestory (betónový poter s náterom)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24 000,00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1.9.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1.10.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chodníky, vonkajšie schodiská a vstupy do objektov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960,00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aldehydy- spreje - veľké plochy (spray 500 ml)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288,00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aldehydy- tekuté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aldehydy- spreje – malé plochy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288,00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D668FD" w:rsidRPr="00D668FD" w:rsidRDefault="00D668FD" w:rsidP="00D668FD"/>
    <w:p w:rsidR="00D668FD" w:rsidRPr="00D668FD" w:rsidRDefault="00D668FD" w:rsidP="00D668FD"/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4977"/>
        <w:gridCol w:w="709"/>
        <w:gridCol w:w="1181"/>
        <w:gridCol w:w="911"/>
        <w:gridCol w:w="1134"/>
        <w:gridCol w:w="1134"/>
      </w:tblGrid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chlórové prípravky na podlahy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plochy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toaletný papier dvojvrstvový 19 cm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2 640,00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papierové utierky ZZ ( kartón = 20 balení 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kartón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288,00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odpadových košov 60 l,  50 ks/balenie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192,00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vrecia na odpad 120l/25 ks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koša 60 x 70 cm bal/25 ks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2 256,00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1.11.11.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toaletné mydlo tekuté/mesiac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62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1.11.15.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Vrecia  do nádob na separovaný bioodpad (podľa veľkosti nádoby - 16 lit./200ks)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755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D668FD" w:rsidRPr="00D668FD" w:rsidRDefault="00D668FD" w:rsidP="00D668F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D668FD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D668FD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D668FD" w:rsidRPr="00D668FD" w:rsidRDefault="00D668FD" w:rsidP="00D668FD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"/>
        <w:gridCol w:w="4795"/>
        <w:gridCol w:w="992"/>
        <w:gridCol w:w="993"/>
        <w:gridCol w:w="850"/>
        <w:gridCol w:w="1318"/>
        <w:gridCol w:w="992"/>
      </w:tblGrid>
      <w:tr w:rsidR="00D668FD" w:rsidRPr="00D668FD" w:rsidTr="00B749C3">
        <w:trPr>
          <w:trHeight w:hRule="exact" w:val="990"/>
          <w:jc w:val="center"/>
        </w:trPr>
        <w:tc>
          <w:tcPr>
            <w:tcW w:w="728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795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D668FD" w:rsidRPr="00D668FD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4795" w:type="dxa"/>
            <w:shd w:val="clear" w:color="auto" w:fill="FFFFFF"/>
            <w:vAlign w:val="bottom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Dodanie kief na WC s držiakmi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18,00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Dodanie zásobníkov na tekuté mydlo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23,00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Dodanie zásobníkov na papierové utierky ZZ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23,00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Zásobníky na toaletný papier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15,00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Odpadové kontajnery na papierové utierky 50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tepovanie kobercov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tepovanie stoličiek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tepovanie kresla kancelárskeho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dvojsedačka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trojsedačka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3.13.1.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umývanie - okná dosiahnuteľné zo zeme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3.13.2.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umývanie -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D668FD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3.14.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Prenájom vstupných výmenných rohoží do 2,5 m2 -výmena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D668FD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668FD">
              <w:rPr>
                <w:rFonts w:ascii="Arial Narrow" w:hAnsi="Arial Narrow"/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D668FD" w:rsidRPr="00D668FD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32"/>
          <w:jc w:val="center"/>
        </w:trPr>
        <w:tc>
          <w:tcPr>
            <w:tcW w:w="8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D668FD" w:rsidRPr="00D668FD" w:rsidRDefault="00D668FD" w:rsidP="00D668FD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D668FD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D668FD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D668FD" w:rsidRPr="00D668FD" w:rsidRDefault="00D668FD" w:rsidP="00D668FD"/>
    <w:tbl>
      <w:tblPr>
        <w:tblW w:w="106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95"/>
        <w:gridCol w:w="1275"/>
        <w:gridCol w:w="1022"/>
      </w:tblGrid>
      <w:tr w:rsidR="00D668FD" w:rsidRPr="00D668FD" w:rsidTr="00B749C3">
        <w:trPr>
          <w:trHeight w:hRule="exact" w:val="707"/>
          <w:jc w:val="center"/>
        </w:trPr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8FD" w:rsidRPr="00D668FD" w:rsidRDefault="00D668FD" w:rsidP="00D668FD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D668FD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D668FD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D668FD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D668FD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(paušálne + nepaušálne služby)</w:t>
            </w:r>
          </w:p>
          <w:p w:rsidR="00D668FD" w:rsidRPr="00D668FD" w:rsidRDefault="00D668FD" w:rsidP="00D668FD">
            <w:pPr>
              <w:rPr>
                <w:rFonts w:eastAsia="Arial"/>
                <w:lang w:eastAsia="cs-CZ" w:bidi="sk-SK"/>
              </w:rPr>
            </w:pPr>
          </w:p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668FD" w:rsidRPr="00D668FD" w:rsidRDefault="00D668FD" w:rsidP="00D668FD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8FD" w:rsidRPr="00D668FD" w:rsidRDefault="00D668FD" w:rsidP="00D668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D668FD" w:rsidRPr="00D668FD" w:rsidRDefault="00D668FD" w:rsidP="00D668F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D668FD" w:rsidRPr="00D668FD" w:rsidRDefault="00D668FD" w:rsidP="00D668FD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D668FD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D668FD">
        <w:rPr>
          <w:rFonts w:ascii="Arial Narrow" w:hAnsi="Arial Narrow" w:cs="Arial Narrow"/>
          <w:i/>
          <w:iCs/>
          <w:sz w:val="22"/>
          <w:szCs w:val="22"/>
        </w:rPr>
        <w:tab/>
      </w:r>
      <w:r w:rsidRPr="00D668FD">
        <w:rPr>
          <w:rFonts w:ascii="Arial Narrow" w:hAnsi="Arial Narrow" w:cs="Arial Narrow"/>
          <w:b/>
          <w:bCs/>
          <w:sz w:val="22"/>
          <w:szCs w:val="22"/>
        </w:rPr>
        <w:tab/>
      </w:r>
      <w:r w:rsidRPr="00D668FD">
        <w:rPr>
          <w:rFonts w:ascii="Arial Narrow" w:hAnsi="Arial Narrow" w:cs="Arial Narrow"/>
          <w:b/>
          <w:bCs/>
          <w:sz w:val="22"/>
          <w:szCs w:val="22"/>
        </w:rPr>
        <w:tab/>
      </w:r>
      <w:r w:rsidRPr="00D668FD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D668FD" w:rsidRPr="00D668FD" w:rsidRDefault="00D668FD" w:rsidP="00D668FD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D668FD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D668FD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D668FD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D668FD">
        <w:rPr>
          <w:rFonts w:ascii="Arial Narrow" w:hAnsi="Arial Narrow" w:cs="Arial Narrow"/>
          <w:i/>
          <w:iCs/>
          <w:sz w:val="22"/>
          <w:szCs w:val="22"/>
        </w:rPr>
        <w:tab/>
      </w:r>
      <w:r w:rsidRPr="00D668FD">
        <w:rPr>
          <w:rFonts w:ascii="Arial Narrow" w:hAnsi="Arial Narrow" w:cs="Arial Narrow"/>
          <w:i/>
          <w:iCs/>
          <w:sz w:val="22"/>
          <w:szCs w:val="22"/>
        </w:rPr>
        <w:tab/>
      </w:r>
      <w:r w:rsidRPr="00D668FD">
        <w:rPr>
          <w:rFonts w:ascii="Arial Narrow" w:hAnsi="Arial Narrow" w:cs="Arial Narrow"/>
          <w:i/>
          <w:iCs/>
          <w:sz w:val="22"/>
          <w:szCs w:val="22"/>
        </w:rPr>
        <w:tab/>
      </w:r>
      <w:r w:rsidRPr="00D668FD">
        <w:rPr>
          <w:rFonts w:ascii="Arial Narrow" w:hAnsi="Arial Narrow" w:cs="Arial Narrow"/>
          <w:i/>
          <w:iCs/>
          <w:sz w:val="22"/>
          <w:szCs w:val="22"/>
        </w:rPr>
        <w:tab/>
      </w:r>
      <w:r w:rsidRPr="00D668FD">
        <w:rPr>
          <w:rFonts w:ascii="Arial Narrow" w:hAnsi="Arial Narrow" w:cs="Arial Narrow"/>
          <w:i/>
          <w:iCs/>
          <w:sz w:val="22"/>
          <w:szCs w:val="22"/>
        </w:rPr>
        <w:tab/>
      </w:r>
      <w:r w:rsidRPr="00D668FD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D668FD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C27E74" w:rsidRPr="00C27E74" w:rsidRDefault="00D668FD" w:rsidP="00D668FD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D668FD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D668FD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sectPr w:rsidR="00C27E74" w:rsidRPr="00C27E74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FA" w:rsidRDefault="00AC31FA" w:rsidP="00767B7C">
      <w:r>
        <w:separator/>
      </w:r>
    </w:p>
  </w:endnote>
  <w:endnote w:type="continuationSeparator" w:id="0">
    <w:p w:rsidR="00AC31FA" w:rsidRDefault="00AC31FA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668FD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668FD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FA" w:rsidRDefault="00AC31FA" w:rsidP="00767B7C">
      <w:r>
        <w:separator/>
      </w:r>
    </w:p>
  </w:footnote>
  <w:footnote w:type="continuationSeparator" w:id="0">
    <w:p w:rsidR="00AC31FA" w:rsidRDefault="00AC31FA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207854"/>
    <w:rsid w:val="005D02A5"/>
    <w:rsid w:val="0071583C"/>
    <w:rsid w:val="00767B7C"/>
    <w:rsid w:val="00795AC6"/>
    <w:rsid w:val="008D4CC1"/>
    <w:rsid w:val="009F64A2"/>
    <w:rsid w:val="00AC31FA"/>
    <w:rsid w:val="00AE6C69"/>
    <w:rsid w:val="00C27E74"/>
    <w:rsid w:val="00D668FD"/>
    <w:rsid w:val="00DC224B"/>
    <w:rsid w:val="00ED578F"/>
    <w:rsid w:val="00F147B4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2019-11-13T09:20:00Z</dcterms:created>
  <dcterms:modified xsi:type="dcterms:W3CDTF">2019-11-13T09:20:00Z</dcterms:modified>
</cp:coreProperties>
</file>